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D4" w:rsidRPr="000C38ED" w:rsidRDefault="000C38ED">
      <w:pPr>
        <w:rPr>
          <w:rFonts w:ascii="Maiandra GD" w:hAnsi="Maiandra GD"/>
          <w:b/>
          <w:sz w:val="24"/>
          <w:lang w:val="en-GB"/>
        </w:rPr>
      </w:pPr>
      <w:r w:rsidRPr="000C38ED">
        <w:rPr>
          <w:rFonts w:ascii="Maiandra GD" w:hAnsi="Maiandra GD"/>
          <w:b/>
          <w:sz w:val="24"/>
          <w:lang w:val="en-GB"/>
        </w:rPr>
        <w:t>03. The sense of hearing</w:t>
      </w:r>
    </w:p>
    <w:p w:rsidR="00F52C2D" w:rsidRPr="00F52C2D" w:rsidRDefault="00F52C2D" w:rsidP="00F52C2D">
      <w:pPr>
        <w:spacing w:after="0" w:line="240" w:lineRule="auto"/>
        <w:jc w:val="both"/>
        <w:outlineLvl w:val="0"/>
        <w:rPr>
          <w:rFonts w:ascii="Maiandra GD" w:eastAsia="Times New Roman" w:hAnsi="Maiandra GD" w:cs="Arial"/>
          <w:b/>
          <w:bCs/>
          <w:color w:val="1D1934"/>
          <w:kern w:val="36"/>
          <w:sz w:val="24"/>
          <w:szCs w:val="24"/>
          <w:lang w:val="en-GB"/>
        </w:rPr>
      </w:pPr>
      <w:r w:rsidRPr="00F52C2D">
        <w:rPr>
          <w:rFonts w:ascii="Maiandra GD" w:eastAsia="Times New Roman" w:hAnsi="Maiandra GD" w:cs="Arial"/>
          <w:b/>
          <w:bCs/>
          <w:color w:val="1D1934"/>
          <w:kern w:val="36"/>
          <w:sz w:val="24"/>
          <w:szCs w:val="24"/>
          <w:lang w:val="en-GB"/>
        </w:rPr>
        <w:t>How the Ear Work</w:t>
      </w:r>
    </w:p>
    <w:p w:rsidR="00F52C2D" w:rsidRPr="00F52C2D" w:rsidRDefault="00F52C2D" w:rsidP="00F52C2D">
      <w:pPr>
        <w:spacing w:after="0" w:line="240" w:lineRule="auto"/>
        <w:jc w:val="both"/>
        <w:rPr>
          <w:rFonts w:ascii="Maiandra GD" w:hAnsi="Maiandra GD"/>
          <w:sz w:val="24"/>
          <w:szCs w:val="24"/>
          <w:lang w:val="en-GB"/>
        </w:rPr>
      </w:pPr>
    </w:p>
    <w:p w:rsidR="00F52C2D" w:rsidRPr="00F52C2D" w:rsidRDefault="00F52C2D" w:rsidP="00F52C2D">
      <w:pPr>
        <w:spacing w:after="0" w:line="240" w:lineRule="auto"/>
        <w:jc w:val="both"/>
        <w:rPr>
          <w:rFonts w:ascii="Maiandra GD" w:hAnsi="Maiandra GD"/>
          <w:color w:val="000000"/>
          <w:sz w:val="24"/>
          <w:szCs w:val="24"/>
          <w:shd w:val="clear" w:color="auto" w:fill="FFFFFF"/>
          <w:lang w:val="en-GB"/>
        </w:rPr>
      </w:pPr>
      <w:r w:rsidRPr="00F52C2D">
        <w:rPr>
          <w:rFonts w:ascii="Maiandra GD" w:hAnsi="Maiandra GD"/>
          <w:color w:val="000000"/>
          <w:sz w:val="24"/>
          <w:szCs w:val="24"/>
          <w:shd w:val="clear" w:color="auto" w:fill="FFFFFF"/>
          <w:lang w:val="en-GB"/>
        </w:rPr>
        <w:t xml:space="preserve">The ear picks up sound waves and transforms them into electrical </w:t>
      </w:r>
      <w:proofErr w:type="gramStart"/>
      <w:r w:rsidRPr="00F52C2D">
        <w:rPr>
          <w:rFonts w:ascii="Maiandra GD" w:hAnsi="Maiandra GD"/>
          <w:color w:val="000000"/>
          <w:sz w:val="24"/>
          <w:szCs w:val="24"/>
          <w:shd w:val="clear" w:color="auto" w:fill="FFFFFF"/>
          <w:lang w:val="en-GB"/>
        </w:rPr>
        <w:t>signals which</w:t>
      </w:r>
      <w:proofErr w:type="gramEnd"/>
      <w:r w:rsidRPr="00F52C2D">
        <w:rPr>
          <w:rFonts w:ascii="Maiandra GD" w:hAnsi="Maiandra GD"/>
          <w:color w:val="000000"/>
          <w:sz w:val="24"/>
          <w:szCs w:val="24"/>
          <w:shd w:val="clear" w:color="auto" w:fill="FFFFFF"/>
          <w:lang w:val="en-GB"/>
        </w:rPr>
        <w:t xml:space="preserve"> travel along nerves to the brain. The signals are interpreted by the brain and connected to other impressions and experiences – the sound is then perceived as loud or quiet, speech, music or a message such as “the phone is ringing.”</w:t>
      </w:r>
    </w:p>
    <w:p w:rsidR="00F52C2D" w:rsidRPr="00F52C2D" w:rsidRDefault="00F52C2D" w:rsidP="00F52C2D">
      <w:pPr>
        <w:shd w:val="clear" w:color="auto" w:fill="FFFFFF"/>
        <w:spacing w:after="0" w:line="240" w:lineRule="auto"/>
        <w:jc w:val="both"/>
        <w:rPr>
          <w:rFonts w:ascii="Maiandra GD" w:eastAsia="Times New Roman" w:hAnsi="Maiandra GD" w:cs="Times New Roman"/>
          <w:color w:val="000000"/>
          <w:sz w:val="24"/>
          <w:szCs w:val="24"/>
          <w:lang w:val="en-GB"/>
        </w:rPr>
      </w:pPr>
      <w:r w:rsidRPr="00F52C2D">
        <w:rPr>
          <w:rFonts w:ascii="Maiandra GD" w:eastAsia="Times New Roman" w:hAnsi="Maiandra GD" w:cs="Times New Roman"/>
          <w:color w:val="000000"/>
          <w:sz w:val="24"/>
          <w:szCs w:val="24"/>
          <w:lang w:val="en-GB"/>
        </w:rPr>
        <w:t>The ear has three parts:</w:t>
      </w:r>
    </w:p>
    <w:p w:rsidR="00F52C2D" w:rsidRPr="00F52C2D" w:rsidRDefault="00F52C2D" w:rsidP="00F52C2D">
      <w:pPr>
        <w:numPr>
          <w:ilvl w:val="0"/>
          <w:numId w:val="1"/>
        </w:numPr>
        <w:shd w:val="clear" w:color="auto" w:fill="FFFFFF"/>
        <w:spacing w:after="0" w:line="240" w:lineRule="auto"/>
        <w:jc w:val="both"/>
        <w:rPr>
          <w:rFonts w:ascii="Maiandra GD" w:eastAsia="Times New Roman" w:hAnsi="Maiandra GD" w:cs="Times New Roman"/>
          <w:color w:val="000000"/>
          <w:sz w:val="24"/>
          <w:szCs w:val="24"/>
          <w:lang w:val="en-GB"/>
        </w:rPr>
      </w:pPr>
      <w:r w:rsidRPr="00F52C2D">
        <w:rPr>
          <w:rFonts w:ascii="Maiandra GD" w:eastAsia="Times New Roman" w:hAnsi="Maiandra GD" w:cs="Times New Roman"/>
          <w:color w:val="000000"/>
          <w:sz w:val="24"/>
          <w:szCs w:val="24"/>
          <w:lang w:val="en-GB"/>
        </w:rPr>
        <w:t>the outer ear (visible part, called the "auricle" or "pinna," and the external auditory canal)</w:t>
      </w:r>
    </w:p>
    <w:p w:rsidR="00F52C2D" w:rsidRPr="00F52C2D" w:rsidRDefault="00F52C2D" w:rsidP="00F52C2D">
      <w:pPr>
        <w:numPr>
          <w:ilvl w:val="0"/>
          <w:numId w:val="1"/>
        </w:numPr>
        <w:shd w:val="clear" w:color="auto" w:fill="FFFFFF"/>
        <w:spacing w:after="0" w:line="240" w:lineRule="auto"/>
        <w:jc w:val="both"/>
        <w:rPr>
          <w:rFonts w:ascii="Maiandra GD" w:eastAsia="Times New Roman" w:hAnsi="Maiandra GD" w:cs="Times New Roman"/>
          <w:color w:val="000000"/>
          <w:sz w:val="24"/>
          <w:szCs w:val="24"/>
          <w:lang w:val="en-GB"/>
        </w:rPr>
      </w:pPr>
      <w:proofErr w:type="gramStart"/>
      <w:r w:rsidRPr="00F52C2D">
        <w:rPr>
          <w:rFonts w:ascii="Maiandra GD" w:eastAsia="Times New Roman" w:hAnsi="Maiandra GD" w:cs="Times New Roman"/>
          <w:color w:val="000000"/>
          <w:sz w:val="24"/>
          <w:szCs w:val="24"/>
          <w:lang w:val="en-GB"/>
        </w:rPr>
        <w:t>the</w:t>
      </w:r>
      <w:proofErr w:type="gramEnd"/>
      <w:r w:rsidRPr="00F52C2D">
        <w:rPr>
          <w:rFonts w:ascii="Maiandra GD" w:eastAsia="Times New Roman" w:hAnsi="Maiandra GD" w:cs="Times New Roman"/>
          <w:color w:val="000000"/>
          <w:sz w:val="24"/>
          <w:szCs w:val="24"/>
          <w:lang w:val="en-GB"/>
        </w:rPr>
        <w:t xml:space="preserve"> middle ear (the eardrum or "tympanic membrane" and the tympanic cavity containing tiny ear bones. These are called the hammer, anvil and stirrup, or "</w:t>
      </w:r>
      <w:proofErr w:type="spellStart"/>
      <w:r w:rsidRPr="00F52C2D">
        <w:rPr>
          <w:rFonts w:ascii="Maiandra GD" w:eastAsia="Times New Roman" w:hAnsi="Maiandra GD" w:cs="Times New Roman"/>
          <w:color w:val="000000"/>
          <w:sz w:val="24"/>
          <w:szCs w:val="24"/>
          <w:lang w:val="en-GB"/>
        </w:rPr>
        <w:t>ossicles</w:t>
      </w:r>
      <w:proofErr w:type="spellEnd"/>
      <w:r w:rsidRPr="00F52C2D">
        <w:rPr>
          <w:rFonts w:ascii="Maiandra GD" w:eastAsia="Times New Roman" w:hAnsi="Maiandra GD" w:cs="Times New Roman"/>
          <w:color w:val="000000"/>
          <w:sz w:val="24"/>
          <w:szCs w:val="24"/>
          <w:lang w:val="en-GB"/>
        </w:rPr>
        <w:t>")</w:t>
      </w:r>
    </w:p>
    <w:p w:rsidR="00F52C2D" w:rsidRPr="00F52C2D" w:rsidRDefault="00F52C2D" w:rsidP="00F52C2D">
      <w:pPr>
        <w:numPr>
          <w:ilvl w:val="0"/>
          <w:numId w:val="1"/>
        </w:numPr>
        <w:shd w:val="clear" w:color="auto" w:fill="FFFFFF"/>
        <w:spacing w:after="0" w:line="240" w:lineRule="auto"/>
        <w:jc w:val="both"/>
        <w:rPr>
          <w:rFonts w:ascii="Maiandra GD" w:eastAsia="Times New Roman" w:hAnsi="Maiandra GD" w:cs="Times New Roman"/>
          <w:color w:val="000000"/>
          <w:sz w:val="24"/>
          <w:szCs w:val="24"/>
          <w:lang w:val="en-GB"/>
        </w:rPr>
      </w:pPr>
      <w:r w:rsidRPr="00F52C2D">
        <w:rPr>
          <w:rFonts w:ascii="Maiandra GD" w:eastAsia="Times New Roman" w:hAnsi="Maiandra GD" w:cs="Times New Roman"/>
          <w:color w:val="000000"/>
          <w:sz w:val="24"/>
          <w:szCs w:val="24"/>
          <w:lang w:val="en-GB"/>
        </w:rPr>
        <w:t>the inner ear (cochlea and the organ of balance, called the "vestibular system")</w:t>
      </w:r>
    </w:p>
    <w:p w:rsidR="00F52C2D" w:rsidRPr="00F52C2D" w:rsidRDefault="00F52C2D" w:rsidP="00F52C2D">
      <w:pPr>
        <w:shd w:val="clear" w:color="auto" w:fill="FFFFFF"/>
        <w:spacing w:after="0" w:line="240" w:lineRule="auto"/>
        <w:ind w:left="720"/>
        <w:jc w:val="both"/>
        <w:rPr>
          <w:rFonts w:ascii="Maiandra GD" w:eastAsia="Times New Roman" w:hAnsi="Maiandra GD" w:cs="Times New Roman"/>
          <w:color w:val="000000"/>
          <w:sz w:val="24"/>
          <w:szCs w:val="24"/>
          <w:lang w:val="en-GB"/>
        </w:rPr>
      </w:pPr>
    </w:p>
    <w:p w:rsidR="00F52C2D" w:rsidRPr="003C4683" w:rsidRDefault="00F52C2D" w:rsidP="00F52C2D">
      <w:pPr>
        <w:pStyle w:val="Heading2"/>
        <w:pBdr>
          <w:bottom w:val="single" w:sz="2" w:space="0" w:color="97B0C8"/>
        </w:pBdr>
        <w:shd w:val="clear" w:color="auto" w:fill="FFFFFF"/>
        <w:spacing w:before="0" w:line="240" w:lineRule="auto"/>
        <w:jc w:val="both"/>
        <w:rPr>
          <w:rFonts w:ascii="Maiandra GD" w:hAnsi="Maiandra GD" w:cs="Arial"/>
          <w:color w:val="985735"/>
          <w:sz w:val="24"/>
          <w:szCs w:val="24"/>
        </w:rPr>
      </w:pPr>
      <w:r w:rsidRPr="003C4683">
        <w:rPr>
          <w:rFonts w:ascii="Maiandra GD" w:hAnsi="Maiandra GD" w:cs="Arial"/>
          <w:color w:val="985735"/>
          <w:sz w:val="24"/>
          <w:szCs w:val="24"/>
        </w:rPr>
        <w:t>What happens in each of the three sections of the ear?</w:t>
      </w:r>
    </w:p>
    <w:p w:rsidR="00F52C2D" w:rsidRPr="003C4683" w:rsidRDefault="00F52C2D" w:rsidP="00F52C2D">
      <w:pPr>
        <w:pStyle w:val="NormalWeb"/>
        <w:shd w:val="clear" w:color="auto" w:fill="FFFFFF"/>
        <w:spacing w:before="0" w:beforeAutospacing="0" w:after="0" w:afterAutospacing="0"/>
        <w:jc w:val="both"/>
        <w:rPr>
          <w:rFonts w:ascii="Maiandra GD" w:hAnsi="Maiandra GD"/>
          <w:color w:val="000000"/>
        </w:rPr>
      </w:pPr>
      <w:r w:rsidRPr="003C4683">
        <w:rPr>
          <w:rFonts w:ascii="Maiandra GD" w:hAnsi="Maiandra GD"/>
          <w:color w:val="000000"/>
        </w:rPr>
        <w:t xml:space="preserve">The </w:t>
      </w:r>
      <w:r w:rsidRPr="000B58B2">
        <w:rPr>
          <w:rFonts w:ascii="Maiandra GD" w:hAnsi="Maiandra GD"/>
          <w:color w:val="000000"/>
          <w:highlight w:val="yellow"/>
        </w:rPr>
        <w:t>outer ear</w:t>
      </w:r>
      <w:r w:rsidRPr="003C4683">
        <w:rPr>
          <w:rFonts w:ascii="Maiandra GD" w:hAnsi="Maiandra GD"/>
          <w:color w:val="000000"/>
        </w:rPr>
        <w:t xml:space="preserve"> </w:t>
      </w:r>
      <w:proofErr w:type="gramStart"/>
      <w:r w:rsidRPr="003C4683">
        <w:rPr>
          <w:rFonts w:ascii="Maiandra GD" w:hAnsi="Maiandra GD"/>
          <w:color w:val="000000"/>
        </w:rPr>
        <w:t>is made up</w:t>
      </w:r>
      <w:proofErr w:type="gramEnd"/>
      <w:r w:rsidRPr="003C4683">
        <w:rPr>
          <w:rFonts w:ascii="Maiandra GD" w:hAnsi="Maiandra GD"/>
          <w:color w:val="000000"/>
        </w:rPr>
        <w:t xml:space="preserve"> of skin and cartilage. Like a satellite dish, it captures sound waves and passes them on to the outer ear canal. First cartilage and then further on bone help to keep this passageway open so that the sound waves can reach the eardrum without being affected.</w:t>
      </w:r>
    </w:p>
    <w:p w:rsidR="00F52C2D" w:rsidRPr="003C4683" w:rsidRDefault="00F52C2D" w:rsidP="00F52C2D">
      <w:pPr>
        <w:pStyle w:val="NormalWeb"/>
        <w:shd w:val="clear" w:color="auto" w:fill="FFFFFF"/>
        <w:spacing w:before="0" w:beforeAutospacing="0" w:after="0" w:afterAutospacing="0"/>
        <w:jc w:val="both"/>
        <w:rPr>
          <w:rFonts w:ascii="Maiandra GD" w:hAnsi="Maiandra GD"/>
          <w:color w:val="000000"/>
        </w:rPr>
      </w:pPr>
      <w:r w:rsidRPr="003C4683">
        <w:rPr>
          <w:rFonts w:ascii="Maiandra GD" w:hAnsi="Maiandra GD"/>
          <w:color w:val="000000"/>
        </w:rPr>
        <w:t xml:space="preserve">The </w:t>
      </w:r>
      <w:r w:rsidRPr="000B58B2">
        <w:rPr>
          <w:rFonts w:ascii="Maiandra GD" w:hAnsi="Maiandra GD"/>
          <w:color w:val="000000"/>
          <w:highlight w:val="yellow"/>
        </w:rPr>
        <w:t>middle ear</w:t>
      </w:r>
      <w:r w:rsidRPr="003C4683">
        <w:rPr>
          <w:rFonts w:ascii="Maiandra GD" w:hAnsi="Maiandra GD"/>
          <w:color w:val="000000"/>
        </w:rPr>
        <w:t xml:space="preserve"> is an air-filled cavity also referred to as the tympanic cavity. It </w:t>
      </w:r>
      <w:proofErr w:type="gramStart"/>
      <w:r w:rsidRPr="003C4683">
        <w:rPr>
          <w:rFonts w:ascii="Maiandra GD" w:hAnsi="Maiandra GD"/>
          <w:color w:val="000000"/>
        </w:rPr>
        <w:t>is connected</w:t>
      </w:r>
      <w:proofErr w:type="gramEnd"/>
      <w:r w:rsidRPr="003C4683">
        <w:rPr>
          <w:rFonts w:ascii="Maiandra GD" w:hAnsi="Maiandra GD"/>
          <w:color w:val="000000"/>
        </w:rPr>
        <w:t xml:space="preserve"> to the upper throat by the Eustachian tube. Air moves in and out to accommodate different pressures in the outside environment. </w:t>
      </w:r>
      <w:proofErr w:type="gramStart"/>
      <w:r w:rsidRPr="003C4683">
        <w:rPr>
          <w:rFonts w:ascii="Maiandra GD" w:hAnsi="Maiandra GD"/>
          <w:color w:val="000000"/>
        </w:rPr>
        <w:t>But</w:t>
      </w:r>
      <w:proofErr w:type="gramEnd"/>
      <w:r w:rsidRPr="003C4683">
        <w:rPr>
          <w:rFonts w:ascii="Maiandra GD" w:hAnsi="Maiandra GD"/>
          <w:color w:val="000000"/>
        </w:rPr>
        <w:t xml:space="preserve"> germs can also enter the middle ear through the Eustachian tube from the upper throat.</w:t>
      </w:r>
    </w:p>
    <w:p w:rsidR="00F52C2D" w:rsidRPr="003C4683" w:rsidRDefault="00F52C2D" w:rsidP="00F52C2D">
      <w:pPr>
        <w:pStyle w:val="NormalWeb"/>
        <w:shd w:val="clear" w:color="auto" w:fill="FFFFFF"/>
        <w:spacing w:before="0" w:beforeAutospacing="0" w:after="0" w:afterAutospacing="0"/>
        <w:jc w:val="both"/>
        <w:rPr>
          <w:rFonts w:ascii="Maiandra GD" w:hAnsi="Maiandra GD"/>
          <w:color w:val="000000"/>
        </w:rPr>
      </w:pPr>
      <w:proofErr w:type="gramStart"/>
      <w:r w:rsidRPr="003C4683">
        <w:rPr>
          <w:rFonts w:ascii="Maiandra GD" w:hAnsi="Maiandra GD"/>
          <w:color w:val="000000"/>
        </w:rPr>
        <w:t>It is the ear bones that are important for hearing: the malleus, the incus and the stapes.</w:t>
      </w:r>
      <w:proofErr w:type="gramEnd"/>
      <w:r w:rsidRPr="003C4683">
        <w:rPr>
          <w:rFonts w:ascii="Maiandra GD" w:hAnsi="Maiandra GD"/>
          <w:color w:val="000000"/>
        </w:rPr>
        <w:t xml:space="preserve"> The malleus </w:t>
      </w:r>
      <w:proofErr w:type="gramStart"/>
      <w:r w:rsidRPr="003C4683">
        <w:rPr>
          <w:rFonts w:ascii="Maiandra GD" w:hAnsi="Maiandra GD"/>
          <w:color w:val="000000"/>
        </w:rPr>
        <w:t>is attached</w:t>
      </w:r>
      <w:proofErr w:type="gramEnd"/>
      <w:r w:rsidRPr="003C4683">
        <w:rPr>
          <w:rFonts w:ascii="Maiandra GD" w:hAnsi="Maiandra GD"/>
          <w:color w:val="000000"/>
        </w:rPr>
        <w:t xml:space="preserve"> to the eardrum, picking up its vibrations and passing them on to the inner ear via the incus and the stapes.</w:t>
      </w:r>
    </w:p>
    <w:p w:rsidR="00F52C2D" w:rsidRPr="003C4683" w:rsidRDefault="00F52C2D" w:rsidP="00F52C2D">
      <w:pPr>
        <w:pStyle w:val="NormalWeb"/>
        <w:shd w:val="clear" w:color="auto" w:fill="FFFFFF"/>
        <w:spacing w:before="0" w:beforeAutospacing="0" w:after="0" w:afterAutospacing="0"/>
        <w:jc w:val="both"/>
        <w:rPr>
          <w:rFonts w:ascii="Maiandra GD" w:hAnsi="Maiandra GD"/>
          <w:color w:val="000000"/>
        </w:rPr>
      </w:pPr>
      <w:r w:rsidRPr="003C4683">
        <w:rPr>
          <w:rFonts w:ascii="Maiandra GD" w:hAnsi="Maiandra GD"/>
          <w:color w:val="000000"/>
        </w:rPr>
        <w:t xml:space="preserve">The sound waves </w:t>
      </w:r>
      <w:proofErr w:type="gramStart"/>
      <w:r w:rsidRPr="003C4683">
        <w:rPr>
          <w:rFonts w:ascii="Maiandra GD" w:hAnsi="Maiandra GD"/>
          <w:color w:val="000000"/>
        </w:rPr>
        <w:t>are amplified</w:t>
      </w:r>
      <w:proofErr w:type="gramEnd"/>
      <w:r w:rsidRPr="003C4683">
        <w:rPr>
          <w:rFonts w:ascii="Maiandra GD" w:hAnsi="Maiandra GD"/>
          <w:color w:val="000000"/>
        </w:rPr>
        <w:t xml:space="preserve"> by this transfer and then enter the cochlea. It </w:t>
      </w:r>
      <w:proofErr w:type="gramStart"/>
      <w:r w:rsidRPr="003C4683">
        <w:rPr>
          <w:rFonts w:ascii="Maiandra GD" w:hAnsi="Maiandra GD"/>
          <w:color w:val="000000"/>
        </w:rPr>
        <w:t>is filled with fluid and lined with very fine hairs (hair cells)</w:t>
      </w:r>
      <w:proofErr w:type="gramEnd"/>
      <w:r w:rsidRPr="003C4683">
        <w:rPr>
          <w:rFonts w:ascii="Maiandra GD" w:hAnsi="Maiandra GD"/>
          <w:color w:val="000000"/>
        </w:rPr>
        <w:t xml:space="preserve">. These cells convert the vibrations to nerve signals, which </w:t>
      </w:r>
      <w:proofErr w:type="gramStart"/>
      <w:r w:rsidRPr="003C4683">
        <w:rPr>
          <w:rFonts w:ascii="Maiandra GD" w:hAnsi="Maiandra GD"/>
          <w:color w:val="000000"/>
        </w:rPr>
        <w:t>are then transported</w:t>
      </w:r>
      <w:proofErr w:type="gramEnd"/>
      <w:r w:rsidRPr="003C4683">
        <w:rPr>
          <w:rFonts w:ascii="Maiandra GD" w:hAnsi="Maiandra GD"/>
          <w:color w:val="000000"/>
        </w:rPr>
        <w:t xml:space="preserve"> to the brain.</w:t>
      </w:r>
    </w:p>
    <w:p w:rsidR="00F52C2D" w:rsidRPr="00F52C2D" w:rsidRDefault="00F52C2D" w:rsidP="00F52C2D">
      <w:pPr>
        <w:spacing w:after="0" w:line="240" w:lineRule="auto"/>
        <w:jc w:val="both"/>
        <w:rPr>
          <w:rFonts w:ascii="Maiandra GD" w:hAnsi="Maiandra GD"/>
          <w:b/>
          <w:sz w:val="24"/>
          <w:szCs w:val="24"/>
          <w:lang w:val="en-GB"/>
        </w:rPr>
      </w:pPr>
    </w:p>
    <w:p w:rsidR="00F52C2D" w:rsidRPr="00F52C2D" w:rsidRDefault="00F52C2D" w:rsidP="00F52C2D">
      <w:pPr>
        <w:spacing w:after="0" w:line="240" w:lineRule="auto"/>
        <w:jc w:val="both"/>
        <w:rPr>
          <w:rFonts w:ascii="Maiandra GD" w:hAnsi="Maiandra GD"/>
          <w:b/>
          <w:sz w:val="24"/>
          <w:szCs w:val="24"/>
          <w:lang w:val="en-GB"/>
        </w:rPr>
      </w:pPr>
    </w:p>
    <w:p w:rsidR="000C38ED" w:rsidRPr="00F52C2D" w:rsidRDefault="00F52C2D" w:rsidP="000C38ED">
      <w:pPr>
        <w:rPr>
          <w:rFonts w:ascii="Maiandra GD" w:hAnsi="Maiandra GD"/>
          <w:b/>
          <w:sz w:val="24"/>
          <w:lang w:val="en-GB"/>
        </w:rPr>
      </w:pPr>
      <w:r w:rsidRPr="00F52C2D">
        <w:rPr>
          <w:rFonts w:ascii="Maiandra GD" w:hAnsi="Maiandra GD"/>
          <w:b/>
          <w:sz w:val="24"/>
          <w:lang w:val="en-GB"/>
        </w:rPr>
        <w:t>Hearing in the Bible</w:t>
      </w:r>
    </w:p>
    <w:p w:rsidR="00F52C2D" w:rsidRPr="000C38ED" w:rsidRDefault="00F52C2D" w:rsidP="000C38ED">
      <w:pPr>
        <w:rPr>
          <w:rFonts w:ascii="Maiandra GD" w:hAnsi="Maiandra GD"/>
          <w:sz w:val="24"/>
          <w:lang w:val="en-GB"/>
        </w:rPr>
      </w:pPr>
    </w:p>
    <w:p w:rsidR="000C38ED" w:rsidRPr="000C38ED" w:rsidRDefault="000C38ED" w:rsidP="000C38ED">
      <w:pPr>
        <w:rPr>
          <w:rFonts w:ascii="Maiandra GD" w:hAnsi="Maiandra GD"/>
          <w:sz w:val="24"/>
          <w:lang w:val="en-GB"/>
        </w:rPr>
      </w:pPr>
      <w:r w:rsidRPr="000C38ED">
        <w:rPr>
          <w:rFonts w:ascii="Maiandra GD" w:hAnsi="Maiandra GD"/>
          <w:sz w:val="24"/>
          <w:lang w:val="en-GB"/>
        </w:rPr>
        <w:t>•</w:t>
      </w:r>
      <w:r w:rsidRPr="000C38ED">
        <w:rPr>
          <w:rFonts w:ascii="Maiandra GD" w:hAnsi="Maiandra GD"/>
          <w:sz w:val="24"/>
          <w:lang w:val="en-GB"/>
        </w:rPr>
        <w:tab/>
        <w:t>I love the Lord, for he heard my voice;</w:t>
      </w:r>
      <w:r w:rsidR="007C6843">
        <w:rPr>
          <w:rFonts w:ascii="Maiandra GD" w:hAnsi="Maiandra GD"/>
          <w:sz w:val="24"/>
          <w:lang w:val="en-GB"/>
        </w:rPr>
        <w:t xml:space="preserve"> </w:t>
      </w:r>
      <w:r w:rsidRPr="000C38ED">
        <w:rPr>
          <w:rFonts w:ascii="Maiandra GD" w:hAnsi="Maiandra GD"/>
          <w:sz w:val="24"/>
          <w:lang w:val="en-GB"/>
        </w:rPr>
        <w:t>he heard my cry for mercy.</w:t>
      </w:r>
      <w:r w:rsidR="007C6843">
        <w:rPr>
          <w:rFonts w:ascii="Maiandra GD" w:hAnsi="Maiandra GD"/>
          <w:sz w:val="24"/>
          <w:lang w:val="en-GB"/>
        </w:rPr>
        <w:t xml:space="preserve"> </w:t>
      </w:r>
      <w:r w:rsidRPr="000C38ED">
        <w:rPr>
          <w:rFonts w:ascii="Maiandra GD" w:hAnsi="Maiandra GD"/>
          <w:sz w:val="24"/>
          <w:lang w:val="en-GB"/>
        </w:rPr>
        <w:t>Because he turned his ear to me,</w:t>
      </w:r>
      <w:r w:rsidR="007C6843">
        <w:rPr>
          <w:rFonts w:ascii="Maiandra GD" w:hAnsi="Maiandra GD"/>
          <w:sz w:val="24"/>
          <w:lang w:val="en-GB"/>
        </w:rPr>
        <w:t xml:space="preserve"> </w:t>
      </w:r>
      <w:r w:rsidRPr="000C38ED">
        <w:rPr>
          <w:rFonts w:ascii="Maiandra GD" w:hAnsi="Maiandra GD"/>
          <w:sz w:val="24"/>
          <w:lang w:val="en-GB"/>
        </w:rPr>
        <w:t>I will call on him as long as I live.</w:t>
      </w:r>
    </w:p>
    <w:p w:rsidR="000C38ED" w:rsidRPr="007C6843" w:rsidRDefault="000C38ED" w:rsidP="000C38ED">
      <w:pPr>
        <w:rPr>
          <w:rFonts w:ascii="Maiandra GD" w:hAnsi="Maiandra GD"/>
          <w:b/>
          <w:sz w:val="24"/>
          <w:lang w:val="en-GB"/>
        </w:rPr>
      </w:pPr>
      <w:r w:rsidRPr="007C6843">
        <w:rPr>
          <w:rFonts w:ascii="Maiandra GD" w:hAnsi="Maiandra GD"/>
          <w:b/>
          <w:sz w:val="24"/>
          <w:lang w:val="en-GB"/>
        </w:rPr>
        <w:t>Psalm 116:1-2</w:t>
      </w:r>
    </w:p>
    <w:p w:rsidR="000C38ED" w:rsidRPr="000C38ED" w:rsidRDefault="000C38ED" w:rsidP="000C38ED">
      <w:pPr>
        <w:rPr>
          <w:rFonts w:ascii="Maiandra GD" w:hAnsi="Maiandra GD"/>
          <w:sz w:val="24"/>
          <w:lang w:val="en-GB"/>
        </w:rPr>
      </w:pPr>
      <w:r w:rsidRPr="000C38ED">
        <w:rPr>
          <w:rFonts w:ascii="Maiandra GD" w:hAnsi="Maiandra GD"/>
          <w:sz w:val="24"/>
          <w:lang w:val="en-GB"/>
        </w:rPr>
        <w:t>•</w:t>
      </w:r>
      <w:r w:rsidRPr="000C38ED">
        <w:rPr>
          <w:rFonts w:ascii="Maiandra GD" w:hAnsi="Maiandra GD"/>
          <w:sz w:val="24"/>
          <w:lang w:val="en-GB"/>
        </w:rPr>
        <w:tab/>
        <w:t xml:space="preserve">Therefore everyone who hears </w:t>
      </w:r>
      <w:proofErr w:type="gramStart"/>
      <w:r w:rsidRPr="000C38ED">
        <w:rPr>
          <w:rFonts w:ascii="Maiandra GD" w:hAnsi="Maiandra GD"/>
          <w:sz w:val="24"/>
          <w:lang w:val="en-GB"/>
        </w:rPr>
        <w:t>these words</w:t>
      </w:r>
      <w:proofErr w:type="gramEnd"/>
      <w:r w:rsidRPr="000C38ED">
        <w:rPr>
          <w:rFonts w:ascii="Maiandra GD" w:hAnsi="Maiandra GD"/>
          <w:sz w:val="24"/>
          <w:lang w:val="en-GB"/>
        </w:rPr>
        <w:t xml:space="preserve"> of mine and puts them into practice is like a wise man who built his house on the rock.</w:t>
      </w:r>
    </w:p>
    <w:p w:rsidR="000C38ED" w:rsidRPr="007C6843" w:rsidRDefault="000C38ED" w:rsidP="000C38ED">
      <w:pPr>
        <w:rPr>
          <w:rFonts w:ascii="Maiandra GD" w:hAnsi="Maiandra GD"/>
          <w:b/>
          <w:sz w:val="24"/>
          <w:lang w:val="en-GB"/>
        </w:rPr>
      </w:pPr>
      <w:r w:rsidRPr="007C6843">
        <w:rPr>
          <w:rFonts w:ascii="Maiandra GD" w:hAnsi="Maiandra GD"/>
          <w:b/>
          <w:sz w:val="24"/>
          <w:lang w:val="en-GB"/>
        </w:rPr>
        <w:t>Matthew 7:24</w:t>
      </w:r>
    </w:p>
    <w:p w:rsidR="000C38ED" w:rsidRPr="000C38ED" w:rsidRDefault="000C38ED" w:rsidP="000C38ED">
      <w:pPr>
        <w:rPr>
          <w:rFonts w:ascii="Maiandra GD" w:hAnsi="Maiandra GD"/>
          <w:sz w:val="24"/>
          <w:lang w:val="en-GB"/>
        </w:rPr>
      </w:pPr>
      <w:r w:rsidRPr="000C38ED">
        <w:rPr>
          <w:rFonts w:ascii="Maiandra GD" w:hAnsi="Maiandra GD"/>
          <w:sz w:val="24"/>
          <w:lang w:val="en-GB"/>
        </w:rPr>
        <w:t>•</w:t>
      </w:r>
      <w:r w:rsidRPr="000C38ED">
        <w:rPr>
          <w:rFonts w:ascii="Maiandra GD" w:hAnsi="Maiandra GD"/>
          <w:sz w:val="24"/>
          <w:lang w:val="en-GB"/>
        </w:rPr>
        <w:tab/>
        <w:t>Here I am! I stand at the door and knock. If anyone hears my voice and opens the door, I will come in and eat with that person, and they with me.</w:t>
      </w:r>
    </w:p>
    <w:p w:rsidR="000C38ED" w:rsidRPr="007C6843" w:rsidRDefault="000C38ED" w:rsidP="000C38ED">
      <w:pPr>
        <w:rPr>
          <w:rFonts w:ascii="Maiandra GD" w:hAnsi="Maiandra GD"/>
          <w:b/>
          <w:sz w:val="24"/>
          <w:lang w:val="en-GB"/>
        </w:rPr>
      </w:pPr>
      <w:r w:rsidRPr="007C6843">
        <w:rPr>
          <w:rFonts w:ascii="Maiandra GD" w:hAnsi="Maiandra GD"/>
          <w:b/>
          <w:sz w:val="24"/>
          <w:lang w:val="en-GB"/>
        </w:rPr>
        <w:t>Revelation 3:20</w:t>
      </w:r>
    </w:p>
    <w:p w:rsidR="000C38ED" w:rsidRPr="000C38ED" w:rsidRDefault="000C38ED" w:rsidP="000C38ED">
      <w:pPr>
        <w:rPr>
          <w:rFonts w:ascii="Maiandra GD" w:hAnsi="Maiandra GD"/>
          <w:sz w:val="24"/>
          <w:lang w:val="en-GB"/>
        </w:rPr>
      </w:pPr>
      <w:r w:rsidRPr="000C38ED">
        <w:rPr>
          <w:rFonts w:ascii="Maiandra GD" w:hAnsi="Maiandra GD"/>
          <w:sz w:val="24"/>
          <w:lang w:val="en-GB"/>
        </w:rPr>
        <w:lastRenderedPageBreak/>
        <w:t>•</w:t>
      </w:r>
      <w:r w:rsidRPr="000C38ED">
        <w:rPr>
          <w:rFonts w:ascii="Maiandra GD" w:hAnsi="Maiandra GD"/>
          <w:sz w:val="24"/>
          <w:lang w:val="en-GB"/>
        </w:rPr>
        <w:tab/>
        <w:t>In my distress I called to the Lord;</w:t>
      </w:r>
      <w:r w:rsidR="007C6843">
        <w:rPr>
          <w:rFonts w:ascii="Maiandra GD" w:hAnsi="Maiandra GD"/>
          <w:sz w:val="24"/>
          <w:lang w:val="en-GB"/>
        </w:rPr>
        <w:t xml:space="preserve"> </w:t>
      </w:r>
      <w:r w:rsidRPr="000C38ED">
        <w:rPr>
          <w:rFonts w:ascii="Maiandra GD" w:hAnsi="Maiandra GD"/>
          <w:sz w:val="24"/>
          <w:lang w:val="en-GB"/>
        </w:rPr>
        <w:t>I cried to my God for help.</w:t>
      </w:r>
      <w:r w:rsidR="007C6843">
        <w:rPr>
          <w:rFonts w:ascii="Maiandra GD" w:hAnsi="Maiandra GD"/>
          <w:sz w:val="24"/>
          <w:lang w:val="en-GB"/>
        </w:rPr>
        <w:t xml:space="preserve"> </w:t>
      </w:r>
      <w:r w:rsidRPr="000C38ED">
        <w:rPr>
          <w:rFonts w:ascii="Maiandra GD" w:hAnsi="Maiandra GD"/>
          <w:sz w:val="24"/>
          <w:lang w:val="en-GB"/>
        </w:rPr>
        <w:t xml:space="preserve">From his </w:t>
      </w:r>
      <w:proofErr w:type="gramStart"/>
      <w:r w:rsidRPr="000C38ED">
        <w:rPr>
          <w:rFonts w:ascii="Maiandra GD" w:hAnsi="Maiandra GD"/>
          <w:sz w:val="24"/>
          <w:lang w:val="en-GB"/>
        </w:rPr>
        <w:t>temple</w:t>
      </w:r>
      <w:proofErr w:type="gramEnd"/>
      <w:r w:rsidRPr="000C38ED">
        <w:rPr>
          <w:rFonts w:ascii="Maiandra GD" w:hAnsi="Maiandra GD"/>
          <w:sz w:val="24"/>
          <w:lang w:val="en-GB"/>
        </w:rPr>
        <w:t xml:space="preserve"> he heard my voice;</w:t>
      </w:r>
      <w:r w:rsidR="007C6843">
        <w:rPr>
          <w:rFonts w:ascii="Maiandra GD" w:hAnsi="Maiandra GD"/>
          <w:sz w:val="24"/>
          <w:lang w:val="en-GB"/>
        </w:rPr>
        <w:t xml:space="preserve"> </w:t>
      </w:r>
      <w:r w:rsidRPr="000C38ED">
        <w:rPr>
          <w:rFonts w:ascii="Maiandra GD" w:hAnsi="Maiandra GD"/>
          <w:sz w:val="24"/>
          <w:lang w:val="en-GB"/>
        </w:rPr>
        <w:t>my cry came before him, into his ears.</w:t>
      </w:r>
    </w:p>
    <w:p w:rsidR="000C38ED" w:rsidRPr="007C6843" w:rsidRDefault="000C38ED" w:rsidP="000C38ED">
      <w:pPr>
        <w:rPr>
          <w:rFonts w:ascii="Maiandra GD" w:hAnsi="Maiandra GD"/>
          <w:b/>
          <w:sz w:val="24"/>
          <w:lang w:val="en-GB"/>
        </w:rPr>
      </w:pPr>
      <w:r w:rsidRPr="007C6843">
        <w:rPr>
          <w:rFonts w:ascii="Maiandra GD" w:hAnsi="Maiandra GD"/>
          <w:b/>
          <w:sz w:val="24"/>
          <w:lang w:val="en-GB"/>
        </w:rPr>
        <w:t>Psalm 18:6</w:t>
      </w:r>
    </w:p>
    <w:p w:rsidR="000C38ED" w:rsidRPr="000C38ED" w:rsidRDefault="000C38ED" w:rsidP="000C38ED">
      <w:pPr>
        <w:rPr>
          <w:rFonts w:ascii="Maiandra GD" w:hAnsi="Maiandra GD"/>
          <w:sz w:val="24"/>
          <w:lang w:val="en-GB"/>
        </w:rPr>
      </w:pPr>
      <w:r w:rsidRPr="000C38ED">
        <w:rPr>
          <w:rFonts w:ascii="Maiandra GD" w:hAnsi="Maiandra GD"/>
          <w:sz w:val="24"/>
          <w:lang w:val="en-GB"/>
        </w:rPr>
        <w:t>•</w:t>
      </w:r>
      <w:r w:rsidRPr="000C38ED">
        <w:rPr>
          <w:rFonts w:ascii="Maiandra GD" w:hAnsi="Maiandra GD"/>
          <w:sz w:val="24"/>
          <w:lang w:val="en-GB"/>
        </w:rPr>
        <w:tab/>
        <w:t>My son, pay attention to what I say;</w:t>
      </w:r>
      <w:r w:rsidR="007C6843">
        <w:rPr>
          <w:rFonts w:ascii="Maiandra GD" w:hAnsi="Maiandra GD"/>
          <w:sz w:val="24"/>
          <w:lang w:val="en-GB"/>
        </w:rPr>
        <w:t xml:space="preserve"> </w:t>
      </w:r>
      <w:r w:rsidRPr="000C38ED">
        <w:rPr>
          <w:rFonts w:ascii="Maiandra GD" w:hAnsi="Maiandra GD"/>
          <w:sz w:val="24"/>
          <w:lang w:val="en-GB"/>
        </w:rPr>
        <w:t>turn your ear to my words.</w:t>
      </w:r>
      <w:r w:rsidR="007C6843">
        <w:rPr>
          <w:rFonts w:ascii="Maiandra GD" w:hAnsi="Maiandra GD"/>
          <w:sz w:val="24"/>
          <w:lang w:val="en-GB"/>
        </w:rPr>
        <w:t xml:space="preserve"> </w:t>
      </w:r>
      <w:r w:rsidRPr="000C38ED">
        <w:rPr>
          <w:rFonts w:ascii="Maiandra GD" w:hAnsi="Maiandra GD"/>
          <w:sz w:val="24"/>
          <w:lang w:val="en-GB"/>
        </w:rPr>
        <w:t xml:space="preserve">Do not let them out of your </w:t>
      </w:r>
      <w:proofErr w:type="gramStart"/>
      <w:r w:rsidRPr="000C38ED">
        <w:rPr>
          <w:rFonts w:ascii="Maiandra GD" w:hAnsi="Maiandra GD"/>
          <w:sz w:val="24"/>
          <w:lang w:val="en-GB"/>
        </w:rPr>
        <w:t>sight,</w:t>
      </w:r>
      <w:proofErr w:type="gramEnd"/>
      <w:r w:rsidR="007C6843">
        <w:rPr>
          <w:rFonts w:ascii="Maiandra GD" w:hAnsi="Maiandra GD"/>
          <w:sz w:val="24"/>
          <w:lang w:val="en-GB"/>
        </w:rPr>
        <w:t xml:space="preserve"> </w:t>
      </w:r>
      <w:r w:rsidRPr="000C38ED">
        <w:rPr>
          <w:rFonts w:ascii="Maiandra GD" w:hAnsi="Maiandra GD"/>
          <w:sz w:val="24"/>
          <w:lang w:val="en-GB"/>
        </w:rPr>
        <w:t>keep them within your heart.</w:t>
      </w:r>
    </w:p>
    <w:p w:rsidR="000C38ED" w:rsidRPr="007C6843" w:rsidRDefault="000C38ED" w:rsidP="000C38ED">
      <w:pPr>
        <w:rPr>
          <w:rFonts w:ascii="Maiandra GD" w:hAnsi="Maiandra GD"/>
          <w:b/>
          <w:sz w:val="24"/>
          <w:lang w:val="en-GB"/>
        </w:rPr>
      </w:pPr>
      <w:r w:rsidRPr="007C6843">
        <w:rPr>
          <w:rFonts w:ascii="Maiandra GD" w:hAnsi="Maiandra GD"/>
          <w:b/>
          <w:sz w:val="24"/>
          <w:lang w:val="en-GB"/>
        </w:rPr>
        <w:t>Proverbs 4:20-21</w:t>
      </w:r>
    </w:p>
    <w:p w:rsidR="000C38ED" w:rsidRPr="000C38ED" w:rsidRDefault="000C38ED" w:rsidP="000C38ED">
      <w:pPr>
        <w:rPr>
          <w:rFonts w:ascii="Maiandra GD" w:hAnsi="Maiandra GD"/>
          <w:sz w:val="24"/>
          <w:lang w:val="en-GB"/>
        </w:rPr>
      </w:pPr>
      <w:r w:rsidRPr="000C38ED">
        <w:rPr>
          <w:rFonts w:ascii="Maiandra GD" w:hAnsi="Maiandra GD"/>
          <w:sz w:val="24"/>
          <w:lang w:val="en-GB"/>
        </w:rPr>
        <w:t>•</w:t>
      </w:r>
      <w:r w:rsidRPr="000C38ED">
        <w:rPr>
          <w:rFonts w:ascii="Maiandra GD" w:hAnsi="Maiandra GD"/>
          <w:sz w:val="24"/>
          <w:lang w:val="en-GB"/>
        </w:rPr>
        <w:tab/>
        <w:t xml:space="preserve">What you have said in the dark </w:t>
      </w:r>
      <w:proofErr w:type="gramStart"/>
      <w:r w:rsidRPr="000C38ED">
        <w:rPr>
          <w:rFonts w:ascii="Maiandra GD" w:hAnsi="Maiandra GD"/>
          <w:sz w:val="24"/>
          <w:lang w:val="en-GB"/>
        </w:rPr>
        <w:t>will be heard</w:t>
      </w:r>
      <w:proofErr w:type="gramEnd"/>
      <w:r w:rsidRPr="000C38ED">
        <w:rPr>
          <w:rFonts w:ascii="Maiandra GD" w:hAnsi="Maiandra GD"/>
          <w:sz w:val="24"/>
          <w:lang w:val="en-GB"/>
        </w:rPr>
        <w:t xml:space="preserve"> in the daylight, and what you have whispered in the ear in the inner rooms will be proclaimed from the roofs.</w:t>
      </w:r>
    </w:p>
    <w:p w:rsidR="000C38ED" w:rsidRPr="007C6843" w:rsidRDefault="000C38ED" w:rsidP="000C38ED">
      <w:pPr>
        <w:rPr>
          <w:rFonts w:ascii="Maiandra GD" w:hAnsi="Maiandra GD"/>
          <w:b/>
          <w:sz w:val="24"/>
          <w:lang w:val="en-GB"/>
        </w:rPr>
      </w:pPr>
      <w:r w:rsidRPr="007C6843">
        <w:rPr>
          <w:rFonts w:ascii="Maiandra GD" w:hAnsi="Maiandra GD"/>
          <w:b/>
          <w:sz w:val="24"/>
          <w:lang w:val="en-GB"/>
        </w:rPr>
        <w:t>Luke 12:3</w:t>
      </w:r>
    </w:p>
    <w:p w:rsidR="000C38ED" w:rsidRPr="000C38ED" w:rsidRDefault="000C38ED" w:rsidP="000C38ED">
      <w:pPr>
        <w:rPr>
          <w:rFonts w:ascii="Maiandra GD" w:hAnsi="Maiandra GD"/>
          <w:sz w:val="24"/>
          <w:lang w:val="en-GB"/>
        </w:rPr>
      </w:pPr>
      <w:r w:rsidRPr="000C38ED">
        <w:rPr>
          <w:rFonts w:ascii="Maiandra GD" w:hAnsi="Maiandra GD"/>
          <w:sz w:val="24"/>
          <w:lang w:val="en-GB"/>
        </w:rPr>
        <w:t>•</w:t>
      </w:r>
      <w:r w:rsidRPr="000C38ED">
        <w:rPr>
          <w:rFonts w:ascii="Maiandra GD" w:hAnsi="Maiandra GD"/>
          <w:sz w:val="24"/>
          <w:lang w:val="en-GB"/>
        </w:rPr>
        <w:tab/>
        <w:t>As for you, see that what you have heard from the beginning remains in you. If it does, you also will remain in the Son and in the Father.</w:t>
      </w:r>
    </w:p>
    <w:p w:rsidR="000C38ED" w:rsidRPr="007C6843" w:rsidRDefault="000C38ED" w:rsidP="000C38ED">
      <w:pPr>
        <w:rPr>
          <w:rFonts w:ascii="Maiandra GD" w:hAnsi="Maiandra GD"/>
          <w:b/>
          <w:sz w:val="24"/>
          <w:lang w:val="en-GB"/>
        </w:rPr>
      </w:pPr>
      <w:proofErr w:type="gramStart"/>
      <w:r w:rsidRPr="007C6843">
        <w:rPr>
          <w:rFonts w:ascii="Maiandra GD" w:hAnsi="Maiandra GD"/>
          <w:b/>
          <w:sz w:val="24"/>
          <w:lang w:val="en-GB"/>
        </w:rPr>
        <w:t>1</w:t>
      </w:r>
      <w:proofErr w:type="gramEnd"/>
      <w:r w:rsidRPr="007C6843">
        <w:rPr>
          <w:rFonts w:ascii="Maiandra GD" w:hAnsi="Maiandra GD"/>
          <w:b/>
          <w:sz w:val="24"/>
          <w:lang w:val="en-GB"/>
        </w:rPr>
        <w:t xml:space="preserve"> John 2:24</w:t>
      </w:r>
    </w:p>
    <w:p w:rsidR="000C38ED" w:rsidRPr="000C38ED" w:rsidRDefault="000C38ED" w:rsidP="000C38ED">
      <w:pPr>
        <w:rPr>
          <w:rFonts w:ascii="Maiandra GD" w:hAnsi="Maiandra GD"/>
          <w:sz w:val="24"/>
          <w:lang w:val="en-GB"/>
        </w:rPr>
      </w:pPr>
    </w:p>
    <w:p w:rsidR="000C38ED" w:rsidRPr="000C38ED" w:rsidRDefault="000C38ED" w:rsidP="000C38ED">
      <w:pPr>
        <w:rPr>
          <w:rFonts w:ascii="Maiandra GD" w:hAnsi="Maiandra GD"/>
          <w:sz w:val="24"/>
          <w:lang w:val="en-GB"/>
        </w:rPr>
      </w:pPr>
      <w:proofErr w:type="gramStart"/>
      <w:r w:rsidRPr="000C38ED">
        <w:rPr>
          <w:rFonts w:ascii="Maiandra GD" w:hAnsi="Maiandra GD"/>
          <w:sz w:val="24"/>
          <w:lang w:val="en-GB"/>
        </w:rPr>
        <w:t>1</w:t>
      </w:r>
      <w:proofErr w:type="gramEnd"/>
      <w:r w:rsidRPr="000C38ED">
        <w:rPr>
          <w:rFonts w:ascii="Maiandra GD" w:hAnsi="Maiandra GD"/>
          <w:sz w:val="24"/>
          <w:lang w:val="en-GB"/>
        </w:rPr>
        <w:t xml:space="preserve"> Thessalonians 2:13</w:t>
      </w:r>
    </w:p>
    <w:p w:rsidR="000C38ED" w:rsidRPr="000C38ED" w:rsidRDefault="000C38ED" w:rsidP="000C38ED">
      <w:pPr>
        <w:rPr>
          <w:rFonts w:ascii="Maiandra GD" w:hAnsi="Maiandra GD"/>
          <w:sz w:val="24"/>
          <w:lang w:val="en-GB"/>
        </w:rPr>
      </w:pPr>
      <w:r w:rsidRPr="000C38ED">
        <w:rPr>
          <w:rFonts w:ascii="Maiandra GD" w:hAnsi="Maiandra GD"/>
          <w:sz w:val="24"/>
          <w:lang w:val="en-GB"/>
        </w:rPr>
        <w:t>And we continually thank God because, when you received the word of God that you heard from us, you accepted it not as the word of men, but as the true word of God--the word which is now at work in you who believe.</w:t>
      </w:r>
    </w:p>
    <w:p w:rsidR="000C38ED" w:rsidRPr="000C38ED" w:rsidRDefault="000C38ED" w:rsidP="000C38ED">
      <w:pPr>
        <w:rPr>
          <w:rFonts w:ascii="Maiandra GD" w:hAnsi="Maiandra GD"/>
          <w:sz w:val="24"/>
          <w:lang w:val="en-GB"/>
        </w:rPr>
      </w:pPr>
    </w:p>
    <w:p w:rsidR="000C38ED" w:rsidRPr="000C38ED" w:rsidRDefault="000C38ED">
      <w:pPr>
        <w:rPr>
          <w:rFonts w:ascii="Maiandra GD" w:hAnsi="Maiandra GD"/>
          <w:sz w:val="24"/>
          <w:lang w:val="en-GB"/>
        </w:rPr>
      </w:pPr>
      <w:bookmarkStart w:id="0" w:name="_GoBack"/>
      <w:bookmarkEnd w:id="0"/>
    </w:p>
    <w:sectPr w:rsidR="000C38ED" w:rsidRPr="000C3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36093"/>
    <w:multiLevelType w:val="multilevel"/>
    <w:tmpl w:val="A38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ED"/>
    <w:rsid w:val="000B58B2"/>
    <w:rsid w:val="000C38ED"/>
    <w:rsid w:val="001526DC"/>
    <w:rsid w:val="005566BA"/>
    <w:rsid w:val="007C6843"/>
    <w:rsid w:val="009A1CD4"/>
    <w:rsid w:val="00B26BB3"/>
    <w:rsid w:val="00D14DC8"/>
    <w:rsid w:val="00F52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B0654-CDC9-439D-8686-36FCE5B8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2C2D"/>
    <w:pPr>
      <w:keepNext/>
      <w:keepLines/>
      <w:spacing w:before="200" w:after="0" w:line="276" w:lineRule="auto"/>
      <w:outlineLvl w:val="1"/>
    </w:pPr>
    <w:rPr>
      <w:rFonts w:asciiTheme="majorHAnsi" w:eastAsiaTheme="majorEastAsia" w:hAnsiTheme="majorHAnsi" w:cstheme="majorBidi"/>
      <w:b/>
      <w:bCs/>
      <w:color w:val="5B9BD5" w:themeColor="accent1"/>
      <w:kern w:val="0"/>
      <w:sz w:val="26"/>
      <w:szCs w:val="26"/>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52C2D"/>
    <w:rPr>
      <w:rFonts w:asciiTheme="majorHAnsi" w:eastAsiaTheme="majorEastAsia" w:hAnsiTheme="majorHAnsi" w:cstheme="majorBidi"/>
      <w:b/>
      <w:bCs/>
      <w:color w:val="5B9BD5" w:themeColor="accent1"/>
      <w:kern w:val="0"/>
      <w:sz w:val="26"/>
      <w:szCs w:val="26"/>
      <w:lang w:val="en-GB" w:eastAsia="zh-CN"/>
      <w14:ligatures w14:val="none"/>
    </w:rPr>
  </w:style>
  <w:style w:type="paragraph" w:styleId="NormalWeb">
    <w:name w:val="Normal (Web)"/>
    <w:basedOn w:val="Normal"/>
    <w:uiPriority w:val="99"/>
    <w:semiHidden/>
    <w:unhideWhenUsed/>
    <w:rsid w:val="00F52C2D"/>
    <w:pPr>
      <w:spacing w:before="100" w:beforeAutospacing="1" w:after="100" w:afterAutospacing="1" w:line="240" w:lineRule="auto"/>
    </w:pPr>
    <w:rPr>
      <w:rFonts w:ascii="Times New Roman" w:eastAsia="Times New Roman" w:hAnsi="Times New Roman" w:cs="Times New Roman"/>
      <w:kern w:val="0"/>
      <w:sz w:val="24"/>
      <w:szCs w:val="24"/>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489</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2024-12-25T06:40:00Z</dcterms:created>
  <dcterms:modified xsi:type="dcterms:W3CDTF">2025-01-13T09:53:00Z</dcterms:modified>
</cp:coreProperties>
</file>