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322BE" w14:textId="7FFF2CD0" w:rsidR="00886558" w:rsidRDefault="00886558" w:rsidP="00886558">
      <w:pPr>
        <w:jc w:val="both"/>
        <w:rPr>
          <w:rFonts w:ascii="Maiandra GD" w:hAnsi="Maiandra GD"/>
          <w:b/>
          <w:sz w:val="24"/>
        </w:rPr>
      </w:pPr>
      <w:r w:rsidRPr="005E2556">
        <w:rPr>
          <w:rFonts w:ascii="Maiandra GD" w:hAnsi="Maiandra GD"/>
          <w:b/>
          <w:sz w:val="24"/>
        </w:rPr>
        <w:t>05. I believe in the forgiveness of sin</w:t>
      </w:r>
      <w:r w:rsidR="003A4929">
        <w:rPr>
          <w:rFonts w:ascii="Maiandra GD" w:hAnsi="Maiandra GD"/>
          <w:b/>
          <w:sz w:val="24"/>
        </w:rPr>
        <w:t>s</w:t>
      </w:r>
      <w:r w:rsidRPr="005E2556">
        <w:rPr>
          <w:rFonts w:ascii="Maiandra GD" w:hAnsi="Maiandra GD"/>
          <w:b/>
          <w:sz w:val="24"/>
        </w:rPr>
        <w:t xml:space="preserve"> </w:t>
      </w:r>
      <w:r w:rsidR="005E2556">
        <w:rPr>
          <w:rFonts w:ascii="Maiandra GD" w:hAnsi="Maiandra GD"/>
          <w:b/>
          <w:sz w:val="24"/>
        </w:rPr>
        <w:t>(touching Jesus)</w:t>
      </w:r>
    </w:p>
    <w:p w14:paraId="5FF61E8F" w14:textId="506ABFCE" w:rsidR="003A4929" w:rsidRPr="003A4929" w:rsidRDefault="003A4929" w:rsidP="003A4929">
      <w:pPr>
        <w:pStyle w:val="ListParagraph"/>
        <w:numPr>
          <w:ilvl w:val="0"/>
          <w:numId w:val="2"/>
        </w:numPr>
        <w:jc w:val="both"/>
        <w:rPr>
          <w:rFonts w:ascii="Maiandra GD" w:hAnsi="Maiandra GD"/>
          <w:b/>
          <w:sz w:val="24"/>
        </w:rPr>
      </w:pPr>
      <w:r w:rsidRPr="003A4929">
        <w:rPr>
          <w:rFonts w:ascii="Maiandra GD" w:hAnsi="Maiandra GD"/>
          <w:b/>
          <w:sz w:val="24"/>
        </w:rPr>
        <w:t xml:space="preserve">Prayer </w:t>
      </w:r>
      <w:r w:rsidRPr="003A4929">
        <w:rPr>
          <w:rFonts w:ascii="Maiandra GD" w:hAnsi="Maiandra GD"/>
          <w:sz w:val="24"/>
        </w:rPr>
        <w:t>with the Trinity</w:t>
      </w:r>
      <w:r>
        <w:rPr>
          <w:rFonts w:ascii="Maiandra GD" w:hAnsi="Maiandra GD"/>
          <w:sz w:val="24"/>
        </w:rPr>
        <w:t xml:space="preserve"> (printed out)</w:t>
      </w:r>
    </w:p>
    <w:p w14:paraId="0CC4069D" w14:textId="313823F2" w:rsidR="003A4929" w:rsidRDefault="003A4929" w:rsidP="003A4929">
      <w:pPr>
        <w:pStyle w:val="ListParagraph"/>
        <w:numPr>
          <w:ilvl w:val="0"/>
          <w:numId w:val="2"/>
        </w:numPr>
        <w:jc w:val="both"/>
        <w:rPr>
          <w:rFonts w:ascii="Maiandra GD" w:hAnsi="Maiandra GD"/>
          <w:sz w:val="24"/>
        </w:rPr>
      </w:pPr>
      <w:r w:rsidRPr="003A4929">
        <w:rPr>
          <w:rFonts w:ascii="Maiandra GD" w:hAnsi="Maiandra GD"/>
          <w:b/>
          <w:sz w:val="24"/>
        </w:rPr>
        <w:t xml:space="preserve">Sharing: </w:t>
      </w:r>
      <w:r w:rsidRPr="003A4929">
        <w:rPr>
          <w:rFonts w:ascii="Maiandra GD" w:hAnsi="Maiandra GD"/>
          <w:sz w:val="24"/>
        </w:rPr>
        <w:t>who is Jesus?</w:t>
      </w:r>
    </w:p>
    <w:p w14:paraId="545849F7" w14:textId="3E8E61A8" w:rsidR="003A4929" w:rsidRPr="003A4929" w:rsidRDefault="003A4929" w:rsidP="003A4929">
      <w:pPr>
        <w:pStyle w:val="ListParagraph"/>
        <w:numPr>
          <w:ilvl w:val="0"/>
          <w:numId w:val="2"/>
        </w:numPr>
        <w:jc w:val="both"/>
        <w:rPr>
          <w:rFonts w:ascii="Maiandra GD" w:hAnsi="Maiandra GD"/>
          <w:sz w:val="24"/>
        </w:rPr>
      </w:pPr>
      <w:r>
        <w:rPr>
          <w:rFonts w:ascii="Maiandra GD" w:hAnsi="Maiandra GD"/>
          <w:b/>
          <w:sz w:val="24"/>
        </w:rPr>
        <w:t xml:space="preserve">The creed (printed out already to give each one a copy) </w:t>
      </w:r>
    </w:p>
    <w:p w14:paraId="2A4D31A1" w14:textId="377832AC" w:rsidR="003A4929" w:rsidRPr="003A4929" w:rsidRDefault="003A4929" w:rsidP="003A4929">
      <w:pPr>
        <w:pStyle w:val="ListParagraph"/>
        <w:numPr>
          <w:ilvl w:val="0"/>
          <w:numId w:val="2"/>
        </w:numPr>
        <w:jc w:val="both"/>
        <w:rPr>
          <w:rFonts w:ascii="Maiandra GD" w:hAnsi="Maiandra GD"/>
          <w:sz w:val="24"/>
        </w:rPr>
      </w:pPr>
      <w:r>
        <w:rPr>
          <w:rFonts w:ascii="Maiandra GD" w:hAnsi="Maiandra GD"/>
          <w:b/>
          <w:sz w:val="24"/>
        </w:rPr>
        <w:t xml:space="preserve">I believe in the forgiveness of sins </w:t>
      </w:r>
    </w:p>
    <w:p w14:paraId="6E75C7A0" w14:textId="1610D9CE" w:rsidR="003A4929" w:rsidRPr="003A4929" w:rsidRDefault="003A4929" w:rsidP="003A4929">
      <w:pPr>
        <w:pStyle w:val="ListParagraph"/>
        <w:numPr>
          <w:ilvl w:val="0"/>
          <w:numId w:val="2"/>
        </w:numPr>
        <w:jc w:val="both"/>
        <w:rPr>
          <w:rFonts w:ascii="Maiandra GD" w:hAnsi="Maiandra GD"/>
          <w:sz w:val="24"/>
        </w:rPr>
      </w:pPr>
      <w:r>
        <w:rPr>
          <w:rFonts w:ascii="Maiandra GD" w:hAnsi="Maiandra GD"/>
          <w:b/>
          <w:sz w:val="24"/>
        </w:rPr>
        <w:t>Sense of touch</w:t>
      </w:r>
    </w:p>
    <w:p w14:paraId="1060F561" w14:textId="77777777" w:rsidR="003A4929" w:rsidRPr="003A4929" w:rsidRDefault="003A4929" w:rsidP="00FB189E">
      <w:pPr>
        <w:numPr>
          <w:ilvl w:val="0"/>
          <w:numId w:val="1"/>
        </w:numPr>
        <w:spacing w:after="0" w:line="240" w:lineRule="auto"/>
        <w:ind w:left="450"/>
        <w:textAlignment w:val="baseline"/>
        <w:rPr>
          <w:rFonts w:ascii="Helvetica" w:eastAsia="Times New Roman" w:hAnsi="Helvetica" w:cs="Helvetica"/>
          <w:color w:val="666666"/>
          <w:sz w:val="24"/>
          <w:szCs w:val="27"/>
          <w:lang w:val="es-ES" w:eastAsia="es-ES"/>
        </w:rPr>
      </w:pPr>
      <w:proofErr w:type="spellStart"/>
      <w:r w:rsidRPr="003A4929">
        <w:rPr>
          <w:rFonts w:ascii="Helvetica" w:eastAsia="Times New Roman" w:hAnsi="Helvetica" w:cs="Helvetica"/>
          <w:color w:val="666666"/>
          <w:sz w:val="24"/>
          <w:szCs w:val="27"/>
          <w:lang w:val="es-ES" w:eastAsia="es-ES"/>
        </w:rPr>
        <w:t>Jesus</w:t>
      </w:r>
      <w:proofErr w:type="spellEnd"/>
      <w:r w:rsidRPr="003A4929">
        <w:rPr>
          <w:rFonts w:ascii="Helvetica" w:eastAsia="Times New Roman" w:hAnsi="Helvetica" w:cs="Helvetica"/>
          <w:color w:val="666666"/>
          <w:sz w:val="24"/>
          <w:szCs w:val="27"/>
          <w:lang w:val="es-ES" w:eastAsia="es-ES"/>
        </w:rPr>
        <w:t xml:space="preserve">’ </w:t>
      </w:r>
      <w:proofErr w:type="spellStart"/>
      <w:r w:rsidRPr="003A4929">
        <w:rPr>
          <w:rFonts w:ascii="Helvetica" w:eastAsia="Times New Roman" w:hAnsi="Helvetica" w:cs="Helvetica"/>
          <w:color w:val="666666"/>
          <w:sz w:val="24"/>
          <w:szCs w:val="27"/>
          <w:lang w:val="es-ES" w:eastAsia="es-ES"/>
        </w:rPr>
        <w:t>humble</w:t>
      </w:r>
      <w:proofErr w:type="spellEnd"/>
      <w:r w:rsidRPr="003A4929">
        <w:rPr>
          <w:rFonts w:ascii="Helvetica" w:eastAsia="Times New Roman" w:hAnsi="Helvetica" w:cs="Helvetica"/>
          <w:color w:val="666666"/>
          <w:sz w:val="24"/>
          <w:szCs w:val="27"/>
          <w:lang w:val="es-ES" w:eastAsia="es-ES"/>
        </w:rPr>
        <w:t xml:space="preserve"> </w:t>
      </w:r>
      <w:proofErr w:type="spellStart"/>
      <w:r w:rsidRPr="003A4929">
        <w:rPr>
          <w:rFonts w:ascii="Helvetica" w:eastAsia="Times New Roman" w:hAnsi="Helvetica" w:cs="Helvetica"/>
          <w:color w:val="666666"/>
          <w:sz w:val="24"/>
          <w:szCs w:val="27"/>
          <w:lang w:val="es-ES" w:eastAsia="es-ES"/>
        </w:rPr>
        <w:t>origins</w:t>
      </w:r>
      <w:proofErr w:type="spellEnd"/>
      <w:r w:rsidRPr="003A4929">
        <w:rPr>
          <w:rFonts w:ascii="Helvetica" w:eastAsia="Times New Roman" w:hAnsi="Helvetica" w:cs="Helvetica"/>
          <w:color w:val="666666"/>
          <w:sz w:val="24"/>
          <w:szCs w:val="27"/>
          <w:lang w:val="es-ES" w:eastAsia="es-ES"/>
        </w:rPr>
        <w:t xml:space="preserve"> (</w:t>
      </w:r>
      <w:proofErr w:type="spellStart"/>
      <w:r w:rsidRPr="003A4929">
        <w:rPr>
          <w:rFonts w:ascii="Helvetica" w:eastAsia="Times New Roman" w:hAnsi="Helvetica" w:cs="Helvetica"/>
          <w:color w:val="666666"/>
          <w:sz w:val="24"/>
          <w:szCs w:val="27"/>
          <w:lang w:val="es-ES" w:eastAsia="es-ES"/>
        </w:rPr>
        <w:t>Lk</w:t>
      </w:r>
      <w:proofErr w:type="spellEnd"/>
      <w:r w:rsidRPr="003A4929">
        <w:rPr>
          <w:rFonts w:ascii="Helvetica" w:eastAsia="Times New Roman" w:hAnsi="Helvetica" w:cs="Helvetica"/>
          <w:color w:val="666666"/>
          <w:sz w:val="24"/>
          <w:szCs w:val="27"/>
          <w:lang w:val="es-ES" w:eastAsia="es-ES"/>
        </w:rPr>
        <w:t xml:space="preserve"> 1–3)</w:t>
      </w:r>
    </w:p>
    <w:p w14:paraId="72B23671" w14:textId="77777777" w:rsidR="003A4929" w:rsidRPr="003A4929" w:rsidRDefault="003A4929" w:rsidP="00FB189E">
      <w:pPr>
        <w:numPr>
          <w:ilvl w:val="0"/>
          <w:numId w:val="1"/>
        </w:numPr>
        <w:spacing w:after="0" w:line="240" w:lineRule="auto"/>
        <w:ind w:left="450"/>
        <w:textAlignment w:val="baseline"/>
        <w:rPr>
          <w:rFonts w:ascii="Helvetica" w:eastAsia="Times New Roman" w:hAnsi="Helvetica" w:cs="Helvetica"/>
          <w:color w:val="666666"/>
          <w:sz w:val="24"/>
          <w:szCs w:val="27"/>
          <w:lang w:eastAsia="es-ES"/>
        </w:rPr>
      </w:pPr>
      <w:r w:rsidRPr="003A4929">
        <w:rPr>
          <w:rFonts w:ascii="Helvetica" w:eastAsia="Times New Roman" w:hAnsi="Helvetica" w:cs="Helvetica"/>
          <w:color w:val="666666"/>
          <w:sz w:val="24"/>
          <w:szCs w:val="27"/>
          <w:lang w:eastAsia="es-ES"/>
        </w:rPr>
        <w:t>Jesus brings hope to the oppressed and challenges those in power (Lk 4–9:17)</w:t>
      </w:r>
    </w:p>
    <w:p w14:paraId="39DF93B3" w14:textId="77777777" w:rsidR="003A4929" w:rsidRPr="003A4929" w:rsidRDefault="003A4929" w:rsidP="00FB189E">
      <w:pPr>
        <w:numPr>
          <w:ilvl w:val="0"/>
          <w:numId w:val="1"/>
        </w:numPr>
        <w:spacing w:after="0" w:line="240" w:lineRule="auto"/>
        <w:ind w:left="450"/>
        <w:textAlignment w:val="baseline"/>
        <w:rPr>
          <w:rFonts w:ascii="Helvetica" w:eastAsia="Times New Roman" w:hAnsi="Helvetica" w:cs="Helvetica"/>
          <w:color w:val="666666"/>
          <w:sz w:val="24"/>
          <w:szCs w:val="27"/>
          <w:lang w:eastAsia="es-ES"/>
        </w:rPr>
      </w:pPr>
      <w:r w:rsidRPr="003A4929">
        <w:rPr>
          <w:rFonts w:ascii="Helvetica" w:eastAsia="Times New Roman" w:hAnsi="Helvetica" w:cs="Helvetica"/>
          <w:color w:val="666666"/>
          <w:sz w:val="24"/>
          <w:szCs w:val="27"/>
          <w:lang w:eastAsia="es-ES"/>
        </w:rPr>
        <w:t>Jesus teaches how his kingdom is different than the world (</w:t>
      </w:r>
      <w:hyperlink r:id="rId5" w:tgtFrame="_blank" w:history="1">
        <w:r w:rsidRPr="00FB189E">
          <w:rPr>
            <w:rFonts w:ascii="Helvetica" w:eastAsia="Times New Roman" w:hAnsi="Helvetica" w:cs="Helvetica"/>
            <w:color w:val="42BFB6"/>
            <w:sz w:val="24"/>
            <w:szCs w:val="27"/>
            <w:bdr w:val="none" w:sz="0" w:space="0" w:color="auto" w:frame="1"/>
            <w:lang w:eastAsia="es-ES"/>
          </w:rPr>
          <w:t>Lk 9:18–19:27</w:t>
        </w:r>
      </w:hyperlink>
      <w:r w:rsidRPr="003A4929">
        <w:rPr>
          <w:rFonts w:ascii="Helvetica" w:eastAsia="Times New Roman" w:hAnsi="Helvetica" w:cs="Helvetica"/>
          <w:color w:val="666666"/>
          <w:sz w:val="24"/>
          <w:szCs w:val="27"/>
          <w:lang w:eastAsia="es-ES"/>
        </w:rPr>
        <w:t>)</w:t>
      </w:r>
    </w:p>
    <w:p w14:paraId="5131FD3D" w14:textId="77777777" w:rsidR="003A4929" w:rsidRPr="003A4929" w:rsidRDefault="003A4929" w:rsidP="00FB189E">
      <w:pPr>
        <w:numPr>
          <w:ilvl w:val="0"/>
          <w:numId w:val="1"/>
        </w:numPr>
        <w:spacing w:after="0" w:line="240" w:lineRule="auto"/>
        <w:ind w:left="450"/>
        <w:textAlignment w:val="baseline"/>
        <w:rPr>
          <w:rFonts w:ascii="Helvetica" w:eastAsia="Times New Roman" w:hAnsi="Helvetica" w:cs="Helvetica"/>
          <w:color w:val="666666"/>
          <w:sz w:val="24"/>
          <w:szCs w:val="27"/>
          <w:lang w:eastAsia="es-ES"/>
        </w:rPr>
      </w:pPr>
      <w:r w:rsidRPr="003A4929">
        <w:rPr>
          <w:rFonts w:ascii="Helvetica" w:eastAsia="Times New Roman" w:hAnsi="Helvetica" w:cs="Helvetica"/>
          <w:color w:val="666666"/>
          <w:sz w:val="24"/>
          <w:szCs w:val="27"/>
          <w:lang w:eastAsia="es-ES"/>
        </w:rPr>
        <w:t>Jesus is killed, practicing what he preached (</w:t>
      </w:r>
      <w:hyperlink r:id="rId6" w:tgtFrame="_blank" w:history="1">
        <w:r w:rsidRPr="00FB189E">
          <w:rPr>
            <w:rFonts w:ascii="Helvetica" w:eastAsia="Times New Roman" w:hAnsi="Helvetica" w:cs="Helvetica"/>
            <w:color w:val="42BFB6"/>
            <w:sz w:val="24"/>
            <w:szCs w:val="27"/>
            <w:bdr w:val="none" w:sz="0" w:space="0" w:color="auto" w:frame="1"/>
            <w:lang w:eastAsia="es-ES"/>
          </w:rPr>
          <w:t>Lk 19:28–23:56</w:t>
        </w:r>
      </w:hyperlink>
      <w:r w:rsidRPr="003A4929">
        <w:rPr>
          <w:rFonts w:ascii="Helvetica" w:eastAsia="Times New Roman" w:hAnsi="Helvetica" w:cs="Helvetica"/>
          <w:color w:val="666666"/>
          <w:sz w:val="24"/>
          <w:szCs w:val="27"/>
          <w:lang w:eastAsia="es-ES"/>
        </w:rPr>
        <w:t>)</w:t>
      </w:r>
    </w:p>
    <w:p w14:paraId="05CCE461" w14:textId="77777777" w:rsidR="003A4929" w:rsidRPr="003A4929" w:rsidRDefault="003A4929" w:rsidP="00FB189E">
      <w:pPr>
        <w:numPr>
          <w:ilvl w:val="0"/>
          <w:numId w:val="1"/>
        </w:numPr>
        <w:spacing w:after="0" w:line="240" w:lineRule="auto"/>
        <w:ind w:left="450"/>
        <w:textAlignment w:val="baseline"/>
        <w:rPr>
          <w:rFonts w:ascii="Helvetica" w:eastAsia="Times New Roman" w:hAnsi="Helvetica" w:cs="Helvetica"/>
          <w:color w:val="666666"/>
          <w:sz w:val="24"/>
          <w:szCs w:val="27"/>
          <w:lang w:eastAsia="es-ES"/>
        </w:rPr>
      </w:pPr>
      <w:r w:rsidRPr="003A4929">
        <w:rPr>
          <w:rFonts w:ascii="Helvetica" w:eastAsia="Times New Roman" w:hAnsi="Helvetica" w:cs="Helvetica"/>
          <w:color w:val="666666"/>
          <w:sz w:val="24"/>
          <w:szCs w:val="27"/>
          <w:lang w:eastAsia="es-ES"/>
        </w:rPr>
        <w:t>Jesus rises from the dead, validating his claims (Lk 24)</w:t>
      </w:r>
    </w:p>
    <w:p w14:paraId="23593AF9" w14:textId="77777777" w:rsidR="003A4929" w:rsidRDefault="003A4929" w:rsidP="00886558">
      <w:pPr>
        <w:jc w:val="both"/>
        <w:rPr>
          <w:rFonts w:ascii="Maiandra GD" w:hAnsi="Maiandra GD"/>
          <w:sz w:val="24"/>
        </w:rPr>
      </w:pPr>
    </w:p>
    <w:p w14:paraId="26C51D7D" w14:textId="77777777" w:rsidR="00FB189E" w:rsidRPr="00FB189E" w:rsidRDefault="00FB189E" w:rsidP="00FB189E">
      <w:pPr>
        <w:pStyle w:val="ListParagraph"/>
        <w:numPr>
          <w:ilvl w:val="0"/>
          <w:numId w:val="3"/>
        </w:numPr>
        <w:jc w:val="both"/>
        <w:rPr>
          <w:rFonts w:ascii="Maiandra GD" w:hAnsi="Maiandra GD"/>
          <w:b/>
          <w:sz w:val="24"/>
        </w:rPr>
      </w:pPr>
      <w:r w:rsidRPr="00FB189E">
        <w:rPr>
          <w:rFonts w:ascii="Maiandra GD" w:hAnsi="Maiandra GD"/>
          <w:b/>
          <w:sz w:val="24"/>
        </w:rPr>
        <w:t xml:space="preserve">I believe in one Baptism for the forgiveness of sins. </w:t>
      </w:r>
    </w:p>
    <w:p w14:paraId="4CD72E09" w14:textId="543E49F0" w:rsidR="00CE34FE" w:rsidRPr="00CE34FE" w:rsidRDefault="00FB189E" w:rsidP="00886558">
      <w:pPr>
        <w:jc w:val="both"/>
        <w:rPr>
          <w:rFonts w:ascii="Maiandra GD" w:hAnsi="Maiandra GD"/>
          <w:b/>
          <w:sz w:val="24"/>
        </w:rPr>
      </w:pPr>
      <w:r>
        <w:rPr>
          <w:rFonts w:ascii="Maiandra GD" w:hAnsi="Maiandra GD"/>
          <w:sz w:val="24"/>
        </w:rPr>
        <w:t xml:space="preserve">In the Gospel: </w:t>
      </w:r>
      <w:r w:rsidRPr="00FB189E">
        <w:rPr>
          <w:rFonts w:ascii="Segoe UI" w:hAnsi="Segoe UI" w:cs="Segoe UI"/>
          <w:b/>
          <w:color w:val="000000"/>
          <w:shd w:val="clear" w:color="auto" w:fill="FFFFFF"/>
        </w:rPr>
        <w:t>Luke</w:t>
      </w:r>
      <w:r>
        <w:rPr>
          <w:rFonts w:ascii="Segoe UI" w:hAnsi="Segoe UI" w:cs="Segoe UI"/>
          <w:color w:val="000000"/>
          <w:shd w:val="clear" w:color="auto" w:fill="FFFFFF"/>
        </w:rPr>
        <w:t xml:space="preserve"> </w:t>
      </w:r>
      <w:r w:rsidRPr="00FB189E">
        <w:rPr>
          <w:rFonts w:ascii="Segoe UI" w:hAnsi="Segoe UI" w:cs="Segoe UI"/>
          <w:b/>
          <w:color w:val="000000"/>
          <w:shd w:val="clear" w:color="auto" w:fill="FFFFFF"/>
        </w:rPr>
        <w:t>5:17-26</w:t>
      </w:r>
      <w:r>
        <w:rPr>
          <w:rFonts w:ascii="Segoe UI" w:hAnsi="Segoe UI" w:cs="Segoe UI"/>
          <w:color w:val="000000"/>
          <w:shd w:val="clear" w:color="auto" w:fill="FFFFFF"/>
        </w:rPr>
        <w:t xml:space="preserve"> (</w:t>
      </w:r>
      <w:r w:rsidR="00CE34FE" w:rsidRPr="00FB189E">
        <w:rPr>
          <w:rFonts w:ascii="Maiandra GD" w:hAnsi="Maiandra GD"/>
          <w:sz w:val="24"/>
        </w:rPr>
        <w:t>Mark 2,1-12</w:t>
      </w:r>
      <w:r>
        <w:rPr>
          <w:rFonts w:ascii="Maiandra GD" w:hAnsi="Maiandra GD"/>
          <w:b/>
          <w:sz w:val="24"/>
        </w:rPr>
        <w:t>)</w:t>
      </w:r>
      <w:r w:rsidR="00CE34FE" w:rsidRPr="00CE34FE">
        <w:rPr>
          <w:rFonts w:ascii="Maiandra GD" w:hAnsi="Maiandra GD"/>
          <w:b/>
          <w:sz w:val="24"/>
        </w:rPr>
        <w:t xml:space="preserve">: the healing of the </w:t>
      </w:r>
      <w:r w:rsidR="000318DB" w:rsidRPr="00CE34FE">
        <w:rPr>
          <w:rFonts w:ascii="Maiandra GD" w:hAnsi="Maiandra GD"/>
          <w:b/>
          <w:sz w:val="24"/>
        </w:rPr>
        <w:t>paralytic</w:t>
      </w:r>
      <w:r w:rsidR="00CE34FE" w:rsidRPr="00CE34FE">
        <w:rPr>
          <w:rFonts w:ascii="Maiandra GD" w:hAnsi="Maiandra GD"/>
          <w:b/>
          <w:sz w:val="24"/>
        </w:rPr>
        <w:t xml:space="preserve"> </w:t>
      </w:r>
    </w:p>
    <w:p w14:paraId="760DF46B" w14:textId="4D82D149" w:rsidR="00CE34FE" w:rsidRDefault="00EB4E84" w:rsidP="00886558">
      <w:pPr>
        <w:jc w:val="both"/>
        <w:rPr>
          <w:rFonts w:ascii="Maiandra GD" w:hAnsi="Maiandra GD"/>
          <w:sz w:val="24"/>
        </w:rPr>
      </w:pPr>
      <w:r w:rsidRPr="002F37F8">
        <w:rPr>
          <w:rFonts w:ascii="Maiandra GD" w:hAnsi="Maiandra GD"/>
          <w:sz w:val="24"/>
        </w:rPr>
        <w:t xml:space="preserve">So </w:t>
      </w:r>
      <w:r w:rsidR="00FB189E" w:rsidRPr="002F37F8">
        <w:rPr>
          <w:rFonts w:ascii="Maiandra GD" w:hAnsi="Maiandra GD"/>
          <w:sz w:val="24"/>
        </w:rPr>
        <w:t>let us</w:t>
      </w:r>
      <w:r w:rsidRPr="002F37F8">
        <w:rPr>
          <w:rFonts w:ascii="Maiandra GD" w:hAnsi="Maiandra GD"/>
          <w:sz w:val="24"/>
        </w:rPr>
        <w:t xml:space="preserve"> see. The article is</w:t>
      </w:r>
      <w:r w:rsidR="00FB189E">
        <w:rPr>
          <w:rFonts w:ascii="Maiandra GD" w:hAnsi="Maiandra GD"/>
          <w:sz w:val="24"/>
        </w:rPr>
        <w:t xml:space="preserve"> the minefield of our d</w:t>
      </w:r>
      <w:r w:rsidR="00CE34FE">
        <w:rPr>
          <w:rFonts w:ascii="Maiandra GD" w:hAnsi="Maiandra GD"/>
          <w:sz w:val="24"/>
        </w:rPr>
        <w:t xml:space="preserve">elirium of </w:t>
      </w:r>
      <w:r w:rsidR="00CE34FE" w:rsidRPr="00CE34FE">
        <w:rPr>
          <w:rFonts w:ascii="Maiandra GD" w:hAnsi="Maiandra GD"/>
          <w:sz w:val="24"/>
        </w:rPr>
        <w:t>autonomy</w:t>
      </w:r>
      <w:r w:rsidR="00CE34FE">
        <w:rPr>
          <w:rFonts w:ascii="Maiandra GD" w:hAnsi="Maiandra GD"/>
          <w:sz w:val="24"/>
        </w:rPr>
        <w:t xml:space="preserve">. </w:t>
      </w:r>
    </w:p>
    <w:p w14:paraId="4F46B56C" w14:textId="77777777" w:rsidR="00EB4E84" w:rsidRPr="000318DB" w:rsidRDefault="00EB4E84" w:rsidP="00886558">
      <w:pPr>
        <w:jc w:val="both"/>
        <w:rPr>
          <w:rFonts w:ascii="Maiandra GD" w:hAnsi="Maiandra GD"/>
          <w:b/>
          <w:bCs/>
          <w:sz w:val="24"/>
        </w:rPr>
      </w:pPr>
      <w:bookmarkStart w:id="0" w:name="_GoBack"/>
      <w:r w:rsidRPr="000318DB">
        <w:rPr>
          <w:rFonts w:ascii="Maiandra GD" w:hAnsi="Maiandra GD"/>
          <w:b/>
          <w:bCs/>
          <w:sz w:val="24"/>
        </w:rPr>
        <w:t>What is the word in this article?</w:t>
      </w:r>
    </w:p>
    <w:bookmarkEnd w:id="0"/>
    <w:p w14:paraId="66AAD7A2" w14:textId="518AFFA4" w:rsidR="00EB4E84" w:rsidRPr="00CE34FE" w:rsidRDefault="00EB4E84" w:rsidP="00886558">
      <w:pPr>
        <w:jc w:val="both"/>
        <w:rPr>
          <w:rFonts w:ascii="Maiandra GD" w:hAnsi="Maiandra GD"/>
          <w:sz w:val="24"/>
          <w:u w:val="single"/>
        </w:rPr>
      </w:pPr>
      <w:r w:rsidRPr="00CE34FE">
        <w:rPr>
          <w:rFonts w:ascii="Maiandra GD" w:hAnsi="Maiandra GD"/>
          <w:sz w:val="24"/>
          <w:u w:val="single"/>
        </w:rPr>
        <w:t xml:space="preserve">- </w:t>
      </w:r>
      <w:r w:rsidR="00FB189E">
        <w:rPr>
          <w:rFonts w:ascii="Maiandra GD" w:hAnsi="Maiandra GD"/>
          <w:sz w:val="24"/>
          <w:u w:val="single"/>
        </w:rPr>
        <w:t>We are not the sum of our sins</w:t>
      </w:r>
    </w:p>
    <w:p w14:paraId="431F552B" w14:textId="77777777" w:rsidR="00EB4E84" w:rsidRPr="00CE34FE" w:rsidRDefault="00EB4E84" w:rsidP="00886558">
      <w:pPr>
        <w:jc w:val="both"/>
        <w:rPr>
          <w:rFonts w:ascii="Maiandra GD" w:hAnsi="Maiandra GD"/>
          <w:sz w:val="24"/>
          <w:u w:val="single"/>
        </w:rPr>
      </w:pPr>
      <w:r w:rsidRPr="00CE34FE">
        <w:rPr>
          <w:rFonts w:ascii="Maiandra GD" w:hAnsi="Maiandra GD"/>
          <w:sz w:val="24"/>
          <w:u w:val="single"/>
        </w:rPr>
        <w:t>- God is merciful forgives us to walk in the light</w:t>
      </w:r>
    </w:p>
    <w:p w14:paraId="24131B01" w14:textId="6241F058" w:rsidR="00EB4E84" w:rsidRPr="00CE34FE" w:rsidRDefault="00EB4E84" w:rsidP="00886558">
      <w:pPr>
        <w:jc w:val="both"/>
        <w:rPr>
          <w:rFonts w:ascii="Maiandra GD" w:hAnsi="Maiandra GD"/>
          <w:sz w:val="24"/>
          <w:u w:val="single"/>
        </w:rPr>
      </w:pPr>
      <w:r w:rsidRPr="00CE34FE">
        <w:rPr>
          <w:rFonts w:ascii="Maiandra GD" w:hAnsi="Maiandra GD"/>
          <w:sz w:val="24"/>
          <w:u w:val="single"/>
        </w:rPr>
        <w:t xml:space="preserve">- </w:t>
      </w:r>
      <w:r w:rsidR="00FB189E">
        <w:rPr>
          <w:rFonts w:ascii="Maiandra GD" w:hAnsi="Maiandra GD"/>
          <w:sz w:val="24"/>
          <w:u w:val="single"/>
        </w:rPr>
        <w:t>The balm of love</w:t>
      </w:r>
      <w:r w:rsidRPr="00CE34FE">
        <w:rPr>
          <w:rFonts w:ascii="Maiandra GD" w:hAnsi="Maiandra GD"/>
          <w:sz w:val="24"/>
          <w:u w:val="single"/>
        </w:rPr>
        <w:t xml:space="preserve"> repairs every wound.</w:t>
      </w:r>
    </w:p>
    <w:p w14:paraId="0BFFBAAD" w14:textId="77777777" w:rsidR="00EB4E84" w:rsidRPr="00CE34FE" w:rsidRDefault="00EB4E84" w:rsidP="00886558">
      <w:pPr>
        <w:jc w:val="both"/>
        <w:rPr>
          <w:rFonts w:ascii="Maiandra GD" w:hAnsi="Maiandra GD"/>
          <w:sz w:val="24"/>
          <w:u w:val="single"/>
        </w:rPr>
      </w:pPr>
      <w:r w:rsidRPr="00CE34FE">
        <w:rPr>
          <w:rFonts w:ascii="Maiandra GD" w:hAnsi="Maiandra GD"/>
          <w:sz w:val="24"/>
          <w:u w:val="single"/>
        </w:rPr>
        <w:t>- You can always start over</w:t>
      </w:r>
    </w:p>
    <w:p w14:paraId="6CA932FF" w14:textId="77777777" w:rsidR="00CE34FE" w:rsidRPr="000318DB" w:rsidRDefault="00EB4E84" w:rsidP="00886558">
      <w:pPr>
        <w:jc w:val="both"/>
        <w:rPr>
          <w:rFonts w:ascii="Maiandra GD" w:hAnsi="Maiandra GD"/>
          <w:b/>
          <w:bCs/>
          <w:sz w:val="24"/>
        </w:rPr>
      </w:pPr>
      <w:r w:rsidRPr="000318DB">
        <w:rPr>
          <w:rFonts w:ascii="Maiandra GD" w:hAnsi="Maiandra GD"/>
          <w:b/>
          <w:bCs/>
          <w:sz w:val="24"/>
        </w:rPr>
        <w:t xml:space="preserve">But what is forgiveness of sins? </w:t>
      </w:r>
    </w:p>
    <w:p w14:paraId="32164AA9" w14:textId="77E0E2B8" w:rsidR="00EB4E84" w:rsidRPr="002F37F8" w:rsidRDefault="00EB4E84" w:rsidP="00886558">
      <w:pPr>
        <w:jc w:val="both"/>
        <w:rPr>
          <w:rFonts w:ascii="Maiandra GD" w:hAnsi="Maiandra GD"/>
          <w:sz w:val="24"/>
        </w:rPr>
      </w:pPr>
      <w:r w:rsidRPr="002F37F8">
        <w:rPr>
          <w:rFonts w:ascii="Maiandra GD" w:hAnsi="Maiandra GD"/>
          <w:sz w:val="24"/>
        </w:rPr>
        <w:t xml:space="preserve">- It is not </w:t>
      </w:r>
      <w:r w:rsidR="00FB189E" w:rsidRPr="002F37F8">
        <w:rPr>
          <w:rFonts w:ascii="Maiandra GD" w:hAnsi="Maiandra GD"/>
          <w:sz w:val="24"/>
        </w:rPr>
        <w:t>reparation;</w:t>
      </w:r>
      <w:r w:rsidRPr="002F37F8">
        <w:rPr>
          <w:rFonts w:ascii="Maiandra GD" w:hAnsi="Maiandra GD"/>
          <w:sz w:val="24"/>
        </w:rPr>
        <w:t xml:space="preserve"> it is really </w:t>
      </w:r>
      <w:r w:rsidR="00FB189E">
        <w:rPr>
          <w:rFonts w:ascii="Maiandra GD" w:hAnsi="Maiandra GD"/>
          <w:b/>
          <w:sz w:val="24"/>
        </w:rPr>
        <w:t xml:space="preserve">a new thing/starting from </w:t>
      </w:r>
      <w:proofErr w:type="gramStart"/>
      <w:r w:rsidR="00FB189E">
        <w:rPr>
          <w:rFonts w:ascii="Maiandra GD" w:hAnsi="Maiandra GD"/>
          <w:b/>
          <w:sz w:val="24"/>
        </w:rPr>
        <w:t>0</w:t>
      </w:r>
      <w:proofErr w:type="gramEnd"/>
      <w:r w:rsidR="001B354C">
        <w:rPr>
          <w:rFonts w:ascii="Maiandra GD" w:hAnsi="Maiandra GD"/>
          <w:b/>
          <w:sz w:val="24"/>
        </w:rPr>
        <w:t>. It is e new creation</w:t>
      </w:r>
    </w:p>
    <w:p w14:paraId="1C3B1023" w14:textId="77777777" w:rsidR="00EB4E84" w:rsidRPr="002F37F8" w:rsidRDefault="00EB4E84" w:rsidP="00886558">
      <w:pPr>
        <w:jc w:val="both"/>
        <w:rPr>
          <w:rFonts w:ascii="Maiandra GD" w:hAnsi="Maiandra GD"/>
          <w:sz w:val="24"/>
        </w:rPr>
      </w:pPr>
      <w:r w:rsidRPr="002F37F8">
        <w:rPr>
          <w:rFonts w:ascii="Maiandra GD" w:hAnsi="Maiandra GD"/>
          <w:sz w:val="24"/>
        </w:rPr>
        <w:t>- Being clothed with the purity of Christ.</w:t>
      </w:r>
    </w:p>
    <w:p w14:paraId="20E6C0EB" w14:textId="77777777" w:rsidR="00EB4E84" w:rsidRPr="002F37F8" w:rsidRDefault="00EB4E84" w:rsidP="00886558">
      <w:pPr>
        <w:jc w:val="both"/>
        <w:rPr>
          <w:rFonts w:ascii="Maiandra GD" w:hAnsi="Maiandra GD"/>
          <w:sz w:val="24"/>
        </w:rPr>
      </w:pPr>
      <w:r w:rsidRPr="002F37F8">
        <w:rPr>
          <w:rFonts w:ascii="Maiandra GD" w:hAnsi="Maiandra GD"/>
          <w:sz w:val="24"/>
        </w:rPr>
        <w:t>- The washing of the white robe that is given to us during Baptism.</w:t>
      </w:r>
    </w:p>
    <w:p w14:paraId="4F83C5AC" w14:textId="0F9D53E6" w:rsidR="00EB4E84" w:rsidRPr="002F37F8" w:rsidRDefault="00EB4E84" w:rsidP="00886558">
      <w:pPr>
        <w:jc w:val="both"/>
        <w:rPr>
          <w:rFonts w:ascii="Maiandra GD" w:hAnsi="Maiandra GD"/>
          <w:sz w:val="24"/>
        </w:rPr>
      </w:pPr>
      <w:r w:rsidRPr="002F37F8">
        <w:rPr>
          <w:rFonts w:ascii="Maiandra GD" w:hAnsi="Maiandra GD"/>
          <w:sz w:val="24"/>
        </w:rPr>
        <w:t xml:space="preserve">- It is the washing away of one's sins. </w:t>
      </w:r>
    </w:p>
    <w:p w14:paraId="0D432A35" w14:textId="21A84B37" w:rsidR="00EB4E84" w:rsidRPr="002F37F8" w:rsidRDefault="00EB4E84" w:rsidP="00886558">
      <w:pPr>
        <w:jc w:val="both"/>
        <w:rPr>
          <w:rFonts w:ascii="Maiandra GD" w:hAnsi="Maiandra GD"/>
          <w:sz w:val="24"/>
        </w:rPr>
      </w:pPr>
      <w:r w:rsidRPr="00006103">
        <w:rPr>
          <w:rFonts w:ascii="Maiandra GD" w:hAnsi="Maiandra GD"/>
          <w:b/>
          <w:bCs/>
          <w:sz w:val="24"/>
        </w:rPr>
        <w:t>God's forgiveness is not a sentimental act of God</w:t>
      </w:r>
      <w:r w:rsidRPr="002F37F8">
        <w:rPr>
          <w:rFonts w:ascii="Maiandra GD" w:hAnsi="Maiandra GD"/>
          <w:sz w:val="24"/>
        </w:rPr>
        <w:t xml:space="preserve">, which is why Baptism is the forgiveness. It is Baptism that begets a new creature. How did you say? What is </w:t>
      </w:r>
      <w:r w:rsidRPr="00E615F2">
        <w:rPr>
          <w:rFonts w:ascii="Maiandra GD" w:hAnsi="Maiandra GD"/>
          <w:b/>
          <w:sz w:val="24"/>
        </w:rPr>
        <w:t>forgiveness? It is not reparation but new life.</w:t>
      </w:r>
      <w:r w:rsidRPr="002F37F8">
        <w:rPr>
          <w:rFonts w:ascii="Maiandra GD" w:hAnsi="Maiandra GD"/>
          <w:sz w:val="24"/>
        </w:rPr>
        <w:t xml:space="preserve"> You see, </w:t>
      </w:r>
      <w:r w:rsidRPr="00006103">
        <w:rPr>
          <w:rFonts w:ascii="Maiandra GD" w:hAnsi="Maiandra GD"/>
          <w:b/>
          <w:bCs/>
          <w:sz w:val="24"/>
        </w:rPr>
        <w:t xml:space="preserve">if </w:t>
      </w:r>
      <w:r w:rsidR="00006103">
        <w:rPr>
          <w:rFonts w:ascii="Maiandra GD" w:hAnsi="Maiandra GD"/>
          <w:b/>
          <w:bCs/>
          <w:sz w:val="24"/>
        </w:rPr>
        <w:t xml:space="preserve">are still </w:t>
      </w:r>
      <w:r w:rsidRPr="00006103">
        <w:rPr>
          <w:rFonts w:ascii="Maiandra GD" w:hAnsi="Maiandra GD"/>
          <w:b/>
          <w:bCs/>
          <w:sz w:val="24"/>
        </w:rPr>
        <w:t>here it meant that you had nowhere else to go.</w:t>
      </w:r>
      <w:r w:rsidRPr="002F37F8">
        <w:rPr>
          <w:rFonts w:ascii="Maiandra GD" w:hAnsi="Maiandra GD"/>
          <w:sz w:val="24"/>
        </w:rPr>
        <w:t xml:space="preserve"> Can you say that your life has changed? That your heart has changed? That your intelligence has changed? That your spirit has changed? That your person has changed? That you are no longer what you were before. </w:t>
      </w:r>
      <w:r w:rsidRPr="00FB189E">
        <w:rPr>
          <w:rFonts w:ascii="Maiandra GD" w:hAnsi="Maiandra GD"/>
          <w:b/>
          <w:sz w:val="24"/>
        </w:rPr>
        <w:t>It is a delicate, imperceptible work</w:t>
      </w:r>
      <w:r w:rsidRPr="002F37F8">
        <w:rPr>
          <w:rFonts w:ascii="Maiandra GD" w:hAnsi="Maiandra GD"/>
          <w:sz w:val="24"/>
        </w:rPr>
        <w:t xml:space="preserve">. This is the </w:t>
      </w:r>
      <w:r w:rsidRPr="00FB189E">
        <w:rPr>
          <w:rFonts w:ascii="Maiandra GD" w:hAnsi="Maiandra GD"/>
          <w:b/>
          <w:sz w:val="24"/>
        </w:rPr>
        <w:t>forgiveness of sins! Your transformation</w:t>
      </w:r>
      <w:r w:rsidRPr="002F37F8">
        <w:rPr>
          <w:rFonts w:ascii="Maiandra GD" w:hAnsi="Maiandra GD"/>
          <w:sz w:val="24"/>
        </w:rPr>
        <w:t>. God loves you and is bringing you to the size of His creaturehood.</w:t>
      </w:r>
    </w:p>
    <w:p w14:paraId="64B6FB1C" w14:textId="77777777" w:rsidR="00EB4E84" w:rsidRPr="00006103" w:rsidRDefault="00EB4E84" w:rsidP="00886558">
      <w:pPr>
        <w:jc w:val="both"/>
        <w:rPr>
          <w:rFonts w:ascii="Maiandra GD" w:hAnsi="Maiandra GD"/>
          <w:b/>
          <w:bCs/>
          <w:sz w:val="24"/>
        </w:rPr>
      </w:pPr>
      <w:r w:rsidRPr="002F37F8">
        <w:rPr>
          <w:rFonts w:ascii="Maiandra GD" w:hAnsi="Maiandra GD"/>
          <w:sz w:val="24"/>
        </w:rPr>
        <w:lastRenderedPageBreak/>
        <w:t xml:space="preserve">In this there are falls, recoveries, weaknesses, strengths, moments when you feel like it's a shambles, moments when you're overjoyed, you do the Magnificat and you say, "Boy, what a thing, but really? Look what the Lord has done with me." Then certain moments you say, "No it was no use, all a waste of time, ouch!" No? That's right, normal-we're all cyclothymic a little bit not just me! So we all have ups and downs, highs and lows... That's why it's good that this article comes after doing the Magnificat. Look, what did you say in the Magnificat? That the Lord has made a story with you. </w:t>
      </w:r>
      <w:r w:rsidRPr="00006103">
        <w:rPr>
          <w:rFonts w:ascii="Maiandra GD" w:hAnsi="Maiandra GD"/>
          <w:b/>
          <w:bCs/>
          <w:sz w:val="24"/>
        </w:rPr>
        <w:t xml:space="preserve">That is His forgiveness! That in fact He is giving you the heart of your Baptism. In fact the question: why is Baptism </w:t>
      </w:r>
      <w:proofErr w:type="gramStart"/>
      <w:r w:rsidRPr="00006103">
        <w:rPr>
          <w:rFonts w:ascii="Maiandra GD" w:hAnsi="Maiandra GD"/>
          <w:b/>
          <w:bCs/>
          <w:sz w:val="24"/>
        </w:rPr>
        <w:t>one</w:t>
      </w:r>
      <w:proofErr w:type="gramEnd"/>
      <w:r w:rsidRPr="00006103">
        <w:rPr>
          <w:rFonts w:ascii="Maiandra GD" w:hAnsi="Maiandra GD"/>
          <w:b/>
          <w:bCs/>
          <w:sz w:val="24"/>
        </w:rPr>
        <w:t>? Try to answer it.</w:t>
      </w:r>
    </w:p>
    <w:p w14:paraId="5ACC426D" w14:textId="77777777" w:rsidR="00EB4E84" w:rsidRPr="00006103" w:rsidRDefault="00EB4E84" w:rsidP="00886558">
      <w:pPr>
        <w:jc w:val="both"/>
        <w:rPr>
          <w:rFonts w:ascii="Maiandra GD" w:hAnsi="Maiandra GD"/>
          <w:b/>
          <w:bCs/>
          <w:sz w:val="24"/>
        </w:rPr>
      </w:pPr>
      <w:r w:rsidRPr="00006103">
        <w:rPr>
          <w:rFonts w:ascii="Maiandra GD" w:hAnsi="Maiandra GD"/>
          <w:b/>
          <w:bCs/>
          <w:sz w:val="24"/>
        </w:rPr>
        <w:t>- Because it is irreversible, like life.</w:t>
      </w:r>
    </w:p>
    <w:p w14:paraId="691D46F5" w14:textId="77777777" w:rsidR="00EB4E84" w:rsidRPr="00006103" w:rsidRDefault="00EB4E84" w:rsidP="00886558">
      <w:pPr>
        <w:jc w:val="both"/>
        <w:rPr>
          <w:rFonts w:ascii="Maiandra GD" w:hAnsi="Maiandra GD"/>
          <w:b/>
          <w:bCs/>
          <w:sz w:val="24"/>
        </w:rPr>
      </w:pPr>
      <w:r w:rsidRPr="00006103">
        <w:rPr>
          <w:rFonts w:ascii="Maiandra GD" w:hAnsi="Maiandra GD"/>
          <w:b/>
          <w:bCs/>
          <w:sz w:val="24"/>
        </w:rPr>
        <w:t>Life is irreversible, it has been given to us and God does not take it back.</w:t>
      </w:r>
      <w:r w:rsidRPr="002F37F8">
        <w:rPr>
          <w:rFonts w:ascii="Maiandra GD" w:hAnsi="Maiandra GD"/>
          <w:sz w:val="24"/>
        </w:rPr>
        <w:t xml:space="preserve"> How many times have I said this in funerals! It's not like that guy you were with six years ago who asked for things back, gifts. Did those things ever happen</w:t>
      </w:r>
      <w:r w:rsidRPr="00006103">
        <w:rPr>
          <w:rFonts w:ascii="Maiandra GD" w:hAnsi="Maiandra GD"/>
          <w:b/>
          <w:bCs/>
          <w:sz w:val="24"/>
        </w:rPr>
        <w:t>? No God when he gives a gift he really does! He gave you life-and now he's giving you divine sonship.</w:t>
      </w:r>
      <w:r w:rsidRPr="002F37F8">
        <w:rPr>
          <w:rFonts w:ascii="Maiandra GD" w:hAnsi="Maiandra GD"/>
          <w:sz w:val="24"/>
        </w:rPr>
        <w:t xml:space="preserve"> Because the </w:t>
      </w:r>
      <w:r w:rsidRPr="00006103">
        <w:rPr>
          <w:rFonts w:ascii="Maiandra GD" w:hAnsi="Maiandra GD"/>
          <w:sz w:val="24"/>
          <w:highlight w:val="yellow"/>
        </w:rPr>
        <w:t>most important thing is not the sin you come from but the goal God is leading you to.</w:t>
      </w:r>
      <w:r w:rsidRPr="002F37F8">
        <w:rPr>
          <w:rFonts w:ascii="Maiandra GD" w:hAnsi="Maiandra GD"/>
          <w:sz w:val="24"/>
        </w:rPr>
        <w:t xml:space="preserve"> Forgiveness of sins you don't look at it so much in the sense of sins as what's there, where it's going, where he wants to take you. The forgiveness of sins is not our sentimental forgiveness whereby I forgive you -- that is, I have a fry-up in my heart about you, get it while it's still hot. Because cold frying really sucks. It's not that, it's not my feeling, it's the fact that I act on you. In </w:t>
      </w:r>
      <w:proofErr w:type="gramStart"/>
      <w:r w:rsidRPr="002F37F8">
        <w:rPr>
          <w:rFonts w:ascii="Maiandra GD" w:hAnsi="Maiandra GD"/>
          <w:sz w:val="24"/>
        </w:rPr>
        <w:t>fact</w:t>
      </w:r>
      <w:proofErr w:type="gramEnd"/>
      <w:r w:rsidRPr="002F37F8">
        <w:rPr>
          <w:rFonts w:ascii="Maiandra GD" w:hAnsi="Maiandra GD"/>
          <w:sz w:val="24"/>
        </w:rPr>
        <w:t xml:space="preserve"> it has been explained to you that in </w:t>
      </w:r>
      <w:r w:rsidRPr="00006103">
        <w:rPr>
          <w:rFonts w:ascii="Maiandra GD" w:hAnsi="Maiandra GD"/>
          <w:b/>
          <w:bCs/>
          <w:sz w:val="24"/>
        </w:rPr>
        <w:t>Hebrew there is the word womb inside the word mercy, while for us there is the word heart, emotion, acceleration. In the Hebrew there is the only organ that generates life, and all of us when we exercise mercy resemble God. Be merciful as merciful is the heavenly Father.</w:t>
      </w:r>
    </w:p>
    <w:p w14:paraId="23380C68" w14:textId="77777777" w:rsidR="00EB4E84" w:rsidRPr="002F37F8" w:rsidRDefault="00EB4E84" w:rsidP="00886558">
      <w:pPr>
        <w:jc w:val="both"/>
        <w:rPr>
          <w:rFonts w:ascii="Maiandra GD" w:hAnsi="Maiandra GD"/>
          <w:sz w:val="24"/>
        </w:rPr>
      </w:pPr>
      <w:r w:rsidRPr="002F37F8">
        <w:rPr>
          <w:rFonts w:ascii="Maiandra GD" w:hAnsi="Maiandra GD"/>
          <w:sz w:val="24"/>
        </w:rPr>
        <w:t xml:space="preserve">The New Testament says, </w:t>
      </w:r>
      <w:r w:rsidRPr="00006103">
        <w:rPr>
          <w:rFonts w:ascii="Maiandra GD" w:hAnsi="Maiandra GD"/>
          <w:b/>
          <w:bCs/>
          <w:sz w:val="24"/>
        </w:rPr>
        <w:t>"Be merciful as your heavenly Father is merciful."</w:t>
      </w:r>
      <w:r w:rsidRPr="002F37F8">
        <w:rPr>
          <w:rFonts w:ascii="Maiandra GD" w:hAnsi="Maiandra GD"/>
          <w:sz w:val="24"/>
        </w:rPr>
        <w:t xml:space="preserve"> So, true holiness is not that I am perfect, a saint, but that I have capacity to generate. If I love a person it is not that I simply have feelings for him or her, but I have in my heart the ability, I have in my intelligence, I have in my momentum the ability to open up a perspective for him, to give him a breakthrough, to say a word that puts him back on his feet, to turn him around. </w:t>
      </w:r>
      <w:r w:rsidRPr="00006103">
        <w:rPr>
          <w:rFonts w:ascii="Maiandra GD" w:hAnsi="Maiandra GD"/>
          <w:b/>
          <w:bCs/>
          <w:sz w:val="24"/>
        </w:rPr>
        <w:t>To forgive one's enemies is to do that to one's enemies: to give him a way out. God when he forgives us has not cancelled a debt, he puts the ring on our finger-as in the story of the prodigal son-that was the seal to take the goods from the bankers, that is, he gives us back the goods</w:t>
      </w:r>
      <w:r w:rsidRPr="002F37F8">
        <w:rPr>
          <w:rFonts w:ascii="Maiandra GD" w:hAnsi="Maiandra GD"/>
          <w:sz w:val="24"/>
        </w:rPr>
        <w:t>. He puts some robe on us, shoes on our feet, gives us the robe of sons. Our condition becomes more beautiful than it was when we started. All right?</w:t>
      </w:r>
    </w:p>
    <w:p w14:paraId="3840BEBC" w14:textId="77777777" w:rsidR="00EB4E84" w:rsidRPr="00E615F2" w:rsidRDefault="00EB4E84" w:rsidP="00886558">
      <w:pPr>
        <w:jc w:val="both"/>
        <w:rPr>
          <w:rFonts w:ascii="Maiandra GD" w:hAnsi="Maiandra GD"/>
          <w:b/>
          <w:sz w:val="24"/>
        </w:rPr>
      </w:pPr>
      <w:r w:rsidRPr="00E615F2">
        <w:rPr>
          <w:rFonts w:ascii="Maiandra GD" w:hAnsi="Maiandra GD"/>
          <w:b/>
          <w:sz w:val="24"/>
        </w:rPr>
        <w:t>Then how does the devil attack this kind of article?</w:t>
      </w:r>
    </w:p>
    <w:p w14:paraId="26E1FAAE" w14:textId="42B42CF4" w:rsidR="00EB4E84" w:rsidRDefault="00EB4E84" w:rsidP="00886558">
      <w:pPr>
        <w:jc w:val="both"/>
        <w:rPr>
          <w:rFonts w:ascii="Maiandra GD" w:hAnsi="Maiandra GD"/>
          <w:sz w:val="24"/>
        </w:rPr>
      </w:pPr>
      <w:r w:rsidRPr="002F37F8">
        <w:rPr>
          <w:rFonts w:ascii="Maiandra GD" w:hAnsi="Maiandra GD"/>
          <w:sz w:val="24"/>
        </w:rPr>
        <w:t>- There is no forgiveness. There is no such thing as sin.</w:t>
      </w:r>
    </w:p>
    <w:p w14:paraId="152D6B81" w14:textId="34558920" w:rsidR="00006103" w:rsidRPr="002F37F8" w:rsidRDefault="00006103" w:rsidP="00886558">
      <w:pPr>
        <w:jc w:val="both"/>
        <w:rPr>
          <w:rFonts w:ascii="Maiandra GD" w:hAnsi="Maiandra GD"/>
          <w:sz w:val="24"/>
        </w:rPr>
      </w:pPr>
      <w:r>
        <w:rPr>
          <w:rFonts w:ascii="Maiandra GD" w:hAnsi="Maiandra GD"/>
          <w:sz w:val="24"/>
        </w:rPr>
        <w:t>or</w:t>
      </w:r>
    </w:p>
    <w:p w14:paraId="1F4C8AD5" w14:textId="77777777" w:rsidR="00EB4E84" w:rsidRPr="002F37F8" w:rsidRDefault="00EB4E84" w:rsidP="00886558">
      <w:pPr>
        <w:jc w:val="both"/>
        <w:rPr>
          <w:rFonts w:ascii="Maiandra GD" w:hAnsi="Maiandra GD"/>
          <w:sz w:val="24"/>
        </w:rPr>
      </w:pPr>
      <w:r w:rsidRPr="002F37F8">
        <w:rPr>
          <w:rFonts w:ascii="Maiandra GD" w:hAnsi="Maiandra GD"/>
          <w:sz w:val="24"/>
        </w:rPr>
        <w:lastRenderedPageBreak/>
        <w:t>- It is useless to confess, because then you sin again.</w:t>
      </w:r>
    </w:p>
    <w:p w14:paraId="5676D10A" w14:textId="77777777" w:rsidR="00EB4E84" w:rsidRPr="002F37F8" w:rsidRDefault="00EB4E84" w:rsidP="00886558">
      <w:pPr>
        <w:jc w:val="both"/>
        <w:rPr>
          <w:rFonts w:ascii="Maiandra GD" w:hAnsi="Maiandra GD"/>
          <w:sz w:val="24"/>
        </w:rPr>
      </w:pPr>
      <w:r w:rsidRPr="002F37F8">
        <w:rPr>
          <w:rFonts w:ascii="Maiandra GD" w:hAnsi="Maiandra GD"/>
          <w:sz w:val="24"/>
        </w:rPr>
        <w:t>Then we say some things like... Penitents come to us priests and say, "But I always do if the same sins!" And I believe you are you! If you were a non other, you would do other sins! Of course, those are the weaknesses</w:t>
      </w:r>
      <w:r w:rsidRPr="00006103">
        <w:rPr>
          <w:rFonts w:ascii="Maiandra GD" w:hAnsi="Maiandra GD"/>
          <w:b/>
          <w:bCs/>
          <w:sz w:val="24"/>
        </w:rPr>
        <w:t xml:space="preserve">. You have to see how you are fighting them. And I'll even give you a piece of news: if they evolve it's even worse, mutation is bad! So, the point is that we always have the same fights, it goes without saying, it's inevitable. I mean, I will always have my psychology as a fifth child, with a father so-and-so, with a mother so-and-so. There is Andrea who has known me since 1982, we have shared so many things together for so many years, but so many, deep, things we have done together. At the same </w:t>
      </w:r>
      <w:proofErr w:type="gramStart"/>
      <w:r w:rsidRPr="00006103">
        <w:rPr>
          <w:rFonts w:ascii="Maiandra GD" w:hAnsi="Maiandra GD"/>
          <w:b/>
          <w:bCs/>
          <w:sz w:val="24"/>
        </w:rPr>
        <w:t>time</w:t>
      </w:r>
      <w:proofErr w:type="gramEnd"/>
      <w:r w:rsidRPr="00006103">
        <w:rPr>
          <w:rFonts w:ascii="Maiandra GD" w:hAnsi="Maiandra GD"/>
          <w:b/>
          <w:bCs/>
          <w:sz w:val="24"/>
        </w:rPr>
        <w:t xml:space="preserve"> I'm still the same, but still the same, and I'm everything else.</w:t>
      </w:r>
      <w:r w:rsidRPr="002F37F8">
        <w:rPr>
          <w:rFonts w:ascii="Maiandra GD" w:hAnsi="Maiandra GD"/>
          <w:sz w:val="24"/>
        </w:rPr>
        <w:t xml:space="preserve"> I look at Andrea, he is always the same, and he is everything else. There is always the source material, which is that there, however the work of God.... As Pope Francis says: it's not God who gets tired of forgiving us, it's us who get tired of asking for forgiveness. This argument here "you will sin another time anyway" is a desperate argument. As usual he, the devil, hides a piece of truth: some of it may be true but some of it is not.</w:t>
      </w:r>
    </w:p>
    <w:p w14:paraId="273E474C" w14:textId="77777777" w:rsidR="00EB4E84" w:rsidRPr="002F37F8" w:rsidRDefault="00EB4E84" w:rsidP="00886558">
      <w:pPr>
        <w:jc w:val="both"/>
        <w:rPr>
          <w:rFonts w:ascii="Maiandra GD" w:hAnsi="Maiandra GD"/>
          <w:sz w:val="24"/>
        </w:rPr>
      </w:pPr>
      <w:r w:rsidRPr="00006103">
        <w:rPr>
          <w:rFonts w:ascii="Maiandra GD" w:hAnsi="Maiandra GD"/>
          <w:b/>
          <w:bCs/>
          <w:sz w:val="24"/>
        </w:rPr>
        <w:t>There is a saying of the desert fathers... There is a monk who goes to his master, they are in the desert, and he says, "Father I have sinned."</w:t>
      </w:r>
      <w:r w:rsidRPr="002F37F8">
        <w:rPr>
          <w:rFonts w:ascii="Maiandra GD" w:hAnsi="Maiandra GD"/>
          <w:sz w:val="24"/>
        </w:rPr>
        <w:t xml:space="preserve"> Then he forgives him. "But what's the use father, I'll come back tomorrow anyway and say I have sinned." - "And you come back tomorrow!" He comes back the next day, "Father I have sinned." And that forgives him. Next day: "Father I have sinned." At a certain time: "Father it's no use."  "Then do this: get a pitcher." "Okay." "Fill it with water." This fills it with water. "Empty it." "Then what?" "Fill it with water." "And then?" "Empty it." "And then?" "Fill it with water." "Empty it." "And then?" "Fill it with water." "Empty it." "And then?" "Fill it with water." "Empty it." "Then what?" After 10 times--"Fill it with water." "Empty it!" "What now? Take a look at the pitcher. Look in there, is it clean?" "Very. It is, it is clean. Maybe it doesn't hold water however it knows the effect of water.</w:t>
      </w:r>
    </w:p>
    <w:p w14:paraId="1B420035" w14:textId="77777777" w:rsidR="00EB4E84" w:rsidRPr="002F37F8" w:rsidRDefault="00EB4E84" w:rsidP="00886558">
      <w:pPr>
        <w:jc w:val="both"/>
        <w:rPr>
          <w:rFonts w:ascii="Maiandra GD" w:hAnsi="Maiandra GD"/>
          <w:sz w:val="24"/>
        </w:rPr>
      </w:pPr>
      <w:r w:rsidRPr="00E615F2">
        <w:rPr>
          <w:rFonts w:ascii="Maiandra GD" w:hAnsi="Maiandra GD"/>
          <w:b/>
          <w:sz w:val="24"/>
        </w:rPr>
        <w:t>We would like the day when God can retire, when we no longer need His mercy.</w:t>
      </w:r>
      <w:r w:rsidRPr="002F37F8">
        <w:rPr>
          <w:rFonts w:ascii="Maiandra GD" w:hAnsi="Maiandra GD"/>
          <w:sz w:val="24"/>
        </w:rPr>
        <w:t xml:space="preserve"> Look the most important thing is not that certain weaknesses we no longer have, although it is very nice, and we have to walk for that. It is very nice, it gives so much comfort to overcome a sin, to come out of a vice, to come out of a recurring weakness. Ask and God will give it to you. But that is not the most important thing. The most important thing is that you know mercy. Because what will count is not whether you are perfect and all settled but whether you have had mercy for someone, because mercy always prevails in judgment. Since I am a Christian I am no longer good, I am no longer many things however I know God's love. I know the love of God. My vessel inside is clean even though I lose water all the time. I know God is love though. In the end the Holy Spirit does it to overcome my heart, which believes these bad things here. Good.</w:t>
      </w:r>
    </w:p>
    <w:p w14:paraId="4E0EC3AD" w14:textId="77777777" w:rsidR="00EB4E84" w:rsidRPr="002F37F8" w:rsidRDefault="00EB4E84" w:rsidP="00886558">
      <w:pPr>
        <w:jc w:val="both"/>
        <w:rPr>
          <w:rFonts w:ascii="Maiandra GD" w:hAnsi="Maiandra GD"/>
          <w:sz w:val="24"/>
        </w:rPr>
      </w:pPr>
      <w:r w:rsidRPr="002F37F8">
        <w:rPr>
          <w:rFonts w:ascii="Maiandra GD" w:hAnsi="Maiandra GD"/>
          <w:sz w:val="24"/>
        </w:rPr>
        <w:t>- You're not going to make it.</w:t>
      </w:r>
    </w:p>
    <w:p w14:paraId="27759632" w14:textId="77777777" w:rsidR="00EB4E84" w:rsidRPr="002F37F8" w:rsidRDefault="00EB4E84" w:rsidP="00886558">
      <w:pPr>
        <w:jc w:val="both"/>
        <w:rPr>
          <w:rFonts w:ascii="Maiandra GD" w:hAnsi="Maiandra GD"/>
          <w:sz w:val="24"/>
        </w:rPr>
      </w:pPr>
      <w:r w:rsidRPr="002F37F8">
        <w:rPr>
          <w:rFonts w:ascii="Maiandra GD" w:hAnsi="Maiandra GD"/>
          <w:sz w:val="24"/>
        </w:rPr>
        <w:lastRenderedPageBreak/>
        <w:t>And in fact, mica you have to make it! God makes it, God makes it. You see how in one way or another all these attacks separate you from God, really devil is what separates. He separates you from God, he splits you from God. Instead we are studying the symbol, the one that unites us.</w:t>
      </w:r>
    </w:p>
    <w:p w14:paraId="650FC78A" w14:textId="77777777" w:rsidR="00EB4E84" w:rsidRPr="00E615F2" w:rsidRDefault="00EB4E84" w:rsidP="00886558">
      <w:pPr>
        <w:jc w:val="both"/>
        <w:rPr>
          <w:rFonts w:ascii="Maiandra GD" w:hAnsi="Maiandra GD"/>
          <w:b/>
          <w:sz w:val="24"/>
        </w:rPr>
      </w:pPr>
      <w:r w:rsidRPr="00E615F2">
        <w:rPr>
          <w:rFonts w:ascii="Maiandra GD" w:hAnsi="Maiandra GD"/>
          <w:b/>
          <w:sz w:val="24"/>
        </w:rPr>
        <w:t>- But are you sure you need it?</w:t>
      </w:r>
    </w:p>
    <w:p w14:paraId="2966EEFF" w14:textId="77777777" w:rsidR="00EB4E84" w:rsidRPr="002F37F8" w:rsidRDefault="00EB4E84" w:rsidP="00886558">
      <w:pPr>
        <w:jc w:val="both"/>
        <w:rPr>
          <w:rFonts w:ascii="Maiandra GD" w:hAnsi="Maiandra GD"/>
          <w:sz w:val="24"/>
        </w:rPr>
      </w:pPr>
      <w:r w:rsidRPr="002F37F8">
        <w:rPr>
          <w:rFonts w:ascii="Maiandra GD" w:hAnsi="Maiandra GD"/>
          <w:sz w:val="24"/>
        </w:rPr>
        <w:t>Here, this of mediocrity is the great temptation of spiritual life, settling for it. You consider that we made you 10 Commandments precisely to slaughter you in this sense. I mean... I remember a guy who did the Commandments with us and at the time of the final sharing experience, at the 10th Commandment, he said, "But I've always been a good guy. I did the first Commandment is I said "I've got it!</w:t>
      </w:r>
      <w:proofErr w:type="gramStart"/>
      <w:r w:rsidRPr="002F37F8">
        <w:rPr>
          <w:rFonts w:ascii="Maiandra GD" w:hAnsi="Maiandra GD"/>
          <w:sz w:val="24"/>
        </w:rPr>
        <w:t>",</w:t>
      </w:r>
      <w:proofErr w:type="gramEnd"/>
      <w:r w:rsidRPr="002F37F8">
        <w:rPr>
          <w:rFonts w:ascii="Maiandra GD" w:hAnsi="Maiandra GD"/>
          <w:sz w:val="24"/>
        </w:rPr>
        <w:t xml:space="preserve"> the second "I've got it!", the third "I've got it!", the fourth "I've got it!" [</w:t>
      </w:r>
      <w:proofErr w:type="gramStart"/>
      <w:r w:rsidRPr="002F37F8">
        <w:rPr>
          <w:rFonts w:ascii="Maiandra GD" w:hAnsi="Maiandra GD"/>
          <w:sz w:val="24"/>
        </w:rPr>
        <w:t>and</w:t>
      </w:r>
      <w:proofErr w:type="gramEnd"/>
      <w:r w:rsidRPr="002F37F8">
        <w:rPr>
          <w:rFonts w:ascii="Maiandra GD" w:hAnsi="Maiandra GD"/>
          <w:sz w:val="24"/>
        </w:rPr>
        <w:t xml:space="preserve"> so on]...on the ninth and tenth I collapsed. This one doesn't have it. The pure heart just doesn't have it because, dirty things I don't do, however having the will to do them... This is the classic type that slowly collapses. Because you have to get to the end with a disenchanted heart. This thing here no? you say is the return to mediocrity, is the step backwards.</w:t>
      </w:r>
    </w:p>
    <w:p w14:paraId="6CEB7BC2" w14:textId="77777777" w:rsidR="00EB4E84" w:rsidRPr="002F37F8" w:rsidRDefault="00EB4E84" w:rsidP="00886558">
      <w:pPr>
        <w:jc w:val="both"/>
        <w:rPr>
          <w:rFonts w:ascii="Maiandra GD" w:hAnsi="Maiandra GD"/>
          <w:sz w:val="24"/>
        </w:rPr>
      </w:pPr>
      <w:r w:rsidRPr="002F37F8">
        <w:rPr>
          <w:rFonts w:ascii="Maiandra GD" w:hAnsi="Maiandra GD"/>
          <w:sz w:val="24"/>
        </w:rPr>
        <w:t>Other is to say: but what do I do that is so bad? In fact some good things even I do. And so you realize that all in all you have lowered the parameter. It's like saying 140 blood sugar is okay all things considered. No, it's not fine, however just round up a number -- instead of 110 put 140 and you're fine. Then how do we get back to 110?</w:t>
      </w:r>
    </w:p>
    <w:p w14:paraId="20F7BA7D" w14:textId="77777777" w:rsidR="00EB4E84" w:rsidRPr="002F37F8" w:rsidRDefault="00EB4E84" w:rsidP="00886558">
      <w:pPr>
        <w:jc w:val="both"/>
        <w:rPr>
          <w:rFonts w:ascii="Maiandra GD" w:hAnsi="Maiandra GD"/>
          <w:sz w:val="24"/>
        </w:rPr>
      </w:pPr>
      <w:r w:rsidRPr="002F37F8">
        <w:rPr>
          <w:rFonts w:ascii="Maiandra GD" w:hAnsi="Maiandra GD"/>
          <w:sz w:val="24"/>
        </w:rPr>
        <w:t>You measure yourself with this here. But do I need it that much? If I want to live like this one here, if I want to love with this heart, if I want to go so far as to say of one who slaughters me: Father forgive him because he doesn't know what he's doing... Here then I need the forgiveness of sins. The parameter is the problem. Clear? Good. I think we can be happy like that. The pastor helps us with the profession of faith.</w:t>
      </w:r>
    </w:p>
    <w:p w14:paraId="5ABA0E5F" w14:textId="77777777" w:rsidR="00EB4E84" w:rsidRPr="002F37F8" w:rsidRDefault="00EB4E84" w:rsidP="00886558">
      <w:pPr>
        <w:jc w:val="both"/>
        <w:rPr>
          <w:rFonts w:ascii="Maiandra GD" w:hAnsi="Maiandra GD"/>
          <w:sz w:val="24"/>
        </w:rPr>
      </w:pPr>
    </w:p>
    <w:sectPr w:rsidR="00EB4E84" w:rsidRPr="002F37F8" w:rsidSect="0092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iandra GD">
    <w:panose1 w:val="020E0502030308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B3BB8"/>
    <w:multiLevelType w:val="multilevel"/>
    <w:tmpl w:val="911A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45240"/>
    <w:multiLevelType w:val="hybridMultilevel"/>
    <w:tmpl w:val="9C26E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083F47"/>
    <w:multiLevelType w:val="hybridMultilevel"/>
    <w:tmpl w:val="7A14F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84"/>
    <w:rsid w:val="00006103"/>
    <w:rsid w:val="000318DB"/>
    <w:rsid w:val="001B354C"/>
    <w:rsid w:val="002F37F8"/>
    <w:rsid w:val="003A4929"/>
    <w:rsid w:val="005E2556"/>
    <w:rsid w:val="006674F2"/>
    <w:rsid w:val="00886558"/>
    <w:rsid w:val="00922E5A"/>
    <w:rsid w:val="00925E27"/>
    <w:rsid w:val="009410D9"/>
    <w:rsid w:val="00CE34FE"/>
    <w:rsid w:val="00DA7AB9"/>
    <w:rsid w:val="00E615F2"/>
    <w:rsid w:val="00EB4E84"/>
    <w:rsid w:val="00FB18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4A6D"/>
  <w15:docId w15:val="{104179AE-76F1-4F7A-9001-2880B387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4929"/>
    <w:rPr>
      <w:color w:val="0000FF"/>
      <w:u w:val="single"/>
    </w:rPr>
  </w:style>
  <w:style w:type="paragraph" w:styleId="ListParagraph">
    <w:name w:val="List Paragraph"/>
    <w:basedOn w:val="Normal"/>
    <w:uiPriority w:val="34"/>
    <w:qFormat/>
    <w:rsid w:val="003A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ly/Luke%2019.28%E2%80%9323.56;nasb95?t=biblia" TargetMode="External"/><Relationship Id="rId5" Type="http://schemas.openxmlformats.org/officeDocument/2006/relationships/hyperlink" Target="https://ref.ly/Luke%209.18%E2%80%9319.27;nasb95?t=bib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1553</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account</cp:lastModifiedBy>
  <cp:revision>9</cp:revision>
  <dcterms:created xsi:type="dcterms:W3CDTF">2024-12-25T07:10:00Z</dcterms:created>
  <dcterms:modified xsi:type="dcterms:W3CDTF">2025-02-11T09:20:00Z</dcterms:modified>
</cp:coreProperties>
</file>