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3DB" w:rsidRPr="00B658A6" w:rsidRDefault="009C53DB" w:rsidP="009C53DB">
      <w:pPr>
        <w:jc w:val="both"/>
        <w:rPr>
          <w:rFonts w:ascii="Maiandra GD" w:hAnsi="Maiandra GD"/>
          <w:b/>
          <w:sz w:val="24"/>
        </w:rPr>
      </w:pPr>
      <w:r w:rsidRPr="00B658A6">
        <w:rPr>
          <w:rFonts w:ascii="Maiandra GD" w:hAnsi="Maiandra GD"/>
          <w:b/>
          <w:sz w:val="24"/>
        </w:rPr>
        <w:t xml:space="preserve">13. Rite of election – Participant </w:t>
      </w:r>
    </w:p>
    <w:p w:rsidR="009C53DB" w:rsidRDefault="009C53DB" w:rsidP="009C53DB">
      <w:pPr>
        <w:jc w:val="both"/>
        <w:rPr>
          <w:rFonts w:ascii="Maiandra GD" w:hAnsi="Maiandra GD"/>
          <w:b/>
          <w:sz w:val="24"/>
          <w:szCs w:val="24"/>
        </w:rPr>
      </w:pPr>
    </w:p>
    <w:p w:rsidR="009C53DB" w:rsidRDefault="009C53DB" w:rsidP="009C53DB">
      <w:pPr>
        <w:jc w:val="both"/>
        <w:rPr>
          <w:rFonts w:ascii="Maiandra GD" w:hAnsi="Maiandra GD"/>
          <w:b/>
          <w:sz w:val="24"/>
          <w:szCs w:val="24"/>
        </w:rPr>
        <w:sectPr w:rsidR="009C53DB" w:rsidSect="0059438E">
          <w:pgSz w:w="11906" w:h="16838"/>
          <w:pgMar w:top="1440" w:right="1440" w:bottom="1440" w:left="1440" w:header="708" w:footer="708" w:gutter="0"/>
          <w:cols w:space="708"/>
          <w:docGrid w:linePitch="360"/>
        </w:sectPr>
      </w:pPr>
    </w:p>
    <w:p w:rsidR="009C53DB" w:rsidRPr="00005C8D" w:rsidRDefault="009C53DB" w:rsidP="009C53DB">
      <w:pPr>
        <w:jc w:val="both"/>
        <w:rPr>
          <w:rFonts w:ascii="Maiandra GD" w:hAnsi="Maiandra GD"/>
          <w:b/>
          <w:sz w:val="24"/>
          <w:szCs w:val="24"/>
        </w:rPr>
      </w:pPr>
      <w:proofErr w:type="spellStart"/>
      <w:r w:rsidRPr="00005C8D">
        <w:rPr>
          <w:rFonts w:ascii="Maiandra GD" w:hAnsi="Maiandra GD"/>
          <w:b/>
          <w:sz w:val="24"/>
          <w:szCs w:val="24"/>
        </w:rPr>
        <w:t>Isaia</w:t>
      </w:r>
      <w:proofErr w:type="spellEnd"/>
      <w:r w:rsidRPr="00005C8D">
        <w:rPr>
          <w:rFonts w:ascii="Maiandra GD" w:hAnsi="Maiandra GD"/>
          <w:b/>
          <w:sz w:val="24"/>
          <w:szCs w:val="24"/>
        </w:rPr>
        <w:t xml:space="preserve"> 43</w:t>
      </w:r>
      <w:proofErr w:type="gramStart"/>
      <w:r w:rsidRPr="00005C8D">
        <w:rPr>
          <w:rFonts w:ascii="Maiandra GD" w:hAnsi="Maiandra GD"/>
          <w:b/>
          <w:sz w:val="24"/>
          <w:szCs w:val="24"/>
        </w:rPr>
        <w:t>,1</w:t>
      </w:r>
      <w:proofErr w:type="gramEnd"/>
      <w:r w:rsidRPr="00005C8D">
        <w:rPr>
          <w:rFonts w:ascii="Maiandra GD" w:hAnsi="Maiandra GD"/>
          <w:b/>
          <w:sz w:val="24"/>
          <w:szCs w:val="24"/>
        </w:rPr>
        <w:t>-12</w:t>
      </w:r>
    </w:p>
    <w:p w:rsidR="00B658A6" w:rsidRDefault="009C53DB" w:rsidP="00B658A6">
      <w:pPr>
        <w:pStyle w:val="line"/>
        <w:shd w:val="clear" w:color="auto" w:fill="FFFFFF"/>
        <w:spacing w:before="0" w:beforeAutospacing="0" w:after="0" w:afterAutospacing="0"/>
        <w:jc w:val="both"/>
        <w:rPr>
          <w:rStyle w:val="text"/>
          <w:rFonts w:ascii="Maiandra GD" w:hAnsi="Maiandra GD" w:cs="Segoe UI"/>
          <w:color w:val="000000"/>
          <w:lang w:val="en-GB"/>
        </w:rPr>
      </w:pPr>
      <w:r w:rsidRPr="00005C8D">
        <w:rPr>
          <w:rStyle w:val="text"/>
          <w:rFonts w:ascii="Maiandra GD" w:hAnsi="Maiandra GD" w:cs="Segoe UI"/>
          <w:color w:val="000000"/>
          <w:lang w:val="en-GB"/>
        </w:rPr>
        <w:t>But now, this is what the </w:t>
      </w:r>
      <w:r w:rsidRPr="00005C8D">
        <w:rPr>
          <w:rStyle w:val="small-caps"/>
          <w:rFonts w:ascii="Maiandra GD" w:hAnsi="Maiandra GD" w:cs="Segoe UI"/>
          <w:smallCaps/>
          <w:color w:val="000000"/>
          <w:lang w:val="en-GB"/>
        </w:rPr>
        <w:t>Lord</w:t>
      </w:r>
      <w:r w:rsidRPr="00005C8D">
        <w:rPr>
          <w:rStyle w:val="text"/>
          <w:rFonts w:ascii="Maiandra GD" w:hAnsi="Maiandra GD" w:cs="Segoe UI"/>
          <w:color w:val="000000"/>
          <w:lang w:val="en-GB"/>
        </w:rPr>
        <w:t> says—</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he who created you, Jacob,</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he who formed you, Israel</w:t>
      </w:r>
      <w:proofErr w:type="gramStart"/>
      <w:r w:rsidRPr="00005C8D">
        <w:rPr>
          <w:rStyle w:val="text"/>
          <w:rFonts w:ascii="Maiandra GD" w:hAnsi="Maiandra GD" w:cs="Segoe UI"/>
          <w:color w:val="000000"/>
          <w:lang w:val="en-GB"/>
        </w:rPr>
        <w:t>:</w:t>
      </w:r>
      <w:proofErr w:type="gramEnd"/>
      <w:r w:rsidRPr="00005C8D">
        <w:rPr>
          <w:rFonts w:ascii="Maiandra GD" w:hAnsi="Maiandra GD" w:cs="Segoe UI"/>
          <w:color w:val="000000"/>
          <w:lang w:val="en-GB"/>
        </w:rPr>
        <w:br/>
      </w:r>
      <w:r w:rsidRPr="00005C8D">
        <w:rPr>
          <w:rStyle w:val="text"/>
          <w:rFonts w:ascii="Maiandra GD" w:hAnsi="Maiandra GD" w:cs="Segoe UI"/>
          <w:color w:val="000000"/>
          <w:lang w:val="en-GB"/>
        </w:rPr>
        <w:t>“Do not fear, for I have redeemed you;</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I have summoned you by name; you are mine.</w:t>
      </w:r>
      <w:r w:rsidRPr="00005C8D">
        <w:rPr>
          <w:rFonts w:ascii="Maiandra GD" w:hAnsi="Maiandra GD" w:cs="Segoe UI"/>
          <w:color w:val="000000"/>
          <w:lang w:val="en-GB"/>
        </w:rPr>
        <w:br/>
      </w:r>
      <w:r w:rsidRPr="00005C8D">
        <w:rPr>
          <w:rStyle w:val="text"/>
          <w:rFonts w:ascii="Maiandra GD" w:hAnsi="Maiandra GD" w:cs="Segoe UI"/>
          <w:b/>
          <w:bCs/>
          <w:color w:val="000000"/>
          <w:vertAlign w:val="superscript"/>
          <w:lang w:val="en-GB"/>
        </w:rPr>
        <w:t>2 </w:t>
      </w:r>
      <w:r w:rsidRPr="00005C8D">
        <w:rPr>
          <w:rStyle w:val="text"/>
          <w:rFonts w:ascii="Maiandra GD" w:hAnsi="Maiandra GD" w:cs="Segoe UI"/>
          <w:color w:val="000000"/>
          <w:lang w:val="en-GB"/>
        </w:rPr>
        <w:t>When you pass through the waters,</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I will be with you</w:t>
      </w:r>
      <w:proofErr w:type="gramStart"/>
      <w:r w:rsidRPr="00005C8D">
        <w:rPr>
          <w:rStyle w:val="text"/>
          <w:rFonts w:ascii="Maiandra GD" w:hAnsi="Maiandra GD" w:cs="Segoe UI"/>
          <w:color w:val="000000"/>
          <w:lang w:val="en-GB"/>
        </w:rPr>
        <w:t>;</w:t>
      </w:r>
      <w:proofErr w:type="gramEnd"/>
      <w:r w:rsidRPr="00005C8D">
        <w:rPr>
          <w:rFonts w:ascii="Maiandra GD" w:hAnsi="Maiandra GD" w:cs="Segoe UI"/>
          <w:color w:val="000000"/>
          <w:lang w:val="en-GB"/>
        </w:rPr>
        <w:br/>
      </w:r>
      <w:r w:rsidRPr="00005C8D">
        <w:rPr>
          <w:rStyle w:val="text"/>
          <w:rFonts w:ascii="Maiandra GD" w:hAnsi="Maiandra GD" w:cs="Segoe UI"/>
          <w:color w:val="000000"/>
          <w:lang w:val="en-GB"/>
        </w:rPr>
        <w:t>and when you pass through the rivers,</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they will not sweep over you.</w:t>
      </w:r>
      <w:r w:rsidRPr="00005C8D">
        <w:rPr>
          <w:rFonts w:ascii="Maiandra GD" w:hAnsi="Maiandra GD" w:cs="Segoe UI"/>
          <w:color w:val="000000"/>
          <w:lang w:val="en-GB"/>
        </w:rPr>
        <w:br/>
      </w:r>
      <w:r w:rsidRPr="00005C8D">
        <w:rPr>
          <w:rStyle w:val="text"/>
          <w:rFonts w:ascii="Maiandra GD" w:hAnsi="Maiandra GD" w:cs="Segoe UI"/>
          <w:color w:val="000000"/>
          <w:lang w:val="en-GB"/>
        </w:rPr>
        <w:t>When you walk through the fire,</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 xml:space="preserve">you </w:t>
      </w:r>
      <w:proofErr w:type="gramStart"/>
      <w:r w:rsidRPr="00005C8D">
        <w:rPr>
          <w:rStyle w:val="text"/>
          <w:rFonts w:ascii="Maiandra GD" w:hAnsi="Maiandra GD" w:cs="Segoe UI"/>
          <w:color w:val="000000"/>
          <w:lang w:val="en-GB"/>
        </w:rPr>
        <w:t>will not be burned</w:t>
      </w:r>
      <w:proofErr w:type="gramEnd"/>
      <w:r w:rsidRPr="00005C8D">
        <w:rPr>
          <w:rStyle w:val="text"/>
          <w:rFonts w:ascii="Maiandra GD" w:hAnsi="Maiandra GD" w:cs="Segoe UI"/>
          <w:color w:val="000000"/>
          <w:lang w:val="en-GB"/>
        </w:rPr>
        <w:t>;</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the flames will not set you ablaze.</w:t>
      </w:r>
      <w:r w:rsidRPr="00005C8D">
        <w:rPr>
          <w:rFonts w:ascii="Maiandra GD" w:hAnsi="Maiandra GD" w:cs="Segoe UI"/>
          <w:color w:val="000000"/>
          <w:lang w:val="en-GB"/>
        </w:rPr>
        <w:br/>
      </w:r>
      <w:r w:rsidRPr="00005C8D">
        <w:rPr>
          <w:rStyle w:val="text"/>
          <w:rFonts w:ascii="Maiandra GD" w:hAnsi="Maiandra GD" w:cs="Segoe UI"/>
          <w:b/>
          <w:bCs/>
          <w:color w:val="000000"/>
          <w:vertAlign w:val="superscript"/>
          <w:lang w:val="en-GB"/>
        </w:rPr>
        <w:t>3 </w:t>
      </w:r>
      <w:r w:rsidRPr="00005C8D">
        <w:rPr>
          <w:rStyle w:val="text"/>
          <w:rFonts w:ascii="Maiandra GD" w:hAnsi="Maiandra GD" w:cs="Segoe UI"/>
          <w:color w:val="000000"/>
          <w:lang w:val="en-GB"/>
        </w:rPr>
        <w:t>For I am the </w:t>
      </w:r>
      <w:r w:rsidRPr="00005C8D">
        <w:rPr>
          <w:rStyle w:val="small-caps"/>
          <w:rFonts w:ascii="Maiandra GD" w:hAnsi="Maiandra GD" w:cs="Segoe UI"/>
          <w:smallCaps/>
          <w:color w:val="000000"/>
          <w:lang w:val="en-GB"/>
        </w:rPr>
        <w:t>Lord</w:t>
      </w:r>
      <w:r w:rsidRPr="00005C8D">
        <w:rPr>
          <w:rStyle w:val="text"/>
          <w:rFonts w:ascii="Maiandra GD" w:hAnsi="Maiandra GD" w:cs="Segoe UI"/>
          <w:color w:val="000000"/>
          <w:lang w:val="en-GB"/>
        </w:rPr>
        <w:t> your God,</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 xml:space="preserve">the Holy One of Israel, your </w:t>
      </w:r>
      <w:proofErr w:type="spellStart"/>
      <w:r w:rsidRPr="00005C8D">
        <w:rPr>
          <w:rStyle w:val="text"/>
          <w:rFonts w:ascii="Maiandra GD" w:hAnsi="Maiandra GD" w:cs="Segoe UI"/>
          <w:color w:val="000000"/>
          <w:lang w:val="en-GB"/>
        </w:rPr>
        <w:t>Savior</w:t>
      </w:r>
      <w:proofErr w:type="spellEnd"/>
      <w:proofErr w:type="gramStart"/>
      <w:r w:rsidRPr="00005C8D">
        <w:rPr>
          <w:rStyle w:val="text"/>
          <w:rFonts w:ascii="Maiandra GD" w:hAnsi="Maiandra GD" w:cs="Segoe UI"/>
          <w:color w:val="000000"/>
          <w:lang w:val="en-GB"/>
        </w:rPr>
        <w:t>;</w:t>
      </w:r>
      <w:proofErr w:type="gramEnd"/>
      <w:r w:rsidRPr="00005C8D">
        <w:rPr>
          <w:rFonts w:ascii="Maiandra GD" w:hAnsi="Maiandra GD" w:cs="Segoe UI"/>
          <w:color w:val="000000"/>
          <w:lang w:val="en-GB"/>
        </w:rPr>
        <w:br/>
      </w:r>
      <w:r w:rsidRPr="00005C8D">
        <w:rPr>
          <w:rStyle w:val="text"/>
          <w:rFonts w:ascii="Maiandra GD" w:hAnsi="Maiandra GD" w:cs="Segoe UI"/>
          <w:color w:val="000000"/>
          <w:lang w:val="en-GB"/>
        </w:rPr>
        <w:t>I give Egypt for your ransom,</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Cush</w:t>
      </w:r>
      <w:r w:rsidRPr="00005C8D">
        <w:rPr>
          <w:rStyle w:val="text"/>
          <w:rFonts w:ascii="Maiandra GD" w:hAnsi="Maiandra GD" w:cs="Segoe UI"/>
          <w:color w:val="000000"/>
          <w:vertAlign w:val="superscript"/>
          <w:lang w:val="en-GB"/>
        </w:rPr>
        <w:t>[</w:t>
      </w:r>
      <w:hyperlink r:id="rId5" w:anchor="fen-NIV-18509a" w:tooltip="See footnote a" w:history="1">
        <w:r w:rsidRPr="00005C8D">
          <w:rPr>
            <w:rStyle w:val="Hyperlink"/>
            <w:rFonts w:ascii="Maiandra GD" w:hAnsi="Maiandra GD" w:cs="Segoe UI"/>
            <w:color w:val="4A4A4A"/>
            <w:vertAlign w:val="superscript"/>
            <w:lang w:val="en-GB"/>
          </w:rPr>
          <w:t>a</w:t>
        </w:r>
      </w:hyperlink>
      <w:r w:rsidRPr="00005C8D">
        <w:rPr>
          <w:rStyle w:val="text"/>
          <w:rFonts w:ascii="Maiandra GD" w:hAnsi="Maiandra GD" w:cs="Segoe UI"/>
          <w:color w:val="000000"/>
          <w:vertAlign w:val="superscript"/>
          <w:lang w:val="en-GB"/>
        </w:rPr>
        <w:t>]</w:t>
      </w:r>
      <w:r w:rsidRPr="00005C8D">
        <w:rPr>
          <w:rStyle w:val="text"/>
          <w:rFonts w:ascii="Maiandra GD" w:hAnsi="Maiandra GD" w:cs="Segoe UI"/>
          <w:color w:val="000000"/>
          <w:lang w:val="en-GB"/>
        </w:rPr>
        <w:t xml:space="preserve"> and </w:t>
      </w:r>
      <w:proofErr w:type="spellStart"/>
      <w:r w:rsidRPr="00005C8D">
        <w:rPr>
          <w:rStyle w:val="text"/>
          <w:rFonts w:ascii="Maiandra GD" w:hAnsi="Maiandra GD" w:cs="Segoe UI"/>
          <w:color w:val="000000"/>
          <w:lang w:val="en-GB"/>
        </w:rPr>
        <w:t>Seba</w:t>
      </w:r>
      <w:proofErr w:type="spellEnd"/>
      <w:r w:rsidRPr="00005C8D">
        <w:rPr>
          <w:rStyle w:val="text"/>
          <w:rFonts w:ascii="Maiandra GD" w:hAnsi="Maiandra GD" w:cs="Segoe UI"/>
          <w:color w:val="000000"/>
          <w:lang w:val="en-GB"/>
        </w:rPr>
        <w:t> in your stead.</w:t>
      </w:r>
      <w:r w:rsidRPr="00005C8D">
        <w:rPr>
          <w:rFonts w:ascii="Maiandra GD" w:hAnsi="Maiandra GD" w:cs="Segoe UI"/>
          <w:color w:val="000000"/>
          <w:lang w:val="en-GB"/>
        </w:rPr>
        <w:br/>
      </w:r>
      <w:r w:rsidRPr="00005C8D">
        <w:rPr>
          <w:rStyle w:val="text"/>
          <w:rFonts w:ascii="Maiandra GD" w:hAnsi="Maiandra GD" w:cs="Segoe UI"/>
          <w:b/>
          <w:bCs/>
          <w:color w:val="000000"/>
          <w:vertAlign w:val="superscript"/>
          <w:lang w:val="en-GB"/>
        </w:rPr>
        <w:t>4 </w:t>
      </w:r>
      <w:r w:rsidRPr="00005C8D">
        <w:rPr>
          <w:rStyle w:val="text"/>
          <w:rFonts w:ascii="Maiandra GD" w:hAnsi="Maiandra GD" w:cs="Segoe UI"/>
          <w:color w:val="000000"/>
          <w:lang w:val="en-GB"/>
        </w:rPr>
        <w:t xml:space="preserve">Since you are precious and </w:t>
      </w:r>
      <w:proofErr w:type="spellStart"/>
      <w:r w:rsidRPr="00005C8D">
        <w:rPr>
          <w:rStyle w:val="text"/>
          <w:rFonts w:ascii="Maiandra GD" w:hAnsi="Maiandra GD" w:cs="Segoe UI"/>
          <w:color w:val="000000"/>
          <w:lang w:val="en-GB"/>
        </w:rPr>
        <w:t>honored</w:t>
      </w:r>
      <w:proofErr w:type="spellEnd"/>
      <w:r w:rsidRPr="00005C8D">
        <w:rPr>
          <w:rStyle w:val="text"/>
          <w:rFonts w:ascii="Maiandra GD" w:hAnsi="Maiandra GD" w:cs="Segoe UI"/>
          <w:color w:val="000000"/>
          <w:lang w:val="en-GB"/>
        </w:rPr>
        <w:t> in my sight,</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and because I love you</w:t>
      </w:r>
      <w:proofErr w:type="gramStart"/>
      <w:r w:rsidRPr="00005C8D">
        <w:rPr>
          <w:rStyle w:val="text"/>
          <w:rFonts w:ascii="Maiandra GD" w:hAnsi="Maiandra GD" w:cs="Segoe UI"/>
          <w:color w:val="000000"/>
          <w:lang w:val="en-GB"/>
        </w:rPr>
        <w:t>,</w:t>
      </w:r>
      <w:proofErr w:type="gramEnd"/>
      <w:r w:rsidRPr="00005C8D">
        <w:rPr>
          <w:rFonts w:ascii="Maiandra GD" w:hAnsi="Maiandra GD" w:cs="Segoe UI"/>
          <w:color w:val="000000"/>
          <w:lang w:val="en-GB"/>
        </w:rPr>
        <w:br/>
      </w:r>
      <w:r w:rsidRPr="00005C8D">
        <w:rPr>
          <w:rStyle w:val="text"/>
          <w:rFonts w:ascii="Maiandra GD" w:hAnsi="Maiandra GD" w:cs="Segoe UI"/>
          <w:color w:val="000000"/>
          <w:lang w:val="en-GB"/>
        </w:rPr>
        <w:t>I will give people in exchange for you,</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nations in exchange for your life.</w:t>
      </w:r>
      <w:r w:rsidRPr="00005C8D">
        <w:rPr>
          <w:rFonts w:ascii="Maiandra GD" w:hAnsi="Maiandra GD" w:cs="Segoe UI"/>
          <w:color w:val="000000"/>
          <w:lang w:val="en-GB"/>
        </w:rPr>
        <w:br/>
      </w:r>
      <w:r w:rsidRPr="00005C8D">
        <w:rPr>
          <w:rStyle w:val="text"/>
          <w:rFonts w:ascii="Maiandra GD" w:hAnsi="Maiandra GD" w:cs="Segoe UI"/>
          <w:b/>
          <w:bCs/>
          <w:color w:val="000000"/>
          <w:vertAlign w:val="superscript"/>
          <w:lang w:val="en-GB"/>
        </w:rPr>
        <w:t>5 </w:t>
      </w:r>
      <w:r w:rsidRPr="00005C8D">
        <w:rPr>
          <w:rStyle w:val="text"/>
          <w:rFonts w:ascii="Maiandra GD" w:hAnsi="Maiandra GD" w:cs="Segoe UI"/>
          <w:color w:val="000000"/>
          <w:lang w:val="en-GB"/>
        </w:rPr>
        <w:t>Do not be afraid, for I am with you;</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I will bring your children from the east</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and gather you from the west.</w:t>
      </w:r>
      <w:r w:rsidRPr="00005C8D">
        <w:rPr>
          <w:rFonts w:ascii="Maiandra GD" w:hAnsi="Maiandra GD" w:cs="Segoe UI"/>
          <w:color w:val="000000"/>
          <w:lang w:val="en-GB"/>
        </w:rPr>
        <w:br/>
      </w:r>
      <w:r w:rsidRPr="00005C8D">
        <w:rPr>
          <w:rStyle w:val="text"/>
          <w:rFonts w:ascii="Maiandra GD" w:hAnsi="Maiandra GD" w:cs="Segoe UI"/>
          <w:b/>
          <w:bCs/>
          <w:color w:val="000000"/>
          <w:vertAlign w:val="superscript"/>
          <w:lang w:val="en-GB"/>
        </w:rPr>
        <w:t>6 </w:t>
      </w:r>
      <w:r w:rsidRPr="00005C8D">
        <w:rPr>
          <w:rStyle w:val="text"/>
          <w:rFonts w:ascii="Maiandra GD" w:hAnsi="Maiandra GD" w:cs="Segoe UI"/>
          <w:color w:val="000000"/>
          <w:lang w:val="en-GB"/>
        </w:rPr>
        <w:t>I will say to the north, ‘Give them up!’</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proofErr w:type="gramStart"/>
      <w:r w:rsidRPr="00005C8D">
        <w:rPr>
          <w:rStyle w:val="text"/>
          <w:rFonts w:ascii="Maiandra GD" w:hAnsi="Maiandra GD" w:cs="Segoe UI"/>
          <w:color w:val="000000"/>
          <w:lang w:val="en-GB"/>
        </w:rPr>
        <w:t>and</w:t>
      </w:r>
      <w:proofErr w:type="gramEnd"/>
      <w:r w:rsidRPr="00005C8D">
        <w:rPr>
          <w:rStyle w:val="text"/>
          <w:rFonts w:ascii="Maiandra GD" w:hAnsi="Maiandra GD" w:cs="Segoe UI"/>
          <w:color w:val="000000"/>
          <w:lang w:val="en-GB"/>
        </w:rPr>
        <w:t xml:space="preserve"> to the south, ‘Do not hold them back.’</w:t>
      </w:r>
      <w:r w:rsidRPr="00005C8D">
        <w:rPr>
          <w:rFonts w:ascii="Maiandra GD" w:hAnsi="Maiandra GD" w:cs="Segoe UI"/>
          <w:color w:val="000000"/>
          <w:lang w:val="en-GB"/>
        </w:rPr>
        <w:br/>
      </w:r>
    </w:p>
    <w:p w:rsidR="00B658A6" w:rsidRDefault="009C53DB" w:rsidP="00B658A6">
      <w:pPr>
        <w:pStyle w:val="line"/>
        <w:shd w:val="clear" w:color="auto" w:fill="FFFFFF"/>
        <w:spacing w:before="0" w:beforeAutospacing="0" w:after="0" w:afterAutospacing="0"/>
        <w:jc w:val="both"/>
        <w:rPr>
          <w:rStyle w:val="text"/>
          <w:rFonts w:ascii="Maiandra GD" w:hAnsi="Maiandra GD" w:cs="Segoe UI"/>
          <w:color w:val="000000"/>
          <w:lang w:val="en-GB"/>
        </w:rPr>
      </w:pPr>
      <w:r w:rsidRPr="00005C8D">
        <w:rPr>
          <w:rStyle w:val="text"/>
          <w:rFonts w:ascii="Maiandra GD" w:hAnsi="Maiandra GD" w:cs="Segoe UI"/>
          <w:color w:val="000000"/>
          <w:lang w:val="en-GB"/>
        </w:rPr>
        <w:t>Bring my sons from afar</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and my</w:t>
      </w:r>
      <w:r w:rsidR="00B658A6">
        <w:rPr>
          <w:rStyle w:val="text"/>
          <w:rFonts w:ascii="Maiandra GD" w:hAnsi="Maiandra GD" w:cs="Segoe UI"/>
          <w:color w:val="000000"/>
          <w:lang w:val="en-GB"/>
        </w:rPr>
        <w:t xml:space="preserve"> daughters from the ends of the </w:t>
      </w:r>
      <w:r w:rsidRPr="00005C8D">
        <w:rPr>
          <w:rStyle w:val="text"/>
          <w:rFonts w:ascii="Maiandra GD" w:hAnsi="Maiandra GD" w:cs="Segoe UI"/>
          <w:color w:val="000000"/>
          <w:lang w:val="en-GB"/>
        </w:rPr>
        <w:t>earth—</w:t>
      </w:r>
    </w:p>
    <w:p w:rsidR="00B658A6" w:rsidRDefault="009C53DB" w:rsidP="00B658A6">
      <w:pPr>
        <w:pStyle w:val="line"/>
        <w:shd w:val="clear" w:color="auto" w:fill="FFFFFF"/>
        <w:spacing w:before="0" w:beforeAutospacing="0" w:after="0" w:afterAutospacing="0"/>
        <w:jc w:val="both"/>
        <w:rPr>
          <w:rStyle w:val="text"/>
          <w:rFonts w:ascii="Maiandra GD" w:hAnsi="Maiandra GD" w:cs="Segoe UI"/>
          <w:b/>
          <w:bCs/>
          <w:color w:val="000000"/>
          <w:vertAlign w:val="superscript"/>
          <w:lang w:val="en-GB"/>
        </w:rPr>
      </w:pPr>
      <w:r w:rsidRPr="00005C8D">
        <w:rPr>
          <w:rFonts w:ascii="Maiandra GD" w:hAnsi="Maiandra GD" w:cs="Segoe UI"/>
          <w:color w:val="000000"/>
          <w:lang w:val="en-GB"/>
        </w:rPr>
        <w:br/>
      </w:r>
    </w:p>
    <w:p w:rsidR="00B658A6" w:rsidRDefault="00B658A6" w:rsidP="00B658A6">
      <w:pPr>
        <w:pStyle w:val="line"/>
        <w:shd w:val="clear" w:color="auto" w:fill="FFFFFF"/>
        <w:spacing w:before="0" w:beforeAutospacing="0" w:after="0" w:afterAutospacing="0"/>
        <w:jc w:val="both"/>
        <w:rPr>
          <w:rStyle w:val="text"/>
          <w:rFonts w:ascii="Maiandra GD" w:hAnsi="Maiandra GD" w:cs="Segoe UI"/>
          <w:b/>
          <w:bCs/>
          <w:color w:val="000000"/>
          <w:vertAlign w:val="superscript"/>
          <w:lang w:val="en-GB"/>
        </w:rPr>
      </w:pPr>
    </w:p>
    <w:p w:rsidR="00B658A6" w:rsidRDefault="00B658A6" w:rsidP="00B658A6">
      <w:pPr>
        <w:pStyle w:val="line"/>
        <w:shd w:val="clear" w:color="auto" w:fill="FFFFFF"/>
        <w:spacing w:before="0" w:beforeAutospacing="0" w:after="0" w:afterAutospacing="0"/>
        <w:jc w:val="both"/>
        <w:rPr>
          <w:rStyle w:val="text"/>
          <w:rFonts w:ascii="Maiandra GD" w:hAnsi="Maiandra GD" w:cs="Segoe UI"/>
          <w:b/>
          <w:bCs/>
          <w:color w:val="000000"/>
          <w:vertAlign w:val="superscript"/>
          <w:lang w:val="en-GB"/>
        </w:rPr>
      </w:pPr>
    </w:p>
    <w:p w:rsidR="00B658A6" w:rsidRDefault="00B658A6" w:rsidP="00B658A6">
      <w:pPr>
        <w:pStyle w:val="line"/>
        <w:shd w:val="clear" w:color="auto" w:fill="FFFFFF"/>
        <w:spacing w:before="0" w:beforeAutospacing="0" w:after="0" w:afterAutospacing="0"/>
        <w:jc w:val="both"/>
        <w:rPr>
          <w:rStyle w:val="text"/>
          <w:rFonts w:ascii="Maiandra GD" w:hAnsi="Maiandra GD" w:cs="Segoe UI"/>
          <w:b/>
          <w:bCs/>
          <w:color w:val="000000"/>
          <w:vertAlign w:val="superscript"/>
          <w:lang w:val="en-GB"/>
        </w:rPr>
      </w:pPr>
    </w:p>
    <w:p w:rsidR="00B658A6" w:rsidRDefault="00B658A6" w:rsidP="00B658A6">
      <w:pPr>
        <w:pStyle w:val="line"/>
        <w:shd w:val="clear" w:color="auto" w:fill="FFFFFF"/>
        <w:spacing w:before="0" w:beforeAutospacing="0" w:after="0" w:afterAutospacing="0"/>
        <w:jc w:val="both"/>
        <w:rPr>
          <w:rStyle w:val="text"/>
          <w:rFonts w:ascii="Maiandra GD" w:hAnsi="Maiandra GD" w:cs="Segoe UI"/>
          <w:b/>
          <w:bCs/>
          <w:color w:val="000000"/>
          <w:vertAlign w:val="superscript"/>
          <w:lang w:val="en-GB"/>
        </w:rPr>
      </w:pPr>
    </w:p>
    <w:p w:rsidR="00B658A6" w:rsidRDefault="00B658A6" w:rsidP="00B658A6">
      <w:pPr>
        <w:pStyle w:val="line"/>
        <w:shd w:val="clear" w:color="auto" w:fill="FFFFFF"/>
        <w:spacing w:before="0" w:beforeAutospacing="0" w:after="0" w:afterAutospacing="0"/>
        <w:jc w:val="both"/>
        <w:rPr>
          <w:rStyle w:val="text"/>
          <w:rFonts w:ascii="Maiandra GD" w:hAnsi="Maiandra GD" w:cs="Segoe UI"/>
          <w:b/>
          <w:bCs/>
          <w:color w:val="000000"/>
          <w:vertAlign w:val="superscript"/>
          <w:lang w:val="en-GB"/>
        </w:rPr>
      </w:pPr>
    </w:p>
    <w:p w:rsidR="00B658A6" w:rsidRDefault="00B658A6" w:rsidP="00B658A6">
      <w:pPr>
        <w:pStyle w:val="line"/>
        <w:shd w:val="clear" w:color="auto" w:fill="FFFFFF"/>
        <w:spacing w:before="0" w:beforeAutospacing="0" w:after="0" w:afterAutospacing="0"/>
        <w:jc w:val="both"/>
        <w:rPr>
          <w:rStyle w:val="text"/>
          <w:rFonts w:ascii="Maiandra GD" w:hAnsi="Maiandra GD" w:cs="Segoe UI"/>
          <w:b/>
          <w:bCs/>
          <w:color w:val="000000"/>
          <w:vertAlign w:val="superscript"/>
          <w:lang w:val="en-GB"/>
        </w:rPr>
      </w:pPr>
    </w:p>
    <w:p w:rsidR="00B658A6" w:rsidRDefault="00B658A6" w:rsidP="00B658A6">
      <w:pPr>
        <w:pStyle w:val="line"/>
        <w:shd w:val="clear" w:color="auto" w:fill="FFFFFF"/>
        <w:spacing w:before="0" w:beforeAutospacing="0" w:after="0" w:afterAutospacing="0"/>
        <w:jc w:val="both"/>
        <w:rPr>
          <w:rStyle w:val="text"/>
          <w:rFonts w:ascii="Maiandra GD" w:hAnsi="Maiandra GD" w:cs="Segoe UI"/>
          <w:b/>
          <w:bCs/>
          <w:color w:val="000000"/>
          <w:vertAlign w:val="superscript"/>
          <w:lang w:val="en-GB"/>
        </w:rPr>
      </w:pPr>
    </w:p>
    <w:p w:rsidR="009C53DB" w:rsidRPr="00005C8D" w:rsidRDefault="009C53DB" w:rsidP="00B658A6">
      <w:pPr>
        <w:pStyle w:val="line"/>
        <w:shd w:val="clear" w:color="auto" w:fill="FFFFFF"/>
        <w:spacing w:before="0" w:beforeAutospacing="0" w:after="0" w:afterAutospacing="0"/>
        <w:jc w:val="both"/>
        <w:rPr>
          <w:rFonts w:ascii="Maiandra GD" w:hAnsi="Maiandra GD" w:cs="Segoe UI"/>
          <w:color w:val="000000"/>
          <w:lang w:val="en-GB"/>
        </w:rPr>
      </w:pPr>
      <w:r w:rsidRPr="00005C8D">
        <w:rPr>
          <w:rStyle w:val="text"/>
          <w:rFonts w:ascii="Maiandra GD" w:hAnsi="Maiandra GD" w:cs="Segoe UI"/>
          <w:b/>
          <w:bCs/>
          <w:color w:val="000000"/>
          <w:vertAlign w:val="superscript"/>
          <w:lang w:val="en-GB"/>
        </w:rPr>
        <w:t>7 </w:t>
      </w:r>
      <w:r w:rsidRPr="00005C8D">
        <w:rPr>
          <w:rStyle w:val="text"/>
          <w:rFonts w:ascii="Maiandra GD" w:hAnsi="Maiandra GD" w:cs="Segoe UI"/>
          <w:color w:val="000000"/>
          <w:lang w:val="en-GB"/>
        </w:rPr>
        <w:t>everyone who is called by my name,</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whom I created for my glory,</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whom I formed and made.”</w:t>
      </w:r>
    </w:p>
    <w:p w:rsidR="00B658A6" w:rsidRDefault="00B658A6" w:rsidP="00B658A6">
      <w:pPr>
        <w:pStyle w:val="line"/>
        <w:shd w:val="clear" w:color="auto" w:fill="FFFFFF"/>
        <w:spacing w:before="0" w:beforeAutospacing="0" w:after="0" w:afterAutospacing="0"/>
        <w:jc w:val="both"/>
        <w:rPr>
          <w:rStyle w:val="text"/>
          <w:rFonts w:ascii="Maiandra GD" w:hAnsi="Maiandra GD" w:cs="Segoe UI"/>
          <w:b/>
          <w:bCs/>
          <w:color w:val="000000"/>
          <w:vertAlign w:val="superscript"/>
          <w:lang w:val="en-GB"/>
        </w:rPr>
      </w:pPr>
    </w:p>
    <w:p w:rsidR="009C53DB" w:rsidRPr="00005C8D" w:rsidRDefault="009C53DB" w:rsidP="00B658A6">
      <w:pPr>
        <w:pStyle w:val="line"/>
        <w:shd w:val="clear" w:color="auto" w:fill="FFFFFF"/>
        <w:spacing w:before="0" w:beforeAutospacing="0" w:after="0" w:afterAutospacing="0"/>
        <w:jc w:val="both"/>
        <w:rPr>
          <w:rFonts w:ascii="Maiandra GD" w:hAnsi="Maiandra GD" w:cs="Segoe UI"/>
          <w:color w:val="000000"/>
          <w:lang w:val="en-GB"/>
        </w:rPr>
      </w:pPr>
      <w:proofErr w:type="gramStart"/>
      <w:r w:rsidRPr="00005C8D">
        <w:rPr>
          <w:rStyle w:val="text"/>
          <w:rFonts w:ascii="Maiandra GD" w:hAnsi="Maiandra GD" w:cs="Segoe UI"/>
          <w:b/>
          <w:bCs/>
          <w:color w:val="000000"/>
          <w:vertAlign w:val="superscript"/>
          <w:lang w:val="en-GB"/>
        </w:rPr>
        <w:t>8</w:t>
      </w:r>
      <w:proofErr w:type="gramEnd"/>
      <w:r w:rsidRPr="00005C8D">
        <w:rPr>
          <w:rStyle w:val="text"/>
          <w:rFonts w:ascii="Maiandra GD" w:hAnsi="Maiandra GD" w:cs="Segoe UI"/>
          <w:b/>
          <w:bCs/>
          <w:color w:val="000000"/>
          <w:vertAlign w:val="superscript"/>
          <w:lang w:val="en-GB"/>
        </w:rPr>
        <w:t> </w:t>
      </w:r>
      <w:r w:rsidRPr="00005C8D">
        <w:rPr>
          <w:rStyle w:val="text"/>
          <w:rFonts w:ascii="Maiandra GD" w:hAnsi="Maiandra GD" w:cs="Segoe UI"/>
          <w:color w:val="000000"/>
          <w:lang w:val="en-GB"/>
        </w:rPr>
        <w:t>Lead out those who have eyes but are blind,</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who have ears but are deaf.</w:t>
      </w:r>
      <w:r w:rsidRPr="00005C8D">
        <w:rPr>
          <w:rFonts w:ascii="Maiandra GD" w:hAnsi="Maiandra GD" w:cs="Segoe UI"/>
          <w:color w:val="000000"/>
          <w:lang w:val="en-GB"/>
        </w:rPr>
        <w:br/>
      </w:r>
      <w:r w:rsidRPr="00005C8D">
        <w:rPr>
          <w:rStyle w:val="text"/>
          <w:rFonts w:ascii="Maiandra GD" w:hAnsi="Maiandra GD" w:cs="Segoe UI"/>
          <w:b/>
          <w:bCs/>
          <w:color w:val="000000"/>
          <w:vertAlign w:val="superscript"/>
          <w:lang w:val="en-GB"/>
        </w:rPr>
        <w:t>9 </w:t>
      </w:r>
      <w:r w:rsidRPr="00005C8D">
        <w:rPr>
          <w:rStyle w:val="text"/>
          <w:rFonts w:ascii="Maiandra GD" w:hAnsi="Maiandra GD" w:cs="Segoe UI"/>
          <w:color w:val="000000"/>
          <w:lang w:val="en-GB"/>
        </w:rPr>
        <w:t xml:space="preserve">All the nations </w:t>
      </w:r>
      <w:proofErr w:type="gramStart"/>
      <w:r w:rsidRPr="00005C8D">
        <w:rPr>
          <w:rStyle w:val="text"/>
          <w:rFonts w:ascii="Maiandra GD" w:hAnsi="Maiandra GD" w:cs="Segoe UI"/>
          <w:color w:val="000000"/>
          <w:lang w:val="en-GB"/>
        </w:rPr>
        <w:t>gather together</w:t>
      </w:r>
      <w:proofErr w:type="gramEnd"/>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and the peoples assemble.</w:t>
      </w:r>
      <w:r w:rsidRPr="00005C8D">
        <w:rPr>
          <w:rFonts w:ascii="Maiandra GD" w:hAnsi="Maiandra GD" w:cs="Segoe UI"/>
          <w:color w:val="000000"/>
          <w:lang w:val="en-GB"/>
        </w:rPr>
        <w:br/>
      </w:r>
      <w:r w:rsidRPr="00005C8D">
        <w:rPr>
          <w:rStyle w:val="text"/>
          <w:rFonts w:ascii="Maiandra GD" w:hAnsi="Maiandra GD" w:cs="Segoe UI"/>
          <w:color w:val="000000"/>
          <w:lang w:val="en-GB"/>
        </w:rPr>
        <w:t>Which of their gods foretold this</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and proclaimed to us the former things?</w:t>
      </w:r>
      <w:r w:rsidRPr="00005C8D">
        <w:rPr>
          <w:rFonts w:ascii="Maiandra GD" w:hAnsi="Maiandra GD" w:cs="Segoe UI"/>
          <w:color w:val="000000"/>
          <w:lang w:val="en-GB"/>
        </w:rPr>
        <w:br/>
      </w:r>
      <w:r w:rsidRPr="00005C8D">
        <w:rPr>
          <w:rStyle w:val="text"/>
          <w:rFonts w:ascii="Maiandra GD" w:hAnsi="Maiandra GD" w:cs="Segoe UI"/>
          <w:color w:val="000000"/>
          <w:lang w:val="en-GB"/>
        </w:rPr>
        <w:t>Let them bring in their witnesses to prove they were right,</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so that others may hear and say, “It is true.”</w:t>
      </w:r>
      <w:r w:rsidRPr="00005C8D">
        <w:rPr>
          <w:rFonts w:ascii="Maiandra GD" w:hAnsi="Maiandra GD" w:cs="Segoe UI"/>
          <w:color w:val="000000"/>
          <w:lang w:val="en-GB"/>
        </w:rPr>
        <w:br/>
      </w:r>
      <w:r w:rsidRPr="00005C8D">
        <w:rPr>
          <w:rStyle w:val="text"/>
          <w:rFonts w:ascii="Maiandra GD" w:hAnsi="Maiandra GD" w:cs="Segoe UI"/>
          <w:b/>
          <w:bCs/>
          <w:color w:val="000000"/>
          <w:vertAlign w:val="superscript"/>
          <w:lang w:val="en-GB"/>
        </w:rPr>
        <w:t>10 </w:t>
      </w:r>
      <w:r w:rsidRPr="00005C8D">
        <w:rPr>
          <w:rStyle w:val="text"/>
          <w:rFonts w:ascii="Maiandra GD" w:hAnsi="Maiandra GD" w:cs="Segoe UI"/>
          <w:color w:val="000000"/>
          <w:lang w:val="en-GB"/>
        </w:rPr>
        <w:t>“You are my witnesses,” declares the </w:t>
      </w:r>
      <w:r w:rsidRPr="00005C8D">
        <w:rPr>
          <w:rStyle w:val="small-caps"/>
          <w:rFonts w:ascii="Maiandra GD" w:hAnsi="Maiandra GD" w:cs="Segoe UI"/>
          <w:smallCaps/>
          <w:color w:val="000000"/>
          <w:lang w:val="en-GB"/>
        </w:rPr>
        <w:t>Lord</w:t>
      </w:r>
      <w:r w:rsidRPr="00005C8D">
        <w:rPr>
          <w:rStyle w:val="text"/>
          <w:rFonts w:ascii="Maiandra GD" w:hAnsi="Maiandra GD" w:cs="Segoe UI"/>
          <w:color w:val="000000"/>
          <w:lang w:val="en-GB"/>
        </w:rPr>
        <w:t>,</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“and my servant whom I have chosen</w:t>
      </w:r>
      <w:proofErr w:type="gramStart"/>
      <w:r w:rsidRPr="00005C8D">
        <w:rPr>
          <w:rStyle w:val="text"/>
          <w:rFonts w:ascii="Maiandra GD" w:hAnsi="Maiandra GD" w:cs="Segoe UI"/>
          <w:color w:val="000000"/>
          <w:lang w:val="en-GB"/>
        </w:rPr>
        <w:t>,</w:t>
      </w:r>
      <w:proofErr w:type="gramEnd"/>
      <w:r w:rsidRPr="00005C8D">
        <w:rPr>
          <w:rFonts w:ascii="Maiandra GD" w:hAnsi="Maiandra GD" w:cs="Segoe UI"/>
          <w:color w:val="000000"/>
          <w:lang w:val="en-GB"/>
        </w:rPr>
        <w:br/>
      </w:r>
      <w:r w:rsidRPr="00005C8D">
        <w:rPr>
          <w:rStyle w:val="text"/>
          <w:rFonts w:ascii="Maiandra GD" w:hAnsi="Maiandra GD" w:cs="Segoe UI"/>
          <w:color w:val="000000"/>
          <w:lang w:val="en-GB"/>
        </w:rPr>
        <w:t>so that you may know and believe me</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and understand that I am he.</w:t>
      </w:r>
      <w:r w:rsidRPr="00005C8D">
        <w:rPr>
          <w:rFonts w:ascii="Maiandra GD" w:hAnsi="Maiandra GD" w:cs="Segoe UI"/>
          <w:color w:val="000000"/>
          <w:lang w:val="en-GB"/>
        </w:rPr>
        <w:br/>
      </w:r>
      <w:r w:rsidRPr="00005C8D">
        <w:rPr>
          <w:rStyle w:val="text"/>
          <w:rFonts w:ascii="Maiandra GD" w:hAnsi="Maiandra GD" w:cs="Segoe UI"/>
          <w:color w:val="000000"/>
          <w:lang w:val="en-GB"/>
        </w:rPr>
        <w:t xml:space="preserve">Before </w:t>
      </w:r>
      <w:proofErr w:type="gramStart"/>
      <w:r w:rsidRPr="00005C8D">
        <w:rPr>
          <w:rStyle w:val="text"/>
          <w:rFonts w:ascii="Maiandra GD" w:hAnsi="Maiandra GD" w:cs="Segoe UI"/>
          <w:color w:val="000000"/>
          <w:lang w:val="en-GB"/>
        </w:rPr>
        <w:t>me</w:t>
      </w:r>
      <w:proofErr w:type="gramEnd"/>
      <w:r w:rsidRPr="00005C8D">
        <w:rPr>
          <w:rStyle w:val="text"/>
          <w:rFonts w:ascii="Maiandra GD" w:hAnsi="Maiandra GD" w:cs="Segoe UI"/>
          <w:color w:val="000000"/>
          <w:lang w:val="en-GB"/>
        </w:rPr>
        <w:t xml:space="preserve"> no god was formed,</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nor will there be one after me.</w:t>
      </w:r>
      <w:r w:rsidRPr="00005C8D">
        <w:rPr>
          <w:rFonts w:ascii="Maiandra GD" w:hAnsi="Maiandra GD" w:cs="Segoe UI"/>
          <w:color w:val="000000"/>
          <w:lang w:val="en-GB"/>
        </w:rPr>
        <w:br/>
      </w:r>
      <w:r w:rsidRPr="00005C8D">
        <w:rPr>
          <w:rStyle w:val="text"/>
          <w:rFonts w:ascii="Maiandra GD" w:hAnsi="Maiandra GD" w:cs="Segoe UI"/>
          <w:b/>
          <w:bCs/>
          <w:color w:val="000000"/>
          <w:vertAlign w:val="superscript"/>
          <w:lang w:val="en-GB"/>
        </w:rPr>
        <w:t>11 </w:t>
      </w:r>
      <w:r w:rsidRPr="00005C8D">
        <w:rPr>
          <w:rStyle w:val="text"/>
          <w:rFonts w:ascii="Maiandra GD" w:hAnsi="Maiandra GD" w:cs="Segoe UI"/>
          <w:color w:val="000000"/>
          <w:lang w:val="en-GB"/>
        </w:rPr>
        <w:t>I, even I, am the </w:t>
      </w:r>
      <w:r w:rsidRPr="00005C8D">
        <w:rPr>
          <w:rStyle w:val="small-caps"/>
          <w:rFonts w:ascii="Maiandra GD" w:hAnsi="Maiandra GD" w:cs="Segoe UI"/>
          <w:smallCaps/>
          <w:color w:val="000000"/>
          <w:lang w:val="en-GB"/>
        </w:rPr>
        <w:t>Lord</w:t>
      </w:r>
      <w:r w:rsidRPr="00005C8D">
        <w:rPr>
          <w:rStyle w:val="text"/>
          <w:rFonts w:ascii="Maiandra GD" w:hAnsi="Maiandra GD" w:cs="Segoe UI"/>
          <w:color w:val="000000"/>
          <w:lang w:val="en-GB"/>
        </w:rPr>
        <w:t>,</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 xml:space="preserve">and apart from </w:t>
      </w:r>
      <w:proofErr w:type="gramStart"/>
      <w:r w:rsidRPr="00005C8D">
        <w:rPr>
          <w:rStyle w:val="text"/>
          <w:rFonts w:ascii="Maiandra GD" w:hAnsi="Maiandra GD" w:cs="Segoe UI"/>
          <w:color w:val="000000"/>
          <w:lang w:val="en-GB"/>
        </w:rPr>
        <w:t>me</w:t>
      </w:r>
      <w:proofErr w:type="gramEnd"/>
      <w:r w:rsidRPr="00005C8D">
        <w:rPr>
          <w:rStyle w:val="text"/>
          <w:rFonts w:ascii="Maiandra GD" w:hAnsi="Maiandra GD" w:cs="Segoe UI"/>
          <w:color w:val="000000"/>
          <w:lang w:val="en-GB"/>
        </w:rPr>
        <w:t xml:space="preserve"> there is no </w:t>
      </w:r>
      <w:proofErr w:type="spellStart"/>
      <w:r w:rsidRPr="00005C8D">
        <w:rPr>
          <w:rStyle w:val="text"/>
          <w:rFonts w:ascii="Maiandra GD" w:hAnsi="Maiandra GD" w:cs="Segoe UI"/>
          <w:color w:val="000000"/>
          <w:lang w:val="en-GB"/>
        </w:rPr>
        <w:t>savior</w:t>
      </w:r>
      <w:proofErr w:type="spellEnd"/>
      <w:r w:rsidRPr="00005C8D">
        <w:rPr>
          <w:rStyle w:val="text"/>
          <w:rFonts w:ascii="Maiandra GD" w:hAnsi="Maiandra GD" w:cs="Segoe UI"/>
          <w:color w:val="000000"/>
          <w:lang w:val="en-GB"/>
        </w:rPr>
        <w:t>.</w:t>
      </w:r>
      <w:r w:rsidRPr="00005C8D">
        <w:rPr>
          <w:rFonts w:ascii="Maiandra GD" w:hAnsi="Maiandra GD" w:cs="Segoe UI"/>
          <w:color w:val="000000"/>
          <w:lang w:val="en-GB"/>
        </w:rPr>
        <w:br/>
      </w:r>
      <w:proofErr w:type="gramStart"/>
      <w:r w:rsidRPr="00005C8D">
        <w:rPr>
          <w:rStyle w:val="text"/>
          <w:rFonts w:ascii="Maiandra GD" w:hAnsi="Maiandra GD" w:cs="Segoe UI"/>
          <w:b/>
          <w:bCs/>
          <w:color w:val="000000"/>
          <w:vertAlign w:val="superscript"/>
          <w:lang w:val="en-GB"/>
        </w:rPr>
        <w:t>12 </w:t>
      </w:r>
      <w:r w:rsidRPr="00005C8D">
        <w:rPr>
          <w:rStyle w:val="text"/>
          <w:rFonts w:ascii="Maiandra GD" w:hAnsi="Maiandra GD" w:cs="Segoe UI"/>
          <w:color w:val="000000"/>
          <w:lang w:val="en-GB"/>
        </w:rPr>
        <w:t>I have revealed and saved and proclaimed—</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I, and not some foreign god among you.</w:t>
      </w:r>
      <w:proofErr w:type="gramEnd"/>
      <w:r w:rsidRPr="00005C8D">
        <w:rPr>
          <w:rFonts w:ascii="Maiandra GD" w:hAnsi="Maiandra GD" w:cs="Segoe UI"/>
          <w:color w:val="000000"/>
          <w:lang w:val="en-GB"/>
        </w:rPr>
        <w:br/>
      </w:r>
      <w:r w:rsidRPr="00005C8D">
        <w:rPr>
          <w:rStyle w:val="text"/>
          <w:rFonts w:ascii="Maiandra GD" w:hAnsi="Maiandra GD" w:cs="Segoe UI"/>
          <w:color w:val="000000"/>
          <w:lang w:val="en-GB"/>
        </w:rPr>
        <w:t>You are my witnesses,” declares the </w:t>
      </w:r>
      <w:r w:rsidRPr="00005C8D">
        <w:rPr>
          <w:rStyle w:val="small-caps"/>
          <w:rFonts w:ascii="Maiandra GD" w:hAnsi="Maiandra GD" w:cs="Segoe UI"/>
          <w:smallCaps/>
          <w:color w:val="000000"/>
          <w:lang w:val="en-GB"/>
        </w:rPr>
        <w:t>Lord</w:t>
      </w:r>
      <w:r w:rsidRPr="00005C8D">
        <w:rPr>
          <w:rStyle w:val="text"/>
          <w:rFonts w:ascii="Maiandra GD" w:hAnsi="Maiandra GD" w:cs="Segoe UI"/>
          <w:color w:val="000000"/>
          <w:lang w:val="en-GB"/>
        </w:rPr>
        <w:t>, “that I am God.</w:t>
      </w:r>
    </w:p>
    <w:p w:rsidR="009C53DB" w:rsidRPr="00005C8D" w:rsidRDefault="009C53DB" w:rsidP="009C53DB">
      <w:pPr>
        <w:jc w:val="both"/>
        <w:rPr>
          <w:rFonts w:ascii="Maiandra GD" w:hAnsi="Maiandra GD"/>
          <w:sz w:val="24"/>
          <w:szCs w:val="24"/>
        </w:rPr>
      </w:pPr>
    </w:p>
    <w:p w:rsidR="009C53DB" w:rsidRDefault="009C53DB" w:rsidP="009C53DB">
      <w:pPr>
        <w:jc w:val="both"/>
        <w:rPr>
          <w:rFonts w:ascii="Maiandra GD" w:hAnsi="Maiandra GD"/>
          <w:sz w:val="24"/>
          <w:szCs w:val="24"/>
        </w:rPr>
        <w:sectPr w:rsidR="009C53DB" w:rsidSect="00005C8D">
          <w:type w:val="continuous"/>
          <w:pgSz w:w="11906" w:h="16838"/>
          <w:pgMar w:top="1440" w:right="1440" w:bottom="1440" w:left="1440" w:header="708" w:footer="708" w:gutter="0"/>
          <w:cols w:num="2" w:space="708"/>
          <w:docGrid w:linePitch="360"/>
        </w:sectPr>
      </w:pPr>
    </w:p>
    <w:p w:rsidR="009C53DB" w:rsidRPr="00B658A6" w:rsidRDefault="009C53DB" w:rsidP="009C53DB">
      <w:pPr>
        <w:pStyle w:val="ListParagraph"/>
        <w:numPr>
          <w:ilvl w:val="0"/>
          <w:numId w:val="1"/>
        </w:numPr>
        <w:jc w:val="both"/>
        <w:rPr>
          <w:rFonts w:ascii="Maiandra GD" w:hAnsi="Maiandra GD"/>
          <w:sz w:val="24"/>
          <w:szCs w:val="24"/>
        </w:rPr>
      </w:pPr>
      <w:r w:rsidRPr="00B658A6">
        <w:rPr>
          <w:rFonts w:ascii="Maiandra GD" w:hAnsi="Maiandra GD"/>
          <w:sz w:val="24"/>
          <w:szCs w:val="24"/>
        </w:rPr>
        <w:lastRenderedPageBreak/>
        <w:t xml:space="preserve">Begin with prayer. </w:t>
      </w:r>
      <w:r w:rsidRPr="00B658A6">
        <w:rPr>
          <w:rFonts w:ascii="Maiandra GD" w:hAnsi="Maiandra GD"/>
          <w:sz w:val="24"/>
          <w:szCs w:val="24"/>
        </w:rPr>
        <w:t>Psalm</w:t>
      </w:r>
    </w:p>
    <w:p w:rsidR="009C53DB" w:rsidRPr="00B658A6" w:rsidRDefault="009C53DB" w:rsidP="009C53DB">
      <w:pPr>
        <w:jc w:val="both"/>
        <w:rPr>
          <w:rFonts w:ascii="Maiandra GD" w:hAnsi="Maiandra GD"/>
          <w:sz w:val="24"/>
          <w:szCs w:val="24"/>
        </w:rPr>
      </w:pPr>
      <w:proofErr w:type="gramStart"/>
      <w:r w:rsidRPr="00B658A6">
        <w:rPr>
          <w:rFonts w:ascii="Maiandra GD" w:hAnsi="Maiandra GD"/>
          <w:sz w:val="24"/>
          <w:szCs w:val="24"/>
        </w:rPr>
        <w:t>2.Invite</w:t>
      </w:r>
      <w:proofErr w:type="gramEnd"/>
      <w:r w:rsidRPr="00B658A6">
        <w:rPr>
          <w:rFonts w:ascii="Maiandra GD" w:hAnsi="Maiandra GD"/>
          <w:sz w:val="24"/>
          <w:szCs w:val="24"/>
        </w:rPr>
        <w:t xml:space="preserve"> all participants to use the drawing paper and crayons or markers to write the letters of their name vertically. Then ask them to create a name acrostic by using each letter of their name to write a word or short phrase that tells something about them. For example, “M” could stand for “musical.” “A” could stand for “amazing.”  Invite each person to speak his or her name aloud, and to share his or her name acrostic. </w:t>
      </w:r>
    </w:p>
    <w:p w:rsidR="009C53DB" w:rsidRPr="00B658A6" w:rsidRDefault="009C53DB" w:rsidP="009C53DB">
      <w:pPr>
        <w:jc w:val="both"/>
        <w:rPr>
          <w:rFonts w:ascii="Maiandra GD" w:hAnsi="Maiandra GD"/>
          <w:sz w:val="24"/>
          <w:szCs w:val="24"/>
        </w:rPr>
      </w:pPr>
      <w:r w:rsidRPr="00B658A6">
        <w:rPr>
          <w:rFonts w:ascii="Maiandra GD" w:hAnsi="Maiandra GD"/>
          <w:sz w:val="24"/>
          <w:szCs w:val="24"/>
        </w:rPr>
        <w:t>M=</w:t>
      </w:r>
    </w:p>
    <w:p w:rsidR="009C53DB" w:rsidRPr="00B658A6" w:rsidRDefault="009C53DB" w:rsidP="009C53DB">
      <w:pPr>
        <w:jc w:val="both"/>
        <w:rPr>
          <w:rFonts w:ascii="Maiandra GD" w:hAnsi="Maiandra GD"/>
          <w:sz w:val="24"/>
          <w:szCs w:val="24"/>
        </w:rPr>
      </w:pPr>
      <w:r w:rsidRPr="00B658A6">
        <w:rPr>
          <w:rFonts w:ascii="Maiandra GD" w:hAnsi="Maiandra GD"/>
          <w:sz w:val="24"/>
          <w:szCs w:val="24"/>
        </w:rPr>
        <w:t>A</w:t>
      </w:r>
      <w:r w:rsidR="00B658A6" w:rsidRPr="00B658A6">
        <w:rPr>
          <w:rFonts w:ascii="Maiandra GD" w:hAnsi="Maiandra GD"/>
          <w:sz w:val="24"/>
          <w:szCs w:val="24"/>
        </w:rPr>
        <w:t>=</w:t>
      </w:r>
    </w:p>
    <w:p w:rsidR="00B658A6" w:rsidRPr="00B658A6" w:rsidRDefault="009C53DB" w:rsidP="009C53DB">
      <w:pPr>
        <w:jc w:val="both"/>
        <w:rPr>
          <w:rFonts w:ascii="Maiandra GD" w:hAnsi="Maiandra GD"/>
          <w:sz w:val="24"/>
          <w:szCs w:val="24"/>
        </w:rPr>
      </w:pPr>
      <w:r w:rsidRPr="00B658A6">
        <w:rPr>
          <w:rFonts w:ascii="Maiandra GD" w:hAnsi="Maiandra GD"/>
          <w:sz w:val="24"/>
          <w:szCs w:val="24"/>
        </w:rPr>
        <w:t>R</w:t>
      </w:r>
      <w:bookmarkStart w:id="0" w:name="_GoBack"/>
      <w:bookmarkEnd w:id="0"/>
    </w:p>
    <w:p w:rsidR="009C53DB" w:rsidRPr="00B658A6" w:rsidRDefault="009C53DB" w:rsidP="009C53DB">
      <w:pPr>
        <w:jc w:val="both"/>
        <w:rPr>
          <w:rFonts w:ascii="Maiandra GD" w:hAnsi="Maiandra GD"/>
          <w:sz w:val="24"/>
          <w:szCs w:val="24"/>
        </w:rPr>
      </w:pPr>
      <w:r w:rsidRPr="00B658A6">
        <w:rPr>
          <w:rFonts w:ascii="Maiandra GD" w:hAnsi="Maiandra GD"/>
          <w:sz w:val="24"/>
          <w:szCs w:val="24"/>
        </w:rPr>
        <w:t>I</w:t>
      </w:r>
    </w:p>
    <w:p w:rsidR="009C53DB" w:rsidRPr="00B658A6" w:rsidRDefault="009C53DB" w:rsidP="009C53DB">
      <w:pPr>
        <w:jc w:val="both"/>
        <w:rPr>
          <w:rFonts w:ascii="Maiandra GD" w:hAnsi="Maiandra GD"/>
          <w:sz w:val="24"/>
          <w:szCs w:val="24"/>
        </w:rPr>
      </w:pPr>
      <w:r w:rsidRPr="00B658A6">
        <w:rPr>
          <w:rFonts w:ascii="Maiandra GD" w:hAnsi="Maiandra GD"/>
          <w:sz w:val="24"/>
          <w:szCs w:val="24"/>
        </w:rPr>
        <w:t>A</w:t>
      </w:r>
    </w:p>
    <w:p w:rsidR="009C53DB" w:rsidRDefault="009C53DB" w:rsidP="009C53DB">
      <w:pPr>
        <w:pStyle w:val="ListParagraph"/>
        <w:numPr>
          <w:ilvl w:val="0"/>
          <w:numId w:val="1"/>
        </w:numPr>
        <w:jc w:val="both"/>
        <w:rPr>
          <w:rFonts w:ascii="Maiandra GD" w:hAnsi="Maiandra GD"/>
          <w:sz w:val="24"/>
          <w:szCs w:val="24"/>
        </w:rPr>
      </w:pPr>
      <w:r w:rsidRPr="00B658A6">
        <w:rPr>
          <w:rFonts w:ascii="Maiandra GD" w:hAnsi="Maiandra GD"/>
          <w:sz w:val="24"/>
          <w:szCs w:val="24"/>
        </w:rPr>
        <w:t>Why do you want</w:t>
      </w:r>
      <w:r w:rsidR="00B658A6">
        <w:rPr>
          <w:rFonts w:ascii="Maiandra GD" w:hAnsi="Maiandra GD"/>
          <w:sz w:val="24"/>
          <w:szCs w:val="24"/>
        </w:rPr>
        <w:t xml:space="preserve"> to be </w:t>
      </w:r>
      <w:proofErr w:type="gramStart"/>
      <w:r w:rsidR="00B658A6">
        <w:rPr>
          <w:rFonts w:ascii="Maiandra GD" w:hAnsi="Maiandra GD"/>
          <w:sz w:val="24"/>
          <w:szCs w:val="24"/>
        </w:rPr>
        <w:t>baptized</w:t>
      </w:r>
      <w:proofErr w:type="gramEnd"/>
      <w:r w:rsidR="00B658A6">
        <w:rPr>
          <w:rFonts w:ascii="Maiandra GD" w:hAnsi="Maiandra GD"/>
          <w:sz w:val="24"/>
          <w:szCs w:val="24"/>
        </w:rPr>
        <w:t xml:space="preserve"> and confirmed? </w:t>
      </w:r>
    </w:p>
    <w:p w:rsidR="00B658A6" w:rsidRPr="00B658A6" w:rsidRDefault="00B658A6" w:rsidP="00B658A6">
      <w:pPr>
        <w:pStyle w:val="ListParagraph"/>
        <w:jc w:val="both"/>
        <w:rPr>
          <w:rFonts w:ascii="Maiandra GD" w:hAnsi="Maiandra GD"/>
          <w:sz w:val="24"/>
          <w:szCs w:val="24"/>
        </w:rPr>
      </w:pPr>
    </w:p>
    <w:p w:rsidR="009C53DB" w:rsidRPr="00B658A6" w:rsidRDefault="00B658A6" w:rsidP="00B658A6">
      <w:pPr>
        <w:pStyle w:val="ListParagraph"/>
        <w:numPr>
          <w:ilvl w:val="0"/>
          <w:numId w:val="1"/>
        </w:numPr>
        <w:jc w:val="both"/>
        <w:rPr>
          <w:rFonts w:ascii="Maiandra GD" w:hAnsi="Maiandra GD"/>
          <w:sz w:val="24"/>
          <w:szCs w:val="24"/>
        </w:rPr>
      </w:pPr>
      <w:r w:rsidRPr="00B658A6">
        <w:rPr>
          <w:rFonts w:ascii="Maiandra GD" w:hAnsi="Maiandra GD"/>
          <w:sz w:val="24"/>
          <w:szCs w:val="24"/>
        </w:rPr>
        <w:t>How has being a part of the RCIA process changed your life?</w:t>
      </w:r>
    </w:p>
    <w:p w:rsidR="00B658A6" w:rsidRPr="00B658A6" w:rsidRDefault="00B658A6" w:rsidP="009C53DB">
      <w:pPr>
        <w:jc w:val="both"/>
        <w:rPr>
          <w:rFonts w:ascii="Maiandra GD" w:hAnsi="Maiandra GD"/>
          <w:b/>
          <w:sz w:val="24"/>
          <w:szCs w:val="24"/>
        </w:rPr>
      </w:pPr>
      <w:r w:rsidRPr="00B658A6">
        <w:rPr>
          <w:rFonts w:ascii="Maiandra GD" w:hAnsi="Maiandra GD"/>
          <w:b/>
          <w:sz w:val="24"/>
          <w:szCs w:val="24"/>
        </w:rPr>
        <w:t xml:space="preserve">Conclude by explaining the following. </w:t>
      </w:r>
    </w:p>
    <w:p w:rsidR="00B658A6" w:rsidRPr="00B658A6" w:rsidRDefault="00B658A6" w:rsidP="009C53DB">
      <w:pPr>
        <w:jc w:val="both"/>
        <w:rPr>
          <w:rFonts w:ascii="Maiandra GD" w:hAnsi="Maiandra GD"/>
          <w:sz w:val="24"/>
          <w:szCs w:val="24"/>
        </w:rPr>
      </w:pPr>
      <w:r w:rsidRPr="00B658A6">
        <w:rPr>
          <w:rFonts w:ascii="Maiandra GD" w:hAnsi="Maiandra GD"/>
          <w:sz w:val="24"/>
          <w:szCs w:val="24"/>
        </w:rPr>
        <w:t>• God calls us first. God has been waiting for us to come to him. • In the Rite of Election, we answer God’s call. We say “yes” to coming to him in the Easter Sacraments of Baptism, Confirmation, and the Eucharist</w:t>
      </w:r>
    </w:p>
    <w:p w:rsidR="009C53DB" w:rsidRPr="00B658A6" w:rsidRDefault="00B658A6" w:rsidP="009C53DB">
      <w:pPr>
        <w:jc w:val="both"/>
        <w:rPr>
          <w:rFonts w:ascii="Maiandra GD" w:hAnsi="Maiandra GD"/>
          <w:sz w:val="24"/>
          <w:szCs w:val="24"/>
        </w:rPr>
      </w:pPr>
      <w:r w:rsidRPr="00B658A6">
        <w:rPr>
          <w:rFonts w:ascii="Maiandra GD" w:hAnsi="Maiandra GD"/>
          <w:sz w:val="24"/>
          <w:szCs w:val="24"/>
        </w:rPr>
        <w:t>• We commit to preparing for the celebration of the Sacraments and to becoming a Catholic by signing our name in the Book of the Elect. When we sign our name, we enter into a covenant, or sacred promise, with God and the Church.</w:t>
      </w:r>
    </w:p>
    <w:p w:rsidR="009A1CD4" w:rsidRDefault="009A1CD4"/>
    <w:sectPr w:rsidR="009A1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BD5121"/>
    <w:multiLevelType w:val="hybridMultilevel"/>
    <w:tmpl w:val="B9FED9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3DB"/>
    <w:rsid w:val="001526DC"/>
    <w:rsid w:val="00620F05"/>
    <w:rsid w:val="009A1CD4"/>
    <w:rsid w:val="009C53DB"/>
    <w:rsid w:val="00B658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6D69F-9278-4912-B0E0-74DDF41D6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3DB"/>
    <w:pPr>
      <w:spacing w:after="200" w:line="276" w:lineRule="auto"/>
    </w:pPr>
    <w:rPr>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53DB"/>
    <w:rPr>
      <w:color w:val="0000FF"/>
      <w:u w:val="single"/>
    </w:rPr>
  </w:style>
  <w:style w:type="paragraph" w:customStyle="1" w:styleId="line">
    <w:name w:val="line"/>
    <w:basedOn w:val="Normal"/>
    <w:rsid w:val="009C53D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ext">
    <w:name w:val="text"/>
    <w:basedOn w:val="DefaultParagraphFont"/>
    <w:rsid w:val="009C53DB"/>
  </w:style>
  <w:style w:type="character" w:customStyle="1" w:styleId="small-caps">
    <w:name w:val="small-caps"/>
    <w:basedOn w:val="DefaultParagraphFont"/>
    <w:rsid w:val="009C53DB"/>
  </w:style>
  <w:style w:type="character" w:customStyle="1" w:styleId="indent-1-breaks">
    <w:name w:val="indent-1-breaks"/>
    <w:basedOn w:val="DefaultParagraphFont"/>
    <w:rsid w:val="009C53DB"/>
  </w:style>
  <w:style w:type="paragraph" w:styleId="ListParagraph">
    <w:name w:val="List Paragraph"/>
    <w:basedOn w:val="Normal"/>
    <w:uiPriority w:val="34"/>
    <w:qFormat/>
    <w:rsid w:val="009C53DB"/>
    <w:pPr>
      <w:ind w:left="720"/>
      <w:contextualSpacing/>
    </w:pPr>
  </w:style>
  <w:style w:type="paragraph" w:styleId="BalloonText">
    <w:name w:val="Balloon Text"/>
    <w:basedOn w:val="Normal"/>
    <w:link w:val="BalloonTextChar"/>
    <w:uiPriority w:val="99"/>
    <w:semiHidden/>
    <w:unhideWhenUsed/>
    <w:rsid w:val="00B658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58A6"/>
    <w:rPr>
      <w:rFonts w:ascii="Segoe UI" w:hAnsi="Segoe UI" w:cs="Segoe UI"/>
      <w:kern w:val="0"/>
      <w:sz w:val="18"/>
      <w:szCs w:val="18"/>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blegateway.com/passage/?search=Isaiah%2043&amp;version=NI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477</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2025-03-04T08:57:00Z</cp:lastPrinted>
  <dcterms:created xsi:type="dcterms:W3CDTF">2025-03-04T08:37:00Z</dcterms:created>
  <dcterms:modified xsi:type="dcterms:W3CDTF">2025-03-04T08:58:00Z</dcterms:modified>
</cp:coreProperties>
</file>