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94905505"/>
        <w:docPartObj>
          <w:docPartGallery w:val="Cover Pages"/>
          <w:docPartUnique/>
        </w:docPartObj>
      </w:sdtPr>
      <w:sdtContent>
        <w:p w14:paraId="33153662" w14:textId="6597953F" w:rsidR="00A675DE" w:rsidRDefault="00A675DE"/>
        <w:p w14:paraId="2FF28FDD" w14:textId="5911A963" w:rsidR="00A675DE" w:rsidRDefault="00A675DE">
          <w:pPr>
            <w:rPr>
              <w:color w:val="3C5A72"/>
            </w:rPr>
          </w:pPr>
        </w:p>
        <w:p w14:paraId="7B1F00E9" w14:textId="6F72ED77" w:rsidR="001C61A4" w:rsidRDefault="001C61A4">
          <w:pPr>
            <w:rPr>
              <w:color w:val="3C5A72"/>
            </w:rPr>
          </w:pPr>
        </w:p>
        <w:p w14:paraId="270CF421" w14:textId="36FE603E" w:rsidR="001C61A4" w:rsidRDefault="001C61A4">
          <w:pPr>
            <w:rPr>
              <w:color w:val="3C5A72"/>
            </w:rPr>
          </w:pPr>
        </w:p>
        <w:p w14:paraId="52D67DA4" w14:textId="3165F847" w:rsidR="00A675DE" w:rsidRDefault="00000000"/>
      </w:sdtContent>
    </w:sdt>
    <w:tbl>
      <w:tblPr>
        <w:tblpPr w:leftFromText="187" w:rightFromText="187" w:vertAnchor="page" w:horzAnchor="margin" w:tblpXSpec="center" w:tblpY="5682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21"/>
      </w:tblGrid>
      <w:tr w:rsidR="001C61A4" w:rsidRPr="00A675DE" w14:paraId="1EBFB319" w14:textId="77777777" w:rsidTr="001C61A4">
        <w:tc>
          <w:tcPr>
            <w:tcW w:w="7217" w:type="dxa"/>
            <w:tcBorders>
              <w:left w:val="nil"/>
            </w:tcBorders>
          </w:tcPr>
          <w:sdt>
            <w:sdtPr>
              <w:rPr>
                <w:rFonts w:ascii="等线" w:eastAsia="等线" w:hAnsi="等线" w:cs="Times New Roman" w:hint="eastAsia"/>
                <w:color w:val="3C5A72"/>
                <w:sz w:val="88"/>
                <w:szCs w:val="88"/>
                <w:lang w:eastAsia="zh-CN"/>
              </w:rPr>
              <w:alias w:val="Title"/>
              <w:id w:val="13406919"/>
              <w:placeholder>
                <w:docPart w:val="F0C9523323B342C0BE57AE345A16D0F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124FE98E" w14:textId="0B4BBC43" w:rsidR="001C61A4" w:rsidRPr="00A675DE" w:rsidRDefault="00961F31" w:rsidP="008B1C58">
                <w:pPr>
                  <w:pStyle w:val="NoSpacing"/>
                  <w:spacing w:line="216" w:lineRule="auto"/>
                  <w:jc w:val="center"/>
                  <w:rPr>
                    <w:rFonts w:ascii="Times New Roman" w:eastAsiaTheme="majorEastAsia" w:hAnsi="Times New Roman" w:cs="Times New Roman"/>
                    <w:color w:val="3C5A72"/>
                    <w:sz w:val="88"/>
                    <w:szCs w:val="88"/>
                  </w:rPr>
                </w:pPr>
                <w:r w:rsidRPr="00961F31">
                  <w:rPr>
                    <w:rFonts w:ascii="等线" w:eastAsia="等线" w:hAnsi="等线" w:cs="Times New Roman" w:hint="eastAsia"/>
                    <w:color w:val="3C5A72"/>
                    <w:sz w:val="88"/>
                    <w:szCs w:val="88"/>
                    <w:lang w:eastAsia="zh-CN"/>
                  </w:rPr>
                  <w:t xml:space="preserve">Church and </w:t>
                </w:r>
                <w:r>
                  <w:rPr>
                    <w:rFonts w:ascii="等线" w:eastAsia="等线" w:hAnsi="等线" w:cs="Times New Roman" w:hint="eastAsia"/>
                    <w:color w:val="3C5A72"/>
                    <w:sz w:val="88"/>
                    <w:szCs w:val="88"/>
                    <w:lang w:eastAsia="zh-CN"/>
                  </w:rPr>
                  <w:t>S</w:t>
                </w:r>
                <w:r w:rsidRPr="00961F31">
                  <w:rPr>
                    <w:rFonts w:ascii="等线" w:eastAsia="等线" w:hAnsi="等线" w:cs="Times New Roman"/>
                    <w:color w:val="3C5A72"/>
                    <w:sz w:val="88"/>
                    <w:szCs w:val="88"/>
                    <w:lang w:eastAsia="zh-CN"/>
                  </w:rPr>
                  <w:t>ocio-</w:t>
                </w:r>
                <w:r>
                  <w:rPr>
                    <w:rFonts w:ascii="等线" w:eastAsia="等线" w:hAnsi="等线" w:cs="Times New Roman" w:hint="eastAsia"/>
                    <w:color w:val="3C5A72"/>
                    <w:sz w:val="88"/>
                    <w:szCs w:val="88"/>
                    <w:lang w:eastAsia="zh-CN"/>
                  </w:rPr>
                  <w:t>E</w:t>
                </w:r>
                <w:r w:rsidRPr="00961F31">
                  <w:rPr>
                    <w:rFonts w:ascii="等线" w:eastAsia="等线" w:hAnsi="等线" w:cs="Times New Roman"/>
                    <w:color w:val="3C5A72"/>
                    <w:sz w:val="88"/>
                    <w:szCs w:val="88"/>
                    <w:lang w:eastAsia="zh-CN"/>
                  </w:rPr>
                  <w:t xml:space="preserve">conomic </w:t>
                </w:r>
                <w:r>
                  <w:rPr>
                    <w:rFonts w:ascii="等线" w:eastAsia="等线" w:hAnsi="等线" w:cs="Times New Roman" w:hint="eastAsia"/>
                    <w:color w:val="3C5A72"/>
                    <w:sz w:val="88"/>
                    <w:szCs w:val="88"/>
                    <w:lang w:eastAsia="zh-CN"/>
                  </w:rPr>
                  <w:t>I</w:t>
                </w:r>
                <w:r w:rsidRPr="00961F31">
                  <w:rPr>
                    <w:rFonts w:ascii="等线" w:eastAsia="等线" w:hAnsi="等线" w:cs="Times New Roman"/>
                    <w:color w:val="3C5A72"/>
                    <w:sz w:val="88"/>
                    <w:szCs w:val="88"/>
                    <w:lang w:eastAsia="zh-CN"/>
                  </w:rPr>
                  <w:t>ssues</w:t>
                </w:r>
              </w:p>
            </w:sdtContent>
          </w:sdt>
        </w:tc>
      </w:tr>
    </w:tbl>
    <w:p w14:paraId="4DB4FB30" w14:textId="36ECCA33" w:rsidR="00A675DE" w:rsidRDefault="00A675DE"/>
    <w:p w14:paraId="3515DDD2" w14:textId="22EB8C38" w:rsidR="001C61A4" w:rsidRDefault="001C61A4"/>
    <w:p w14:paraId="416F0C65" w14:textId="5C3B668A" w:rsidR="001C61A4" w:rsidRDefault="001C61A4"/>
    <w:p w14:paraId="6DD9B2E4" w14:textId="53B0D135" w:rsidR="001C61A4" w:rsidRDefault="001C61A4"/>
    <w:p w14:paraId="4156CC2D" w14:textId="39E39FBB" w:rsidR="001C61A4" w:rsidRDefault="001C61A4"/>
    <w:p w14:paraId="6C73AA6A" w14:textId="2C5D8A69" w:rsidR="001C61A4" w:rsidRDefault="001C61A4"/>
    <w:p w14:paraId="1B93B92F" w14:textId="0D340E27" w:rsidR="001C61A4" w:rsidRDefault="001C61A4"/>
    <w:p w14:paraId="210FABFC" w14:textId="0C412973" w:rsidR="001C61A4" w:rsidRDefault="001C61A4"/>
    <w:p w14:paraId="3ADFD48E" w14:textId="77777777" w:rsidR="001C61A4" w:rsidRDefault="001C61A4"/>
    <w:p w14:paraId="1A815D57" w14:textId="6FE687E0" w:rsidR="001C61A4" w:rsidRDefault="001C61A4"/>
    <w:p w14:paraId="79F7A232" w14:textId="4F18056D" w:rsidR="001C61A4" w:rsidRDefault="001C61A4" w:rsidP="001C61A4"/>
    <w:p w14:paraId="67951856" w14:textId="5DD3911A" w:rsidR="008B1C58" w:rsidRDefault="008B1C58" w:rsidP="001C61A4"/>
    <w:p w14:paraId="187287F0" w14:textId="7CD5AE77" w:rsidR="008B1C58" w:rsidRDefault="008B1C58" w:rsidP="001C61A4"/>
    <w:p w14:paraId="2C9318D9" w14:textId="222CFC00" w:rsidR="008B1C58" w:rsidRDefault="008B1C58" w:rsidP="001C61A4"/>
    <w:p w14:paraId="32CC4433" w14:textId="616114D8" w:rsidR="008B1C58" w:rsidRPr="00961F31" w:rsidRDefault="008B1C58" w:rsidP="001C61A4"/>
    <w:p w14:paraId="646984C6" w14:textId="3F1785C2" w:rsidR="008B1C58" w:rsidRDefault="008B1C58" w:rsidP="001C61A4"/>
    <w:p w14:paraId="0473378D" w14:textId="5326C80E" w:rsidR="008B1C58" w:rsidRDefault="008B1C58" w:rsidP="001C61A4"/>
    <w:p w14:paraId="449212C1" w14:textId="77777777" w:rsidR="00BF2053" w:rsidRDefault="00BF2053" w:rsidP="001C61A4"/>
    <w:p w14:paraId="6ABA3F30" w14:textId="77777777" w:rsidR="00BF2053" w:rsidRDefault="00BF2053" w:rsidP="001C61A4"/>
    <w:tbl>
      <w:tblPr>
        <w:tblStyle w:val="TableGrid"/>
        <w:tblpPr w:leftFromText="180" w:rightFromText="180" w:vertAnchor="text" w:horzAnchor="margin" w:tblpY="-91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268"/>
      </w:tblGrid>
      <w:tr w:rsidR="008B1C58" w:rsidRPr="00A675DE" w14:paraId="7CA64584" w14:textId="77777777" w:rsidTr="00961F31">
        <w:trPr>
          <w:trHeight w:val="567"/>
        </w:trPr>
        <w:tc>
          <w:tcPr>
            <w:tcW w:w="6663" w:type="dxa"/>
            <w:vAlign w:val="center"/>
          </w:tcPr>
          <w:p w14:paraId="14A897D6" w14:textId="7B40F9A8" w:rsidR="008B1C58" w:rsidRPr="00A675DE" w:rsidRDefault="008B1C58" w:rsidP="00F666D5">
            <w:pPr>
              <w:rPr>
                <w:rFonts w:ascii="Times New Roman" w:hAnsi="Times New Roman" w:cs="Times New Roman" w:hint="eastAsia"/>
                <w:color w:val="3C5A72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3C5A72"/>
                <w:sz w:val="28"/>
                <w:szCs w:val="28"/>
              </w:rPr>
              <w:t>Student Name:</w:t>
            </w:r>
            <w:r w:rsidR="00961F31">
              <w:rPr>
                <w:rFonts w:ascii="Times New Roman" w:hAnsi="Times New Roman" w:cs="Times New Roman" w:hint="eastAsia"/>
                <w:color w:val="3C5A72"/>
                <w:sz w:val="28"/>
                <w:szCs w:val="28"/>
                <w:lang w:eastAsia="zh-CN"/>
              </w:rPr>
              <w:t xml:space="preserve"> Dongcheng (Paul) Wang</w:t>
            </w:r>
          </w:p>
        </w:tc>
        <w:tc>
          <w:tcPr>
            <w:tcW w:w="2268" w:type="dxa"/>
            <w:vAlign w:val="center"/>
          </w:tcPr>
          <w:p w14:paraId="22D5BC51" w14:textId="77777777" w:rsidR="008B1C58" w:rsidRPr="00961F31" w:rsidRDefault="008B1C58" w:rsidP="008B1C58">
            <w:pPr>
              <w:ind w:left="37"/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</w:p>
        </w:tc>
      </w:tr>
      <w:tr w:rsidR="008B1C58" w:rsidRPr="00A675DE" w14:paraId="1CCE1FCB" w14:textId="77777777" w:rsidTr="00961F31">
        <w:trPr>
          <w:trHeight w:val="567"/>
        </w:trPr>
        <w:tc>
          <w:tcPr>
            <w:tcW w:w="6663" w:type="dxa"/>
            <w:vAlign w:val="center"/>
          </w:tcPr>
          <w:p w14:paraId="11C5CDD8" w14:textId="5F179FB8" w:rsidR="008B1C58" w:rsidRPr="00A675DE" w:rsidRDefault="008B1C58" w:rsidP="008B1C58">
            <w:pPr>
              <w:rPr>
                <w:rFonts w:ascii="Times New Roman" w:hAnsi="Times New Roman" w:cs="Times New Roman" w:hint="eastAsia"/>
                <w:color w:val="3C5A72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3C5A72"/>
                <w:sz w:val="28"/>
                <w:szCs w:val="28"/>
              </w:rPr>
              <w:t>ID Card Number:</w:t>
            </w:r>
            <w:r w:rsidR="00961F31">
              <w:rPr>
                <w:rFonts w:ascii="Times New Roman" w:hAnsi="Times New Roman" w:cs="Times New Roman" w:hint="eastAsia"/>
                <w:color w:val="3C5A72"/>
                <w:sz w:val="28"/>
                <w:szCs w:val="28"/>
                <w:lang w:eastAsia="zh-CN"/>
              </w:rPr>
              <w:t xml:space="preserve"> 0482971A</w:t>
            </w:r>
          </w:p>
        </w:tc>
        <w:tc>
          <w:tcPr>
            <w:tcW w:w="2268" w:type="dxa"/>
            <w:vAlign w:val="center"/>
          </w:tcPr>
          <w:p w14:paraId="6C7698BB" w14:textId="77777777" w:rsidR="008B1C58" w:rsidRPr="00A675DE" w:rsidRDefault="008B1C58" w:rsidP="008B1C58">
            <w:pPr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</w:p>
        </w:tc>
      </w:tr>
      <w:tr w:rsidR="009F06E5" w:rsidRPr="00A675DE" w14:paraId="414B6DF2" w14:textId="77777777" w:rsidTr="00961F31">
        <w:trPr>
          <w:trHeight w:val="567"/>
        </w:trPr>
        <w:tc>
          <w:tcPr>
            <w:tcW w:w="6663" w:type="dxa"/>
            <w:vAlign w:val="center"/>
          </w:tcPr>
          <w:p w14:paraId="25F211BD" w14:textId="78DB0390" w:rsidR="009F06E5" w:rsidRDefault="009F06E5" w:rsidP="009F06E5">
            <w:pPr>
              <w:rPr>
                <w:rFonts w:ascii="Times New Roman" w:hAnsi="Times New Roman" w:cs="Times New Roman" w:hint="eastAsia"/>
                <w:color w:val="3C5A72"/>
                <w:sz w:val="28"/>
                <w:szCs w:val="28"/>
                <w:lang w:eastAsia="zh-CN"/>
              </w:rPr>
            </w:pPr>
            <w:r w:rsidRPr="00A675DE">
              <w:rPr>
                <w:rFonts w:ascii="Times New Roman" w:hAnsi="Times New Roman" w:cs="Times New Roman"/>
                <w:color w:val="3C5A72"/>
                <w:sz w:val="28"/>
                <w:szCs w:val="28"/>
              </w:rPr>
              <w:t>Course Nam</w:t>
            </w:r>
            <w:r>
              <w:rPr>
                <w:rFonts w:ascii="Times New Roman" w:hAnsi="Times New Roman" w:cs="Times New Roman"/>
                <w:color w:val="3C5A72"/>
                <w:sz w:val="28"/>
                <w:szCs w:val="28"/>
              </w:rPr>
              <w:t>e/</w:t>
            </w:r>
            <w:r w:rsidRPr="00A675DE">
              <w:rPr>
                <w:rFonts w:ascii="Times New Roman" w:hAnsi="Times New Roman" w:cs="Times New Roman"/>
                <w:color w:val="3C5A72"/>
                <w:sz w:val="28"/>
                <w:szCs w:val="28"/>
              </w:rPr>
              <w:t xml:space="preserve"> Module Title</w:t>
            </w:r>
            <w:r>
              <w:rPr>
                <w:rFonts w:ascii="Times New Roman" w:hAnsi="Times New Roman" w:cs="Times New Roman"/>
                <w:color w:val="3C5A72"/>
                <w:sz w:val="28"/>
                <w:szCs w:val="28"/>
              </w:rPr>
              <w:t>:</w:t>
            </w:r>
            <w:r w:rsidR="00961F31">
              <w:rPr>
                <w:rFonts w:ascii="Times New Roman" w:hAnsi="Times New Roman" w:cs="Times New Roman" w:hint="eastAsia"/>
                <w:color w:val="3C5A72"/>
                <w:sz w:val="28"/>
                <w:szCs w:val="28"/>
                <w:lang w:eastAsia="zh-CN"/>
              </w:rPr>
              <w:t xml:space="preserve"> </w:t>
            </w:r>
            <w:r w:rsidR="00961F31" w:rsidRPr="00961F31">
              <w:rPr>
                <w:rFonts w:ascii="Times New Roman" w:hAnsi="Times New Roman" w:cs="Times New Roman"/>
                <w:color w:val="3C5A72"/>
                <w:sz w:val="28"/>
                <w:szCs w:val="28"/>
                <w:lang w:eastAsia="zh-CN"/>
              </w:rPr>
              <w:t>Module 1 - Introduction to Basic Themes in Theology</w:t>
            </w:r>
          </w:p>
        </w:tc>
        <w:tc>
          <w:tcPr>
            <w:tcW w:w="2268" w:type="dxa"/>
            <w:vAlign w:val="center"/>
          </w:tcPr>
          <w:p w14:paraId="529F389B" w14:textId="77777777" w:rsidR="009F06E5" w:rsidRPr="00A675DE" w:rsidRDefault="009F06E5" w:rsidP="009F06E5">
            <w:pPr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</w:p>
        </w:tc>
      </w:tr>
      <w:tr w:rsidR="009F06E5" w:rsidRPr="00A675DE" w14:paraId="066ABBF3" w14:textId="77777777" w:rsidTr="00961F31">
        <w:trPr>
          <w:trHeight w:val="567"/>
        </w:trPr>
        <w:tc>
          <w:tcPr>
            <w:tcW w:w="6663" w:type="dxa"/>
            <w:vAlign w:val="center"/>
          </w:tcPr>
          <w:p w14:paraId="2AA66AEA" w14:textId="530DE8F9" w:rsidR="009F06E5" w:rsidRPr="00A675DE" w:rsidRDefault="009F06E5" w:rsidP="009F06E5">
            <w:pPr>
              <w:rPr>
                <w:rFonts w:ascii="Times New Roman" w:hAnsi="Times New Roman" w:cs="Times New Roman" w:hint="eastAsia"/>
                <w:color w:val="3C5A72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color w:val="3C5A72"/>
                <w:sz w:val="28"/>
                <w:szCs w:val="28"/>
              </w:rPr>
              <w:t>Submission Date:</w:t>
            </w:r>
            <w:r w:rsidR="00961F31">
              <w:rPr>
                <w:rFonts w:ascii="Times New Roman" w:hAnsi="Times New Roman" w:cs="Times New Roman" w:hint="eastAsia"/>
                <w:color w:val="3C5A72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4D606760" w14:textId="77777777" w:rsidR="009F06E5" w:rsidRPr="00A675DE" w:rsidRDefault="009F06E5" w:rsidP="009F06E5">
            <w:pPr>
              <w:rPr>
                <w:rFonts w:ascii="Times New Roman" w:hAnsi="Times New Roman" w:cs="Times New Roman"/>
                <w:color w:val="3C5A72"/>
                <w:sz w:val="28"/>
                <w:szCs w:val="28"/>
              </w:rPr>
            </w:pPr>
          </w:p>
        </w:tc>
      </w:tr>
    </w:tbl>
    <w:p w14:paraId="11D5A4E5" w14:textId="4C239692" w:rsidR="008B1C58" w:rsidRDefault="008B1C58" w:rsidP="001C61A4"/>
    <w:p w14:paraId="0C542D6B" w14:textId="145F1533" w:rsidR="008B1C58" w:rsidRDefault="008B1C58" w:rsidP="001C61A4"/>
    <w:p w14:paraId="76328020" w14:textId="2000AE7A" w:rsidR="00961F31" w:rsidRDefault="0096555C" w:rsidP="0096555C">
      <w:pPr>
        <w:rPr>
          <w:sz w:val="24"/>
          <w:szCs w:val="24"/>
          <w:lang w:eastAsia="zh-CN"/>
        </w:rPr>
      </w:pPr>
      <w:r w:rsidRPr="0096555C">
        <w:rPr>
          <w:sz w:val="24"/>
          <w:szCs w:val="24"/>
          <w:lang w:eastAsia="zh-CN"/>
        </w:rPr>
        <w:lastRenderedPageBreak/>
        <w:t>“</w:t>
      </w:r>
      <w:r w:rsidRPr="0096555C">
        <w:rPr>
          <w:sz w:val="24"/>
          <w:szCs w:val="24"/>
          <w:lang w:eastAsia="zh-CN"/>
        </w:rPr>
        <w:t>We do not truly see light, we only see slower things lit by it, so that for us light is on the edge-the last thing we know before things become too swift for us.</w:t>
      </w:r>
      <w:r w:rsidRPr="0096555C">
        <w:rPr>
          <w:sz w:val="24"/>
          <w:szCs w:val="24"/>
          <w:lang w:eastAsia="zh-CN"/>
        </w:rPr>
        <w:t>”</w:t>
      </w:r>
      <w:r w:rsidRPr="0096555C">
        <w:rPr>
          <w:rFonts w:hint="eastAsia"/>
          <w:sz w:val="24"/>
          <w:szCs w:val="24"/>
          <w:lang w:eastAsia="zh-CN"/>
        </w:rPr>
        <w:t xml:space="preserve"> --- </w:t>
      </w:r>
      <w:r w:rsidRPr="0096555C">
        <w:rPr>
          <w:sz w:val="24"/>
          <w:szCs w:val="24"/>
          <w:lang w:eastAsia="zh-CN"/>
        </w:rPr>
        <w:t>C. S. Lewis</w:t>
      </w:r>
    </w:p>
    <w:p w14:paraId="6C8C5AD7" w14:textId="2E3E78AC" w:rsidR="0096555C" w:rsidRDefault="0096555C" w:rsidP="0096555C">
      <w:pPr>
        <w:rPr>
          <w:sz w:val="24"/>
          <w:szCs w:val="24"/>
          <w:lang w:eastAsia="zh-CN"/>
        </w:rPr>
      </w:pPr>
    </w:p>
    <w:p w14:paraId="65A70479" w14:textId="2D381B52" w:rsidR="0096555C" w:rsidRDefault="00AE4613" w:rsidP="0096555C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No, </w:t>
      </w:r>
      <w:r w:rsidRPr="00AE4613">
        <w:rPr>
          <w:sz w:val="24"/>
          <w:szCs w:val="24"/>
          <w:lang w:eastAsia="zh-CN"/>
        </w:rPr>
        <w:t>I disagree with the view that the Church has no reason or need to voice its concerns about socio-economic issues. On the contrary, the Church has both a moral responsibility and a long-standing tradition of engaging with such matters, as they directly impact human dignity, justice, and the common good.</w:t>
      </w:r>
    </w:p>
    <w:p w14:paraId="40411E7D" w14:textId="74A86818" w:rsidR="00AE4613" w:rsidRPr="00AE4613" w:rsidRDefault="00AE4613" w:rsidP="0096555C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因为天主是唯一的公义者，也是唯一的立法者。天主</w:t>
      </w:r>
      <w:r w:rsidRPr="00AE4613">
        <w:rPr>
          <w:rFonts w:hint="eastAsia"/>
          <w:sz w:val="24"/>
          <w:szCs w:val="24"/>
          <w:lang w:eastAsia="zh-CN"/>
        </w:rPr>
        <w:t>留下许多的启示，祂用祂创造的大自然让我们知道这个世界有一位</w:t>
      </w:r>
      <w:r>
        <w:rPr>
          <w:rFonts w:hint="eastAsia"/>
          <w:sz w:val="24"/>
          <w:szCs w:val="24"/>
          <w:lang w:eastAsia="zh-CN"/>
        </w:rPr>
        <w:t>造物主</w:t>
      </w:r>
      <w:r w:rsidRPr="00AE4613">
        <w:rPr>
          <w:rFonts w:hint="eastAsia"/>
          <w:sz w:val="24"/>
          <w:szCs w:val="24"/>
          <w:lang w:eastAsia="zh-CN"/>
        </w:rPr>
        <w:t>，否则无法回答例如，先有鸡还是先有蛋的问题、男人女人的问题；祂也将道德律放在我们的心中，否则无法解释，一个随机产生的生命，为何会有是非观、爱和牺牲、甚至会有永生的欲望。但这两个启示只能让我们获知这世界有</w:t>
      </w:r>
      <w:r>
        <w:rPr>
          <w:rFonts w:hint="eastAsia"/>
          <w:sz w:val="24"/>
          <w:szCs w:val="24"/>
          <w:lang w:eastAsia="zh-CN"/>
        </w:rPr>
        <w:t>神明</w:t>
      </w:r>
      <w:r w:rsidRPr="00AE4613">
        <w:rPr>
          <w:rFonts w:hint="eastAsia"/>
          <w:sz w:val="24"/>
          <w:szCs w:val="24"/>
          <w:lang w:eastAsia="zh-CN"/>
        </w:rPr>
        <w:t>，并不能告诉谁是真神。所以，神又赐下了圣经和</w:t>
      </w:r>
      <w:proofErr w:type="gramStart"/>
      <w:r w:rsidRPr="00AE4613">
        <w:rPr>
          <w:rFonts w:hint="eastAsia"/>
          <w:sz w:val="24"/>
          <w:szCs w:val="24"/>
          <w:lang w:eastAsia="zh-CN"/>
        </w:rPr>
        <w:t>圣</w:t>
      </w:r>
      <w:r>
        <w:rPr>
          <w:rFonts w:hint="eastAsia"/>
          <w:sz w:val="24"/>
          <w:szCs w:val="24"/>
          <w:lang w:eastAsia="zh-CN"/>
        </w:rPr>
        <w:t>神</w:t>
      </w:r>
      <w:proofErr w:type="gramEnd"/>
      <w:r w:rsidRPr="00AE4613">
        <w:rPr>
          <w:rFonts w:hint="eastAsia"/>
          <w:sz w:val="24"/>
          <w:szCs w:val="24"/>
          <w:lang w:eastAsia="zh-CN"/>
        </w:rPr>
        <w:t>，并将一切都指向了耶稣基督。</w:t>
      </w:r>
    </w:p>
    <w:sectPr w:rsidR="00AE4613" w:rsidRPr="00AE4613" w:rsidSect="001C61A4">
      <w:headerReference w:type="first" r:id="rId7"/>
      <w:pgSz w:w="11906" w:h="16838" w:code="9"/>
      <w:pgMar w:top="1440" w:right="1440" w:bottom="993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1072C" w14:textId="77777777" w:rsidR="002B5EAE" w:rsidRDefault="002B5EAE" w:rsidP="00A675DE">
      <w:pPr>
        <w:spacing w:after="0" w:line="240" w:lineRule="auto"/>
      </w:pPr>
      <w:r>
        <w:separator/>
      </w:r>
    </w:p>
  </w:endnote>
  <w:endnote w:type="continuationSeparator" w:id="0">
    <w:p w14:paraId="296ABD1A" w14:textId="77777777" w:rsidR="002B5EAE" w:rsidRDefault="002B5EAE" w:rsidP="00A675DE">
      <w:pPr>
        <w:spacing w:after="0" w:line="240" w:lineRule="auto"/>
      </w:pPr>
      <w:r>
        <w:continuationSeparator/>
      </w:r>
    </w:p>
  </w:endnote>
  <w:endnote w:type="continuationNotice" w:id="1">
    <w:p w14:paraId="3FC22281" w14:textId="77777777" w:rsidR="002B5EAE" w:rsidRDefault="002B5E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54264B" w14:textId="77777777" w:rsidR="002B5EAE" w:rsidRDefault="002B5EAE" w:rsidP="00A675DE">
      <w:pPr>
        <w:spacing w:after="0" w:line="240" w:lineRule="auto"/>
      </w:pPr>
      <w:r>
        <w:separator/>
      </w:r>
    </w:p>
  </w:footnote>
  <w:footnote w:type="continuationSeparator" w:id="0">
    <w:p w14:paraId="4C33410B" w14:textId="77777777" w:rsidR="002B5EAE" w:rsidRDefault="002B5EAE" w:rsidP="00A675DE">
      <w:pPr>
        <w:spacing w:after="0" w:line="240" w:lineRule="auto"/>
      </w:pPr>
      <w:r>
        <w:continuationSeparator/>
      </w:r>
    </w:p>
  </w:footnote>
  <w:footnote w:type="continuationNotice" w:id="1">
    <w:p w14:paraId="42ED33BD" w14:textId="77777777" w:rsidR="002B5EAE" w:rsidRDefault="002B5E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E340CC" w14:textId="1272FCB2" w:rsidR="00A675DE" w:rsidRDefault="00A675DE">
    <w:pPr>
      <w:pStyle w:val="Header"/>
    </w:pPr>
    <w:r w:rsidRPr="005A4446">
      <w:rPr>
        <w:rFonts w:ascii="Times New Roman" w:hAnsi="Times New Roman" w:cs="Times New Roman"/>
        <w:noProof/>
        <w:sz w:val="24"/>
        <w:szCs w:val="24"/>
        <w:lang w:eastAsia="en-GB"/>
      </w:rPr>
      <w:drawing>
        <wp:inline distT="0" distB="0" distL="0" distR="0" wp14:anchorId="60550025" wp14:editId="37F37039">
          <wp:extent cx="2282890" cy="674295"/>
          <wp:effectExtent l="0" t="0" r="3175" b="0"/>
          <wp:docPr id="10" name="Picture 1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5109" cy="6897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DE"/>
    <w:rsid w:val="00052253"/>
    <w:rsid w:val="00125771"/>
    <w:rsid w:val="001C61A4"/>
    <w:rsid w:val="002B5EAE"/>
    <w:rsid w:val="004B7069"/>
    <w:rsid w:val="005145E3"/>
    <w:rsid w:val="006F1533"/>
    <w:rsid w:val="00706F37"/>
    <w:rsid w:val="0075020F"/>
    <w:rsid w:val="00897AA2"/>
    <w:rsid w:val="008B1C58"/>
    <w:rsid w:val="00961F31"/>
    <w:rsid w:val="0096555C"/>
    <w:rsid w:val="00995032"/>
    <w:rsid w:val="009F06E5"/>
    <w:rsid w:val="00A675DE"/>
    <w:rsid w:val="00AE4613"/>
    <w:rsid w:val="00BF2053"/>
    <w:rsid w:val="00C2754D"/>
    <w:rsid w:val="00CC7BFC"/>
    <w:rsid w:val="00D535BF"/>
    <w:rsid w:val="00E66976"/>
    <w:rsid w:val="00F6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AF6B"/>
  <w15:chartTrackingRefBased/>
  <w15:docId w15:val="{F3A02C3E-D20A-4B3C-BF54-BAEAD1A7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675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675D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5DE"/>
  </w:style>
  <w:style w:type="paragraph" w:styleId="Footer">
    <w:name w:val="footer"/>
    <w:basedOn w:val="Normal"/>
    <w:link w:val="FooterChar"/>
    <w:uiPriority w:val="99"/>
    <w:unhideWhenUsed/>
    <w:rsid w:val="00A67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5DE"/>
  </w:style>
  <w:style w:type="table" w:styleId="TableGrid">
    <w:name w:val="Table Grid"/>
    <w:basedOn w:val="TableNormal"/>
    <w:uiPriority w:val="39"/>
    <w:rsid w:val="00A6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0C9523323B342C0BE57AE345A16D0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EDE79-15A9-43AC-9931-A451C1B2AB08}"/>
      </w:docPartPr>
      <w:docPartBody>
        <w:p w:rsidR="00E54CD1" w:rsidRDefault="0099011F" w:rsidP="0099011F">
          <w:pPr>
            <w:pStyle w:val="F0C9523323B342C0BE57AE345A16D0F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1F"/>
    <w:rsid w:val="00460AA2"/>
    <w:rsid w:val="004B7069"/>
    <w:rsid w:val="0099011F"/>
    <w:rsid w:val="00E54CD1"/>
    <w:rsid w:val="00ED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C9523323B342C0BE57AE345A16D0F1">
    <w:name w:val="F0C9523323B342C0BE57AE345A16D0F1"/>
    <w:rsid w:val="009901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Date of Submission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Title</vt:lpstr>
    </vt:vector>
  </TitlesOfParts>
  <Company>Archdiocese Of Malta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Church and Socio-Economic Issues</dc:title>
  <dc:subject/>
  <dc:creator>Student Name</dc:creator>
  <cp:keywords/>
  <dc:description/>
  <cp:lastModifiedBy>Dongcheng WANG</cp:lastModifiedBy>
  <cp:revision>15</cp:revision>
  <cp:lastPrinted>2023-03-23T04:26:00Z</cp:lastPrinted>
  <dcterms:created xsi:type="dcterms:W3CDTF">2023-03-23T03:53:00Z</dcterms:created>
  <dcterms:modified xsi:type="dcterms:W3CDTF">2025-04-17T15:57:00Z</dcterms:modified>
</cp:coreProperties>
</file>