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黑体" w:hAnsi="黑体" w:eastAsia="黑体" w:cs="Times New Roman"/>
          <w:color w:val="000000" w:themeColor="text1"/>
          <w:kern w:val="2"/>
          <w:sz w:val="32"/>
          <w:szCs w:val="22"/>
          <w14:textFill>
            <w14:solidFill>
              <w14:schemeClr w14:val="tx1"/>
            </w14:solidFill>
          </w14:textFill>
        </w:rPr>
      </w:pPr>
      <w:r>
        <w:rPr>
          <w:rFonts w:hint="eastAsia" w:ascii="黑体" w:hAnsi="黑体" w:eastAsia="黑体" w:cs="Times New Roman"/>
          <w:color w:val="000000" w:themeColor="text1"/>
          <w:kern w:val="2"/>
          <w:sz w:val="32"/>
          <w:szCs w:val="22"/>
          <w14:textFill>
            <w14:solidFill>
              <w14:schemeClr w14:val="tx1"/>
            </w14:solidFill>
          </w14:textFill>
        </w:rPr>
        <w:t>计算机科学与技术学院</w:t>
      </w:r>
    </w:p>
    <w:p>
      <w:pPr>
        <w:jc w:val="center"/>
        <w:rPr>
          <w:rFonts w:ascii="黑体" w:hAnsi="黑体" w:eastAsia="黑体"/>
          <w:color w:val="000000" w:themeColor="text1"/>
          <w:sz w:val="32"/>
          <w14:textFill>
            <w14:solidFill>
              <w14:schemeClr w14:val="tx1"/>
            </w14:solidFill>
          </w14:textFill>
        </w:rPr>
      </w:pPr>
      <w:r>
        <w:rPr>
          <w:rFonts w:hint="eastAsia" w:ascii="黑体" w:hAnsi="黑体" w:eastAsia="黑体" w:cs="Times New Roman"/>
          <w:color w:val="000000" w:themeColor="text1"/>
          <w:kern w:val="2"/>
          <w:sz w:val="32"/>
          <w:szCs w:val="22"/>
          <w:u w:val="single"/>
          <w14:textFill>
            <w14:solidFill>
              <w14:schemeClr w14:val="tx1"/>
            </w14:solidFill>
          </w14:textFill>
        </w:rPr>
        <w:t>射频识别（</w:t>
      </w:r>
      <w:r>
        <w:rPr>
          <w:rFonts w:ascii="黑体" w:hAnsi="黑体" w:eastAsia="黑体" w:cs="Times New Roman"/>
          <w:color w:val="000000" w:themeColor="text1"/>
          <w:kern w:val="2"/>
          <w:sz w:val="32"/>
          <w:szCs w:val="22"/>
          <w:u w:val="single"/>
          <w14:textFill>
            <w14:solidFill>
              <w14:schemeClr w14:val="tx1"/>
            </w14:solidFill>
          </w14:textFill>
        </w:rPr>
        <w:t>RFID）原理与应用</w:t>
      </w:r>
      <w:r>
        <w:rPr>
          <w:rFonts w:ascii="黑体" w:hAnsi="黑体" w:eastAsia="黑体" w:cs="Times New Roman"/>
          <w:color w:val="000000" w:themeColor="text1"/>
          <w:kern w:val="2"/>
          <w:sz w:val="32"/>
          <w:szCs w:val="22"/>
          <w14:textFill>
            <w14:solidFill>
              <w14:schemeClr w14:val="tx1"/>
            </w14:solidFill>
          </w14:textFill>
        </w:rPr>
        <w:t>课程教学大纲（</w:t>
      </w:r>
      <w:r>
        <w:rPr>
          <w:rFonts w:hint="eastAsia" w:ascii="黑体" w:hAnsi="黑体" w:eastAsia="黑体" w:cs="Times New Roman"/>
          <w:color w:val="000000" w:themeColor="text1"/>
          <w:kern w:val="2"/>
          <w:sz w:val="32"/>
          <w:szCs w:val="22"/>
          <w14:textFill>
            <w14:solidFill>
              <w14:schemeClr w14:val="tx1"/>
            </w14:solidFill>
          </w14:textFill>
        </w:rPr>
        <w:t>2022版</w:t>
      </w:r>
      <w:r>
        <w:rPr>
          <w:rFonts w:ascii="黑体" w:hAnsi="黑体" w:eastAsia="黑体" w:cs="Times New Roman"/>
          <w:color w:val="000000" w:themeColor="text1"/>
          <w:kern w:val="2"/>
          <w:sz w:val="32"/>
          <w:szCs w:val="22"/>
          <w14:textFill>
            <w14:solidFill>
              <w14:schemeClr w14:val="tx1"/>
            </w14:solidFill>
          </w14:textFill>
        </w:rPr>
        <w:t>）</w:t>
      </w:r>
    </w:p>
    <w:tbl>
      <w:tblPr>
        <w:tblStyle w:val="9"/>
        <w:tblW w:w="8521" w:type="dxa"/>
        <w:jc w:val="center"/>
        <w:tblLayout w:type="fixed"/>
        <w:tblCellMar>
          <w:top w:w="0" w:type="dxa"/>
          <w:left w:w="0" w:type="dxa"/>
          <w:bottom w:w="0" w:type="dxa"/>
          <w:right w:w="0" w:type="dxa"/>
        </w:tblCellMar>
      </w:tblPr>
      <w:tblGrid>
        <w:gridCol w:w="1667"/>
        <w:gridCol w:w="2574"/>
        <w:gridCol w:w="1536"/>
        <w:gridCol w:w="2744"/>
      </w:tblGrid>
      <w:tr>
        <w:tblPrEx>
          <w:tblCellMar>
            <w:top w:w="0" w:type="dxa"/>
            <w:left w:w="0" w:type="dxa"/>
            <w:bottom w:w="0" w:type="dxa"/>
            <w:right w:w="0" w:type="dxa"/>
          </w:tblCellMar>
        </w:tblPrEx>
        <w:trPr>
          <w:trHeight w:val="340" w:hRule="atLeast"/>
          <w:jc w:val="center"/>
        </w:trPr>
        <w:tc>
          <w:tcPr>
            <w:tcW w:w="1667" w:type="dxa"/>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jc w:val="center"/>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课程</w:t>
            </w:r>
            <w:r>
              <w:rPr>
                <w:rFonts w:hint="eastAsia" w:ascii="Times New Roman" w:hAnsi="Times New Roman" w:cs="Times New Roman"/>
                <w:b/>
                <w:color w:val="000000" w:themeColor="text1"/>
                <w:sz w:val="21"/>
                <w:szCs w:val="21"/>
                <w:lang w:val="en-US" w:eastAsia="zh-CN"/>
                <w14:textFill>
                  <w14:solidFill>
                    <w14:schemeClr w14:val="tx1"/>
                  </w14:solidFill>
                </w14:textFill>
              </w:rPr>
              <w:t>代</w:t>
            </w:r>
            <w:bookmarkStart w:id="6" w:name="_GoBack"/>
            <w:bookmarkEnd w:id="6"/>
            <w:r>
              <w:rPr>
                <w:rFonts w:ascii="Times New Roman" w:hAnsi="Times New Roman" w:cs="Times New Roman"/>
                <w:b/>
                <w:color w:val="000000" w:themeColor="text1"/>
                <w:sz w:val="21"/>
                <w:szCs w:val="21"/>
                <w14:textFill>
                  <w14:solidFill>
                    <w14:schemeClr w14:val="tx1"/>
                  </w14:solidFill>
                </w14:textFill>
              </w:rPr>
              <w:t>码</w:t>
            </w:r>
          </w:p>
        </w:tc>
        <w:tc>
          <w:tcPr>
            <w:tcW w:w="6854" w:type="dxa"/>
            <w:gridSpan w:val="3"/>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212202</w:t>
            </w:r>
          </w:p>
        </w:tc>
      </w:tr>
      <w:tr>
        <w:tblPrEx>
          <w:tblCellMar>
            <w:top w:w="0" w:type="dxa"/>
            <w:left w:w="0" w:type="dxa"/>
            <w:bottom w:w="0" w:type="dxa"/>
            <w:right w:w="0" w:type="dxa"/>
          </w:tblCellMar>
        </w:tblPrEx>
        <w:trPr>
          <w:trHeight w:val="340" w:hRule="atLeast"/>
          <w:jc w:val="center"/>
        </w:trPr>
        <w:tc>
          <w:tcPr>
            <w:tcW w:w="1667" w:type="dxa"/>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jc w:val="center"/>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课程名称</w:t>
            </w:r>
          </w:p>
        </w:tc>
        <w:tc>
          <w:tcPr>
            <w:tcW w:w="6854" w:type="dxa"/>
            <w:gridSpan w:val="3"/>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射频识别（RFID）原理与应用</w:t>
            </w:r>
          </w:p>
        </w:tc>
      </w:tr>
      <w:tr>
        <w:tblPrEx>
          <w:tblCellMar>
            <w:top w:w="0" w:type="dxa"/>
            <w:left w:w="0" w:type="dxa"/>
            <w:bottom w:w="0" w:type="dxa"/>
            <w:right w:w="0" w:type="dxa"/>
          </w:tblCellMar>
        </w:tblPrEx>
        <w:trPr>
          <w:trHeight w:val="340" w:hRule="atLeast"/>
          <w:jc w:val="center"/>
        </w:trPr>
        <w:tc>
          <w:tcPr>
            <w:tcW w:w="1667" w:type="dxa"/>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jc w:val="center"/>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英文名称</w:t>
            </w:r>
          </w:p>
        </w:tc>
        <w:tc>
          <w:tcPr>
            <w:tcW w:w="6854" w:type="dxa"/>
            <w:gridSpan w:val="3"/>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Principle and Application of Radio Frequency Identification</w:t>
            </w:r>
          </w:p>
        </w:tc>
      </w:tr>
      <w:tr>
        <w:tblPrEx>
          <w:tblCellMar>
            <w:top w:w="0" w:type="dxa"/>
            <w:left w:w="0" w:type="dxa"/>
            <w:bottom w:w="0" w:type="dxa"/>
            <w:right w:w="0" w:type="dxa"/>
          </w:tblCellMar>
        </w:tblPrEx>
        <w:trPr>
          <w:trHeight w:val="340" w:hRule="atLeast"/>
          <w:jc w:val="center"/>
        </w:trPr>
        <w:tc>
          <w:tcPr>
            <w:tcW w:w="1667" w:type="dxa"/>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jc w:val="center"/>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课程学分/学时</w:t>
            </w:r>
          </w:p>
        </w:tc>
        <w:tc>
          <w:tcPr>
            <w:tcW w:w="2574" w:type="dxa"/>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3学分/56学时</w:t>
            </w:r>
          </w:p>
        </w:tc>
        <w:tc>
          <w:tcPr>
            <w:tcW w:w="1536" w:type="dxa"/>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jc w:val="center"/>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课内实验学时</w:t>
            </w:r>
          </w:p>
        </w:tc>
        <w:tc>
          <w:tcPr>
            <w:tcW w:w="2744" w:type="dxa"/>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24</w:t>
            </w:r>
          </w:p>
        </w:tc>
      </w:tr>
      <w:tr>
        <w:tblPrEx>
          <w:tblCellMar>
            <w:top w:w="0" w:type="dxa"/>
            <w:left w:w="0" w:type="dxa"/>
            <w:bottom w:w="0" w:type="dxa"/>
            <w:right w:w="0" w:type="dxa"/>
          </w:tblCellMar>
        </w:tblPrEx>
        <w:trPr>
          <w:trHeight w:val="340" w:hRule="atLeast"/>
          <w:jc w:val="center"/>
        </w:trPr>
        <w:tc>
          <w:tcPr>
            <w:tcW w:w="1667" w:type="dxa"/>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jc w:val="center"/>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课程性质</w:t>
            </w:r>
          </w:p>
        </w:tc>
        <w:tc>
          <w:tcPr>
            <w:tcW w:w="2574" w:type="dxa"/>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必修课</w:t>
            </w:r>
          </w:p>
        </w:tc>
        <w:tc>
          <w:tcPr>
            <w:tcW w:w="1536" w:type="dxa"/>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jc w:val="center"/>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开课学期</w:t>
            </w:r>
          </w:p>
        </w:tc>
        <w:tc>
          <w:tcPr>
            <w:tcW w:w="2744" w:type="dxa"/>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第4学期</w:t>
            </w:r>
          </w:p>
        </w:tc>
      </w:tr>
      <w:tr>
        <w:tblPrEx>
          <w:tblCellMar>
            <w:top w:w="0" w:type="dxa"/>
            <w:left w:w="0" w:type="dxa"/>
            <w:bottom w:w="0" w:type="dxa"/>
            <w:right w:w="0" w:type="dxa"/>
          </w:tblCellMar>
        </w:tblPrEx>
        <w:trPr>
          <w:trHeight w:val="340" w:hRule="atLeast"/>
          <w:jc w:val="center"/>
        </w:trPr>
        <w:tc>
          <w:tcPr>
            <w:tcW w:w="1667" w:type="dxa"/>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jc w:val="center"/>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先修课程</w:t>
            </w:r>
          </w:p>
        </w:tc>
        <w:tc>
          <w:tcPr>
            <w:tcW w:w="6854" w:type="dxa"/>
            <w:gridSpan w:val="3"/>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 xml:space="preserve">模拟与数字逻辑电路 </w:t>
            </w:r>
          </w:p>
        </w:tc>
      </w:tr>
      <w:tr>
        <w:tblPrEx>
          <w:tblCellMar>
            <w:top w:w="0" w:type="dxa"/>
            <w:left w:w="0" w:type="dxa"/>
            <w:bottom w:w="0" w:type="dxa"/>
            <w:right w:w="0" w:type="dxa"/>
          </w:tblCellMar>
        </w:tblPrEx>
        <w:trPr>
          <w:trHeight w:val="340" w:hRule="atLeast"/>
          <w:jc w:val="center"/>
        </w:trPr>
        <w:tc>
          <w:tcPr>
            <w:tcW w:w="1667" w:type="dxa"/>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jc w:val="center"/>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适用专业</w:t>
            </w:r>
          </w:p>
        </w:tc>
        <w:tc>
          <w:tcPr>
            <w:tcW w:w="6854" w:type="dxa"/>
            <w:gridSpan w:val="3"/>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物联网工程</w:t>
            </w:r>
          </w:p>
        </w:tc>
      </w:tr>
      <w:tr>
        <w:tblPrEx>
          <w:tblCellMar>
            <w:top w:w="0" w:type="dxa"/>
            <w:left w:w="0" w:type="dxa"/>
            <w:bottom w:w="0" w:type="dxa"/>
            <w:right w:w="0" w:type="dxa"/>
          </w:tblCellMar>
        </w:tblPrEx>
        <w:trPr>
          <w:trHeight w:val="340" w:hRule="atLeast"/>
          <w:jc w:val="center"/>
        </w:trPr>
        <w:tc>
          <w:tcPr>
            <w:tcW w:w="1667" w:type="dxa"/>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jc w:val="center"/>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选用教材</w:t>
            </w:r>
          </w:p>
        </w:tc>
        <w:tc>
          <w:tcPr>
            <w:tcW w:w="6854" w:type="dxa"/>
            <w:gridSpan w:val="3"/>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rPr>
                <w:rFonts w:ascii="Times New Roman" w:hAnsi="Times New Roman" w:cs="Times New Roman"/>
                <w:sz w:val="21"/>
                <w:szCs w:val="21"/>
              </w:rPr>
            </w:pPr>
            <w:r>
              <w:rPr>
                <w:rFonts w:ascii="Times New Roman" w:hAnsi="Times New Roman" w:cs="Times New Roman"/>
                <w:sz w:val="21"/>
                <w:szCs w:val="21"/>
              </w:rPr>
              <w:t xml:space="preserve">[1] 单承赣.射频识别(RFID)原理与应用(第3版).电子工业出版社.2021.1 </w:t>
            </w:r>
          </w:p>
          <w:p>
            <w:pPr>
              <w:rPr>
                <w:rFonts w:ascii="Times New Roman" w:hAnsi="Times New Roman" w:cs="Times New Roman"/>
                <w:sz w:val="21"/>
                <w:szCs w:val="21"/>
              </w:rPr>
            </w:pPr>
            <w:r>
              <w:rPr>
                <w:rFonts w:ascii="Times New Roman" w:hAnsi="Times New Roman" w:cs="Times New Roman"/>
                <w:sz w:val="21"/>
                <w:szCs w:val="21"/>
              </w:rPr>
              <w:t>[2]上海交大RFID与物联网研究所.RFID基础实验箱实验手册.2013.6.20</w:t>
            </w:r>
          </w:p>
        </w:tc>
      </w:tr>
      <w:tr>
        <w:tblPrEx>
          <w:tblCellMar>
            <w:top w:w="0" w:type="dxa"/>
            <w:left w:w="0" w:type="dxa"/>
            <w:bottom w:w="0" w:type="dxa"/>
            <w:right w:w="0" w:type="dxa"/>
          </w:tblCellMar>
        </w:tblPrEx>
        <w:trPr>
          <w:trHeight w:val="340" w:hRule="atLeast"/>
          <w:jc w:val="center"/>
        </w:trPr>
        <w:tc>
          <w:tcPr>
            <w:tcW w:w="1667" w:type="dxa"/>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jc w:val="center"/>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主要参考书</w:t>
            </w:r>
          </w:p>
        </w:tc>
        <w:tc>
          <w:tcPr>
            <w:tcW w:w="6854" w:type="dxa"/>
            <w:gridSpan w:val="3"/>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[1] 许毅.RFID原理与应用(第2版).清华大学出版社.2020.8</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[2]</w:t>
            </w:r>
            <w:r>
              <w:rPr>
                <w:rFonts w:hint="eastAsia" w:ascii="Times New Roman" w:hAnsi="Times New Roman" w:cs="Times New Roman"/>
                <w:color w:val="000000" w:themeColor="text1"/>
                <w:sz w:val="21"/>
                <w:szCs w:val="21"/>
                <w14:textFill>
                  <w14:solidFill>
                    <w14:schemeClr w14:val="tx1"/>
                  </w14:solidFill>
                </w14:textFill>
              </w:rPr>
              <w:t xml:space="preserve"> 高泽华.物联网——体系结构、协议标准与无线通信, </w:t>
            </w:r>
            <w:r>
              <w:rPr>
                <w:rFonts w:ascii="Times New Roman" w:hAnsi="Times New Roman" w:cs="Times New Roman"/>
                <w:color w:val="000000" w:themeColor="text1"/>
                <w:sz w:val="21"/>
                <w:szCs w:val="21"/>
                <w14:textFill>
                  <w14:solidFill>
                    <w14:schemeClr w14:val="tx1"/>
                  </w14:solidFill>
                </w14:textFill>
              </w:rPr>
              <w:t>清华大学出版社</w:t>
            </w:r>
            <w:r>
              <w:rPr>
                <w:rFonts w:hint="eastAsia" w:ascii="Times New Roman" w:hAnsi="Times New Roman" w:cs="Times New Roman"/>
                <w:color w:val="000000" w:themeColor="text1"/>
                <w:sz w:val="21"/>
                <w:szCs w:val="21"/>
                <w14:textFill>
                  <w14:solidFill>
                    <w14:schemeClr w14:val="tx1"/>
                  </w14:solidFill>
                </w14:textFill>
              </w:rPr>
              <w:t>,2020.01</w:t>
            </w:r>
          </w:p>
        </w:tc>
      </w:tr>
      <w:tr>
        <w:tblPrEx>
          <w:tblCellMar>
            <w:top w:w="0" w:type="dxa"/>
            <w:left w:w="0" w:type="dxa"/>
            <w:bottom w:w="0" w:type="dxa"/>
            <w:right w:w="0" w:type="dxa"/>
          </w:tblCellMar>
        </w:tblPrEx>
        <w:trPr>
          <w:trHeight w:val="340" w:hRule="atLeast"/>
          <w:jc w:val="center"/>
        </w:trPr>
        <w:tc>
          <w:tcPr>
            <w:tcW w:w="4241" w:type="dxa"/>
            <w:gridSpan w:val="2"/>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制订（修订）人：孙永雄 王勇</w:t>
            </w:r>
            <w:r>
              <w:rPr>
                <w:rFonts w:hint="eastAsia" w:ascii="Times New Roman" w:hAnsi="Times New Roman" w:cs="Times New Roman"/>
                <w:color w:val="000000" w:themeColor="text1"/>
                <w:sz w:val="21"/>
                <w:szCs w:val="21"/>
                <w14:textFill>
                  <w14:solidFill>
                    <w14:schemeClr w14:val="tx1"/>
                  </w14:solidFill>
                </w14:textFill>
              </w:rPr>
              <w:t xml:space="preserve"> 王智</w:t>
            </w:r>
          </w:p>
        </w:tc>
        <w:tc>
          <w:tcPr>
            <w:tcW w:w="4280" w:type="dxa"/>
            <w:gridSpan w:val="2"/>
            <w:tcBorders>
              <w:top w:val="single" w:color="000000" w:sz="4" w:space="0"/>
              <w:left w:val="single" w:color="000000" w:sz="4" w:space="0"/>
              <w:bottom w:val="single" w:color="000000" w:sz="4" w:space="0"/>
              <w:right w:val="single" w:color="000000" w:sz="4" w:space="0"/>
            </w:tcBorders>
            <w:shd w:val="clear" w:color="auto" w:fill="auto"/>
            <w:tcMar>
              <w:top w:w="57" w:type="dxa"/>
              <w:left w:w="108" w:type="dxa"/>
              <w:bottom w:w="57" w:type="dxa"/>
              <w:right w:w="108" w:type="dxa"/>
            </w:tcMar>
            <w:vAlign w:val="center"/>
          </w:tcPr>
          <w:p>
            <w:pPr>
              <w:snapToGrid w:val="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审核人：张永刚</w:t>
            </w:r>
            <w:r>
              <w:rPr>
                <w:rFonts w:hint="eastAsia" w:ascii="Times New Roman" w:hAnsi="Times New Roman" w:cs="Times New Roman"/>
                <w:color w:val="000000" w:themeColor="text1"/>
                <w:sz w:val="21"/>
                <w:szCs w:val="21"/>
                <w14:textFill>
                  <w14:solidFill>
                    <w14:schemeClr w14:val="tx1"/>
                  </w14:solidFill>
                </w14:textFill>
              </w:rPr>
              <w:t xml:space="preserve"> </w:t>
            </w:r>
            <w:r>
              <w:rPr>
                <w:rFonts w:ascii="Times New Roman" w:hAnsi="Times New Roman" w:cs="Times New Roman"/>
                <w:color w:val="000000" w:themeColor="text1"/>
                <w:sz w:val="21"/>
                <w:szCs w:val="21"/>
                <w14:textFill>
                  <w14:solidFill>
                    <w14:schemeClr w14:val="tx1"/>
                  </w14:solidFill>
                </w14:textFill>
              </w:rPr>
              <w:t>齐红</w:t>
            </w:r>
          </w:p>
        </w:tc>
      </w:tr>
    </w:tbl>
    <w:p>
      <w:pPr>
        <w:pStyle w:val="2"/>
        <w:keepNext/>
        <w:keepLines/>
        <w:numPr>
          <w:ilvl w:val="0"/>
          <w:numId w:val="1"/>
        </w:numPr>
        <w:spacing w:before="156" w:beforeLines="50" w:beforeAutospacing="0" w:after="0" w:afterAutospacing="0" w:line="360" w:lineRule="auto"/>
        <w:ind w:left="0" w:firstLine="0"/>
        <w:jc w:val="both"/>
        <w:rPr>
          <w:rFonts w:hint="default" w:ascii="Times New Roman" w:hAnsi="Times New Roman" w:eastAsia="黑体"/>
          <w:b w:val="0"/>
          <w:color w:val="000000" w:themeColor="text1"/>
          <w:sz w:val="28"/>
          <w:szCs w:val="28"/>
          <w:u w:color="000000"/>
          <w14:textFill>
            <w14:solidFill>
              <w14:schemeClr w14:val="tx1"/>
            </w14:solidFill>
          </w14:textFill>
        </w:rPr>
      </w:pPr>
      <w:r>
        <w:rPr>
          <w:rFonts w:hint="default" w:ascii="Times New Roman" w:hAnsi="Times New Roman" w:eastAsia="黑体"/>
          <w:b w:val="0"/>
          <w:color w:val="000000" w:themeColor="text1"/>
          <w:sz w:val="28"/>
          <w:szCs w:val="28"/>
          <w:u w:color="000000"/>
          <w14:textFill>
            <w14:solidFill>
              <w14:schemeClr w14:val="tx1"/>
            </w14:solidFill>
          </w14:textFill>
        </w:rPr>
        <w:t>课程简介</w:t>
      </w:r>
    </w:p>
    <w:p>
      <w:pPr>
        <w:ind w:firstLine="420"/>
        <w:rPr>
          <w:rFonts w:ascii="Times New Roman" w:hAnsi="Times New Roman" w:cs="Times New Roman"/>
          <w:color w:val="000000" w:themeColor="text1"/>
          <w:sz w:val="21"/>
          <w14:textFill>
            <w14:solidFill>
              <w14:schemeClr w14:val="tx1"/>
            </w14:solidFill>
          </w14:textFill>
        </w:rPr>
      </w:pPr>
      <w:r>
        <w:rPr>
          <w:rFonts w:ascii="Times New Roman" w:hAnsi="Times New Roman" w:cs="Times New Roman"/>
          <w:color w:val="000000" w:themeColor="text1"/>
          <w:sz w:val="21"/>
          <w14:textFill>
            <w14:solidFill>
              <w14:schemeClr w14:val="tx1"/>
            </w14:solidFill>
          </w14:textFill>
        </w:rPr>
        <w:t>射频识别（RFID）原理与应用课程是物联网工程专业的专业必修课，它是为满足计算机、通信、物联网等科学与技术领域对计算机及网络应用人才的需要而设置的，是一门实践性很强的课程。</w:t>
      </w:r>
    </w:p>
    <w:p>
      <w:pPr>
        <w:ind w:firstLine="420"/>
        <w:rPr>
          <w:rFonts w:ascii="Times New Roman" w:hAnsi="Times New Roman" w:cs="Times New Roman"/>
          <w:color w:val="000000" w:themeColor="text1"/>
          <w:sz w:val="21"/>
          <w14:textFill>
            <w14:solidFill>
              <w14:schemeClr w14:val="tx1"/>
            </w14:solidFill>
          </w14:textFill>
        </w:rPr>
      </w:pPr>
      <w:r>
        <w:rPr>
          <w:rFonts w:ascii="Times New Roman" w:hAnsi="Times New Roman" w:cs="Times New Roman"/>
          <w:color w:val="000000" w:themeColor="text1"/>
          <w:sz w:val="21"/>
          <w14:textFill>
            <w14:solidFill>
              <w14:schemeClr w14:val="tx1"/>
            </w14:solidFill>
          </w14:textFill>
        </w:rPr>
        <w:t>该课程主要介绍与RFID技术相关的原理与应用。使学生初步了解RFID技术的基本概念，紧紧围绕射频识别发展前沿的热点问题，以射频识别技术与应用为核心，比较全面和系统地掌握射频识别基本理论和应用实践的最新成果。</w:t>
      </w:r>
    </w:p>
    <w:p>
      <w:pPr>
        <w:ind w:firstLine="420"/>
        <w:rPr>
          <w:rFonts w:ascii="Times New Roman" w:hAnsi="Times New Roman" w:cs="Times New Roman"/>
          <w:color w:val="000000" w:themeColor="text1"/>
          <w:sz w:val="21"/>
          <w14:textFill>
            <w14:solidFill>
              <w14:schemeClr w14:val="tx1"/>
            </w14:solidFill>
          </w14:textFill>
        </w:rPr>
      </w:pPr>
      <w:r>
        <w:rPr>
          <w:rFonts w:hint="eastAsia" w:ascii="Times New Roman" w:hAnsi="Times New Roman" w:cs="Times New Roman"/>
          <w:color w:val="000000" w:themeColor="text1"/>
          <w:sz w:val="21"/>
          <w14:textFill>
            <w14:solidFill>
              <w14:schemeClr w14:val="tx1"/>
            </w14:solidFill>
          </w14:textFill>
        </w:rPr>
        <w:t>本课程旨在</w:t>
      </w:r>
      <w:r>
        <w:rPr>
          <w:rFonts w:ascii="Times New Roman" w:hAnsi="Times New Roman" w:cs="Times New Roman"/>
          <w:color w:val="000000" w:themeColor="text1"/>
          <w:sz w:val="21"/>
          <w14:textFill>
            <w14:solidFill>
              <w14:schemeClr w14:val="tx1"/>
            </w14:solidFill>
          </w14:textFill>
        </w:rPr>
        <w:t>使学生掌握射频识别技术的基本理论和基本知识，培养学生分析问题和解决问题的能力，并使其具有射频识别应用系统的分析能力和初步设计能力。</w:t>
      </w:r>
    </w:p>
    <w:p>
      <w:pPr>
        <w:ind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The Radio Frequency Identification (RFID) principle and application course is a required course in Internet of Things Engineering. As a practical curriculum, it aims to equip computer and network application major students, seeking career paths in computer and communication technology, networking, and other science and technology fields, with essential RFID knowledge.</w:t>
      </w:r>
    </w:p>
    <w:p>
      <w:pPr>
        <w:ind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 xml:space="preserve"> This course mainly introduces principles and applications related to RFID technology, including but not limited to, basic concepts of RFID technology, hot topics in frontier development of RFID technology, and essential RFID technology and applications. The knowledge covered in this course can help students assess RFID basic theory and applications comprehensively and systematically. </w:t>
      </w:r>
    </w:p>
    <w:p>
      <w:pPr>
        <w:ind w:firstLine="420"/>
        <w:rPr>
          <w:rFonts w:ascii="Times New Roman" w:hAnsi="Times New Roman" w:cs="Times New Roman"/>
          <w:color w:val="000000" w:themeColor="text1"/>
          <w:sz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After taking this course, students will not only master basic concepts and theory of RFID technology but also gain capabilities in resolving problems, analyzing an RFID application system, and preliminarily designing one.</w:t>
      </w:r>
    </w:p>
    <w:p>
      <w:pPr>
        <w:pStyle w:val="2"/>
        <w:keepNext/>
        <w:keepLines/>
        <w:numPr>
          <w:ilvl w:val="0"/>
          <w:numId w:val="1"/>
        </w:numPr>
        <w:spacing w:before="156" w:beforeLines="50" w:beforeAutospacing="0" w:after="0" w:afterAutospacing="0" w:line="360" w:lineRule="auto"/>
        <w:ind w:left="0" w:firstLine="0"/>
        <w:jc w:val="both"/>
        <w:rPr>
          <w:rFonts w:hint="default" w:ascii="Times New Roman" w:hAnsi="Times New Roman" w:eastAsia="黑体"/>
          <w:b w:val="0"/>
          <w:color w:val="000000" w:themeColor="text1"/>
          <w:sz w:val="28"/>
          <w:szCs w:val="28"/>
          <w:u w:color="000000"/>
          <w14:textFill>
            <w14:solidFill>
              <w14:schemeClr w14:val="tx1"/>
            </w14:solidFill>
          </w14:textFill>
        </w:rPr>
      </w:pPr>
      <w:r>
        <w:rPr>
          <w:rFonts w:hint="default" w:ascii="Times New Roman" w:hAnsi="Times New Roman" w:eastAsia="黑体"/>
          <w:b w:val="0"/>
          <w:color w:val="000000" w:themeColor="text1"/>
          <w:sz w:val="28"/>
          <w:szCs w:val="28"/>
          <w:u w:color="000000"/>
          <w14:textFill>
            <w14:solidFill>
              <w14:schemeClr w14:val="tx1"/>
            </w14:solidFill>
          </w14:textFill>
        </w:rPr>
        <w:t>课程目标</w:t>
      </w:r>
    </w:p>
    <w:tbl>
      <w:tblPr>
        <w:tblStyle w:val="9"/>
        <w:tblW w:w="8521" w:type="dxa"/>
        <w:tblInd w:w="0" w:type="dxa"/>
        <w:tblLayout w:type="fixed"/>
        <w:tblCellMar>
          <w:top w:w="0" w:type="dxa"/>
          <w:left w:w="0" w:type="dxa"/>
          <w:bottom w:w="0" w:type="dxa"/>
          <w:right w:w="0" w:type="dxa"/>
        </w:tblCellMar>
      </w:tblPr>
      <w:tblGrid>
        <w:gridCol w:w="8521"/>
      </w:tblGrid>
      <w:tr>
        <w:tblPrEx>
          <w:tblCellMar>
            <w:top w:w="0" w:type="dxa"/>
            <w:left w:w="0" w:type="dxa"/>
            <w:bottom w:w="0" w:type="dxa"/>
            <w:right w:w="0" w:type="dxa"/>
          </w:tblCellMar>
        </w:tblPrEx>
        <w:trPr>
          <w:trHeight w:val="6038" w:hRule="atLeast"/>
        </w:trPr>
        <w:tc>
          <w:tcPr>
            <w:tcW w:w="852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spacing w:line="360" w:lineRule="auto"/>
              <w:rPr>
                <w:rFonts w:ascii="Times New Roman" w:hAnsi="Times New Roman" w:cs="Times New Roman"/>
                <w:b/>
                <w:color w:val="000000" w:themeColor="text1"/>
                <w:kern w:val="2"/>
                <w:sz w:val="21"/>
                <w:szCs w:val="22"/>
                <w14:textFill>
                  <w14:solidFill>
                    <w14:schemeClr w14:val="tx1"/>
                  </w14:solidFill>
                </w14:textFill>
              </w:rPr>
            </w:pPr>
            <w:r>
              <w:rPr>
                <w:rFonts w:ascii="Times New Roman" w:hAnsi="Times New Roman" w:cs="Times New Roman"/>
                <w:b/>
                <w:color w:val="000000" w:themeColor="text1"/>
                <w:kern w:val="2"/>
                <w:sz w:val="21"/>
                <w:szCs w:val="22"/>
                <w14:textFill>
                  <w14:solidFill>
                    <w14:schemeClr w14:val="tx1"/>
                  </w14:solidFill>
                </w14:textFill>
              </w:rPr>
              <w:t>思想政治教育要求：</w:t>
            </w:r>
          </w:p>
          <w:p>
            <w:pPr>
              <w:spacing w:line="276" w:lineRule="auto"/>
              <w:ind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1. 教育学生树立为祖国为人民永久奋斗、赤诚奉献的理想信念。引导学生践行社会主义核心价值观。在教学过程中规范学生为人、为事、为学。</w:t>
            </w:r>
          </w:p>
          <w:p>
            <w:pPr>
              <w:spacing w:line="276" w:lineRule="auto"/>
              <w:ind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2. 通过对RFID系统</w:t>
            </w:r>
            <w:r>
              <w:rPr>
                <w:rFonts w:hint="eastAsia" w:ascii="Times New Roman" w:hAnsi="Times New Roman" w:cs="Times New Roman"/>
                <w:color w:val="000000" w:themeColor="text1"/>
                <w:sz w:val="21"/>
                <w:szCs w:val="21"/>
                <w14:textFill>
                  <w14:solidFill>
                    <w14:schemeClr w14:val="tx1"/>
                  </w14:solidFill>
                </w14:textFill>
              </w:rPr>
              <w:t>基本原理</w:t>
            </w:r>
            <w:r>
              <w:rPr>
                <w:rFonts w:ascii="Times New Roman" w:hAnsi="Times New Roman" w:cs="Times New Roman"/>
                <w:color w:val="000000" w:themeColor="text1"/>
                <w:sz w:val="21"/>
                <w:szCs w:val="21"/>
                <w14:textFill>
                  <w14:solidFill>
                    <w14:schemeClr w14:val="tx1"/>
                  </w14:solidFill>
                </w14:textFill>
              </w:rPr>
              <w:t>重要知识点相关背景、发展历史和最新文献的介绍学习，引导学生建立知识产权观念，增强网络安全和法律意识，培养学生解决复杂计算机工程问题过程中需具备的诚实守信和科学态度，树立攻克技术壁垒所需要的敢为人先、勇于承担、自主创新的责任感与使命感。</w:t>
            </w:r>
          </w:p>
          <w:p>
            <w:pPr>
              <w:spacing w:before="156" w:beforeLines="50" w:line="360" w:lineRule="auto"/>
              <w:rPr>
                <w:rFonts w:ascii="Times New Roman" w:hAnsi="Times New Roman" w:cs="Times New Roman"/>
                <w:color w:val="000000" w:themeColor="text1"/>
                <w:kern w:val="2"/>
                <w:sz w:val="21"/>
                <w:szCs w:val="22"/>
                <w14:textFill>
                  <w14:solidFill>
                    <w14:schemeClr w14:val="tx1"/>
                  </w14:solidFill>
                </w14:textFill>
              </w:rPr>
            </w:pPr>
            <w:r>
              <w:rPr>
                <w:rFonts w:ascii="Times New Roman" w:hAnsi="Times New Roman" w:cs="Times New Roman"/>
                <w:b/>
                <w:color w:val="000000" w:themeColor="text1"/>
                <w:kern w:val="2"/>
                <w:sz w:val="21"/>
                <w:szCs w:val="22"/>
                <w14:textFill>
                  <w14:solidFill>
                    <w14:schemeClr w14:val="tx1"/>
                  </w14:solidFill>
                </w14:textFill>
              </w:rPr>
              <w:t>学生应达成的课程目标</w:t>
            </w:r>
            <w:r>
              <w:rPr>
                <w:rFonts w:ascii="Times New Roman" w:hAnsi="Times New Roman" w:cs="Times New Roman"/>
                <w:color w:val="000000" w:themeColor="text1"/>
                <w:kern w:val="2"/>
                <w:sz w:val="21"/>
                <w:szCs w:val="22"/>
                <w14:textFill>
                  <w14:solidFill>
                    <w14:schemeClr w14:val="tx1"/>
                  </w14:solidFill>
                </w14:textFill>
              </w:rPr>
              <w:t>：</w:t>
            </w:r>
          </w:p>
          <w:p>
            <w:pPr>
              <w:spacing w:line="276" w:lineRule="auto"/>
              <w:ind w:firstLine="454"/>
              <w:rPr>
                <w:rFonts w:ascii="Times New Roman" w:hAnsi="Times New Roman" w:cs="Times New Roman"/>
                <w:color w:val="FF0000"/>
                <w:kern w:val="2"/>
                <w:sz w:val="21"/>
                <w:szCs w:val="22"/>
              </w:rPr>
            </w:pPr>
            <w:r>
              <w:rPr>
                <w:rFonts w:ascii="Times New Roman" w:hAnsi="Times New Roman" w:cs="Times New Roman"/>
                <w:color w:val="000000" w:themeColor="text1"/>
                <w:sz w:val="21"/>
                <w:szCs w:val="21"/>
                <w14:textFill>
                  <w14:solidFill>
                    <w14:schemeClr w14:val="tx1"/>
                  </w14:solidFill>
                </w14:textFill>
              </w:rPr>
              <w:t>能够综合运用</w:t>
            </w:r>
            <w:r>
              <w:rPr>
                <w:rFonts w:ascii="Times New Roman" w:hAnsi="Times New Roman" w:cs="Times New Roman"/>
                <w:color w:val="000000" w:themeColor="text1"/>
                <w:sz w:val="21"/>
                <w14:textFill>
                  <w14:solidFill>
                    <w14:schemeClr w14:val="tx1"/>
                  </w14:solidFill>
                </w14:textFill>
              </w:rPr>
              <w:t>射频识别</w:t>
            </w:r>
            <w:r>
              <w:rPr>
                <w:rFonts w:hint="eastAsia" w:ascii="Times New Roman" w:hAnsi="Times New Roman" w:cs="Times New Roman"/>
                <w:color w:val="000000" w:themeColor="text1"/>
                <w:sz w:val="21"/>
                <w14:textFill>
                  <w14:solidFill>
                    <w14:schemeClr w14:val="tx1"/>
                  </w14:solidFill>
                </w14:textFill>
              </w:rPr>
              <w:t>（</w:t>
            </w:r>
            <w:r>
              <w:rPr>
                <w:rFonts w:ascii="Times New Roman" w:hAnsi="Times New Roman" w:cs="Times New Roman"/>
                <w:color w:val="000000" w:themeColor="text1"/>
                <w:sz w:val="21"/>
                <w:szCs w:val="21"/>
                <w14:textFill>
                  <w14:solidFill>
                    <w14:schemeClr w14:val="tx1"/>
                  </w14:solidFill>
                </w14:textFill>
              </w:rPr>
              <w:t>RFID</w:t>
            </w:r>
            <w:r>
              <w:rPr>
                <w:rFonts w:hint="eastAsia" w:ascii="Times New Roman" w:hAnsi="Times New Roman" w:cs="Times New Roman"/>
                <w:color w:val="000000" w:themeColor="text1"/>
                <w:sz w:val="21"/>
                <w:szCs w:val="21"/>
                <w14:textFill>
                  <w14:solidFill>
                    <w14:schemeClr w14:val="tx1"/>
                  </w14:solidFill>
                </w14:textFill>
              </w:rPr>
              <w:t>）</w:t>
            </w:r>
            <w:r>
              <w:rPr>
                <w:rFonts w:ascii="Times New Roman" w:hAnsi="Times New Roman" w:cs="Times New Roman"/>
                <w:color w:val="000000" w:themeColor="text1"/>
                <w:sz w:val="21"/>
                <w:szCs w:val="21"/>
                <w14:textFill>
                  <w14:solidFill>
                    <w14:schemeClr w14:val="tx1"/>
                  </w14:solidFill>
                </w14:textFill>
              </w:rPr>
              <w:t>系统基本原理的相关知识方法，对</w:t>
            </w:r>
            <w:r>
              <w:rPr>
                <w:rFonts w:hint="eastAsia" w:ascii="Times New Roman" w:hAnsi="Times New Roman" w:cs="Times New Roman"/>
                <w:color w:val="000000" w:themeColor="text1"/>
                <w:sz w:val="21"/>
                <w:szCs w:val="21"/>
                <w14:textFill>
                  <w14:solidFill>
                    <w14:schemeClr w14:val="tx1"/>
                  </w14:solidFill>
                </w14:textFill>
              </w:rPr>
              <w:t>物联网领域复杂工程</w:t>
            </w:r>
            <w:r>
              <w:rPr>
                <w:rFonts w:ascii="Times New Roman" w:hAnsi="Times New Roman" w:cs="Times New Roman"/>
                <w:color w:val="000000" w:themeColor="text1"/>
                <w:sz w:val="21"/>
                <w:szCs w:val="21"/>
                <w14:textFill>
                  <w14:solidFill>
                    <w14:schemeClr w14:val="tx1"/>
                  </w14:solidFill>
                </w14:textFill>
              </w:rPr>
              <w:t>问题进行分析</w:t>
            </w:r>
            <w:r>
              <w:rPr>
                <w:rFonts w:hint="eastAsia" w:ascii="Times New Roman" w:hAnsi="Times New Roman" w:cs="Times New Roman"/>
                <w:color w:val="000000" w:themeColor="text1"/>
                <w:sz w:val="21"/>
                <w:szCs w:val="21"/>
                <w14:textFill>
                  <w14:solidFill>
                    <w14:schemeClr w14:val="tx1"/>
                  </w14:solidFill>
                </w14:textFill>
              </w:rPr>
              <w:t>和建模</w:t>
            </w:r>
            <w:r>
              <w:rPr>
                <w:rFonts w:ascii="Times New Roman" w:hAnsi="Times New Roman" w:cs="Times New Roman"/>
                <w:color w:val="000000" w:themeColor="text1"/>
                <w:sz w:val="21"/>
                <w:szCs w:val="21"/>
                <w14:textFill>
                  <w14:solidFill>
                    <w14:schemeClr w14:val="tx1"/>
                  </w14:solidFill>
                </w14:textFill>
              </w:rPr>
              <w:t>，</w:t>
            </w:r>
            <w:r>
              <w:rPr>
                <w:rFonts w:hint="eastAsia" w:ascii="Times New Roman" w:hAnsi="Times New Roman" w:cs="Times New Roman"/>
                <w:color w:val="000000" w:themeColor="text1"/>
                <w:sz w:val="21"/>
                <w:szCs w:val="21"/>
                <w14:textFill>
                  <w14:solidFill>
                    <w14:schemeClr w14:val="tx1"/>
                  </w14:solidFill>
                </w14:textFill>
              </w:rPr>
              <w:t>具备</w:t>
            </w:r>
            <w:r>
              <w:rPr>
                <w:rFonts w:ascii="Times New Roman" w:hAnsi="Times New Roman" w:cs="Times New Roman"/>
                <w:color w:val="000000" w:themeColor="text1"/>
                <w:sz w:val="21"/>
                <w:szCs w:val="21"/>
                <w14:textFill>
                  <w14:solidFill>
                    <w14:schemeClr w14:val="tx1"/>
                  </w14:solidFill>
                </w14:textFill>
              </w:rPr>
              <w:t>完成RFID系统设计与实现</w:t>
            </w:r>
            <w:r>
              <w:rPr>
                <w:rFonts w:hint="eastAsia" w:ascii="Times New Roman" w:hAnsi="Times New Roman" w:cs="Times New Roman"/>
                <w:color w:val="000000" w:themeColor="text1"/>
                <w:sz w:val="21"/>
                <w:szCs w:val="21"/>
                <w14:textFill>
                  <w14:solidFill>
                    <w14:schemeClr w14:val="tx1"/>
                  </w14:solidFill>
                </w14:textFill>
              </w:rPr>
              <w:t>能力</w:t>
            </w:r>
            <w:r>
              <w:rPr>
                <w:rFonts w:ascii="Times New Roman" w:hAnsi="Times New Roman" w:cs="Times New Roman"/>
                <w:color w:val="000000" w:themeColor="text1"/>
                <w:sz w:val="21"/>
                <w:szCs w:val="21"/>
                <w14:textFill>
                  <w14:solidFill>
                    <w14:schemeClr w14:val="tx1"/>
                  </w14:solidFill>
                </w14:textFill>
              </w:rPr>
              <w:t>。</w:t>
            </w:r>
          </w:p>
          <w:p>
            <w:pPr>
              <w:ind w:firstLine="420"/>
              <w:rPr>
                <w:rFonts w:ascii="Times New Roman" w:hAnsi="Times New Roman" w:cs="Times New Roman"/>
                <w:color w:val="000000" w:themeColor="text1"/>
                <w:sz w:val="21"/>
                <w14:textFill>
                  <w14:solidFill>
                    <w14:schemeClr w14:val="tx1"/>
                  </w14:solidFill>
                </w14:textFill>
              </w:rPr>
            </w:pPr>
            <w:r>
              <w:rPr>
                <w:rFonts w:ascii="Times New Roman" w:hAnsi="Times New Roman" w:cs="Calibri"/>
                <w:color w:val="000000" w:themeColor="text1"/>
                <w:szCs w:val="21"/>
                <w14:textFill>
                  <w14:solidFill>
                    <w14:schemeClr w14:val="tx1"/>
                  </w14:solidFill>
                </w14:textFill>
              </w:rPr>
              <w:sym w:font="Symbol" w:char="00B7"/>
            </w:r>
            <w:r>
              <w:rPr>
                <w:rFonts w:ascii="Times New Roman" w:hAnsi="Times New Roman" w:cs="Calibri"/>
                <w:color w:val="000000" w:themeColor="text1"/>
                <w:szCs w:val="21"/>
                <w14:textFill>
                  <w14:solidFill>
                    <w14:schemeClr w14:val="tx1"/>
                  </w14:solidFill>
                </w14:textFill>
              </w:rPr>
              <w:t xml:space="preserve"> </w:t>
            </w:r>
            <w:r>
              <w:rPr>
                <w:rFonts w:hint="eastAsia" w:ascii="Times New Roman" w:hAnsi="Times New Roman" w:cs="Times New Roman"/>
                <w:color w:val="000000" w:themeColor="text1"/>
                <w:sz w:val="21"/>
                <w14:textFill>
                  <w14:solidFill>
                    <w14:schemeClr w14:val="tx1"/>
                  </w14:solidFill>
                </w14:textFill>
              </w:rPr>
              <w:t>掌握</w:t>
            </w:r>
            <w:r>
              <w:rPr>
                <w:rFonts w:ascii="Times New Roman" w:hAnsi="Times New Roman" w:cs="Times New Roman"/>
                <w:color w:val="000000" w:themeColor="text1"/>
                <w:sz w:val="21"/>
                <w14:textFill>
                  <w14:solidFill>
                    <w14:schemeClr w14:val="tx1"/>
                  </w14:solidFill>
                </w14:textFill>
              </w:rPr>
              <w:t>射频识别系统的内涵及应用领域，</w:t>
            </w:r>
            <w:r>
              <w:rPr>
                <w:rFonts w:hint="eastAsia" w:ascii="Times New Roman" w:hAnsi="Times New Roman" w:cs="Times New Roman"/>
                <w:color w:val="000000" w:themeColor="text1"/>
                <w:sz w:val="21"/>
                <w14:textFill>
                  <w14:solidFill>
                    <w14:schemeClr w14:val="tx1"/>
                  </w14:solidFill>
                </w14:textFill>
              </w:rPr>
              <w:t>R</w:t>
            </w:r>
            <w:r>
              <w:rPr>
                <w:rFonts w:ascii="Times New Roman" w:hAnsi="Times New Roman" w:cs="Times New Roman"/>
                <w:color w:val="000000" w:themeColor="text1"/>
                <w:sz w:val="21"/>
                <w14:textFill>
                  <w14:solidFill>
                    <w14:schemeClr w14:val="tx1"/>
                  </w14:solidFill>
                </w14:textFill>
              </w:rPr>
              <w:t>FID技术的基本概念和概况</w:t>
            </w:r>
            <w:r>
              <w:rPr>
                <w:rFonts w:hint="eastAsia" w:ascii="Times New Roman" w:hAnsi="Times New Roman" w:cs="Times New Roman"/>
                <w:color w:val="000000" w:themeColor="text1"/>
                <w:sz w:val="21"/>
                <w14:textFill>
                  <w14:solidFill>
                    <w14:schemeClr w14:val="tx1"/>
                  </w14:solidFill>
                </w14:textFill>
              </w:rPr>
              <w:t>，</w:t>
            </w:r>
            <w:r>
              <w:rPr>
                <w:rFonts w:ascii="Times New Roman" w:hAnsi="Times New Roman" w:cs="Times New Roman"/>
                <w:color w:val="000000" w:themeColor="text1"/>
                <w:sz w:val="21"/>
                <w14:textFill>
                  <w14:solidFill>
                    <w14:schemeClr w14:val="tx1"/>
                  </w14:solidFill>
                </w14:textFill>
              </w:rPr>
              <w:t>包括</w:t>
            </w:r>
            <w:r>
              <w:rPr>
                <w:rFonts w:hint="eastAsia" w:ascii="Times New Roman" w:hAnsi="Times New Roman" w:cs="Times New Roman"/>
                <w:color w:val="000000" w:themeColor="text1"/>
                <w:sz w:val="21"/>
                <w14:textFill>
                  <w14:solidFill>
                    <w14:schemeClr w14:val="tx1"/>
                  </w14:solidFill>
                </w14:textFill>
              </w:rPr>
              <w:t>相关</w:t>
            </w:r>
            <w:r>
              <w:rPr>
                <w:rFonts w:ascii="Times New Roman" w:hAnsi="Times New Roman" w:cs="Times New Roman"/>
                <w:color w:val="000000" w:themeColor="text1"/>
                <w:sz w:val="21"/>
                <w14:textFill>
                  <w14:solidFill>
                    <w14:schemeClr w14:val="tx1"/>
                  </w14:solidFill>
                </w14:textFill>
              </w:rPr>
              <w:t>概念</w:t>
            </w:r>
            <w:r>
              <w:rPr>
                <w:rFonts w:hint="eastAsia" w:ascii="Times New Roman" w:hAnsi="Times New Roman" w:cs="Times New Roman"/>
                <w:color w:val="000000" w:themeColor="text1"/>
                <w:sz w:val="21"/>
                <w14:textFill>
                  <w14:solidFill>
                    <w14:schemeClr w14:val="tx1"/>
                  </w14:solidFill>
                </w14:textFill>
              </w:rPr>
              <w:t>、</w:t>
            </w:r>
            <w:r>
              <w:rPr>
                <w:rFonts w:ascii="Times New Roman" w:hAnsi="Times New Roman" w:cs="Times New Roman"/>
                <w:color w:val="000000" w:themeColor="text1"/>
                <w:sz w:val="21"/>
                <w14:textFill>
                  <w14:solidFill>
                    <w14:schemeClr w14:val="tx1"/>
                  </w14:solidFill>
                </w14:textFill>
              </w:rPr>
              <w:t>射频识别应用系统的组成，应答器和阅读器之间能量、时序、数据交换的关系</w:t>
            </w:r>
            <w:r>
              <w:rPr>
                <w:rFonts w:hint="eastAsia" w:ascii="Times New Roman" w:hAnsi="Times New Roman" w:cs="Times New Roman"/>
                <w:color w:val="000000" w:themeColor="text1"/>
                <w:sz w:val="21"/>
                <w14:textFill>
                  <w14:solidFill>
                    <w14:schemeClr w14:val="tx1"/>
                  </w14:solidFill>
                </w14:textFill>
              </w:rPr>
              <w:t>，</w:t>
            </w:r>
            <w:r>
              <w:rPr>
                <w:rFonts w:ascii="Times New Roman" w:hAnsi="Times New Roman" w:cs="Times New Roman"/>
                <w:color w:val="000000" w:themeColor="text1"/>
                <w:sz w:val="21"/>
                <w14:textFill>
                  <w14:solidFill>
                    <w14:schemeClr w14:val="tx1"/>
                  </w14:solidFill>
                </w14:textFill>
              </w:rPr>
              <w:t>应答器和阅读器之间的工作原理</w:t>
            </w:r>
            <w:r>
              <w:rPr>
                <w:rFonts w:hint="eastAsia" w:ascii="Times New Roman" w:hAnsi="Times New Roman" w:cs="Times New Roman"/>
                <w:color w:val="000000" w:themeColor="text1"/>
                <w:sz w:val="21"/>
                <w14:textFill>
                  <w14:solidFill>
                    <w14:schemeClr w14:val="tx1"/>
                  </w14:solidFill>
                </w14:textFill>
              </w:rPr>
              <w:t>以及R</w:t>
            </w:r>
            <w:r>
              <w:rPr>
                <w:rFonts w:ascii="Times New Roman" w:hAnsi="Times New Roman" w:cs="Times New Roman"/>
                <w:color w:val="000000" w:themeColor="text1"/>
                <w:sz w:val="21"/>
                <w14:textFill>
                  <w14:solidFill>
                    <w14:schemeClr w14:val="tx1"/>
                  </w14:solidFill>
                </w14:textFill>
              </w:rPr>
              <w:t>FID</w:t>
            </w:r>
            <w:r>
              <w:rPr>
                <w:rFonts w:hint="eastAsia" w:ascii="Times New Roman" w:hAnsi="Times New Roman" w:cs="Times New Roman"/>
                <w:color w:val="000000" w:themeColor="text1"/>
                <w:sz w:val="21"/>
                <w14:textFill>
                  <w14:solidFill>
                    <w14:schemeClr w14:val="tx1"/>
                  </w14:solidFill>
                </w14:textFill>
              </w:rPr>
              <w:t>技术的国际标准</w:t>
            </w:r>
            <w:r>
              <w:rPr>
                <w:rFonts w:ascii="Times New Roman" w:hAnsi="Times New Roman" w:cs="Times New Roman"/>
                <w:color w:val="000000" w:themeColor="text1"/>
                <w:sz w:val="21"/>
                <w14:textFill>
                  <w14:solidFill>
                    <w14:schemeClr w14:val="tx1"/>
                  </w14:solidFill>
                </w14:textFill>
              </w:rPr>
              <w:t>。</w:t>
            </w:r>
          </w:p>
          <w:p>
            <w:pPr>
              <w:ind w:firstLine="420"/>
              <w:rPr>
                <w:rFonts w:ascii="Times New Roman" w:hAnsi="Times New Roman" w:cs="Times New Roman"/>
                <w:color w:val="000000" w:themeColor="text1"/>
                <w:sz w:val="21"/>
                <w14:textFill>
                  <w14:solidFill>
                    <w14:schemeClr w14:val="tx1"/>
                  </w14:solidFill>
                </w14:textFill>
              </w:rPr>
            </w:pPr>
            <w:r>
              <w:rPr>
                <w:rFonts w:ascii="Times New Roman" w:hAnsi="Times New Roman" w:cs="Calibri"/>
                <w:color w:val="000000" w:themeColor="text1"/>
                <w:szCs w:val="21"/>
                <w14:textFill>
                  <w14:solidFill>
                    <w14:schemeClr w14:val="tx1"/>
                  </w14:solidFill>
                </w14:textFill>
              </w:rPr>
              <w:sym w:font="Symbol" w:char="00B7"/>
            </w:r>
            <w:r>
              <w:rPr>
                <w:rFonts w:ascii="Times New Roman" w:hAnsi="Times New Roman" w:cs="Calibri"/>
                <w:color w:val="000000" w:themeColor="text1"/>
                <w:szCs w:val="21"/>
                <w14:textFill>
                  <w14:solidFill>
                    <w14:schemeClr w14:val="tx1"/>
                  </w14:solidFill>
                </w14:textFill>
              </w:rPr>
              <w:t xml:space="preserve"> </w:t>
            </w:r>
            <w:r>
              <w:rPr>
                <w:rFonts w:hint="eastAsia" w:ascii="Times New Roman" w:hAnsi="Times New Roman" w:cs="Times New Roman"/>
                <w:color w:val="000000" w:themeColor="text1"/>
                <w:sz w:val="21"/>
                <w14:textFill>
                  <w14:solidFill>
                    <w14:schemeClr w14:val="tx1"/>
                  </w14:solidFill>
                </w14:textFill>
              </w:rPr>
              <w:t>掌握</w:t>
            </w:r>
            <w:r>
              <w:rPr>
                <w:rFonts w:ascii="Times New Roman" w:hAnsi="Times New Roman" w:cs="Times New Roman"/>
                <w:color w:val="000000" w:themeColor="text1"/>
                <w:sz w:val="21"/>
                <w14:textFill>
                  <w14:solidFill>
                    <w14:schemeClr w14:val="tx1"/>
                  </w14:solidFill>
                </w14:textFill>
              </w:rPr>
              <w:t>射频识别硬件系统的基本架构与工作原理，射频识别系统硬件核心内部结构、接口、性能、指标，</w:t>
            </w:r>
            <w:r>
              <w:rPr>
                <w:rFonts w:hint="eastAsia" w:ascii="Times New Roman" w:hAnsi="Times New Roman" w:cs="Times New Roman"/>
                <w:color w:val="000000" w:themeColor="text1"/>
                <w:sz w:val="21"/>
                <w14:textFill>
                  <w14:solidFill>
                    <w14:schemeClr w14:val="tx1"/>
                  </w14:solidFill>
                </w14:textFill>
              </w:rPr>
              <w:t>重点实践</w:t>
            </w:r>
            <w:r>
              <w:rPr>
                <w:rFonts w:ascii="Times New Roman" w:hAnsi="Times New Roman" w:cs="Times New Roman"/>
                <w:color w:val="000000" w:themeColor="text1"/>
                <w:sz w:val="21"/>
                <w14:textFill>
                  <w14:solidFill>
                    <w14:schemeClr w14:val="tx1"/>
                  </w14:solidFill>
                </w14:textFill>
              </w:rPr>
              <w:t>针</w:t>
            </w:r>
            <w:r>
              <w:rPr>
                <w:rFonts w:hint="eastAsia" w:ascii="Times New Roman" w:hAnsi="Times New Roman" w:cs="Times New Roman"/>
                <w:color w:val="000000" w:themeColor="text1"/>
                <w:sz w:val="21"/>
                <w14:textFill>
                  <w14:solidFill>
                    <w14:schemeClr w14:val="tx1"/>
                  </w14:solidFill>
                </w14:textFill>
              </w:rPr>
              <w:t>对</w:t>
            </w:r>
            <w:r>
              <w:rPr>
                <w:rFonts w:ascii="Times New Roman" w:hAnsi="Times New Roman" w:cs="Times New Roman"/>
                <w:color w:val="000000" w:themeColor="text1"/>
                <w:sz w:val="21"/>
                <w14:textFill>
                  <w14:solidFill>
                    <w14:schemeClr w14:val="tx1"/>
                  </w14:solidFill>
                </w14:textFill>
              </w:rPr>
              <w:t>LF低频、HF高频、UHF超高频读写器和标签</w:t>
            </w:r>
            <w:r>
              <w:rPr>
                <w:rFonts w:hint="eastAsia" w:ascii="Times New Roman" w:hAnsi="Times New Roman" w:cs="Times New Roman"/>
                <w:color w:val="000000" w:themeColor="text1"/>
                <w:sz w:val="21"/>
                <w14:textFill>
                  <w14:solidFill>
                    <w14:schemeClr w14:val="tx1"/>
                  </w14:solidFill>
                </w14:textFill>
              </w:rPr>
              <w:t>的</w:t>
            </w:r>
            <w:r>
              <w:rPr>
                <w:rFonts w:ascii="Times New Roman" w:hAnsi="Times New Roman" w:cs="Times New Roman"/>
                <w:color w:val="000000" w:themeColor="text1"/>
                <w:sz w:val="21"/>
                <w14:textFill>
                  <w14:solidFill>
                    <w14:schemeClr w14:val="tx1"/>
                  </w14:solidFill>
                </w14:textFill>
              </w:rPr>
              <w:t>设置方法和工作基理</w:t>
            </w:r>
            <w:r>
              <w:rPr>
                <w:rFonts w:hint="eastAsia" w:ascii="Times New Roman" w:hAnsi="Times New Roman" w:cs="Times New Roman"/>
                <w:color w:val="000000" w:themeColor="text1"/>
                <w:sz w:val="21"/>
                <w14:textFill>
                  <w14:solidFill>
                    <w14:schemeClr w14:val="tx1"/>
                  </w14:solidFill>
                </w14:textFill>
              </w:rPr>
              <w:t>，具备</w:t>
            </w:r>
            <w:r>
              <w:rPr>
                <w:rFonts w:ascii="Times New Roman" w:hAnsi="Times New Roman" w:cs="Times New Roman"/>
                <w:color w:val="000000" w:themeColor="text1"/>
                <w:sz w:val="21"/>
                <w14:textFill>
                  <w14:solidFill>
                    <w14:schemeClr w14:val="tx1"/>
                  </w14:solidFill>
                </w14:textFill>
              </w:rPr>
              <w:t>运用</w:t>
            </w:r>
            <w:r>
              <w:rPr>
                <w:rFonts w:hint="eastAsia" w:ascii="Times New Roman" w:hAnsi="Times New Roman" w:cs="Times New Roman"/>
                <w:color w:val="000000" w:themeColor="text1"/>
                <w:sz w:val="21"/>
                <w14:textFill>
                  <w14:solidFill>
                    <w14:schemeClr w14:val="tx1"/>
                  </w14:solidFill>
                </w14:textFill>
              </w:rPr>
              <w:t>多种标准的</w:t>
            </w:r>
            <w:r>
              <w:rPr>
                <w:rFonts w:ascii="Times New Roman" w:hAnsi="Times New Roman" w:cs="Times New Roman"/>
                <w:color w:val="000000" w:themeColor="text1"/>
                <w:sz w:val="21"/>
                <w14:textFill>
                  <w14:solidFill>
                    <w14:schemeClr w14:val="tx1"/>
                  </w14:solidFill>
                </w14:textFill>
              </w:rPr>
              <w:t>射频识别芯片组建物联网应用系统</w:t>
            </w:r>
            <w:r>
              <w:rPr>
                <w:rFonts w:hint="eastAsia" w:ascii="Times New Roman" w:hAnsi="Times New Roman" w:cs="Times New Roman"/>
                <w:color w:val="000000" w:themeColor="text1"/>
                <w:sz w:val="21"/>
                <w14:textFill>
                  <w14:solidFill>
                    <w14:schemeClr w14:val="tx1"/>
                  </w14:solidFill>
                </w14:textFill>
              </w:rPr>
              <w:t>的原型</w:t>
            </w:r>
            <w:r>
              <w:rPr>
                <w:rFonts w:ascii="Times New Roman" w:hAnsi="Times New Roman" w:cs="Times New Roman"/>
                <w:color w:val="000000" w:themeColor="text1"/>
                <w:sz w:val="21"/>
                <w14:textFill>
                  <w14:solidFill>
                    <w14:schemeClr w14:val="tx1"/>
                  </w14:solidFill>
                </w14:textFill>
              </w:rPr>
              <w:t>设计能力。</w:t>
            </w:r>
          </w:p>
        </w:tc>
      </w:tr>
    </w:tbl>
    <w:p>
      <w:pPr>
        <w:pStyle w:val="2"/>
        <w:keepNext/>
        <w:keepLines/>
        <w:numPr>
          <w:ilvl w:val="0"/>
          <w:numId w:val="1"/>
        </w:numPr>
        <w:spacing w:before="156" w:beforeLines="50" w:beforeAutospacing="0" w:after="0" w:afterAutospacing="0" w:line="360" w:lineRule="auto"/>
        <w:ind w:left="0" w:firstLine="0"/>
        <w:jc w:val="both"/>
        <w:rPr>
          <w:rFonts w:hint="default" w:ascii="黑体" w:hAnsi="黑体" w:eastAsia="黑体" w:cs="宋体"/>
          <w:b w:val="0"/>
          <w:color w:val="000000" w:themeColor="text1"/>
          <w:sz w:val="28"/>
          <w:szCs w:val="28"/>
          <w:u w:color="000000"/>
          <w14:textFill>
            <w14:solidFill>
              <w14:schemeClr w14:val="tx1"/>
            </w14:solidFill>
          </w14:textFill>
        </w:rPr>
      </w:pPr>
      <w:r>
        <w:rPr>
          <w:rFonts w:ascii="黑体" w:hAnsi="黑体" w:eastAsia="黑体" w:cs="宋体"/>
          <w:b w:val="0"/>
          <w:color w:val="000000" w:themeColor="text1"/>
          <w:sz w:val="28"/>
          <w:szCs w:val="28"/>
          <w:u w:color="000000"/>
          <w14:textFill>
            <w14:solidFill>
              <w14:schemeClr w14:val="tx1"/>
            </w14:solidFill>
          </w14:textFill>
        </w:rPr>
        <w:t>教学要求</w:t>
      </w:r>
    </w:p>
    <w:tbl>
      <w:tblPr>
        <w:tblStyle w:val="9"/>
        <w:tblW w:w="8522" w:type="dxa"/>
        <w:tblInd w:w="-5" w:type="dxa"/>
        <w:tblLayout w:type="fixed"/>
        <w:tblCellMar>
          <w:top w:w="0" w:type="dxa"/>
          <w:left w:w="0" w:type="dxa"/>
          <w:bottom w:w="0" w:type="dxa"/>
          <w:right w:w="0" w:type="dxa"/>
        </w:tblCellMar>
      </w:tblPr>
      <w:tblGrid>
        <w:gridCol w:w="1241"/>
        <w:gridCol w:w="141"/>
        <w:gridCol w:w="3402"/>
        <w:gridCol w:w="992"/>
        <w:gridCol w:w="709"/>
        <w:gridCol w:w="425"/>
        <w:gridCol w:w="681"/>
        <w:gridCol w:w="170"/>
        <w:gridCol w:w="754"/>
        <w:gridCol w:w="7"/>
      </w:tblGrid>
      <w:tr>
        <w:tblPrEx>
          <w:tblCellMar>
            <w:top w:w="0" w:type="dxa"/>
            <w:left w:w="0" w:type="dxa"/>
            <w:bottom w:w="0" w:type="dxa"/>
            <w:right w:w="0" w:type="dxa"/>
          </w:tblCellMar>
        </w:tblPrEx>
        <w:trPr>
          <w:trHeight w:val="577" w:hRule="atLeast"/>
        </w:trPr>
        <w:tc>
          <w:tcPr>
            <w:tcW w:w="8521" w:type="dxa"/>
            <w:gridSpan w:val="10"/>
            <w:tcBorders>
              <w:top w:val="single" w:color="000000" w:sz="4" w:space="0"/>
              <w:left w:val="single" w:color="000000" w:sz="4" w:space="0"/>
              <w:bottom w:val="single" w:color="auto" w:sz="4" w:space="0"/>
              <w:right w:val="single" w:color="000000" w:sz="4" w:space="0"/>
            </w:tcBorders>
            <w:tcMar>
              <w:top w:w="0" w:type="dxa"/>
              <w:left w:w="108" w:type="dxa"/>
              <w:bottom w:w="0" w:type="dxa"/>
              <w:right w:w="108" w:type="dxa"/>
            </w:tcMar>
            <w:vAlign w:val="center"/>
          </w:tcPr>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（一）</w:t>
            </w:r>
            <w:r>
              <w:rPr>
                <w:rFonts w:ascii="Times New Roman" w:hAnsi="Times New Roman" w:cs="Times New Roman"/>
                <w:b/>
                <w:color w:val="000000" w:themeColor="text1"/>
                <w:sz w:val="21"/>
                <w:szCs w:val="21"/>
                <w14:textFill>
                  <w14:solidFill>
                    <w14:schemeClr w14:val="tx1"/>
                  </w14:solidFill>
                </w14:textFill>
              </w:rPr>
              <w:t>理论课教学内容与要求</w:t>
            </w:r>
            <w:r>
              <w:rPr>
                <w:rFonts w:ascii="Times New Roman" w:hAnsi="Times New Roman" w:cs="Times New Roman"/>
                <w:bCs/>
                <w:color w:val="000000" w:themeColor="text1"/>
                <w:sz w:val="21"/>
                <w:szCs w:val="21"/>
                <w14:textFill>
                  <w14:solidFill>
                    <w14:schemeClr w14:val="tx1"/>
                  </w14:solidFill>
                </w14:textFill>
              </w:rPr>
              <w:t>（32学时）</w:t>
            </w:r>
          </w:p>
        </w:tc>
      </w:tr>
      <w:tr>
        <w:tblPrEx>
          <w:tblCellMar>
            <w:top w:w="0" w:type="dxa"/>
            <w:left w:w="0" w:type="dxa"/>
            <w:bottom w:w="0" w:type="dxa"/>
            <w:right w:w="0" w:type="dxa"/>
          </w:tblCellMar>
        </w:tblPrEx>
        <w:trPr>
          <w:trHeight w:val="295" w:hRule="atLeast"/>
        </w:trPr>
        <w:tc>
          <w:tcPr>
            <w:tcW w:w="1383" w:type="dxa"/>
            <w:gridSpan w:val="2"/>
            <w:tcBorders>
              <w:top w:val="single" w:color="auto"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教学单元1</w:t>
            </w:r>
          </w:p>
        </w:tc>
        <w:tc>
          <w:tcPr>
            <w:tcW w:w="5528" w:type="dxa"/>
            <w:gridSpan w:val="4"/>
            <w:tcBorders>
              <w:top w:val="single" w:color="auto"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RIFD技术概述</w:t>
            </w:r>
          </w:p>
        </w:tc>
        <w:tc>
          <w:tcPr>
            <w:tcW w:w="851" w:type="dxa"/>
            <w:gridSpan w:val="2"/>
            <w:tcBorders>
              <w:top w:val="single" w:color="auto"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学时</w:t>
            </w:r>
          </w:p>
        </w:tc>
        <w:tc>
          <w:tcPr>
            <w:tcW w:w="760" w:type="dxa"/>
            <w:gridSpan w:val="2"/>
            <w:tcBorders>
              <w:top w:val="single" w:color="auto"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2</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主要知识点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重点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难点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思政元素</w:t>
            </w:r>
          </w:p>
        </w:tc>
        <w:tc>
          <w:tcPr>
            <w:tcW w:w="7138" w:type="dxa"/>
            <w:gridSpan w:val="8"/>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left"/>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知识点：</w:t>
            </w:r>
            <w:r>
              <w:rPr>
                <w:rFonts w:ascii="Times New Roman" w:hAnsi="Times New Roman" w:cs="Times New Roman"/>
                <w:bCs/>
                <w:color w:val="000000" w:themeColor="text1"/>
                <w:sz w:val="21"/>
                <w:szCs w:val="21"/>
                <w14:textFill>
                  <w14:solidFill>
                    <w14:schemeClr w14:val="tx1"/>
                  </w14:solidFill>
                </w14:textFill>
              </w:rPr>
              <w:t>RFID技术特点，硬件组成，发展现状与趋势，包括射频识别技术的概念，射频识别应用系统的组成，应答器和阅读器之间能量、时序、数据交换的关系及工作原理。</w:t>
            </w:r>
          </w:p>
          <w:p>
            <w:pPr>
              <w:jc w:val="left"/>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重点：</w:t>
            </w:r>
            <w:r>
              <w:rPr>
                <w:rFonts w:ascii="Times New Roman" w:hAnsi="Times New Roman" w:cs="Times New Roman"/>
                <w:bCs/>
                <w:color w:val="000000" w:themeColor="text1"/>
                <w:sz w:val="21"/>
                <w:szCs w:val="21"/>
                <w14:textFill>
                  <w14:solidFill>
                    <w14:schemeClr w14:val="tx1"/>
                  </w14:solidFill>
                </w14:textFill>
              </w:rPr>
              <w:t>RFID系统基本模型，基本特征。</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难点：</w:t>
            </w:r>
            <w:r>
              <w:rPr>
                <w:rFonts w:ascii="Times New Roman" w:hAnsi="Times New Roman" w:cs="Times New Roman"/>
                <w:color w:val="000000" w:themeColor="text1"/>
                <w:sz w:val="21"/>
                <w:szCs w:val="21"/>
                <w14:textFill>
                  <w14:solidFill>
                    <w14:schemeClr w14:val="tx1"/>
                  </w14:solidFill>
                </w14:textFill>
              </w:rPr>
              <w:t>电子标签</w:t>
            </w:r>
            <w:r>
              <w:rPr>
                <w:rFonts w:ascii="Times New Roman" w:hAnsi="Times New Roman" w:cs="Times New Roman"/>
                <w:bCs/>
                <w:color w:val="000000" w:themeColor="text1"/>
                <w:sz w:val="21"/>
                <w:szCs w:val="21"/>
                <w14:textFill>
                  <w14:solidFill>
                    <w14:schemeClr w14:val="tx1"/>
                  </w14:solidFill>
                </w14:textFill>
              </w:rPr>
              <w:t>和读写器之间能量、时序、数据交换的关系</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思政元素：</w:t>
            </w:r>
            <w:r>
              <w:rPr>
                <w:rFonts w:ascii="Times New Roman" w:hAnsi="Times New Roman" w:cs="Times New Roman"/>
                <w:bCs/>
                <w:color w:val="000000" w:themeColor="text1"/>
                <w:sz w:val="21"/>
                <w:szCs w:val="21"/>
                <w14:textFill>
                  <w14:solidFill>
                    <w14:schemeClr w14:val="tx1"/>
                  </w14:solidFill>
                </w14:textFill>
              </w:rPr>
              <w:t>使命担当（国内外射频识别技术与发展趋势）；国家安全（RFID系统重要性）。</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要求</w:t>
            </w:r>
          </w:p>
        </w:tc>
        <w:tc>
          <w:tcPr>
            <w:tcW w:w="7138" w:type="dxa"/>
            <w:gridSpan w:val="8"/>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（1）运用现代信息技术获取与RFID技术相关的信息、新知识、新技术的能力。</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（2）查阅与RFID技术相关的外文资料能力。</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（3）RFID应用系统中技术与非技术综合因素分析能力。</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（4）运用RFID技术思想进行应用领域创新的思维能力。</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教学单元2</w:t>
            </w:r>
          </w:p>
        </w:tc>
        <w:tc>
          <w:tcPr>
            <w:tcW w:w="5528"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RFID设计技术基础</w:t>
            </w:r>
          </w:p>
        </w:tc>
        <w:tc>
          <w:tcPr>
            <w:tcW w:w="85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学时</w:t>
            </w:r>
          </w:p>
        </w:tc>
        <w:tc>
          <w:tcPr>
            <w:tcW w:w="760"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4</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主要知识点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重点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难点</w:t>
            </w:r>
          </w:p>
          <w:p>
            <w:pPr>
              <w:jc w:val="center"/>
              <w:rPr>
                <w:rFonts w:ascii="Times New Roman" w:hAnsi="Times New Roman" w:cs="Times New Roman"/>
                <w:color w:val="000000" w:themeColor="text1"/>
                <w:sz w:val="21"/>
                <w:szCs w:val="21"/>
                <w14:textFill>
                  <w14:solidFill>
                    <w14:schemeClr w14:val="tx1"/>
                  </w14:solidFill>
                </w14:textFill>
              </w:rPr>
            </w:pPr>
            <w:r>
              <w:rPr>
                <w:rStyle w:val="16"/>
                <w:rFonts w:ascii="Times New Roman" w:hAnsi="Times New Roman" w:cs="Times New Roman"/>
                <w:color w:val="000000" w:themeColor="text1"/>
                <w:sz w:val="21"/>
                <w:szCs w:val="21"/>
                <w:lang w:val="zh-TW"/>
                <w14:textFill>
                  <w14:solidFill>
                    <w14:schemeClr w14:val="tx1"/>
                  </w14:solidFill>
                </w14:textFill>
              </w:rPr>
              <w:t>思政元素</w:t>
            </w:r>
          </w:p>
        </w:tc>
        <w:tc>
          <w:tcPr>
            <w:tcW w:w="7138" w:type="dxa"/>
            <w:gridSpan w:val="8"/>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知识点：</w:t>
            </w:r>
            <w:r>
              <w:rPr>
                <w:rFonts w:ascii="Times New Roman" w:hAnsi="Times New Roman" w:cs="Times New Roman"/>
                <w:bCs/>
                <w:color w:val="000000" w:themeColor="text1"/>
                <w:sz w:val="21"/>
                <w:szCs w:val="21"/>
                <w14:textFill>
                  <w14:solidFill>
                    <w14:schemeClr w14:val="tx1"/>
                  </w14:solidFill>
                </w14:textFill>
              </w:rPr>
              <w:t>介绍射频识别编码与调制 通信方式 数据传输的完整性及安全性</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重点</w:t>
            </w:r>
            <w:r>
              <w:rPr>
                <w:rFonts w:ascii="Times New Roman" w:hAnsi="Times New Roman" w:cs="Times New Roman"/>
                <w:bCs/>
                <w:color w:val="000000" w:themeColor="text1"/>
                <w:sz w:val="21"/>
                <w:szCs w:val="21"/>
                <w14:textFill>
                  <w14:solidFill>
                    <w14:schemeClr w14:val="tx1"/>
                  </w14:solidFill>
                </w14:textFill>
              </w:rPr>
              <w:t>：数据传输的完整性及安全性。</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难点</w:t>
            </w:r>
            <w:r>
              <w:rPr>
                <w:rFonts w:ascii="Times New Roman" w:hAnsi="Times New Roman" w:cs="Times New Roman"/>
                <w:bCs/>
                <w:color w:val="000000" w:themeColor="text1"/>
                <w:sz w:val="21"/>
                <w:szCs w:val="21"/>
                <w14:textFill>
                  <w14:solidFill>
                    <w14:schemeClr w14:val="tx1"/>
                  </w14:solidFill>
                </w14:textFill>
              </w:rPr>
              <w:t xml:space="preserve">：数据完整性及安全性的实施策略。 </w:t>
            </w:r>
          </w:p>
          <w:p>
            <w:pPr>
              <w:rPr>
                <w:rFonts w:ascii="Times New Roman" w:hAnsi="Times New Roman" w:cs="Times New Roman"/>
                <w:bCs/>
                <w:color w:val="000000" w:themeColor="text1"/>
                <w:sz w:val="21"/>
                <w:szCs w:val="21"/>
                <w14:textFill>
                  <w14:solidFill>
                    <w14:schemeClr w14:val="tx1"/>
                  </w14:solidFill>
                </w14:textFill>
              </w:rPr>
            </w:pPr>
            <w:r>
              <w:rPr>
                <w:rStyle w:val="16"/>
                <w:rFonts w:ascii="Times New Roman" w:hAnsi="Times New Roman" w:cs="Times New Roman"/>
                <w:b/>
                <w:color w:val="000000" w:themeColor="text1"/>
                <w:sz w:val="21"/>
                <w:szCs w:val="21"/>
                <w:lang w:val="zh-TW"/>
                <w14:textFill>
                  <w14:solidFill>
                    <w14:schemeClr w14:val="tx1"/>
                  </w14:solidFill>
                </w14:textFill>
              </w:rPr>
              <w:t>思政元素：</w:t>
            </w:r>
            <w:r>
              <w:rPr>
                <w:rStyle w:val="16"/>
                <w:rFonts w:ascii="Times New Roman" w:hAnsi="Times New Roman" w:cs="Times New Roman"/>
                <w:color w:val="000000" w:themeColor="text1"/>
                <w:sz w:val="21"/>
                <w:szCs w:val="21"/>
                <w:lang w:val="zh-TW"/>
                <w14:textFill>
                  <w14:solidFill>
                    <w14:schemeClr w14:val="tx1"/>
                  </w14:solidFill>
                </w14:textFill>
              </w:rPr>
              <w:t>甄别</w:t>
            </w:r>
            <w:r>
              <w:rPr>
                <w:rFonts w:ascii="Times New Roman" w:hAnsi="Times New Roman" w:cs="Times New Roman"/>
                <w:color w:val="000000" w:themeColor="text1"/>
                <w:sz w:val="21"/>
                <w:szCs w:val="21"/>
                <w14:textFill>
                  <w14:solidFill>
                    <w14:schemeClr w14:val="tx1"/>
                  </w14:solidFill>
                </w14:textFill>
              </w:rPr>
              <w:t>能力（</w:t>
            </w:r>
            <w:r>
              <w:rPr>
                <w:rFonts w:ascii="Times New Roman" w:hAnsi="Times New Roman" w:cs="Times New Roman"/>
                <w:bCs/>
                <w:color w:val="000000" w:themeColor="text1"/>
                <w:sz w:val="21"/>
                <w:szCs w:val="21"/>
                <w14:textFill>
                  <w14:solidFill>
                    <w14:schemeClr w14:val="tx1"/>
                  </w14:solidFill>
                </w14:textFill>
              </w:rPr>
              <w:t>RFID中的认证技术</w:t>
            </w:r>
            <w:r>
              <w:rPr>
                <w:rFonts w:ascii="Times New Roman" w:hAnsi="Times New Roman" w:cs="Times New Roman"/>
                <w:color w:val="000000" w:themeColor="text1"/>
                <w:sz w:val="21"/>
                <w:szCs w:val="21"/>
                <w14:textFill>
                  <w14:solidFill>
                    <w14:schemeClr w14:val="tx1"/>
                  </w14:solidFill>
                </w14:textFill>
              </w:rPr>
              <w:t>）。</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要求</w:t>
            </w:r>
          </w:p>
        </w:tc>
        <w:tc>
          <w:tcPr>
            <w:tcW w:w="7138" w:type="dxa"/>
            <w:gridSpan w:val="8"/>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（1）掌握数字通信基础及信号的编码与调制。</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（2）掌握RFID数据传输的完整性。</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（3）掌握防碰撞算法。</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（4）了解RFID中数据完整性的实施策略。</w:t>
            </w:r>
          </w:p>
          <w:p>
            <w:pPr>
              <w:jc w:val="left"/>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（5）了解RFID技术应用中的安全问题与安全策略。</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教学单元3</w:t>
            </w:r>
          </w:p>
        </w:tc>
        <w:tc>
          <w:tcPr>
            <w:tcW w:w="5528"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RFID的天线技术与射频前端</w:t>
            </w:r>
          </w:p>
        </w:tc>
        <w:tc>
          <w:tcPr>
            <w:tcW w:w="85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学时</w:t>
            </w:r>
          </w:p>
        </w:tc>
        <w:tc>
          <w:tcPr>
            <w:tcW w:w="760"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4</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主要知识点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重点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难点</w:t>
            </w:r>
          </w:p>
          <w:p>
            <w:pPr>
              <w:jc w:val="center"/>
              <w:rPr>
                <w:rFonts w:ascii="Times New Roman" w:hAnsi="Times New Roman" w:cs="Times New Roman"/>
                <w:color w:val="000000" w:themeColor="text1"/>
                <w:sz w:val="21"/>
                <w:szCs w:val="21"/>
                <w14:textFill>
                  <w14:solidFill>
                    <w14:schemeClr w14:val="tx1"/>
                  </w14:solidFill>
                </w14:textFill>
              </w:rPr>
            </w:pPr>
            <w:r>
              <w:rPr>
                <w:rStyle w:val="16"/>
                <w:rFonts w:ascii="Times New Roman" w:hAnsi="Times New Roman" w:cs="Times New Roman"/>
                <w:color w:val="000000" w:themeColor="text1"/>
                <w:sz w:val="21"/>
                <w:szCs w:val="21"/>
                <w:lang w:val="zh-TW"/>
                <w14:textFill>
                  <w14:solidFill>
                    <w14:schemeClr w14:val="tx1"/>
                  </w14:solidFill>
                </w14:textFill>
              </w:rPr>
              <w:t>思政元素</w:t>
            </w:r>
          </w:p>
        </w:tc>
        <w:tc>
          <w:tcPr>
            <w:tcW w:w="7138" w:type="dxa"/>
            <w:gridSpan w:val="8"/>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知识点：</w:t>
            </w:r>
            <w:r>
              <w:rPr>
                <w:rFonts w:ascii="Times New Roman" w:hAnsi="Times New Roman" w:cs="Times New Roman"/>
                <w:bCs/>
                <w:color w:val="000000" w:themeColor="text1"/>
                <w:sz w:val="21"/>
                <w:szCs w:val="21"/>
                <w14:textFill>
                  <w14:solidFill>
                    <w14:schemeClr w14:val="tx1"/>
                  </w14:solidFill>
                </w14:textFill>
              </w:rPr>
              <w:t>RFID的射频前端电路分析，其能量和信息的传输原理，应答器和阅读器射频前端电路的结构、原理以及它们之间的耦合关系。负载调制，负载匹配电路，传输线变压器，电磁兼容性。</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重点：</w:t>
            </w:r>
            <w:r>
              <w:rPr>
                <w:rFonts w:ascii="Times New Roman" w:hAnsi="Times New Roman" w:cs="Times New Roman"/>
                <w:bCs/>
                <w:color w:val="000000" w:themeColor="text1"/>
                <w:sz w:val="21"/>
                <w:szCs w:val="21"/>
                <w14:textFill>
                  <w14:solidFill>
                    <w14:schemeClr w14:val="tx1"/>
                  </w14:solidFill>
                </w14:textFill>
              </w:rPr>
              <w:t>负载调制过程，负载匹配与传输线变压器的原理及相关应用电路。</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难点：</w:t>
            </w:r>
            <w:r>
              <w:rPr>
                <w:rFonts w:ascii="Times New Roman" w:hAnsi="Times New Roman" w:cs="Times New Roman"/>
                <w:bCs/>
                <w:color w:val="000000" w:themeColor="text1"/>
                <w:sz w:val="21"/>
                <w:szCs w:val="21"/>
                <w14:textFill>
                  <w14:solidFill>
                    <w14:schemeClr w14:val="tx1"/>
                  </w14:solidFill>
                </w14:textFill>
              </w:rPr>
              <w:t>阅读器和应答器天线电路的谐振、能量、频带等特性，以及电感耦合、负载调制的数学模型及其定量定性分析。功力放大器电路分析。</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思政元素：</w:t>
            </w:r>
            <w:r>
              <w:rPr>
                <w:rFonts w:ascii="Times New Roman" w:hAnsi="Times New Roman" w:cs="Times New Roman"/>
                <w:color w:val="000000" w:themeColor="text1"/>
                <w:sz w:val="21"/>
                <w:szCs w:val="21"/>
                <w14:textFill>
                  <w14:solidFill>
                    <w14:schemeClr w14:val="tx1"/>
                  </w14:solidFill>
                </w14:textFill>
              </w:rPr>
              <w:t>科学精神（探究RFID射频前端实现能量和信息的传输）。</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spacing w:line="240" w:lineRule="exact"/>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要求</w:t>
            </w:r>
          </w:p>
        </w:tc>
        <w:tc>
          <w:tcPr>
            <w:tcW w:w="7138" w:type="dxa"/>
            <w:gridSpan w:val="8"/>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（1）了解阅读器天线电路的选择。</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（2）理解串联谐振回路的电路组成、谐振及谐振条件、谐振特性、能量关系。</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（3）掌握电感线圈的交变磁场的原理。</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（4）了解应答器天线电路的连接。</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（5）掌握阅读器和应答器之间的电感耦合的参数计算。</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（6）了解传输线变压器和功率合成器的工作原理和电路分析。</w:t>
            </w:r>
          </w:p>
        </w:tc>
      </w:tr>
      <w:tr>
        <w:tblPrEx>
          <w:tblCellMar>
            <w:top w:w="0" w:type="dxa"/>
            <w:left w:w="0" w:type="dxa"/>
            <w:bottom w:w="0" w:type="dxa"/>
            <w:right w:w="0" w:type="dxa"/>
          </w:tblCellMar>
        </w:tblPrEx>
        <w:trPr>
          <w:trHeight w:val="295" w:hRule="atLeast"/>
        </w:trPr>
        <w:tc>
          <w:tcPr>
            <w:tcW w:w="1383" w:type="dxa"/>
            <w:gridSpan w:val="2"/>
            <w:tcBorders>
              <w:top w:val="single" w:color="auto"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教学单元4</w:t>
            </w:r>
          </w:p>
        </w:tc>
        <w:tc>
          <w:tcPr>
            <w:tcW w:w="5528" w:type="dxa"/>
            <w:gridSpan w:val="4"/>
            <w:tcBorders>
              <w:top w:val="single" w:color="auto"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RFID电子标签</w:t>
            </w:r>
          </w:p>
        </w:tc>
        <w:tc>
          <w:tcPr>
            <w:tcW w:w="851" w:type="dxa"/>
            <w:gridSpan w:val="2"/>
            <w:tcBorders>
              <w:top w:val="single" w:color="auto"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学时</w:t>
            </w:r>
          </w:p>
        </w:tc>
        <w:tc>
          <w:tcPr>
            <w:tcW w:w="760" w:type="dxa"/>
            <w:gridSpan w:val="2"/>
            <w:tcBorders>
              <w:top w:val="single" w:color="auto" w:sz="4" w:space="0"/>
              <w:left w:val="single" w:color="000000" w:sz="4" w:space="0"/>
              <w:bottom w:val="single" w:color="000000" w:sz="4" w:space="0"/>
              <w:right w:val="single" w:color="auto"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4</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主要知识点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重点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难点</w:t>
            </w:r>
          </w:p>
          <w:p>
            <w:pPr>
              <w:jc w:val="center"/>
              <w:rPr>
                <w:rFonts w:ascii="Times New Roman" w:hAnsi="Times New Roman" w:cs="Times New Roman"/>
                <w:color w:val="000000" w:themeColor="text1"/>
                <w:sz w:val="21"/>
                <w:szCs w:val="21"/>
                <w14:textFill>
                  <w14:solidFill>
                    <w14:schemeClr w14:val="tx1"/>
                  </w14:solidFill>
                </w14:textFill>
              </w:rPr>
            </w:pPr>
            <w:r>
              <w:rPr>
                <w:rStyle w:val="16"/>
                <w:rFonts w:ascii="Times New Roman" w:hAnsi="Times New Roman" w:cs="Times New Roman"/>
                <w:color w:val="000000" w:themeColor="text1"/>
                <w:sz w:val="21"/>
                <w:szCs w:val="21"/>
                <w:lang w:val="zh-TW"/>
                <w14:textFill>
                  <w14:solidFill>
                    <w14:schemeClr w14:val="tx1"/>
                  </w14:solidFill>
                </w14:textFill>
              </w:rPr>
              <w:t>思政元素</w:t>
            </w:r>
          </w:p>
        </w:tc>
        <w:tc>
          <w:tcPr>
            <w:tcW w:w="7138" w:type="dxa"/>
            <w:gridSpan w:val="8"/>
            <w:tcBorders>
              <w:top w:val="single" w:color="000000" w:sz="4" w:space="0"/>
              <w:left w:val="single" w:color="000000" w:sz="4" w:space="0"/>
              <w:bottom w:val="single" w:color="000000" w:sz="4" w:space="0"/>
              <w:right w:val="single" w:color="auto" w:sz="4" w:space="0"/>
            </w:tcBorders>
            <w:tcMar>
              <w:top w:w="0" w:type="dxa"/>
              <w:left w:w="108" w:type="dxa"/>
              <w:bottom w:w="0" w:type="dxa"/>
              <w:right w:w="108" w:type="dxa"/>
            </w:tcMar>
            <w:vAlign w:val="center"/>
          </w:tcPr>
          <w:p>
            <w:pPr>
              <w:ind w:left="2"/>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知识点：</w:t>
            </w:r>
            <w:r>
              <w:rPr>
                <w:rFonts w:ascii="Times New Roman" w:hAnsi="Times New Roman" w:cs="Times New Roman"/>
                <w:bCs/>
                <w:color w:val="000000" w:themeColor="text1"/>
                <w:sz w:val="21"/>
                <w:szCs w:val="21"/>
                <w14:textFill>
                  <w14:solidFill>
                    <w14:schemeClr w14:val="tx1"/>
                  </w14:solidFill>
                </w14:textFill>
              </w:rPr>
              <w:t>电子标签的结构与分类，内部组成及工作原理。</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重点：</w:t>
            </w:r>
            <w:r>
              <w:rPr>
                <w:rFonts w:ascii="Times New Roman" w:hAnsi="Times New Roman" w:cs="Times New Roman"/>
                <w:bCs/>
                <w:color w:val="000000" w:themeColor="text1"/>
                <w:sz w:val="21"/>
                <w:szCs w:val="21"/>
                <w14:textFill>
                  <w14:solidFill>
                    <w14:schemeClr w14:val="tx1"/>
                  </w14:solidFill>
                </w14:textFill>
              </w:rPr>
              <w:t>具有存储功能、含微处理器的电子标签。</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难点：</w:t>
            </w:r>
            <w:r>
              <w:rPr>
                <w:rFonts w:ascii="Times New Roman" w:hAnsi="Times New Roman" w:cs="Times New Roman"/>
                <w:bCs/>
                <w:color w:val="000000" w:themeColor="text1"/>
                <w:sz w:val="21"/>
                <w:szCs w:val="21"/>
                <w14:textFill>
                  <w14:solidFill>
                    <w14:schemeClr w14:val="tx1"/>
                  </w14:solidFill>
                </w14:textFill>
              </w:rPr>
              <w:t>电子标签的地址和安全逻辑，操作系统命令的处理过程。</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思政元素：</w:t>
            </w:r>
            <w:r>
              <w:rPr>
                <w:rFonts w:ascii="Times New Roman" w:hAnsi="Times New Roman" w:cs="Times New Roman"/>
                <w:color w:val="000000" w:themeColor="text1"/>
                <w:sz w:val="21"/>
                <w:szCs w:val="21"/>
                <w14:textFill>
                  <w14:solidFill>
                    <w14:schemeClr w14:val="tx1"/>
                  </w14:solidFill>
                </w14:textFill>
              </w:rPr>
              <w:t>工匠精神（深挖电子标签内部细节及实现）。</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要求</w:t>
            </w:r>
          </w:p>
        </w:tc>
        <w:tc>
          <w:tcPr>
            <w:tcW w:w="7138" w:type="dxa"/>
            <w:gridSpan w:val="8"/>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jc w:val="left"/>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（1）掌握工作在不同频率上的电子标签的组成结构及其设计方法；</w:t>
            </w:r>
          </w:p>
          <w:p>
            <w:pPr>
              <w:jc w:val="left"/>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（2）掌握电子标签的工作原理；</w:t>
            </w:r>
          </w:p>
          <w:p>
            <w:pPr>
              <w:jc w:val="left"/>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（3）未来电子标签的发展趋势。</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教学单元5</w:t>
            </w:r>
          </w:p>
        </w:tc>
        <w:tc>
          <w:tcPr>
            <w:tcW w:w="5528"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RFID读写器</w:t>
            </w:r>
          </w:p>
        </w:tc>
        <w:tc>
          <w:tcPr>
            <w:tcW w:w="85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学时</w:t>
            </w:r>
          </w:p>
        </w:tc>
        <w:tc>
          <w:tcPr>
            <w:tcW w:w="760"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6</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主要知识点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重点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难点</w:t>
            </w:r>
          </w:p>
          <w:p>
            <w:pPr>
              <w:jc w:val="center"/>
              <w:rPr>
                <w:rFonts w:ascii="Times New Roman" w:hAnsi="Times New Roman" w:cs="Times New Roman"/>
                <w:color w:val="000000" w:themeColor="text1"/>
                <w:sz w:val="21"/>
                <w:szCs w:val="21"/>
                <w14:textFill>
                  <w14:solidFill>
                    <w14:schemeClr w14:val="tx1"/>
                  </w14:solidFill>
                </w14:textFill>
              </w:rPr>
            </w:pPr>
            <w:r>
              <w:rPr>
                <w:rStyle w:val="16"/>
                <w:rFonts w:ascii="Times New Roman" w:hAnsi="Times New Roman" w:cs="Times New Roman"/>
                <w:color w:val="000000" w:themeColor="text1"/>
                <w:sz w:val="21"/>
                <w:szCs w:val="21"/>
                <w:lang w:val="zh-TW"/>
                <w14:textFill>
                  <w14:solidFill>
                    <w14:schemeClr w14:val="tx1"/>
                  </w14:solidFill>
                </w14:textFill>
              </w:rPr>
              <w:t>思政元素</w:t>
            </w:r>
          </w:p>
        </w:tc>
        <w:tc>
          <w:tcPr>
            <w:tcW w:w="7138" w:type="dxa"/>
            <w:gridSpan w:val="8"/>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知识点：</w:t>
            </w:r>
            <w:r>
              <w:rPr>
                <w:rFonts w:ascii="Times New Roman" w:hAnsi="Times New Roman" w:cs="Times New Roman"/>
                <w:bCs/>
                <w:color w:val="000000" w:themeColor="text1"/>
                <w:sz w:val="21"/>
                <w:szCs w:val="21"/>
                <w14:textFill>
                  <w14:solidFill>
                    <w14:schemeClr w14:val="tx1"/>
                  </w14:solidFill>
                </w14:textFill>
              </w:rPr>
              <w:t>读写器的组成与设计要求。掌握工作在低频、高频、微波频率下的读写器的工作原理及硬件实现。</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重点：</w:t>
            </w:r>
            <w:r>
              <w:rPr>
                <w:rFonts w:ascii="Times New Roman" w:hAnsi="Times New Roman" w:cs="Times New Roman"/>
                <w:bCs/>
                <w:color w:val="000000" w:themeColor="text1"/>
                <w:sz w:val="21"/>
                <w:szCs w:val="21"/>
                <w14:textFill>
                  <w14:solidFill>
                    <w14:schemeClr w14:val="tx1"/>
                  </w14:solidFill>
                </w14:textFill>
              </w:rPr>
              <w:t>工作在不同频率上的读写器的硬件设计与分析。</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难点：</w:t>
            </w:r>
            <w:r>
              <w:rPr>
                <w:rFonts w:ascii="Times New Roman" w:hAnsi="Times New Roman" w:cs="Times New Roman"/>
                <w:bCs/>
                <w:color w:val="000000" w:themeColor="text1"/>
                <w:sz w:val="21"/>
                <w:szCs w:val="21"/>
                <w14:textFill>
                  <w14:solidFill>
                    <w14:schemeClr w14:val="tx1"/>
                  </w14:solidFill>
                </w14:textFill>
              </w:rPr>
              <w:t>通信链路信号分析，程序设计与防碰撞机制。</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思政元素：</w:t>
            </w:r>
            <w:r>
              <w:rPr>
                <w:rFonts w:ascii="Times New Roman" w:hAnsi="Times New Roman" w:cs="Times New Roman"/>
                <w:color w:val="000000" w:themeColor="text1"/>
                <w:sz w:val="21"/>
                <w:szCs w:val="21"/>
                <w14:textFill>
                  <w14:solidFill>
                    <w14:schemeClr w14:val="tx1"/>
                  </w14:solidFill>
                </w14:textFill>
              </w:rPr>
              <w:t>工匠精神（深挖读写器内部细节及实现）。</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要求</w:t>
            </w:r>
          </w:p>
        </w:tc>
        <w:tc>
          <w:tcPr>
            <w:tcW w:w="7138" w:type="dxa"/>
            <w:gridSpan w:val="8"/>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ind w:left="2"/>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（1）掌握工作在不同频率上的读写器的组成结构及其设计方法；</w:t>
            </w:r>
          </w:p>
          <w:p>
            <w:pPr>
              <w:ind w:left="2"/>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（2）工作在不同频率读写器的系统构成和工作原理；</w:t>
            </w:r>
          </w:p>
          <w:p>
            <w:pPr>
              <w:ind w:left="2"/>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（3）读写器的防碰撞机制。</w:t>
            </w:r>
          </w:p>
          <w:p>
            <w:pPr>
              <w:ind w:left="2"/>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（4）RFID读写器的发展趋势。</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教学单元6</w:t>
            </w:r>
          </w:p>
        </w:tc>
        <w:tc>
          <w:tcPr>
            <w:tcW w:w="5528"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RFID的标准体系</w:t>
            </w:r>
          </w:p>
        </w:tc>
        <w:tc>
          <w:tcPr>
            <w:tcW w:w="85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学时</w:t>
            </w:r>
          </w:p>
        </w:tc>
        <w:tc>
          <w:tcPr>
            <w:tcW w:w="760"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4</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主要知识点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重点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难点</w:t>
            </w:r>
          </w:p>
          <w:p>
            <w:pPr>
              <w:jc w:val="center"/>
              <w:rPr>
                <w:rFonts w:ascii="Times New Roman" w:hAnsi="Times New Roman" w:cs="Times New Roman"/>
                <w:color w:val="000000" w:themeColor="text1"/>
                <w:sz w:val="21"/>
                <w:szCs w:val="21"/>
                <w14:textFill>
                  <w14:solidFill>
                    <w14:schemeClr w14:val="tx1"/>
                  </w14:solidFill>
                </w14:textFill>
              </w:rPr>
            </w:pPr>
            <w:r>
              <w:rPr>
                <w:rStyle w:val="16"/>
                <w:rFonts w:ascii="Times New Roman" w:hAnsi="Times New Roman" w:cs="Times New Roman"/>
                <w:color w:val="000000" w:themeColor="text1"/>
                <w:sz w:val="21"/>
                <w:szCs w:val="21"/>
                <w:lang w:val="zh-TW"/>
                <w14:textFill>
                  <w14:solidFill>
                    <w14:schemeClr w14:val="tx1"/>
                  </w14:solidFill>
                </w14:textFill>
              </w:rPr>
              <w:t>思政元素</w:t>
            </w:r>
          </w:p>
        </w:tc>
        <w:tc>
          <w:tcPr>
            <w:tcW w:w="7138" w:type="dxa"/>
            <w:gridSpan w:val="8"/>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知识点</w:t>
            </w:r>
            <w:r>
              <w:rPr>
                <w:rFonts w:ascii="Times New Roman" w:hAnsi="Times New Roman" w:cs="Times New Roman"/>
                <w:bCs/>
                <w:color w:val="000000" w:themeColor="text1"/>
                <w:sz w:val="21"/>
                <w:szCs w:val="21"/>
                <w14:textFill>
                  <w14:solidFill>
                    <w14:schemeClr w14:val="tx1"/>
                  </w14:solidFill>
                </w14:textFill>
              </w:rPr>
              <w:t>：RFID标准的作用和内容，PICC和PCD的空中接口与半双工分组传输协议，VICC和VCD的空中接口与传输协议，ISO/IEC 18000-6的TYPE A和TYPE B空中接口与传输协议，ISO/IEC 18000-7的空中接口，相关标准中的防碰撞过程。</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重点</w:t>
            </w:r>
            <w:r>
              <w:rPr>
                <w:rFonts w:ascii="Times New Roman" w:hAnsi="Times New Roman" w:cs="Times New Roman"/>
                <w:bCs/>
                <w:color w:val="000000" w:themeColor="text1"/>
                <w:sz w:val="21"/>
                <w:szCs w:val="21"/>
                <w14:textFill>
                  <w14:solidFill>
                    <w14:schemeClr w14:val="tx1"/>
                  </w14:solidFill>
                </w14:textFill>
              </w:rPr>
              <w:t>：ISO/IEC 14443标准的TYPE A和TYPE B空中接口与传输协议。</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难点：</w:t>
            </w:r>
            <w:r>
              <w:rPr>
                <w:rFonts w:ascii="Times New Roman" w:hAnsi="Times New Roman" w:cs="Times New Roman"/>
                <w:bCs/>
                <w:color w:val="000000" w:themeColor="text1"/>
                <w:sz w:val="21"/>
                <w:szCs w:val="21"/>
                <w14:textFill>
                  <w14:solidFill>
                    <w14:schemeClr w14:val="tx1"/>
                  </w14:solidFill>
                </w14:textFill>
              </w:rPr>
              <w:t>RFID标准与行业应用的密切关系。</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思政元素：</w:t>
            </w:r>
            <w:r>
              <w:rPr>
                <w:rFonts w:ascii="Times New Roman" w:hAnsi="Times New Roman" w:cs="Times New Roman"/>
                <w:color w:val="000000" w:themeColor="text1"/>
                <w:sz w:val="21"/>
                <w:szCs w:val="21"/>
                <w14:textFill>
                  <w14:solidFill>
                    <w14:schemeClr w14:val="tx1"/>
                  </w14:solidFill>
                </w14:textFill>
              </w:rPr>
              <w:t>工匠精神和探索精神（不同标准体系下的工作方式）。</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exact"/>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要求</w:t>
            </w:r>
          </w:p>
        </w:tc>
        <w:tc>
          <w:tcPr>
            <w:tcW w:w="7138" w:type="dxa"/>
            <w:gridSpan w:val="8"/>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（1）RFID标准的分析、理解能力。</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（2）RFID标准的运用能力。</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（3）RFID标准的发展趋势。</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教学单元7</w:t>
            </w:r>
          </w:p>
        </w:tc>
        <w:tc>
          <w:tcPr>
            <w:tcW w:w="5528"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RFID中间件及系统集成技术</w:t>
            </w:r>
          </w:p>
        </w:tc>
        <w:tc>
          <w:tcPr>
            <w:tcW w:w="85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学时</w:t>
            </w:r>
          </w:p>
        </w:tc>
        <w:tc>
          <w:tcPr>
            <w:tcW w:w="760"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4</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主要知识点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重点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难点</w:t>
            </w:r>
          </w:p>
          <w:p>
            <w:pPr>
              <w:jc w:val="center"/>
              <w:rPr>
                <w:rFonts w:ascii="Times New Roman" w:hAnsi="Times New Roman" w:cs="Times New Roman"/>
                <w:color w:val="000000" w:themeColor="text1"/>
                <w:sz w:val="21"/>
                <w:szCs w:val="21"/>
                <w14:textFill>
                  <w14:solidFill>
                    <w14:schemeClr w14:val="tx1"/>
                  </w14:solidFill>
                </w14:textFill>
              </w:rPr>
            </w:pPr>
            <w:r>
              <w:rPr>
                <w:rStyle w:val="16"/>
                <w:rFonts w:ascii="Times New Roman" w:hAnsi="Times New Roman" w:cs="Times New Roman"/>
                <w:color w:val="000000" w:themeColor="text1"/>
                <w:sz w:val="21"/>
                <w:szCs w:val="21"/>
                <w:lang w:val="zh-TW"/>
                <w14:textFill>
                  <w14:solidFill>
                    <w14:schemeClr w14:val="tx1"/>
                  </w14:solidFill>
                </w14:textFill>
              </w:rPr>
              <w:t>思政元素</w:t>
            </w:r>
          </w:p>
        </w:tc>
        <w:tc>
          <w:tcPr>
            <w:tcW w:w="7138" w:type="dxa"/>
            <w:gridSpan w:val="8"/>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知识点：</w:t>
            </w:r>
            <w:r>
              <w:rPr>
                <w:rFonts w:ascii="Times New Roman" w:hAnsi="Times New Roman" w:cs="Times New Roman"/>
                <w:bCs/>
                <w:color w:val="000000" w:themeColor="text1"/>
                <w:sz w:val="21"/>
                <w:szCs w:val="21"/>
                <w14:textFill>
                  <w14:solidFill>
                    <w14:schemeClr w14:val="tx1"/>
                  </w14:solidFill>
                </w14:textFill>
              </w:rPr>
              <w:t>RFID中间件系统概述以及产品的分类；中间件的层次结构及业务集成技术。</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重点：</w:t>
            </w:r>
            <w:r>
              <w:rPr>
                <w:rFonts w:ascii="Times New Roman" w:hAnsi="Times New Roman" w:cs="Times New Roman"/>
                <w:bCs/>
                <w:color w:val="000000" w:themeColor="text1"/>
                <w:sz w:val="21"/>
                <w:szCs w:val="21"/>
                <w14:textFill>
                  <w14:solidFill>
                    <w14:schemeClr w14:val="tx1"/>
                  </w14:solidFill>
                </w14:textFill>
              </w:rPr>
              <w:t>RFID业务集成平台的体系架构。</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难点：</w:t>
            </w:r>
            <w:r>
              <w:rPr>
                <w:rFonts w:ascii="Times New Roman" w:hAnsi="Times New Roman" w:cs="Times New Roman"/>
                <w:bCs/>
                <w:color w:val="000000" w:themeColor="text1"/>
                <w:sz w:val="21"/>
                <w:szCs w:val="21"/>
                <w14:textFill>
                  <w14:solidFill>
                    <w14:schemeClr w14:val="tx1"/>
                  </w14:solidFill>
                </w14:textFill>
              </w:rPr>
              <w:t>中间件业务集成技术。</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思政元素：</w:t>
            </w:r>
            <w:r>
              <w:rPr>
                <w:rFonts w:ascii="Times New Roman" w:hAnsi="Times New Roman" w:cs="Times New Roman"/>
                <w:color w:val="000000" w:themeColor="text1"/>
                <w:sz w:val="21"/>
                <w:szCs w:val="21"/>
                <w14:textFill>
                  <w14:solidFill>
                    <w14:schemeClr w14:val="tx1"/>
                  </w14:solidFill>
                </w14:textFill>
              </w:rPr>
              <w:t>探索精神（中间件技术具备的优势）。</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要求</w:t>
            </w:r>
          </w:p>
        </w:tc>
        <w:tc>
          <w:tcPr>
            <w:tcW w:w="7138" w:type="dxa"/>
            <w:gridSpan w:val="8"/>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ind w:left="2"/>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（1）掌握中间件的作用及特点。</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（2）了解中间件技术的基本组件需求分析与基本设计。</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教学单元8</w:t>
            </w:r>
          </w:p>
        </w:tc>
        <w:tc>
          <w:tcPr>
            <w:tcW w:w="5528"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RFID应用系统的构建</w:t>
            </w:r>
          </w:p>
        </w:tc>
        <w:tc>
          <w:tcPr>
            <w:tcW w:w="85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学时</w:t>
            </w:r>
          </w:p>
        </w:tc>
        <w:tc>
          <w:tcPr>
            <w:tcW w:w="760"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4</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主要知识点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重点</w:t>
            </w:r>
          </w:p>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难点</w:t>
            </w:r>
          </w:p>
          <w:p>
            <w:pPr>
              <w:jc w:val="center"/>
              <w:rPr>
                <w:rFonts w:ascii="Times New Roman" w:hAnsi="Times New Roman" w:cs="Times New Roman"/>
                <w:color w:val="000000" w:themeColor="text1"/>
                <w:sz w:val="21"/>
                <w:szCs w:val="21"/>
                <w14:textFill>
                  <w14:solidFill>
                    <w14:schemeClr w14:val="tx1"/>
                  </w14:solidFill>
                </w14:textFill>
              </w:rPr>
            </w:pPr>
            <w:r>
              <w:rPr>
                <w:rStyle w:val="16"/>
                <w:rFonts w:ascii="Times New Roman" w:hAnsi="Times New Roman" w:cs="Times New Roman"/>
                <w:color w:val="000000" w:themeColor="text1"/>
                <w:sz w:val="21"/>
                <w:szCs w:val="21"/>
                <w:lang w:val="zh-TW"/>
                <w14:textFill>
                  <w14:solidFill>
                    <w14:schemeClr w14:val="tx1"/>
                  </w14:solidFill>
                </w14:textFill>
              </w:rPr>
              <w:t>思政元素</w:t>
            </w:r>
          </w:p>
        </w:tc>
        <w:tc>
          <w:tcPr>
            <w:tcW w:w="7138" w:type="dxa"/>
            <w:gridSpan w:val="8"/>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知识点：</w:t>
            </w:r>
            <w:r>
              <w:rPr>
                <w:rFonts w:ascii="Times New Roman" w:hAnsi="Times New Roman" w:cs="Times New Roman"/>
                <w:bCs/>
                <w:color w:val="000000" w:themeColor="text1"/>
                <w:sz w:val="21"/>
                <w:szCs w:val="21"/>
                <w14:textFill>
                  <w14:solidFill>
                    <w14:schemeClr w14:val="tx1"/>
                  </w14:solidFill>
                </w14:textFill>
              </w:rPr>
              <w:t>RFID在身份识别、物品识别、动物识别方面有广泛应用，在接触式、特别是非接触式场景应用方便。有比较完善的国际标准。在安全性、技术可行性、经济性、实用性等方面有优势。</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重点：根据需求进行</w:t>
            </w:r>
            <w:r>
              <w:rPr>
                <w:rFonts w:ascii="Times New Roman" w:hAnsi="Times New Roman" w:cs="Times New Roman"/>
                <w:bCs/>
                <w:color w:val="000000" w:themeColor="text1"/>
                <w:sz w:val="21"/>
                <w:szCs w:val="21"/>
                <w14:textFill>
                  <w14:solidFill>
                    <w14:schemeClr w14:val="tx1"/>
                  </w14:solidFill>
                </w14:textFill>
              </w:rPr>
              <w:t>相应的标准选择、传感器、计算机、通信网共同组成物联网应用系统。</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难点：</w:t>
            </w:r>
            <w:r>
              <w:rPr>
                <w:rFonts w:ascii="Times New Roman" w:hAnsi="Times New Roman" w:cs="Times New Roman"/>
                <w:bCs/>
                <w:color w:val="000000" w:themeColor="text1"/>
                <w:sz w:val="21"/>
                <w:szCs w:val="21"/>
                <w14:textFill>
                  <w14:solidFill>
                    <w14:schemeClr w14:val="tx1"/>
                  </w14:solidFill>
                </w14:textFill>
              </w:rPr>
              <w:t>文件的组织，文件目录，文件系统的实现。</w:t>
            </w:r>
          </w:p>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思政元素：</w:t>
            </w:r>
            <w:r>
              <w:rPr>
                <w:rFonts w:ascii="Times New Roman" w:hAnsi="Times New Roman" w:cs="Times New Roman"/>
                <w:color w:val="000000" w:themeColor="text1"/>
                <w:sz w:val="21"/>
                <w:szCs w:val="21"/>
                <w14:textFill>
                  <w14:solidFill>
                    <w14:schemeClr w14:val="tx1"/>
                  </w14:solidFill>
                </w14:textFill>
              </w:rPr>
              <w:t>工匠精神和探索精神（RFID应用系统的构建）。</w:t>
            </w:r>
          </w:p>
        </w:tc>
      </w:tr>
      <w:tr>
        <w:tblPrEx>
          <w:tblCellMar>
            <w:top w:w="0" w:type="dxa"/>
            <w:left w:w="0" w:type="dxa"/>
            <w:bottom w:w="0" w:type="dxa"/>
            <w:right w:w="0" w:type="dxa"/>
          </w:tblCellMar>
        </w:tblPrEx>
        <w:trPr>
          <w:trHeight w:val="295" w:hRule="atLeast"/>
        </w:trPr>
        <w:tc>
          <w:tcPr>
            <w:tcW w:w="1383" w:type="dxa"/>
            <w:gridSpan w:val="2"/>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要求</w:t>
            </w:r>
          </w:p>
        </w:tc>
        <w:tc>
          <w:tcPr>
            <w:tcW w:w="7138" w:type="dxa"/>
            <w:gridSpan w:val="8"/>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ind w:left="2"/>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（1）完整RFID系统，先确定包括通信协议、无线频率的选用、编码系统和根据格式相应标准的选定。</w:t>
            </w:r>
          </w:p>
          <w:p>
            <w:pPr>
              <w:jc w:val="left"/>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（2）针对系统要求确定运行环境与接口方式。</w:t>
            </w:r>
          </w:p>
          <w:p>
            <w:pPr>
              <w:jc w:val="left"/>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（3）器件的选择。</w:t>
            </w:r>
          </w:p>
          <w:p>
            <w:pPr>
              <w:jc w:val="left"/>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（4）构建系统架构。</w:t>
            </w:r>
          </w:p>
          <w:p>
            <w:pPr>
              <w:jc w:val="left"/>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（5）了解RFID应用系统的发展趋势。</w:t>
            </w:r>
          </w:p>
        </w:tc>
      </w:tr>
      <w:tr>
        <w:tblPrEx>
          <w:tblCellMar>
            <w:top w:w="0" w:type="dxa"/>
            <w:left w:w="0" w:type="dxa"/>
            <w:bottom w:w="0" w:type="dxa"/>
            <w:right w:w="0" w:type="dxa"/>
          </w:tblCellMar>
        </w:tblPrEx>
        <w:trPr>
          <w:trHeight w:val="578" w:hRule="atLeast"/>
          <w:jc w:val="center"/>
        </w:trPr>
        <w:tc>
          <w:tcPr>
            <w:tcW w:w="8521" w:type="dxa"/>
            <w:gridSpan w:val="10"/>
            <w:tcBorders>
              <w:top w:val="single" w:color="000000" w:sz="4" w:space="0"/>
              <w:left w:val="single" w:color="000000" w:sz="4" w:space="0"/>
              <w:bottom w:val="single" w:color="auto" w:sz="4" w:space="0"/>
              <w:right w:val="single" w:color="000000" w:sz="4" w:space="0"/>
            </w:tcBorders>
            <w:tcMar>
              <w:top w:w="0" w:type="dxa"/>
              <w:left w:w="108" w:type="dxa"/>
              <w:bottom w:w="0" w:type="dxa"/>
              <w:right w:w="108" w:type="dxa"/>
            </w:tcMar>
            <w:vAlign w:val="center"/>
          </w:tcPr>
          <w:p>
            <w:pP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（二）</w:t>
            </w:r>
            <w:r>
              <w:rPr>
                <w:rFonts w:ascii="Times New Roman" w:hAnsi="Times New Roman" w:cs="Times New Roman"/>
                <w:b/>
                <w:color w:val="000000" w:themeColor="text1"/>
                <w:sz w:val="21"/>
                <w:szCs w:val="21"/>
                <w14:textFill>
                  <w14:solidFill>
                    <w14:schemeClr w14:val="tx1"/>
                  </w14:solidFill>
                </w14:textFill>
              </w:rPr>
              <w:t>实验课教学内容与要求</w:t>
            </w:r>
            <w:r>
              <w:rPr>
                <w:rFonts w:ascii="Times New Roman" w:hAnsi="Times New Roman" w:cs="Times New Roman"/>
                <w:bCs/>
                <w:color w:val="000000" w:themeColor="text1"/>
                <w:sz w:val="21"/>
                <w:szCs w:val="21"/>
                <w14:textFill>
                  <w14:solidFill>
                    <w14:schemeClr w14:val="tx1"/>
                  </w14:solidFill>
                </w14:textFill>
              </w:rPr>
              <w:t>（24学时）</w:t>
            </w:r>
          </w:p>
        </w:tc>
      </w:tr>
      <w:tr>
        <w:tblPrEx>
          <w:tblCellMar>
            <w:top w:w="0" w:type="dxa"/>
            <w:left w:w="0" w:type="dxa"/>
            <w:bottom w:w="0" w:type="dxa"/>
            <w:right w:w="0" w:type="dxa"/>
          </w:tblCellMar>
        </w:tblPrEx>
        <w:trPr>
          <w:gridAfter w:val="1"/>
          <w:wAfter w:w="7" w:type="dxa"/>
          <w:trHeight w:val="295" w:hRule="atLeast"/>
          <w:jc w:val="center"/>
        </w:trPr>
        <w:tc>
          <w:tcPr>
            <w:tcW w:w="1242" w:type="dxa"/>
            <w:tcBorders>
              <w:top w:val="single" w:color="auto"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napToGrid w:val="0"/>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实验项目1</w:t>
            </w:r>
          </w:p>
        </w:tc>
        <w:tc>
          <w:tcPr>
            <w:tcW w:w="3543" w:type="dxa"/>
            <w:gridSpan w:val="2"/>
            <w:tcBorders>
              <w:top w:val="single" w:color="auto"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fldChar w:fldCharType="begin"/>
            </w:r>
            <w:r>
              <w:instrText xml:space="preserve"> HYPERLINK \l "_Toc322096048" </w:instrText>
            </w:r>
            <w:r>
              <w:fldChar w:fldCharType="separate"/>
            </w:r>
            <w:r>
              <w:rPr>
                <w:rFonts w:ascii="Times New Roman" w:hAnsi="Times New Roman" w:cs="Times New Roman"/>
                <w:b/>
                <w:bCs/>
                <w:color w:val="000000" w:themeColor="text1"/>
                <w:sz w:val="21"/>
                <w:szCs w:val="21"/>
                <w14:textFill>
                  <w14:solidFill>
                    <w14:schemeClr w14:val="tx1"/>
                  </w14:solidFill>
                </w14:textFill>
              </w:rPr>
              <w:t>UHF超高频实验</w:t>
            </w:r>
            <w:r>
              <w:rPr>
                <w:rFonts w:ascii="Times New Roman" w:hAnsi="Times New Roman" w:cs="Times New Roman"/>
                <w:b/>
                <w:bCs/>
                <w:color w:val="000000" w:themeColor="text1"/>
                <w:sz w:val="21"/>
                <w:szCs w:val="21"/>
                <w14:textFill>
                  <w14:solidFill>
                    <w14:schemeClr w14:val="tx1"/>
                  </w14:solidFill>
                </w14:textFill>
              </w:rPr>
              <w:fldChar w:fldCharType="end"/>
            </w:r>
          </w:p>
        </w:tc>
        <w:tc>
          <w:tcPr>
            <w:tcW w:w="992" w:type="dxa"/>
            <w:tcBorders>
              <w:top w:val="single" w:color="auto"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学时</w:t>
            </w:r>
          </w:p>
        </w:tc>
        <w:tc>
          <w:tcPr>
            <w:tcW w:w="709" w:type="dxa"/>
            <w:tcBorders>
              <w:top w:val="single" w:color="auto"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hint="eastAsia" w:ascii="Times New Roman" w:hAnsi="Times New Roman" w:cs="Times New Roman"/>
                <w:b/>
                <w:bCs/>
                <w:color w:val="000000" w:themeColor="text1"/>
                <w:sz w:val="21"/>
                <w:szCs w:val="21"/>
                <w14:textFill>
                  <w14:solidFill>
                    <w14:schemeClr w14:val="tx1"/>
                  </w14:solidFill>
                </w14:textFill>
              </w:rPr>
              <w:t>12</w:t>
            </w:r>
          </w:p>
        </w:tc>
        <w:tc>
          <w:tcPr>
            <w:tcW w:w="1106" w:type="dxa"/>
            <w:gridSpan w:val="2"/>
            <w:tcBorders>
              <w:top w:val="single" w:color="auto"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实验类型</w:t>
            </w:r>
          </w:p>
        </w:tc>
        <w:tc>
          <w:tcPr>
            <w:tcW w:w="923" w:type="dxa"/>
            <w:gridSpan w:val="2"/>
            <w:tcBorders>
              <w:top w:val="single" w:color="auto"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综合型</w:t>
            </w:r>
          </w:p>
        </w:tc>
      </w:tr>
      <w:tr>
        <w:tblPrEx>
          <w:tblCellMar>
            <w:top w:w="0" w:type="dxa"/>
            <w:left w:w="0" w:type="dxa"/>
            <w:bottom w:w="0" w:type="dxa"/>
            <w:right w:w="0" w:type="dxa"/>
          </w:tblCellMar>
        </w:tblPrEx>
        <w:trPr>
          <w:gridAfter w:val="1"/>
          <w:wAfter w:w="6" w:type="dxa"/>
          <w:trHeight w:val="295" w:hRule="atLeast"/>
          <w:jc w:val="center"/>
        </w:trPr>
        <w:tc>
          <w:tcPr>
            <w:tcW w:w="124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实验内容</w:t>
            </w:r>
          </w:p>
        </w:tc>
        <w:tc>
          <w:tcPr>
            <w:tcW w:w="7274" w:type="dxa"/>
            <w:gridSpan w:val="8"/>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numPr>
                <w:ilvl w:val="0"/>
                <w:numId w:val="2"/>
              </w:numPr>
              <w:tabs>
                <w:tab w:val="right" w:leader="dot" w:pos="8296"/>
              </w:tabs>
              <w:rPr>
                <w:rFonts w:ascii="Times New Roman" w:hAnsi="Times New Roman" w:cs="Times New Roman"/>
                <w:color w:val="000000" w:themeColor="text1"/>
                <w:sz w:val="21"/>
                <w:szCs w:val="21"/>
                <w14:textFill>
                  <w14:solidFill>
                    <w14:schemeClr w14:val="tx1"/>
                  </w14:solidFill>
                </w14:textFill>
              </w:rPr>
            </w:pPr>
            <w:r>
              <w:fldChar w:fldCharType="begin"/>
            </w:r>
            <w:r>
              <w:instrText xml:space="preserve"> HYPERLINK \l "_Toc322096049" </w:instrText>
            </w:r>
            <w:r>
              <w:fldChar w:fldCharType="separate"/>
            </w:r>
            <w:r>
              <w:rPr>
                <w:rFonts w:ascii="Times New Roman" w:hAnsi="Times New Roman" w:cs="Times New Roman"/>
                <w:color w:val="000000" w:themeColor="text1"/>
                <w:sz w:val="21"/>
                <w:szCs w:val="21"/>
                <w14:textFill>
                  <w14:solidFill>
                    <w14:schemeClr w14:val="tx1"/>
                  </w14:solidFill>
                </w14:textFill>
              </w:rPr>
              <w:t>超高频读写器的基本认知</w:t>
            </w:r>
            <w:r>
              <w:rPr>
                <w:rFonts w:ascii="Times New Roman" w:hAnsi="Times New Roman" w:cs="Times New Roman"/>
                <w:color w:val="000000" w:themeColor="text1"/>
                <w:sz w:val="21"/>
                <w:szCs w:val="21"/>
                <w14:textFill>
                  <w14:solidFill>
                    <w14:schemeClr w14:val="tx1"/>
                  </w14:solidFill>
                </w14:textFill>
              </w:rPr>
              <w:fldChar w:fldCharType="end"/>
            </w:r>
          </w:p>
          <w:p>
            <w:pPr>
              <w:numPr>
                <w:ilvl w:val="0"/>
                <w:numId w:val="2"/>
              </w:numPr>
              <w:tabs>
                <w:tab w:val="right" w:leader="dot" w:pos="8296"/>
              </w:tabs>
              <w:rPr>
                <w:rFonts w:ascii="Times New Roman" w:hAnsi="Times New Roman" w:cs="Times New Roman"/>
                <w:color w:val="000000" w:themeColor="text1"/>
                <w:sz w:val="21"/>
                <w:szCs w:val="21"/>
                <w14:textFill>
                  <w14:solidFill>
                    <w14:schemeClr w14:val="tx1"/>
                  </w14:solidFill>
                </w14:textFill>
              </w:rPr>
            </w:pPr>
            <w:r>
              <w:fldChar w:fldCharType="begin"/>
            </w:r>
            <w:r>
              <w:instrText xml:space="preserve"> HYPERLINK \l "_Toc322096050" </w:instrText>
            </w:r>
            <w:r>
              <w:fldChar w:fldCharType="separate"/>
            </w:r>
            <w:r>
              <w:rPr>
                <w:rFonts w:ascii="Times New Roman" w:hAnsi="Times New Roman" w:cs="Times New Roman"/>
                <w:color w:val="000000" w:themeColor="text1"/>
                <w:sz w:val="21"/>
                <w:szCs w:val="21"/>
                <w14:textFill>
                  <w14:solidFill>
                    <w14:schemeClr w14:val="tx1"/>
                  </w14:solidFill>
                </w14:textFill>
              </w:rPr>
              <w:t>Gen2协议下标签读写实验</w:t>
            </w:r>
            <w:r>
              <w:rPr>
                <w:rFonts w:ascii="Times New Roman" w:hAnsi="Times New Roman" w:cs="Times New Roman"/>
                <w:color w:val="000000" w:themeColor="text1"/>
                <w:sz w:val="21"/>
                <w:szCs w:val="21"/>
                <w14:textFill>
                  <w14:solidFill>
                    <w14:schemeClr w14:val="tx1"/>
                  </w14:solidFill>
                </w14:textFill>
              </w:rPr>
              <w:fldChar w:fldCharType="end"/>
            </w:r>
          </w:p>
          <w:p>
            <w:pPr>
              <w:numPr>
                <w:ilvl w:val="0"/>
                <w:numId w:val="2"/>
              </w:numPr>
              <w:tabs>
                <w:tab w:val="right" w:leader="dot" w:pos="8296"/>
              </w:tabs>
              <w:rPr>
                <w:rFonts w:ascii="Times New Roman" w:hAnsi="Times New Roman" w:cs="Times New Roman"/>
                <w:color w:val="000000" w:themeColor="text1"/>
                <w:sz w:val="21"/>
                <w:szCs w:val="21"/>
                <w14:textFill>
                  <w14:solidFill>
                    <w14:schemeClr w14:val="tx1"/>
                  </w14:solidFill>
                </w14:textFill>
              </w:rPr>
            </w:pPr>
            <w:r>
              <w:fldChar w:fldCharType="begin"/>
            </w:r>
            <w:r>
              <w:instrText xml:space="preserve"> HYPERLINK \l "_Toc322096051" </w:instrText>
            </w:r>
            <w:r>
              <w:fldChar w:fldCharType="separate"/>
            </w:r>
            <w:r>
              <w:rPr>
                <w:rFonts w:ascii="Times New Roman" w:hAnsi="Times New Roman" w:cs="Times New Roman"/>
                <w:color w:val="000000" w:themeColor="text1"/>
                <w:sz w:val="21"/>
                <w:szCs w:val="21"/>
                <w14:textFill>
                  <w14:solidFill>
                    <w14:schemeClr w14:val="tx1"/>
                  </w14:solidFill>
                </w14:textFill>
              </w:rPr>
              <w:t>读写器功率对标签读取距离影响实验</w:t>
            </w:r>
            <w:r>
              <w:rPr>
                <w:rFonts w:ascii="Times New Roman" w:hAnsi="Times New Roman" w:cs="Times New Roman"/>
                <w:color w:val="000000" w:themeColor="text1"/>
                <w:sz w:val="21"/>
                <w:szCs w:val="21"/>
                <w14:textFill>
                  <w14:solidFill>
                    <w14:schemeClr w14:val="tx1"/>
                  </w14:solidFill>
                </w14:textFill>
              </w:rPr>
              <w:fldChar w:fldCharType="end"/>
            </w:r>
          </w:p>
          <w:p>
            <w:pPr>
              <w:numPr>
                <w:ilvl w:val="0"/>
                <w:numId w:val="2"/>
              </w:numPr>
              <w:tabs>
                <w:tab w:val="right" w:leader="dot" w:pos="8296"/>
              </w:tabs>
              <w:rPr>
                <w:rFonts w:ascii="Times New Roman" w:hAnsi="Times New Roman" w:cs="Times New Roman"/>
                <w:color w:val="000000" w:themeColor="text1"/>
                <w:sz w:val="21"/>
                <w:szCs w:val="21"/>
                <w14:textFill>
                  <w14:solidFill>
                    <w14:schemeClr w14:val="tx1"/>
                  </w14:solidFill>
                </w14:textFill>
              </w:rPr>
            </w:pPr>
            <w:r>
              <w:fldChar w:fldCharType="begin"/>
            </w:r>
            <w:r>
              <w:instrText xml:space="preserve"> HYPERLINK \l "_Toc322096052" </w:instrText>
            </w:r>
            <w:r>
              <w:fldChar w:fldCharType="separate"/>
            </w:r>
            <w:r>
              <w:rPr>
                <w:rFonts w:ascii="Times New Roman" w:hAnsi="Times New Roman" w:cs="Times New Roman"/>
                <w:color w:val="000000" w:themeColor="text1"/>
                <w:sz w:val="21"/>
                <w:szCs w:val="21"/>
                <w14:textFill>
                  <w14:solidFill>
                    <w14:schemeClr w14:val="tx1"/>
                  </w14:solidFill>
                </w14:textFill>
              </w:rPr>
              <w:t>读写器频率对标签读取距离影响实验</w:t>
            </w:r>
            <w:r>
              <w:rPr>
                <w:rFonts w:ascii="Times New Roman" w:hAnsi="Times New Roman" w:cs="Times New Roman"/>
                <w:color w:val="000000" w:themeColor="text1"/>
                <w:sz w:val="21"/>
                <w:szCs w:val="21"/>
                <w14:textFill>
                  <w14:solidFill>
                    <w14:schemeClr w14:val="tx1"/>
                  </w14:solidFill>
                </w14:textFill>
              </w:rPr>
              <w:fldChar w:fldCharType="end"/>
            </w:r>
          </w:p>
          <w:p>
            <w:pPr>
              <w:numPr>
                <w:ilvl w:val="0"/>
                <w:numId w:val="2"/>
              </w:numPr>
              <w:tabs>
                <w:tab w:val="right" w:leader="dot" w:pos="8296"/>
              </w:tabs>
              <w:rPr>
                <w:rFonts w:ascii="Times New Roman" w:hAnsi="Times New Roman" w:cs="Times New Roman"/>
                <w:color w:val="000000" w:themeColor="text1"/>
                <w:sz w:val="21"/>
                <w:szCs w:val="21"/>
                <w14:textFill>
                  <w14:solidFill>
                    <w14:schemeClr w14:val="tx1"/>
                  </w14:solidFill>
                </w14:textFill>
              </w:rPr>
            </w:pPr>
            <w:r>
              <w:fldChar w:fldCharType="begin"/>
            </w:r>
            <w:r>
              <w:instrText xml:space="preserve"> HYPERLINK \l "_Toc322096053" </w:instrText>
            </w:r>
            <w:r>
              <w:fldChar w:fldCharType="separate"/>
            </w:r>
            <w:r>
              <w:rPr>
                <w:rFonts w:ascii="Times New Roman" w:hAnsi="Times New Roman" w:cs="Times New Roman"/>
                <w:color w:val="000000" w:themeColor="text1"/>
                <w:sz w:val="21"/>
                <w:szCs w:val="21"/>
                <w14:textFill>
                  <w14:solidFill>
                    <w14:schemeClr w14:val="tx1"/>
                  </w14:solidFill>
                </w14:textFill>
              </w:rPr>
              <w:t>RFID天线包络图实验</w:t>
            </w:r>
            <w:r>
              <w:rPr>
                <w:rFonts w:ascii="Times New Roman" w:hAnsi="Times New Roman" w:cs="Times New Roman"/>
                <w:color w:val="000000" w:themeColor="text1"/>
                <w:sz w:val="21"/>
                <w:szCs w:val="21"/>
                <w14:textFill>
                  <w14:solidFill>
                    <w14:schemeClr w14:val="tx1"/>
                  </w14:solidFill>
                </w14:textFill>
              </w:rPr>
              <w:fldChar w:fldCharType="end"/>
            </w:r>
          </w:p>
          <w:p>
            <w:pPr>
              <w:numPr>
                <w:ilvl w:val="0"/>
                <w:numId w:val="2"/>
              </w:numPr>
              <w:tabs>
                <w:tab w:val="right" w:leader="dot" w:pos="8296"/>
              </w:tabs>
              <w:rPr>
                <w:rFonts w:ascii="Times New Roman" w:hAnsi="Times New Roman" w:cs="Times New Roman"/>
                <w:color w:val="000000" w:themeColor="text1"/>
                <w:sz w:val="21"/>
                <w:szCs w:val="21"/>
                <w14:textFill>
                  <w14:solidFill>
                    <w14:schemeClr w14:val="tx1"/>
                  </w14:solidFill>
                </w14:textFill>
              </w:rPr>
            </w:pPr>
            <w:r>
              <w:fldChar w:fldCharType="begin"/>
            </w:r>
            <w:r>
              <w:instrText xml:space="preserve"> HYPERLINK \l "_Toc322096054" </w:instrText>
            </w:r>
            <w:r>
              <w:fldChar w:fldCharType="separate"/>
            </w:r>
            <w:r>
              <w:rPr>
                <w:rFonts w:ascii="Times New Roman" w:hAnsi="Times New Roman" w:cs="Times New Roman"/>
                <w:color w:val="000000" w:themeColor="text1"/>
                <w:sz w:val="21"/>
                <w:szCs w:val="21"/>
                <w14:textFill>
                  <w14:solidFill>
                    <w14:schemeClr w14:val="tx1"/>
                  </w14:solidFill>
                </w14:textFill>
              </w:rPr>
              <w:t>Gen2协议下标签密钥修改实验</w:t>
            </w:r>
            <w:r>
              <w:rPr>
                <w:rFonts w:ascii="Times New Roman" w:hAnsi="Times New Roman" w:cs="Times New Roman"/>
                <w:color w:val="000000" w:themeColor="text1"/>
                <w:sz w:val="21"/>
                <w:szCs w:val="21"/>
                <w14:textFill>
                  <w14:solidFill>
                    <w14:schemeClr w14:val="tx1"/>
                  </w14:solidFill>
                </w14:textFill>
              </w:rPr>
              <w:fldChar w:fldCharType="end"/>
            </w:r>
            <w:r>
              <w:rPr>
                <w:rFonts w:ascii="Times New Roman" w:hAnsi="Times New Roman" w:cs="Times New Roman"/>
                <w:color w:val="000000" w:themeColor="text1"/>
                <w:sz w:val="21"/>
                <w:szCs w:val="21"/>
                <w14:textFill>
                  <w14:solidFill>
                    <w14:schemeClr w14:val="tx1"/>
                  </w14:solidFill>
                </w14:textFill>
              </w:rPr>
              <w:t xml:space="preserve"> </w:t>
            </w:r>
          </w:p>
          <w:p>
            <w:pPr>
              <w:numPr>
                <w:ilvl w:val="0"/>
                <w:numId w:val="2"/>
              </w:numPr>
              <w:tabs>
                <w:tab w:val="right" w:leader="dot" w:pos="8296"/>
              </w:tabs>
              <w:rPr>
                <w:rFonts w:ascii="Times New Roman" w:hAnsi="Times New Roman" w:cs="Times New Roman"/>
                <w:color w:val="000000" w:themeColor="text1"/>
                <w:sz w:val="21"/>
                <w:szCs w:val="21"/>
                <w14:textFill>
                  <w14:solidFill>
                    <w14:schemeClr w14:val="tx1"/>
                  </w14:solidFill>
                </w14:textFill>
              </w:rPr>
            </w:pPr>
            <w:r>
              <w:fldChar w:fldCharType="begin"/>
            </w:r>
            <w:r>
              <w:instrText xml:space="preserve"> HYPERLINK \l "_Toc322096055" </w:instrText>
            </w:r>
            <w:r>
              <w:fldChar w:fldCharType="separate"/>
            </w:r>
            <w:r>
              <w:rPr>
                <w:rFonts w:ascii="Times New Roman" w:hAnsi="Times New Roman" w:cs="Times New Roman"/>
                <w:color w:val="000000" w:themeColor="text1"/>
                <w:sz w:val="21"/>
                <w:szCs w:val="21"/>
                <w14:textFill>
                  <w14:solidFill>
                    <w14:schemeClr w14:val="tx1"/>
                  </w14:solidFill>
                </w14:textFill>
              </w:rPr>
              <w:t xml:space="preserve">Gen2协议下标签锁实验  </w:t>
            </w:r>
            <w:r>
              <w:rPr>
                <w:rFonts w:ascii="Times New Roman" w:hAnsi="Times New Roman" w:cs="Times New Roman"/>
                <w:color w:val="000000" w:themeColor="text1"/>
                <w:sz w:val="21"/>
                <w:szCs w:val="21"/>
                <w14:textFill>
                  <w14:solidFill>
                    <w14:schemeClr w14:val="tx1"/>
                  </w14:solidFill>
                </w14:textFill>
              </w:rPr>
              <w:fldChar w:fldCharType="end"/>
            </w:r>
          </w:p>
          <w:p>
            <w:pPr>
              <w:numPr>
                <w:ilvl w:val="0"/>
                <w:numId w:val="2"/>
              </w:numPr>
              <w:tabs>
                <w:tab w:val="right" w:leader="dot" w:pos="8296"/>
              </w:tabs>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Gen2协议下标签TID区分析实验</w:t>
            </w:r>
          </w:p>
          <w:p>
            <w:pPr>
              <w:numPr>
                <w:ilvl w:val="0"/>
                <w:numId w:val="2"/>
              </w:numPr>
              <w:rPr>
                <w:rFonts w:ascii="Times New Roman" w:hAnsi="Times New Roman" w:cs="Times New Roman"/>
                <w:color w:val="000000" w:themeColor="text1"/>
                <w:sz w:val="21"/>
                <w:szCs w:val="21"/>
                <w14:textFill>
                  <w14:solidFill>
                    <w14:schemeClr w14:val="tx1"/>
                  </w14:solidFill>
                </w14:textFill>
              </w:rPr>
            </w:pPr>
            <w:r>
              <w:fldChar w:fldCharType="begin"/>
            </w:r>
            <w:r>
              <w:instrText xml:space="preserve"> HYPERLINK \l "_Toc322096057" </w:instrText>
            </w:r>
            <w:r>
              <w:fldChar w:fldCharType="separate"/>
            </w:r>
            <w:r>
              <w:rPr>
                <w:rFonts w:ascii="Times New Roman" w:hAnsi="Times New Roman" w:cs="Times New Roman"/>
                <w:color w:val="000000" w:themeColor="text1"/>
                <w:sz w:val="21"/>
                <w:szCs w:val="21"/>
                <w14:textFill>
                  <w14:solidFill>
                    <w14:schemeClr w14:val="tx1"/>
                  </w14:solidFill>
                </w14:textFill>
              </w:rPr>
              <w:t>标签角度对标签读取效果的影响探究实验</w:t>
            </w:r>
            <w:r>
              <w:rPr>
                <w:rFonts w:ascii="Times New Roman" w:hAnsi="Times New Roman" w:cs="Times New Roman"/>
                <w:color w:val="000000" w:themeColor="text1"/>
                <w:sz w:val="21"/>
                <w:szCs w:val="21"/>
                <w14:textFill>
                  <w14:solidFill>
                    <w14:schemeClr w14:val="tx1"/>
                  </w14:solidFill>
                </w14:textFill>
              </w:rPr>
              <w:fldChar w:fldCharType="end"/>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（10）</w:t>
            </w:r>
            <w:r>
              <w:fldChar w:fldCharType="begin"/>
            </w:r>
            <w:r>
              <w:instrText xml:space="preserve"> HYPERLINK \l "_Toc322096058" </w:instrText>
            </w:r>
            <w:r>
              <w:fldChar w:fldCharType="separate"/>
            </w:r>
            <w:r>
              <w:rPr>
                <w:rFonts w:ascii="Times New Roman" w:hAnsi="Times New Roman" w:cs="Times New Roman"/>
                <w:color w:val="000000" w:themeColor="text1"/>
                <w:sz w:val="21"/>
                <w:szCs w:val="21"/>
                <w14:textFill>
                  <w14:solidFill>
                    <w14:schemeClr w14:val="tx1"/>
                  </w14:solidFill>
                </w14:textFill>
              </w:rPr>
              <w:t>Gen2协议下标签操作编程实验</w:t>
            </w:r>
            <w:r>
              <w:rPr>
                <w:rFonts w:ascii="Times New Roman" w:hAnsi="Times New Roman" w:cs="Times New Roman"/>
                <w:color w:val="000000" w:themeColor="text1"/>
                <w:sz w:val="21"/>
                <w:szCs w:val="21"/>
                <w14:textFill>
                  <w14:solidFill>
                    <w14:schemeClr w14:val="tx1"/>
                  </w14:solidFill>
                </w14:textFill>
              </w:rPr>
              <w:fldChar w:fldCharType="end"/>
            </w:r>
          </w:p>
        </w:tc>
      </w:tr>
      <w:tr>
        <w:tblPrEx>
          <w:tblCellMar>
            <w:top w:w="0" w:type="dxa"/>
            <w:left w:w="0" w:type="dxa"/>
            <w:bottom w:w="0" w:type="dxa"/>
            <w:right w:w="0" w:type="dxa"/>
          </w:tblCellMar>
        </w:tblPrEx>
        <w:trPr>
          <w:gridAfter w:val="1"/>
          <w:wAfter w:w="6" w:type="dxa"/>
          <w:trHeight w:val="295" w:hRule="atLeast"/>
          <w:jc w:val="center"/>
        </w:trPr>
        <w:tc>
          <w:tcPr>
            <w:tcW w:w="124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实验要求</w:t>
            </w:r>
          </w:p>
        </w:tc>
        <w:tc>
          <w:tcPr>
            <w:tcW w:w="7274" w:type="dxa"/>
            <w:gridSpan w:val="8"/>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了解超高频读写器和标签参数的含义和设置方法，了解功率对距离的影响。理解RFID读写器实验箱天线包络图的概念，掌握通过天线包络图定性分析实验箱天线的特点及读取性能与读取位置的关系。了解和掌握RFID超高频电子标签的性能和应用场景。</w:t>
            </w:r>
          </w:p>
        </w:tc>
      </w:tr>
      <w:tr>
        <w:tblPrEx>
          <w:tblCellMar>
            <w:top w:w="0" w:type="dxa"/>
            <w:left w:w="0" w:type="dxa"/>
            <w:bottom w:w="0" w:type="dxa"/>
            <w:right w:w="0" w:type="dxa"/>
          </w:tblCellMar>
        </w:tblPrEx>
        <w:trPr>
          <w:gridAfter w:val="1"/>
          <w:wAfter w:w="7" w:type="dxa"/>
          <w:trHeight w:val="295" w:hRule="atLeast"/>
          <w:jc w:val="center"/>
        </w:trPr>
        <w:tc>
          <w:tcPr>
            <w:tcW w:w="124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实验项目2</w:t>
            </w:r>
          </w:p>
        </w:tc>
        <w:tc>
          <w:tcPr>
            <w:tcW w:w="354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fldChar w:fldCharType="begin"/>
            </w:r>
            <w:r>
              <w:instrText xml:space="preserve"> HYPERLINK \l "_Toc322096060" </w:instrText>
            </w:r>
            <w:r>
              <w:fldChar w:fldCharType="separate"/>
            </w:r>
            <w:r>
              <w:rPr>
                <w:rFonts w:ascii="Times New Roman" w:hAnsi="Times New Roman" w:cs="Times New Roman"/>
                <w:b/>
                <w:bCs/>
                <w:color w:val="000000" w:themeColor="text1"/>
                <w:sz w:val="21"/>
                <w:szCs w:val="21"/>
                <w14:textFill>
                  <w14:solidFill>
                    <w14:schemeClr w14:val="tx1"/>
                  </w14:solidFill>
                </w14:textFill>
              </w:rPr>
              <w:t>HF高频实验</w:t>
            </w:r>
            <w:r>
              <w:rPr>
                <w:rFonts w:ascii="Times New Roman" w:hAnsi="Times New Roman" w:cs="Times New Roman"/>
                <w:b/>
                <w:bCs/>
                <w:color w:val="000000" w:themeColor="text1"/>
                <w:sz w:val="21"/>
                <w:szCs w:val="21"/>
                <w14:textFill>
                  <w14:solidFill>
                    <w14:schemeClr w14:val="tx1"/>
                  </w14:solidFill>
                </w14:textFill>
              </w:rPr>
              <w:fldChar w:fldCharType="end"/>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学时</w:t>
            </w:r>
          </w:p>
        </w:tc>
        <w:tc>
          <w:tcPr>
            <w:tcW w:w="70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hint="eastAsia" w:ascii="Times New Roman" w:hAnsi="Times New Roman" w:cs="Times New Roman"/>
                <w:b/>
                <w:bCs/>
                <w:color w:val="000000" w:themeColor="text1"/>
                <w:sz w:val="21"/>
                <w:szCs w:val="21"/>
                <w14:textFill>
                  <w14:solidFill>
                    <w14:schemeClr w14:val="tx1"/>
                  </w14:solidFill>
                </w14:textFill>
              </w:rPr>
              <w:t>8</w:t>
            </w:r>
          </w:p>
        </w:tc>
        <w:tc>
          <w:tcPr>
            <w:tcW w:w="1106"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实验类型</w:t>
            </w:r>
          </w:p>
        </w:tc>
        <w:tc>
          <w:tcPr>
            <w:tcW w:w="92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综合型</w:t>
            </w:r>
          </w:p>
        </w:tc>
      </w:tr>
      <w:tr>
        <w:tblPrEx>
          <w:tblCellMar>
            <w:top w:w="0" w:type="dxa"/>
            <w:left w:w="0" w:type="dxa"/>
            <w:bottom w:w="0" w:type="dxa"/>
            <w:right w:w="0" w:type="dxa"/>
          </w:tblCellMar>
        </w:tblPrEx>
        <w:trPr>
          <w:gridAfter w:val="1"/>
          <w:wAfter w:w="6" w:type="dxa"/>
          <w:trHeight w:val="295" w:hRule="atLeast"/>
          <w:jc w:val="center"/>
        </w:trPr>
        <w:tc>
          <w:tcPr>
            <w:tcW w:w="124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实验内容</w:t>
            </w:r>
          </w:p>
        </w:tc>
        <w:tc>
          <w:tcPr>
            <w:tcW w:w="7274" w:type="dxa"/>
            <w:gridSpan w:val="8"/>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tabs>
                <w:tab w:val="right" w:leader="dot" w:pos="8296"/>
              </w:tabs>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（1）</w:t>
            </w:r>
            <w:r>
              <w:fldChar w:fldCharType="begin"/>
            </w:r>
            <w:r>
              <w:instrText xml:space="preserve"> HYPERLINK \l "_Toc322096061" </w:instrText>
            </w:r>
            <w:r>
              <w:fldChar w:fldCharType="separate"/>
            </w:r>
            <w:r>
              <w:rPr>
                <w:rFonts w:ascii="Times New Roman" w:hAnsi="Times New Roman" w:cs="Times New Roman"/>
                <w:color w:val="000000" w:themeColor="text1"/>
                <w:sz w:val="21"/>
                <w:szCs w:val="21"/>
                <w14:textFill>
                  <w14:solidFill>
                    <w14:schemeClr w14:val="tx1"/>
                  </w14:solidFill>
                </w14:textFill>
              </w:rPr>
              <w:t xml:space="preserve"> 高频读写器的基本认知</w:t>
            </w:r>
            <w:r>
              <w:rPr>
                <w:rFonts w:ascii="Times New Roman" w:hAnsi="Times New Roman" w:cs="Times New Roman"/>
                <w:color w:val="000000" w:themeColor="text1"/>
                <w:sz w:val="21"/>
                <w:szCs w:val="21"/>
                <w14:textFill>
                  <w14:solidFill>
                    <w14:schemeClr w14:val="tx1"/>
                  </w14:solidFill>
                </w14:textFill>
              </w:rPr>
              <w:fldChar w:fldCharType="end"/>
            </w:r>
          </w:p>
          <w:p>
            <w:pPr>
              <w:tabs>
                <w:tab w:val="right" w:leader="dot" w:pos="8296"/>
              </w:tabs>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（2）</w:t>
            </w:r>
            <w:r>
              <w:fldChar w:fldCharType="begin"/>
            </w:r>
            <w:r>
              <w:instrText xml:space="preserve"> HYPERLINK \l "_Toc322096062" </w:instrText>
            </w:r>
            <w:r>
              <w:fldChar w:fldCharType="separate"/>
            </w:r>
            <w:r>
              <w:rPr>
                <w:rFonts w:ascii="Times New Roman" w:hAnsi="Times New Roman" w:cs="Times New Roman"/>
                <w:color w:val="000000" w:themeColor="text1"/>
                <w:sz w:val="21"/>
                <w:szCs w:val="21"/>
                <w14:textFill>
                  <w14:solidFill>
                    <w14:schemeClr w14:val="tx1"/>
                  </w14:solidFill>
                </w14:textFill>
              </w:rPr>
              <w:t xml:space="preserve"> ISO14443A协议下标签密钥修改实验</w:t>
            </w:r>
            <w:r>
              <w:rPr>
                <w:rFonts w:ascii="Times New Roman" w:hAnsi="Times New Roman" w:cs="Times New Roman"/>
                <w:color w:val="000000" w:themeColor="text1"/>
                <w:sz w:val="21"/>
                <w:szCs w:val="21"/>
                <w14:textFill>
                  <w14:solidFill>
                    <w14:schemeClr w14:val="tx1"/>
                  </w14:solidFill>
                </w14:textFill>
              </w:rPr>
              <w:fldChar w:fldCharType="end"/>
            </w:r>
          </w:p>
          <w:p>
            <w:pPr>
              <w:tabs>
                <w:tab w:val="right" w:leader="dot" w:pos="8296"/>
              </w:tabs>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（3）</w:t>
            </w:r>
            <w:r>
              <w:fldChar w:fldCharType="begin"/>
            </w:r>
            <w:r>
              <w:instrText xml:space="preserve"> HYPERLINK \l "_Toc322096063" </w:instrText>
            </w:r>
            <w:r>
              <w:fldChar w:fldCharType="separate"/>
            </w:r>
            <w:r>
              <w:rPr>
                <w:rFonts w:ascii="Times New Roman" w:hAnsi="Times New Roman" w:cs="Times New Roman"/>
                <w:color w:val="000000" w:themeColor="text1"/>
                <w:sz w:val="21"/>
                <w:szCs w:val="21"/>
                <w14:textFill>
                  <w14:solidFill>
                    <w14:schemeClr w14:val="tx1"/>
                  </w14:solidFill>
                </w14:textFill>
              </w:rPr>
              <w:t xml:space="preserve"> ISO14443A协议下存取控制位修改实验</w:t>
            </w:r>
            <w:r>
              <w:rPr>
                <w:rFonts w:ascii="Times New Roman" w:hAnsi="Times New Roman" w:cs="Times New Roman"/>
                <w:color w:val="000000" w:themeColor="text1"/>
                <w:sz w:val="21"/>
                <w:szCs w:val="21"/>
                <w14:textFill>
                  <w14:solidFill>
                    <w14:schemeClr w14:val="tx1"/>
                  </w14:solidFill>
                </w14:textFill>
              </w:rPr>
              <w:fldChar w:fldCharType="end"/>
            </w:r>
          </w:p>
          <w:p>
            <w:pPr>
              <w:tabs>
                <w:tab w:val="right" w:leader="dot" w:pos="8296"/>
              </w:tabs>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（4）</w:t>
            </w:r>
            <w:r>
              <w:fldChar w:fldCharType="begin"/>
            </w:r>
            <w:r>
              <w:instrText xml:space="preserve"> HYPERLINK \l "_Toc322096064" </w:instrText>
            </w:r>
            <w:r>
              <w:fldChar w:fldCharType="separate"/>
            </w:r>
            <w:r>
              <w:rPr>
                <w:rFonts w:ascii="Times New Roman" w:hAnsi="Times New Roman" w:cs="Times New Roman"/>
                <w:color w:val="000000" w:themeColor="text1"/>
                <w:sz w:val="21"/>
                <w:szCs w:val="21"/>
                <w14:textFill>
                  <w14:solidFill>
                    <w14:schemeClr w14:val="tx1"/>
                  </w14:solidFill>
                </w14:textFill>
              </w:rPr>
              <w:t xml:space="preserve"> ISO14443A协议下标签数据读写实验</w:t>
            </w:r>
            <w:r>
              <w:rPr>
                <w:rFonts w:ascii="Times New Roman" w:hAnsi="Times New Roman" w:cs="Times New Roman"/>
                <w:color w:val="000000" w:themeColor="text1"/>
                <w:sz w:val="21"/>
                <w:szCs w:val="21"/>
                <w14:textFill>
                  <w14:solidFill>
                    <w14:schemeClr w14:val="tx1"/>
                  </w14:solidFill>
                </w14:textFill>
              </w:rPr>
              <w:fldChar w:fldCharType="end"/>
            </w:r>
          </w:p>
          <w:p>
            <w:pPr>
              <w:tabs>
                <w:tab w:val="right" w:leader="dot" w:pos="8296"/>
              </w:tabs>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（5）</w:t>
            </w:r>
            <w:r>
              <w:fldChar w:fldCharType="begin"/>
            </w:r>
            <w:r>
              <w:instrText xml:space="preserve"> HYPERLINK \l "_Toc322096065" </w:instrText>
            </w:r>
            <w:r>
              <w:fldChar w:fldCharType="separate"/>
            </w:r>
            <w:r>
              <w:rPr>
                <w:rFonts w:ascii="Times New Roman" w:hAnsi="Times New Roman" w:cs="Times New Roman"/>
                <w:color w:val="000000" w:themeColor="text1"/>
                <w:sz w:val="21"/>
                <w:szCs w:val="21"/>
                <w14:textFill>
                  <w14:solidFill>
                    <w14:schemeClr w14:val="tx1"/>
                  </w14:solidFill>
                </w14:textFill>
              </w:rPr>
              <w:t xml:space="preserve"> ISO14443A协议下标签加值减值实验</w:t>
            </w:r>
            <w:r>
              <w:rPr>
                <w:rFonts w:ascii="Times New Roman" w:hAnsi="Times New Roman" w:cs="Times New Roman"/>
                <w:color w:val="000000" w:themeColor="text1"/>
                <w:sz w:val="21"/>
                <w:szCs w:val="21"/>
                <w14:textFill>
                  <w14:solidFill>
                    <w14:schemeClr w14:val="tx1"/>
                  </w14:solidFill>
                </w14:textFill>
              </w:rPr>
              <w:fldChar w:fldCharType="end"/>
            </w:r>
          </w:p>
          <w:p>
            <w:pPr>
              <w:tabs>
                <w:tab w:val="right" w:leader="dot" w:pos="8296"/>
              </w:tabs>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（6）</w:t>
            </w:r>
            <w:r>
              <w:fldChar w:fldCharType="begin"/>
            </w:r>
            <w:r>
              <w:instrText xml:space="preserve"> HYPERLINK \l "_Toc322096066" </w:instrText>
            </w:r>
            <w:r>
              <w:fldChar w:fldCharType="separate"/>
            </w:r>
            <w:r>
              <w:rPr>
                <w:rFonts w:ascii="Times New Roman" w:hAnsi="Times New Roman" w:cs="Times New Roman"/>
                <w:color w:val="000000" w:themeColor="text1"/>
                <w:sz w:val="21"/>
                <w:szCs w:val="21"/>
                <w14:textFill>
                  <w14:solidFill>
                    <w14:schemeClr w14:val="tx1"/>
                  </w14:solidFill>
                </w14:textFill>
              </w:rPr>
              <w:t xml:space="preserve"> ISO14443A协议下多个标签的读取实验</w:t>
            </w:r>
            <w:r>
              <w:rPr>
                <w:rFonts w:ascii="Times New Roman" w:hAnsi="Times New Roman" w:cs="Times New Roman"/>
                <w:color w:val="000000" w:themeColor="text1"/>
                <w:sz w:val="21"/>
                <w:szCs w:val="21"/>
                <w14:textFill>
                  <w14:solidFill>
                    <w14:schemeClr w14:val="tx1"/>
                  </w14:solidFill>
                </w14:textFill>
              </w:rPr>
              <w:fldChar w:fldCharType="end"/>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（7） ISO14443A编程实验</w:t>
            </w:r>
          </w:p>
        </w:tc>
      </w:tr>
      <w:tr>
        <w:tblPrEx>
          <w:tblCellMar>
            <w:top w:w="0" w:type="dxa"/>
            <w:left w:w="0" w:type="dxa"/>
            <w:bottom w:w="0" w:type="dxa"/>
            <w:right w:w="0" w:type="dxa"/>
          </w:tblCellMar>
        </w:tblPrEx>
        <w:trPr>
          <w:gridAfter w:val="1"/>
          <w:wAfter w:w="6" w:type="dxa"/>
          <w:trHeight w:val="295" w:hRule="atLeast"/>
          <w:jc w:val="center"/>
        </w:trPr>
        <w:tc>
          <w:tcPr>
            <w:tcW w:w="124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实验要求</w:t>
            </w:r>
          </w:p>
        </w:tc>
        <w:tc>
          <w:tcPr>
            <w:tcW w:w="7274" w:type="dxa"/>
            <w:gridSpan w:val="8"/>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了解高频读写器的基本原理，了解系统命令参数的意义和设置方式。了解S50卡的工作原理，清楚的认识S50卡的数据组成，理解ISO 14443A协议，以及在协议下对标签进行数据读写和对多个标签的数据读取。了解和掌握RFID高频电子标签的性能和应用场景。</w:t>
            </w:r>
          </w:p>
        </w:tc>
      </w:tr>
      <w:tr>
        <w:tblPrEx>
          <w:tblCellMar>
            <w:top w:w="0" w:type="dxa"/>
            <w:left w:w="0" w:type="dxa"/>
            <w:bottom w:w="0" w:type="dxa"/>
            <w:right w:w="0" w:type="dxa"/>
          </w:tblCellMar>
        </w:tblPrEx>
        <w:trPr>
          <w:gridAfter w:val="1"/>
          <w:wAfter w:w="7" w:type="dxa"/>
          <w:trHeight w:val="295" w:hRule="atLeast"/>
          <w:jc w:val="center"/>
        </w:trPr>
        <w:tc>
          <w:tcPr>
            <w:tcW w:w="124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b/>
                <w:bCs/>
                <w:color w:val="000000" w:themeColor="text1"/>
                <w:sz w:val="21"/>
                <w:szCs w:val="21"/>
                <w14:textFill>
                  <w14:solidFill>
                    <w14:schemeClr w14:val="tx1"/>
                  </w14:solidFill>
                </w14:textFill>
              </w:rPr>
            </w:pPr>
            <w:bookmarkStart w:id="0" w:name="_Hlk113910324"/>
            <w:r>
              <w:rPr>
                <w:rFonts w:ascii="Times New Roman" w:hAnsi="Times New Roman" w:cs="Times New Roman"/>
                <w:b/>
                <w:bCs/>
                <w:color w:val="000000" w:themeColor="text1"/>
                <w:sz w:val="21"/>
                <w:szCs w:val="21"/>
                <w14:textFill>
                  <w14:solidFill>
                    <w14:schemeClr w14:val="tx1"/>
                  </w14:solidFill>
                </w14:textFill>
              </w:rPr>
              <w:t>实验项目3</w:t>
            </w:r>
          </w:p>
        </w:tc>
        <w:tc>
          <w:tcPr>
            <w:tcW w:w="354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exact"/>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低频读写器实验及综合实验</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exact"/>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学时</w:t>
            </w:r>
          </w:p>
        </w:tc>
        <w:tc>
          <w:tcPr>
            <w:tcW w:w="70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exact"/>
              <w:jc w:val="center"/>
              <w:rPr>
                <w:rFonts w:ascii="Times New Roman" w:hAnsi="Times New Roman" w:cs="Times New Roman"/>
                <w:b/>
                <w:bCs/>
                <w:color w:val="000000" w:themeColor="text1"/>
                <w:sz w:val="21"/>
                <w:szCs w:val="21"/>
                <w14:textFill>
                  <w14:solidFill>
                    <w14:schemeClr w14:val="tx1"/>
                  </w14:solidFill>
                </w14:textFill>
              </w:rPr>
            </w:pPr>
            <w:r>
              <w:rPr>
                <w:rFonts w:hint="eastAsia" w:ascii="Times New Roman" w:hAnsi="Times New Roman" w:cs="Times New Roman"/>
                <w:b/>
                <w:bCs/>
                <w:color w:val="000000" w:themeColor="text1"/>
                <w:sz w:val="21"/>
                <w:szCs w:val="21"/>
                <w14:textFill>
                  <w14:solidFill>
                    <w14:schemeClr w14:val="tx1"/>
                  </w14:solidFill>
                </w14:textFill>
              </w:rPr>
              <w:t>4</w:t>
            </w:r>
          </w:p>
        </w:tc>
        <w:tc>
          <w:tcPr>
            <w:tcW w:w="1106"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exact"/>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实验类型</w:t>
            </w:r>
          </w:p>
        </w:tc>
        <w:tc>
          <w:tcPr>
            <w:tcW w:w="923"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exact"/>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综合型</w:t>
            </w:r>
          </w:p>
        </w:tc>
      </w:tr>
      <w:bookmarkEnd w:id="0"/>
      <w:tr>
        <w:tblPrEx>
          <w:tblCellMar>
            <w:top w:w="0" w:type="dxa"/>
            <w:left w:w="0" w:type="dxa"/>
            <w:bottom w:w="0" w:type="dxa"/>
            <w:right w:w="0" w:type="dxa"/>
          </w:tblCellMar>
        </w:tblPrEx>
        <w:trPr>
          <w:gridAfter w:val="1"/>
          <w:wAfter w:w="6" w:type="dxa"/>
          <w:trHeight w:val="295" w:hRule="atLeast"/>
          <w:jc w:val="center"/>
        </w:trPr>
        <w:tc>
          <w:tcPr>
            <w:tcW w:w="124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实验内容</w:t>
            </w:r>
          </w:p>
        </w:tc>
        <w:tc>
          <w:tcPr>
            <w:tcW w:w="7274" w:type="dxa"/>
            <w:gridSpan w:val="8"/>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napToGrid w:val="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（1） 利用低频读写器读取标签的信息。</w:t>
            </w:r>
          </w:p>
          <w:p>
            <w:pPr>
              <w:snapToGrid w:val="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（2） 低频读写器编程实验。</w:t>
            </w:r>
          </w:p>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（3） 不同频段不同协议下RFID标签对比实验。</w:t>
            </w:r>
          </w:p>
        </w:tc>
      </w:tr>
      <w:tr>
        <w:tblPrEx>
          <w:tblCellMar>
            <w:top w:w="0" w:type="dxa"/>
            <w:left w:w="0" w:type="dxa"/>
            <w:bottom w:w="0" w:type="dxa"/>
            <w:right w:w="0" w:type="dxa"/>
          </w:tblCellMar>
        </w:tblPrEx>
        <w:trPr>
          <w:gridAfter w:val="1"/>
          <w:wAfter w:w="6" w:type="dxa"/>
          <w:trHeight w:val="295" w:hRule="atLeast"/>
          <w:jc w:val="center"/>
        </w:trPr>
        <w:tc>
          <w:tcPr>
            <w:tcW w:w="1242" w:type="dxa"/>
            <w:tcBorders>
              <w:top w:val="single" w:color="000000" w:sz="4" w:space="0"/>
              <w:left w:val="single" w:color="000000" w:sz="4" w:space="0"/>
              <w:bottom w:val="single" w:color="auto" w:sz="4" w:space="0"/>
              <w:right w:val="single" w:color="000000" w:sz="4" w:space="0"/>
            </w:tcBorders>
            <w:tcMar>
              <w:top w:w="0" w:type="dxa"/>
              <w:left w:w="108" w:type="dxa"/>
              <w:bottom w:w="0" w:type="dxa"/>
              <w:right w:w="108"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实验要求</w:t>
            </w:r>
          </w:p>
        </w:tc>
        <w:tc>
          <w:tcPr>
            <w:tcW w:w="7274" w:type="dxa"/>
            <w:gridSpan w:val="8"/>
            <w:tcBorders>
              <w:top w:val="single" w:color="000000" w:sz="4" w:space="0"/>
              <w:left w:val="single" w:color="000000" w:sz="4" w:space="0"/>
              <w:bottom w:val="single" w:color="auto" w:sz="4" w:space="0"/>
              <w:right w:val="single" w:color="000000" w:sz="4" w:space="0"/>
            </w:tcBorders>
            <w:tcMar>
              <w:top w:w="0" w:type="dxa"/>
              <w:left w:w="108" w:type="dxa"/>
              <w:bottom w:w="0" w:type="dxa"/>
              <w:right w:w="108" w:type="dxa"/>
            </w:tcMar>
            <w:vAlign w:val="center"/>
          </w:tcPr>
          <w:p>
            <w:pP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了解低频读写器的工作机理，了解RFID在不同频段、不同协议下标签数据的读写及性能特点。</w:t>
            </w:r>
          </w:p>
        </w:tc>
      </w:tr>
      <w:tr>
        <w:tblPrEx>
          <w:tblCellMar>
            <w:top w:w="0" w:type="dxa"/>
            <w:left w:w="0" w:type="dxa"/>
            <w:bottom w:w="0" w:type="dxa"/>
            <w:right w:w="0" w:type="dxa"/>
          </w:tblCellMar>
        </w:tblPrEx>
        <w:trPr>
          <w:trHeight w:val="578" w:hRule="atLeast"/>
        </w:trPr>
        <w:tc>
          <w:tcPr>
            <w:tcW w:w="8521" w:type="dxa"/>
            <w:gridSpan w:val="10"/>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教学形式与方法</w:t>
            </w:r>
          </w:p>
        </w:tc>
      </w:tr>
      <w:tr>
        <w:tblPrEx>
          <w:tblCellMar>
            <w:top w:w="0" w:type="dxa"/>
            <w:left w:w="0" w:type="dxa"/>
            <w:bottom w:w="0" w:type="dxa"/>
            <w:right w:w="0" w:type="dxa"/>
          </w:tblCellMar>
        </w:tblPrEx>
        <w:trPr>
          <w:trHeight w:val="2148" w:hRule="atLeast"/>
        </w:trPr>
        <w:tc>
          <w:tcPr>
            <w:tcW w:w="8521" w:type="dxa"/>
            <w:gridSpan w:val="10"/>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教学形式</w:t>
            </w:r>
          </w:p>
          <w:p>
            <w:pPr>
              <w:ind w:firstLine="20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课堂教学、课堂测验、课外作业等。</w:t>
            </w:r>
          </w:p>
          <w:p>
            <w:pPr>
              <w:ind w:firstLine="200"/>
              <w:rPr>
                <w:rFonts w:ascii="Times New Roman" w:hAnsi="Times New Roman"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14:textFill>
                  <w14:solidFill>
                    <w14:schemeClr w14:val="tx1"/>
                  </w14:solidFill>
                </w14:textFill>
              </w:rPr>
              <w:t>（</w:t>
            </w:r>
            <w:r>
              <w:rPr>
                <w:rFonts w:ascii="Times New Roman" w:hAnsi="Times New Roman" w:cs="Times New Roman"/>
                <w:color w:val="000000" w:themeColor="text1"/>
                <w:sz w:val="21"/>
                <w:szCs w:val="21"/>
                <w14:textFill>
                  <w14:solidFill>
                    <w14:schemeClr w14:val="tx1"/>
                  </w14:solidFill>
                </w14:textFill>
              </w:rPr>
              <w:t>1</w:t>
            </w:r>
            <w:r>
              <w:rPr>
                <w:rFonts w:hint="eastAsia" w:ascii="Times New Roman" w:hAnsi="Times New Roman" w:cs="Times New Roman"/>
                <w:color w:val="000000" w:themeColor="text1"/>
                <w:sz w:val="21"/>
                <w:szCs w:val="21"/>
                <w14:textFill>
                  <w14:solidFill>
                    <w14:schemeClr w14:val="tx1"/>
                  </w14:solidFill>
                </w14:textFill>
              </w:rPr>
              <w:t>）</w:t>
            </w:r>
            <w:r>
              <w:rPr>
                <w:rFonts w:ascii="Times New Roman" w:hAnsi="Times New Roman" w:cs="Times New Roman"/>
                <w:color w:val="000000" w:themeColor="text1"/>
                <w:sz w:val="21"/>
                <w:szCs w:val="21"/>
                <w14:textFill>
                  <w14:solidFill>
                    <w14:schemeClr w14:val="tx1"/>
                  </w14:solidFill>
                </w14:textFill>
              </w:rPr>
              <w:t>通过32学时的课程教学，使学生了解和掌握教学内容中规定的一些基本概念、基本理论和基本方法。</w:t>
            </w:r>
          </w:p>
          <w:p>
            <w:pPr>
              <w:ind w:firstLine="200"/>
              <w:rPr>
                <w:rFonts w:ascii="Times New Roman" w:hAnsi="Times New Roman"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14:textFill>
                  <w14:solidFill>
                    <w14:schemeClr w14:val="tx1"/>
                  </w14:solidFill>
                </w14:textFill>
              </w:rPr>
              <w:t>（</w:t>
            </w:r>
            <w:r>
              <w:rPr>
                <w:rFonts w:ascii="Times New Roman" w:hAnsi="Times New Roman" w:cs="Times New Roman"/>
                <w:color w:val="000000" w:themeColor="text1"/>
                <w:sz w:val="21"/>
                <w:szCs w:val="21"/>
                <w14:textFill>
                  <w14:solidFill>
                    <w14:schemeClr w14:val="tx1"/>
                  </w14:solidFill>
                </w14:textFill>
              </w:rPr>
              <w:t>2</w:t>
            </w:r>
            <w:r>
              <w:rPr>
                <w:rFonts w:hint="eastAsia" w:ascii="Times New Roman" w:hAnsi="Times New Roman" w:cs="Times New Roman"/>
                <w:color w:val="000000" w:themeColor="text1"/>
                <w:sz w:val="21"/>
                <w:szCs w:val="21"/>
                <w14:textFill>
                  <w14:solidFill>
                    <w14:schemeClr w14:val="tx1"/>
                  </w14:solidFill>
                </w14:textFill>
              </w:rPr>
              <w:t>）</w:t>
            </w:r>
            <w:r>
              <w:rPr>
                <w:rFonts w:ascii="Times New Roman" w:hAnsi="Times New Roman" w:cs="Times New Roman"/>
                <w:color w:val="000000" w:themeColor="text1"/>
                <w:sz w:val="21"/>
                <w:szCs w:val="21"/>
                <w14:textFill>
                  <w14:solidFill>
                    <w14:schemeClr w14:val="tx1"/>
                  </w14:solidFill>
                </w14:textFill>
              </w:rPr>
              <w:t>课外设计，将学生分组，应用RFID相关技术自行书面设计应用系统，旨在引导学生深入理解理论知识，并将这些理论知识用于实践，培养学生解决实际的硬件软件设计和开发能力。</w:t>
            </w:r>
          </w:p>
          <w:p>
            <w:pP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教学方法</w:t>
            </w:r>
          </w:p>
          <w:p>
            <w:pPr>
              <w:ind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本课程教学方法主要采用讲授法、讨论法、练习法、任务驱动法、自主学习法。课堂教学过程包括导课、讲授新知、拓展及总结，并结合课堂测试消化理解教学内容；实验教学通过不同实验加深学生对RFID系统原理的理解，通过章节作业巩固学生对基本知识、原理及应用的掌握，以实际应用需求作为要解决的问题。</w:t>
            </w:r>
          </w:p>
        </w:tc>
      </w:tr>
    </w:tbl>
    <w:p>
      <w:pPr>
        <w:pStyle w:val="2"/>
        <w:keepNext/>
        <w:keepLines/>
        <w:numPr>
          <w:ilvl w:val="0"/>
          <w:numId w:val="1"/>
        </w:numPr>
        <w:spacing w:before="156" w:beforeLines="50" w:beforeAutospacing="0" w:after="0" w:afterAutospacing="0" w:line="360" w:lineRule="auto"/>
        <w:ind w:left="0" w:firstLine="0"/>
        <w:jc w:val="both"/>
        <w:rPr>
          <w:rFonts w:hint="default" w:ascii="黑体" w:hAnsi="黑体" w:eastAsia="黑体" w:cs="宋体"/>
          <w:b w:val="0"/>
          <w:color w:val="000000" w:themeColor="text1"/>
          <w:sz w:val="28"/>
          <w:szCs w:val="28"/>
          <w:u w:color="000000"/>
          <w14:textFill>
            <w14:solidFill>
              <w14:schemeClr w14:val="tx1"/>
            </w14:solidFill>
          </w14:textFill>
        </w:rPr>
      </w:pPr>
      <w:r>
        <w:rPr>
          <w:rFonts w:ascii="黑体" w:hAnsi="黑体" w:eastAsia="黑体" w:cs="宋体"/>
          <w:b w:val="0"/>
          <w:color w:val="000000" w:themeColor="text1"/>
          <w:sz w:val="28"/>
          <w:szCs w:val="28"/>
          <w:u w:color="000000"/>
          <w14:textFill>
            <w14:solidFill>
              <w14:schemeClr w14:val="tx1"/>
            </w14:solidFill>
          </w14:textFill>
        </w:rPr>
        <w:t>考核要求</w:t>
      </w:r>
    </w:p>
    <w:tbl>
      <w:tblPr>
        <w:tblStyle w:val="9"/>
        <w:tblW w:w="5032" w:type="pct"/>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autofit"/>
        <w:tblCellMar>
          <w:top w:w="0" w:type="dxa"/>
          <w:left w:w="0" w:type="dxa"/>
          <w:bottom w:w="0" w:type="dxa"/>
          <w:right w:w="0" w:type="dxa"/>
        </w:tblCellMar>
      </w:tblPr>
      <w:tblGrid>
        <w:gridCol w:w="2206"/>
        <w:gridCol w:w="2662"/>
        <w:gridCol w:w="365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570" w:hRule="atLeast"/>
          <w:jc w:val="center"/>
        </w:trPr>
        <w:tc>
          <w:tcPr>
            <w:tcW w:w="4997"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ind w:firstLine="173" w:firstLineChars="82"/>
              <w:jc w:val="left"/>
              <w:rPr>
                <w:rFonts w:ascii="Times New Roman" w:hAnsi="Times New Roman" w:cs="Times New Roman"/>
                <w:b/>
                <w:color w:val="000000" w:themeColor="text1"/>
                <w:sz w:val="21"/>
                <w:szCs w:val="21"/>
                <w14:textFill>
                  <w14:solidFill>
                    <w14:schemeClr w14:val="tx1"/>
                  </w14:solidFill>
                </w14:textFill>
              </w:rPr>
            </w:pPr>
            <w:bookmarkStart w:id="1" w:name="_Hlk132147481"/>
            <w:r>
              <w:rPr>
                <w:rFonts w:ascii="Times New Roman" w:hAnsi="Times New Roman" w:cs="Times New Roman"/>
                <w:b/>
                <w:color w:val="000000" w:themeColor="text1"/>
                <w:sz w:val="21"/>
                <w:szCs w:val="21"/>
                <w14:textFill>
                  <w14:solidFill>
                    <w14:schemeClr w14:val="tx1"/>
                  </w14:solidFill>
                </w14:textFill>
              </w:rPr>
              <w:t>总体要求</w:t>
            </w:r>
          </w:p>
          <w:p>
            <w:pPr>
              <w:ind w:firstLine="216" w:firstLineChars="103"/>
              <w:jc w:val="left"/>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课程考核针对课程目标，体现解决复杂工程问题能力；考核内容能够支撑相关毕业要求。</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99" w:hRule="atLeast"/>
          <w:jc w:val="center"/>
        </w:trPr>
        <w:tc>
          <w:tcPr>
            <w:tcW w:w="1295"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eastAsia="PMingLiU" w:cs="Times New Roman"/>
                <w:color w:val="000000" w:themeColor="text1"/>
                <w:sz w:val="21"/>
                <w:szCs w:val="21"/>
                <w14:textFill>
                  <w14:solidFill>
                    <w14:schemeClr w14:val="tx1"/>
                  </w14:solidFill>
                </w14:textFill>
              </w:rPr>
            </w:pPr>
            <w:r>
              <w:rPr>
                <w:rStyle w:val="16"/>
                <w:rFonts w:ascii="Times New Roman" w:hAnsi="Times New Roman" w:cs="Times New Roman"/>
                <w:b/>
                <w:bCs/>
                <w:color w:val="000000" w:themeColor="text1"/>
                <w:sz w:val="21"/>
                <w:szCs w:val="21"/>
                <w:lang w:val="zh-TW" w:eastAsia="zh-TW"/>
                <w14:textFill>
                  <w14:solidFill>
                    <w14:schemeClr w14:val="tx1"/>
                  </w14:solidFill>
                </w14:textFill>
              </w:rPr>
              <w:t>考核环节</w:t>
            </w:r>
          </w:p>
        </w:tc>
        <w:tc>
          <w:tcPr>
            <w:tcW w:w="1562"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Style w:val="16"/>
                <w:rFonts w:ascii="Times New Roman" w:hAnsi="Times New Roman" w:cs="Times New Roman"/>
                <w:b/>
                <w:bCs/>
                <w:color w:val="000000" w:themeColor="text1"/>
                <w:sz w:val="21"/>
                <w:szCs w:val="21"/>
                <w14:textFill>
                  <w14:solidFill>
                    <w14:schemeClr w14:val="tx1"/>
                  </w14:solidFill>
                </w14:textFill>
              </w:rPr>
            </w:pPr>
            <w:r>
              <w:rPr>
                <w:rStyle w:val="16"/>
                <w:rFonts w:ascii="Times New Roman" w:hAnsi="Times New Roman" w:cs="Times New Roman"/>
                <w:b/>
                <w:bCs/>
                <w:color w:val="000000" w:themeColor="text1"/>
                <w:sz w:val="21"/>
                <w:szCs w:val="21"/>
                <w:lang w:val="zh-TW" w:eastAsia="zh-TW"/>
                <w14:textFill>
                  <w14:solidFill>
                    <w14:schemeClr w14:val="tx1"/>
                  </w14:solidFill>
                </w14:textFill>
              </w:rPr>
              <w:t>考核形式</w:t>
            </w:r>
          </w:p>
        </w:tc>
        <w:tc>
          <w:tcPr>
            <w:tcW w:w="2139"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课程目标中能力目标考核占比不低于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18" w:hRule="atLeast"/>
          <w:jc w:val="center"/>
        </w:trPr>
        <w:tc>
          <w:tcPr>
            <w:tcW w:w="1295" w:type="pct"/>
            <w:tcBorders>
              <w:top w:val="single" w:color="000000" w:sz="4" w:space="0"/>
              <w:left w:val="single" w:color="000000" w:sz="4" w:space="0"/>
              <w:bottom w:val="single" w:color="auto" w:sz="4" w:space="0"/>
              <w:right w:val="single" w:color="000000"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平时考核</w:t>
            </w:r>
          </w:p>
          <w:p>
            <w:pPr>
              <w:spacing w:line="240" w:lineRule="exact"/>
              <w:jc w:val="cente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lang w:val="zh-TW"/>
                <w14:textFill>
                  <w14:solidFill>
                    <w14:schemeClr w14:val="tx1"/>
                  </w14:solidFill>
                </w14:textFill>
              </w:rPr>
              <w:t>（占总成绩</w:t>
            </w:r>
            <w:r>
              <w:rPr>
                <w:rFonts w:ascii="Times New Roman" w:hAnsi="Times New Roman" w:cs="Times New Roman"/>
                <w:color w:val="000000" w:themeColor="text1"/>
                <w:sz w:val="21"/>
                <w:szCs w:val="21"/>
                <w14:textFill>
                  <w14:solidFill>
                    <w14:schemeClr w14:val="tx1"/>
                  </w14:solidFill>
                </w14:textFill>
              </w:rPr>
              <w:t>15%）</w:t>
            </w:r>
          </w:p>
        </w:tc>
        <w:tc>
          <w:tcPr>
            <w:tcW w:w="1562" w:type="pct"/>
            <w:tcBorders>
              <w:top w:val="single" w:color="000000" w:sz="4" w:space="0"/>
              <w:left w:val="single" w:color="000000" w:sz="4" w:space="0"/>
              <w:bottom w:val="single" w:color="auto" w:sz="4" w:space="0"/>
              <w:right w:val="single" w:color="000000"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课堂测试</w:t>
            </w:r>
          </w:p>
          <w:p>
            <w:pPr>
              <w:spacing w:line="240" w:lineRule="exact"/>
              <w:jc w:val="cente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课外作业</w:t>
            </w:r>
          </w:p>
        </w:tc>
        <w:tc>
          <w:tcPr>
            <w:tcW w:w="2139" w:type="pct"/>
            <w:tcBorders>
              <w:top w:val="single" w:color="000000" w:sz="4" w:space="0"/>
              <w:left w:val="single" w:color="000000" w:sz="4" w:space="0"/>
              <w:bottom w:val="single" w:color="auto" w:sz="4" w:space="0"/>
              <w:right w:val="single" w:color="auto"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70%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247" w:hRule="atLeast"/>
          <w:jc w:val="center"/>
        </w:trPr>
        <w:tc>
          <w:tcPr>
            <w:tcW w:w="1295"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实验考核</w:t>
            </w:r>
          </w:p>
          <w:p>
            <w:pPr>
              <w:spacing w:line="240" w:lineRule="exact"/>
              <w:jc w:val="cente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lang w:val="zh-TW"/>
                <w14:textFill>
                  <w14:solidFill>
                    <w14:schemeClr w14:val="tx1"/>
                  </w14:solidFill>
                </w14:textFill>
              </w:rPr>
              <w:t>（占总成绩</w:t>
            </w:r>
            <w:r>
              <w:rPr>
                <w:rFonts w:ascii="Times New Roman" w:hAnsi="Times New Roman" w:cs="Times New Roman"/>
                <w:color w:val="000000" w:themeColor="text1"/>
                <w:sz w:val="21"/>
                <w:szCs w:val="21"/>
                <w14:textFill>
                  <w14:solidFill>
                    <w14:schemeClr w14:val="tx1"/>
                  </w14:solidFill>
                </w14:textFill>
              </w:rPr>
              <w:t>25%）</w:t>
            </w:r>
          </w:p>
        </w:tc>
        <w:tc>
          <w:tcPr>
            <w:tcW w:w="1562" w:type="pct"/>
            <w:tcBorders>
              <w:top w:val="single" w:color="000000" w:sz="4" w:space="0"/>
              <w:left w:val="single" w:color="000000" w:sz="4" w:space="0"/>
              <w:bottom w:val="single" w:color="auto" w:sz="4" w:space="0"/>
              <w:right w:val="single" w:color="000000"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实验项目</w:t>
            </w:r>
          </w:p>
          <w:p>
            <w:pPr>
              <w:spacing w:line="240" w:lineRule="exact"/>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实验报告</w:t>
            </w:r>
          </w:p>
        </w:tc>
        <w:tc>
          <w:tcPr>
            <w:tcW w:w="2139" w:type="pct"/>
            <w:tcBorders>
              <w:top w:val="single" w:color="000000" w:sz="4" w:space="0"/>
              <w:left w:val="single" w:color="000000" w:sz="4" w:space="0"/>
              <w:bottom w:val="single" w:color="auto"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70%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247" w:hRule="atLeast"/>
          <w:jc w:val="center"/>
        </w:trPr>
        <w:tc>
          <w:tcPr>
            <w:tcW w:w="1295"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期末考核</w:t>
            </w:r>
          </w:p>
          <w:p>
            <w:pPr>
              <w:spacing w:line="240" w:lineRule="exact"/>
              <w:jc w:val="cente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lang w:val="zh-TW"/>
                <w14:textFill>
                  <w14:solidFill>
                    <w14:schemeClr w14:val="tx1"/>
                  </w14:solidFill>
                </w14:textFill>
              </w:rPr>
              <w:t>（占总成绩</w:t>
            </w:r>
            <w:r>
              <w:rPr>
                <w:rFonts w:ascii="Times New Roman" w:hAnsi="Times New Roman" w:cs="Times New Roman"/>
                <w:color w:val="000000" w:themeColor="text1"/>
                <w:sz w:val="21"/>
                <w:szCs w:val="21"/>
                <w14:textFill>
                  <w14:solidFill>
                    <w14:schemeClr w14:val="tx1"/>
                  </w14:solidFill>
                </w14:textFill>
              </w:rPr>
              <w:t>60%）</w:t>
            </w:r>
          </w:p>
        </w:tc>
        <w:tc>
          <w:tcPr>
            <w:tcW w:w="1562" w:type="pct"/>
            <w:tcBorders>
              <w:top w:val="single" w:color="000000" w:sz="4" w:space="0"/>
              <w:left w:val="single" w:color="000000" w:sz="4" w:space="0"/>
              <w:bottom w:val="single" w:color="auto" w:sz="4" w:space="0"/>
              <w:right w:val="single" w:color="000000"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闭卷笔试</w:t>
            </w:r>
          </w:p>
        </w:tc>
        <w:tc>
          <w:tcPr>
            <w:tcW w:w="2139" w:type="pct"/>
            <w:tcBorders>
              <w:top w:val="single" w:color="000000" w:sz="4" w:space="0"/>
              <w:left w:val="single" w:color="000000" w:sz="4" w:space="0"/>
              <w:bottom w:val="single" w:color="auto"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80%</w:t>
            </w:r>
          </w:p>
        </w:tc>
      </w:tr>
      <w:bookmarkEnd w:id="1"/>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327" w:hRule="atLeast"/>
          <w:jc w:val="center"/>
        </w:trPr>
        <w:tc>
          <w:tcPr>
            <w:tcW w:w="5000"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240" w:lineRule="exact"/>
              <w:rPr>
                <w:rFonts w:ascii="Times New Roman" w:hAnsi="Times New Roman" w:cs="Times New Roman"/>
                <w:b/>
                <w:bCs/>
                <w:color w:val="000000" w:themeColor="text1"/>
                <w:sz w:val="21"/>
                <w:szCs w:val="21"/>
                <w14:textFill>
                  <w14:solidFill>
                    <w14:schemeClr w14:val="tx1"/>
                  </w14:solidFill>
                </w14:textFill>
              </w:rPr>
            </w:pPr>
            <w:bookmarkStart w:id="2" w:name="_Hlk134822391"/>
            <w:bookmarkStart w:id="3" w:name="_Hlk133011908"/>
            <w:r>
              <w:rPr>
                <w:rFonts w:ascii="Times New Roman" w:hAnsi="Times New Roman" w:cs="Times New Roman"/>
                <w:b/>
                <w:color w:val="000000" w:themeColor="text1"/>
                <w:sz w:val="21"/>
                <w:szCs w:val="21"/>
                <w14:textFill>
                  <w14:solidFill>
                    <w14:schemeClr w14:val="tx1"/>
                  </w14:solidFill>
                </w14:textFill>
              </w:rPr>
              <w:t>课程目标达成标准</w:t>
            </w:r>
            <w:bookmarkEnd w:id="2"/>
            <w:r>
              <w:rPr>
                <w:rFonts w:ascii="Times New Roman" w:hAnsi="Times New Roman" w:cs="Times New Roman"/>
                <w:b/>
                <w:color w:val="000000" w:themeColor="text1"/>
                <w:sz w:val="21"/>
                <w:szCs w:val="21"/>
                <w14:textFill>
                  <w14:solidFill>
                    <w14:schemeClr w14:val="tx1"/>
                  </w14:solidFill>
                </w14:textFill>
              </w:rPr>
              <w:t>及成绩评定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836" w:hRule="atLeast"/>
          <w:jc w:val="center"/>
        </w:trPr>
        <w:tc>
          <w:tcPr>
            <w:tcW w:w="5000" w:type="pct"/>
            <w:gridSpan w:val="3"/>
            <w:tcBorders>
              <w:top w:val="single" w:color="000000" w:sz="4" w:space="0"/>
              <w:left w:val="single" w:color="000000"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76" w:lineRule="auto"/>
              <w:jc w:val="left"/>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课程目标达成标准</w:t>
            </w:r>
          </w:p>
          <w:p>
            <w:pPr>
              <w:spacing w:line="276" w:lineRule="auto"/>
              <w:ind w:firstLine="420"/>
              <w:jc w:val="left"/>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能够综合运用</w:t>
            </w:r>
            <w:r>
              <w:rPr>
                <w:rFonts w:ascii="Times New Roman" w:hAnsi="Times New Roman" w:cs="Times New Roman"/>
                <w:color w:val="000000" w:themeColor="text1"/>
                <w:sz w:val="21"/>
                <w14:textFill>
                  <w14:solidFill>
                    <w14:schemeClr w14:val="tx1"/>
                  </w14:solidFill>
                </w14:textFill>
              </w:rPr>
              <w:t>射频识别</w:t>
            </w:r>
            <w:r>
              <w:rPr>
                <w:rFonts w:ascii="Times New Roman" w:hAnsi="Times New Roman" w:cs="Times New Roman"/>
                <w:color w:val="000000" w:themeColor="text1"/>
                <w:sz w:val="21"/>
                <w:szCs w:val="21"/>
                <w14:textFill>
                  <w14:solidFill>
                    <w14:schemeClr w14:val="tx1"/>
                  </w14:solidFill>
                </w14:textFill>
              </w:rPr>
              <w:t>系统基本原理的相关知识方法，对</w:t>
            </w:r>
            <w:r>
              <w:rPr>
                <w:rFonts w:hint="eastAsia" w:ascii="Times New Roman" w:hAnsi="Times New Roman" w:cs="Times New Roman"/>
                <w:color w:val="000000" w:themeColor="text1"/>
                <w:sz w:val="21"/>
                <w:szCs w:val="21"/>
                <w14:textFill>
                  <w14:solidFill>
                    <w14:schemeClr w14:val="tx1"/>
                  </w14:solidFill>
                </w14:textFill>
              </w:rPr>
              <w:t>物联网领域复杂工程</w:t>
            </w:r>
            <w:r>
              <w:rPr>
                <w:rFonts w:ascii="Times New Roman" w:hAnsi="Times New Roman" w:cs="Times New Roman"/>
                <w:color w:val="000000" w:themeColor="text1"/>
                <w:sz w:val="21"/>
                <w:szCs w:val="21"/>
                <w14:textFill>
                  <w14:solidFill>
                    <w14:schemeClr w14:val="tx1"/>
                  </w14:solidFill>
                </w14:textFill>
              </w:rPr>
              <w:t>问题进行分析</w:t>
            </w:r>
            <w:r>
              <w:rPr>
                <w:rFonts w:hint="eastAsia" w:ascii="Times New Roman" w:hAnsi="Times New Roman" w:cs="Times New Roman"/>
                <w:color w:val="000000" w:themeColor="text1"/>
                <w:sz w:val="21"/>
                <w:szCs w:val="21"/>
                <w14:textFill>
                  <w14:solidFill>
                    <w14:schemeClr w14:val="tx1"/>
                  </w14:solidFill>
                </w14:textFill>
              </w:rPr>
              <w:t>和建模</w:t>
            </w:r>
            <w:r>
              <w:rPr>
                <w:rFonts w:ascii="Times New Roman" w:hAnsi="Times New Roman" w:cs="Times New Roman"/>
                <w:color w:val="000000" w:themeColor="text1"/>
                <w:sz w:val="21"/>
                <w:szCs w:val="21"/>
                <w14:textFill>
                  <w14:solidFill>
                    <w14:schemeClr w14:val="tx1"/>
                  </w14:solidFill>
                </w14:textFill>
              </w:rPr>
              <w:t>，</w:t>
            </w:r>
            <w:r>
              <w:rPr>
                <w:rFonts w:hint="eastAsia" w:ascii="Times New Roman" w:hAnsi="Times New Roman" w:cs="Times New Roman"/>
                <w:color w:val="000000" w:themeColor="text1"/>
                <w:sz w:val="21"/>
                <w:szCs w:val="21"/>
                <w14:textFill>
                  <w14:solidFill>
                    <w14:schemeClr w14:val="tx1"/>
                  </w14:solidFill>
                </w14:textFill>
              </w:rPr>
              <w:t>具备</w:t>
            </w:r>
            <w:r>
              <w:rPr>
                <w:rFonts w:ascii="Times New Roman" w:hAnsi="Times New Roman" w:cs="Times New Roman"/>
                <w:color w:val="000000" w:themeColor="text1"/>
                <w:sz w:val="21"/>
                <w:szCs w:val="21"/>
                <w14:textFill>
                  <w14:solidFill>
                    <w14:schemeClr w14:val="tx1"/>
                  </w14:solidFill>
                </w14:textFill>
              </w:rPr>
              <w:t>完成RFID系统设计与实现</w:t>
            </w:r>
            <w:r>
              <w:rPr>
                <w:rFonts w:hint="eastAsia" w:ascii="Times New Roman" w:hAnsi="Times New Roman" w:cs="Times New Roman"/>
                <w:color w:val="000000" w:themeColor="text1"/>
                <w:sz w:val="21"/>
                <w:szCs w:val="21"/>
                <w14:textFill>
                  <w14:solidFill>
                    <w14:schemeClr w14:val="tx1"/>
                  </w14:solidFill>
                </w14:textFill>
              </w:rPr>
              <w:t>能力</w:t>
            </w:r>
            <w:r>
              <w:rPr>
                <w:rFonts w:ascii="Times New Roman" w:hAnsi="Times New Roman" w:cs="Times New Roman"/>
                <w:color w:val="000000" w:themeColor="text1"/>
                <w:sz w:val="21"/>
                <w:szCs w:val="21"/>
                <w14:textFill>
                  <w14:solidFill>
                    <w14:schemeClr w14:val="tx1"/>
                  </w14:solidFill>
                </w14:textFill>
              </w:rPr>
              <w:t>。</w:t>
            </w:r>
          </w:p>
          <w:p>
            <w:pPr>
              <w:spacing w:line="276" w:lineRule="auto"/>
              <w:jc w:val="left"/>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成绩评定</w:t>
            </w:r>
          </w:p>
          <w:p>
            <w:pPr>
              <w:spacing w:line="276" w:lineRule="auto"/>
              <w:jc w:val="left"/>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1．课程目标达成标准为及格标准。</w:t>
            </w:r>
          </w:p>
          <w:p>
            <w:pPr>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2．具体成绩根据课程目标达成程度给出，详见平时考核评分标准、期末考核评分标准（参考答案及相应分值）。</w:t>
            </w:r>
          </w:p>
        </w:tc>
      </w:tr>
      <w:bookmarkEnd w:id="3"/>
    </w:tbl>
    <w:p>
      <w:pPr>
        <w:rPr>
          <w:rFonts w:ascii="黑体" w:hAnsi="黑体" w:eastAsia="黑体"/>
          <w:color w:val="000000" w:themeColor="text1"/>
          <w:sz w:val="28"/>
          <w:szCs w:val="28"/>
          <w:u w:color="000000"/>
          <w14:textFill>
            <w14:solidFill>
              <w14:schemeClr w14:val="tx1"/>
            </w14:solidFill>
          </w14:textFill>
        </w:rPr>
      </w:pPr>
      <w:r>
        <w:rPr>
          <w:rFonts w:ascii="黑体" w:hAnsi="黑体" w:eastAsia="黑体"/>
          <w:color w:val="000000" w:themeColor="text1"/>
          <w:sz w:val="28"/>
          <w:szCs w:val="28"/>
          <w:u w:color="000000"/>
          <w14:textFill>
            <w14:solidFill>
              <w14:schemeClr w14:val="tx1"/>
            </w14:solidFill>
          </w14:textFill>
        </w:rPr>
        <w:br w:type="page"/>
      </w:r>
      <w:r>
        <w:rPr>
          <w:rFonts w:ascii="黑体" w:hAnsi="黑体" w:eastAsia="黑体"/>
          <w:color w:val="000000" w:themeColor="text1"/>
          <w:sz w:val="28"/>
          <w:szCs w:val="28"/>
          <w:u w:color="000000"/>
          <w14:textFill>
            <w14:solidFill>
              <w14:schemeClr w14:val="tx1"/>
            </w14:solidFill>
          </w14:textFill>
        </w:rPr>
        <w:t>附录</w:t>
      </w:r>
      <w:bookmarkStart w:id="4" w:name="_Hlk135603195"/>
      <w:r>
        <w:rPr>
          <w:rFonts w:ascii="黑体" w:hAnsi="黑体" w:eastAsia="黑体"/>
          <w:color w:val="000000" w:themeColor="text1"/>
          <w:sz w:val="28"/>
          <w:szCs w:val="28"/>
          <w:u w:color="000000"/>
          <w14:textFill>
            <w14:solidFill>
              <w14:schemeClr w14:val="tx1"/>
            </w14:solidFill>
          </w14:textFill>
        </w:rPr>
        <w:t>0 针对课程目标的考核内容及分值占比</w:t>
      </w:r>
      <w:bookmarkEnd w:id="4"/>
      <w:r>
        <w:rPr>
          <w:rFonts w:ascii="黑体" w:hAnsi="黑体" w:eastAsia="黑体"/>
          <w:color w:val="000000" w:themeColor="text1"/>
          <w:sz w:val="28"/>
          <w:szCs w:val="28"/>
          <w:u w:color="000000"/>
          <w14:textFill>
            <w14:solidFill>
              <w14:schemeClr w14:val="tx1"/>
            </w14:solidFill>
          </w14:textFill>
        </w:rPr>
        <w:t>要求</w:t>
      </w:r>
    </w:p>
    <w:tbl>
      <w:tblPr>
        <w:tblStyle w:val="9"/>
        <w:tblW w:w="5032" w:type="pct"/>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autofit"/>
        <w:tblCellMar>
          <w:top w:w="0" w:type="dxa"/>
          <w:left w:w="0" w:type="dxa"/>
          <w:bottom w:w="0" w:type="dxa"/>
          <w:right w:w="0" w:type="dxa"/>
        </w:tblCellMar>
      </w:tblPr>
      <w:tblGrid>
        <w:gridCol w:w="1441"/>
        <w:gridCol w:w="2171"/>
        <w:gridCol w:w="3877"/>
        <w:gridCol w:w="10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jc w:val="center"/>
        </w:trPr>
        <w:tc>
          <w:tcPr>
            <w:tcW w:w="5000" w:type="pct"/>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left"/>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
                <w:color w:val="000000" w:themeColor="text1"/>
                <w:sz w:val="21"/>
                <w:szCs w:val="21"/>
                <w14:textFill>
                  <w14:solidFill>
                    <w14:schemeClr w14:val="tx1"/>
                  </w14:solidFill>
                </w14:textFill>
              </w:rPr>
              <w:t>考核内容及分值占比</w:t>
            </w:r>
          </w:p>
          <w:p>
            <w:pPr>
              <w:numPr>
                <w:ilvl w:val="0"/>
                <w:numId w:val="3"/>
              </w:numPr>
              <w:jc w:val="left"/>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RFID系统基本原理：RFID的技术特点、阅读器的组成及作用、电子标签的组成及作用、中间件及功能、天线场理论、RFID系统的基本区别特征。（分值占比约40%）</w:t>
            </w:r>
          </w:p>
          <w:p>
            <w:pPr>
              <w:numPr>
                <w:ilvl w:val="0"/>
                <w:numId w:val="3"/>
              </w:numPr>
              <w:jc w:val="left"/>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RFID系统设计：RFID通信模型、RFID通信握手的目的、RFID信道容量、信源编码、信道编码、数字调制、编码方式的选择因素、副载波的作用、RFID中数据完整性的实施策略、针对RFID的安全攻击应对方法（分值占比约60%）</w:t>
            </w:r>
          </w:p>
          <w:p>
            <w:pPr>
              <w:spacing w:before="156" w:beforeLines="50"/>
              <w:jc w:val="left"/>
              <w:rPr>
                <w:rFonts w:ascii="Times New Roman" w:hAnsi="Times New Roman" w:cs="Times New Roman"/>
                <w:b/>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注：以上各项考核内容分值占比总和为100%。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jc w:val="center"/>
        </w:trPr>
        <w:tc>
          <w:tcPr>
            <w:tcW w:w="846"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eastAsia="PMingLiU" w:cs="Times New Roman"/>
                <w:color w:val="000000" w:themeColor="text1"/>
                <w:sz w:val="21"/>
                <w:szCs w:val="21"/>
                <w14:textFill>
                  <w14:solidFill>
                    <w14:schemeClr w14:val="tx1"/>
                  </w14:solidFill>
                </w14:textFill>
              </w:rPr>
            </w:pPr>
            <w:r>
              <w:rPr>
                <w:rStyle w:val="16"/>
                <w:rFonts w:ascii="Times New Roman" w:hAnsi="Times New Roman" w:cs="Times New Roman"/>
                <w:b/>
                <w:bCs/>
                <w:color w:val="000000" w:themeColor="text1"/>
                <w:sz w:val="21"/>
                <w:szCs w:val="21"/>
                <w:lang w:val="zh-TW" w:eastAsia="zh-TW"/>
                <w14:textFill>
                  <w14:solidFill>
                    <w14:schemeClr w14:val="tx1"/>
                  </w14:solidFill>
                </w14:textFill>
              </w:rPr>
              <w:t>考核环节</w:t>
            </w:r>
          </w:p>
        </w:tc>
        <w:tc>
          <w:tcPr>
            <w:tcW w:w="1274"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center"/>
              <w:rPr>
                <w:rFonts w:ascii="Times New Roman" w:hAnsi="Times New Roman" w:cs="Times New Roman"/>
                <w:color w:val="000000" w:themeColor="text1"/>
                <w:sz w:val="21"/>
                <w:szCs w:val="21"/>
                <w:lang w:val="zh-TW" w:eastAsia="zh-TW"/>
                <w14:textFill>
                  <w14:solidFill>
                    <w14:schemeClr w14:val="tx1"/>
                  </w14:solidFill>
                </w14:textFill>
              </w:rPr>
            </w:pPr>
            <w:r>
              <w:rPr>
                <w:rFonts w:ascii="Times New Roman" w:hAnsi="Times New Roman" w:cs="Times New Roman"/>
                <w:color w:val="000000" w:themeColor="text1"/>
                <w:sz w:val="21"/>
                <w:szCs w:val="21"/>
                <w:lang w:val="zh-TW" w:eastAsia="zh-TW"/>
                <w14:textFill>
                  <w14:solidFill>
                    <w14:schemeClr w14:val="tx1"/>
                  </w14:solidFill>
                </w14:textFill>
              </w:rPr>
              <w:t>考核项</w:t>
            </w:r>
          </w:p>
        </w:tc>
        <w:tc>
          <w:tcPr>
            <w:tcW w:w="2275" w:type="pct"/>
            <w:tcBorders>
              <w:top w:val="single" w:color="000000" w:sz="4" w:space="0"/>
              <w:left w:val="single" w:color="000000"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对应考核内容</w:t>
            </w:r>
          </w:p>
        </w:tc>
        <w:tc>
          <w:tcPr>
            <w:tcW w:w="606" w:type="pct"/>
            <w:tcBorders>
              <w:top w:val="single" w:color="000000" w:sz="4" w:space="0"/>
              <w:left w:val="single" w:color="auto" w:sz="4" w:space="0"/>
              <w:bottom w:val="single" w:color="auto" w:sz="4" w:space="0"/>
              <w:right w:val="single" w:color="000000"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分值占比</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jc w:val="center"/>
        </w:trPr>
        <w:tc>
          <w:tcPr>
            <w:tcW w:w="846" w:type="pct"/>
            <w:tcBorders>
              <w:top w:val="single" w:color="000000" w:sz="4" w:space="0"/>
              <w:left w:val="single" w:color="000000" w:sz="4" w:space="0"/>
              <w:bottom w:val="single" w:color="auto" w:sz="4" w:space="0"/>
              <w:right w:val="single" w:color="000000"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平时考核</w:t>
            </w:r>
          </w:p>
        </w:tc>
        <w:tc>
          <w:tcPr>
            <w:tcW w:w="1274" w:type="pct"/>
            <w:tcBorders>
              <w:top w:val="single" w:color="000000" w:sz="4" w:space="0"/>
              <w:left w:val="single" w:color="000000" w:sz="4" w:space="0"/>
              <w:bottom w:val="single" w:color="auto" w:sz="4" w:space="0"/>
              <w:right w:val="single" w:color="000000"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课堂测试</w:t>
            </w:r>
          </w:p>
          <w:p>
            <w:pPr>
              <w:spacing w:line="240" w:lineRule="exact"/>
              <w:jc w:val="cente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课外作业</w:t>
            </w:r>
          </w:p>
          <w:p>
            <w:pPr>
              <w:spacing w:line="240" w:lineRule="exact"/>
              <w:jc w:val="cente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lang w:val="zh-TW"/>
                <w14:textFill>
                  <w14:solidFill>
                    <w14:schemeClr w14:val="tx1"/>
                  </w14:solidFill>
                </w14:textFill>
              </w:rPr>
              <w:t>（占总成绩15</w:t>
            </w:r>
            <w:r>
              <w:rPr>
                <w:rFonts w:ascii="Times New Roman" w:hAnsi="Times New Roman" w:cs="Times New Roman"/>
                <w:color w:val="000000" w:themeColor="text1"/>
                <w:sz w:val="21"/>
                <w:szCs w:val="21"/>
                <w14:textFill>
                  <w14:solidFill>
                    <w14:schemeClr w14:val="tx1"/>
                  </w14:solidFill>
                </w14:textFill>
              </w:rPr>
              <w:t>%）</w:t>
            </w:r>
          </w:p>
        </w:tc>
        <w:tc>
          <w:tcPr>
            <w:tcW w:w="2275" w:type="pct"/>
            <w:tcBorders>
              <w:top w:val="single" w:color="000000" w:sz="4" w:space="0"/>
              <w:left w:val="single" w:color="000000"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76" w:lineRule="auto"/>
              <w:jc w:val="left"/>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1. RFID系统</w:t>
            </w:r>
            <w:r>
              <w:rPr>
                <w:rFonts w:hint="eastAsia" w:ascii="Times New Roman" w:hAnsi="Times New Roman" w:cs="Times New Roman"/>
                <w:bCs/>
                <w:color w:val="000000" w:themeColor="text1"/>
                <w:sz w:val="21"/>
                <w:szCs w:val="21"/>
                <w14:textFill>
                  <w14:solidFill>
                    <w14:schemeClr w14:val="tx1"/>
                  </w14:solidFill>
                </w14:textFill>
              </w:rPr>
              <w:t>基本</w:t>
            </w:r>
            <w:r>
              <w:rPr>
                <w:rFonts w:ascii="Times New Roman" w:hAnsi="Times New Roman" w:cs="Times New Roman"/>
                <w:bCs/>
                <w:color w:val="000000" w:themeColor="text1"/>
                <w:sz w:val="21"/>
                <w:szCs w:val="21"/>
                <w14:textFill>
                  <w14:solidFill>
                    <w14:schemeClr w14:val="tx1"/>
                  </w14:solidFill>
                </w14:textFill>
              </w:rPr>
              <w:t>原理</w:t>
            </w:r>
          </w:p>
        </w:tc>
        <w:tc>
          <w:tcPr>
            <w:tcW w:w="606" w:type="pct"/>
            <w:tcBorders>
              <w:top w:val="single" w:color="000000" w:sz="4" w:space="0"/>
              <w:left w:val="single" w:color="auto" w:sz="4" w:space="0"/>
              <w:bottom w:val="single" w:color="auto" w:sz="4" w:space="0"/>
              <w:right w:val="single" w:color="000000"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jc w:val="center"/>
        </w:trPr>
        <w:tc>
          <w:tcPr>
            <w:tcW w:w="846" w:type="pct"/>
            <w:vMerge w:val="restar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实验考核</w:t>
            </w:r>
          </w:p>
        </w:tc>
        <w:tc>
          <w:tcPr>
            <w:tcW w:w="1274" w:type="pct"/>
            <w:vMerge w:val="restar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实验项目</w:t>
            </w:r>
          </w:p>
          <w:p>
            <w:pPr>
              <w:spacing w:line="240" w:lineRule="exact"/>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实验报告</w:t>
            </w:r>
          </w:p>
          <w:p>
            <w:pPr>
              <w:spacing w:line="240" w:lineRule="exact"/>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lang w:val="zh-TW"/>
                <w14:textFill>
                  <w14:solidFill>
                    <w14:schemeClr w14:val="tx1"/>
                  </w14:solidFill>
                </w14:textFill>
              </w:rPr>
              <w:t>（占总成绩</w:t>
            </w:r>
            <w:r>
              <w:rPr>
                <w:rFonts w:ascii="Times New Roman" w:hAnsi="Times New Roman" w:cs="Times New Roman"/>
                <w:color w:val="000000" w:themeColor="text1"/>
                <w:sz w:val="21"/>
                <w:szCs w:val="21"/>
                <w14:textFill>
                  <w14:solidFill>
                    <w14:schemeClr w14:val="tx1"/>
                  </w14:solidFill>
                </w14:textFill>
              </w:rPr>
              <w:t>25%）</w:t>
            </w:r>
          </w:p>
        </w:tc>
        <w:tc>
          <w:tcPr>
            <w:tcW w:w="2275" w:type="pc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76" w:lineRule="auto"/>
              <w:jc w:val="left"/>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2. RFID系统设计</w:t>
            </w:r>
            <w:r>
              <w:rPr>
                <w:rFonts w:hint="eastAsia" w:ascii="Times New Roman" w:hAnsi="Times New Roman" w:cs="Times New Roman"/>
                <w:bCs/>
                <w:color w:val="000000" w:themeColor="text1"/>
                <w:sz w:val="21"/>
                <w:szCs w:val="21"/>
                <w14:textFill>
                  <w14:solidFill>
                    <w14:schemeClr w14:val="tx1"/>
                  </w14:solidFill>
                </w14:textFill>
              </w:rPr>
              <w:t>—</w:t>
            </w:r>
            <w:r>
              <w:fldChar w:fldCharType="begin"/>
            </w:r>
            <w:r>
              <w:instrText xml:space="preserve"> HYPERLINK \l "_Toc322096048" </w:instrText>
            </w:r>
            <w:r>
              <w:fldChar w:fldCharType="separate"/>
            </w:r>
            <w:r>
              <w:rPr>
                <w:rFonts w:ascii="Times New Roman" w:hAnsi="Times New Roman" w:cs="Times New Roman"/>
                <w:bCs/>
                <w:color w:val="000000" w:themeColor="text1"/>
                <w:sz w:val="21"/>
                <w:szCs w:val="21"/>
                <w14:textFill>
                  <w14:solidFill>
                    <w14:schemeClr w14:val="tx1"/>
                  </w14:solidFill>
                </w14:textFill>
              </w:rPr>
              <w:t>UHF超高频实验</w:t>
            </w:r>
            <w:r>
              <w:rPr>
                <w:rFonts w:ascii="Times New Roman" w:hAnsi="Times New Roman" w:cs="Times New Roman"/>
                <w:bCs/>
                <w:color w:val="000000" w:themeColor="text1"/>
                <w:sz w:val="21"/>
                <w:szCs w:val="21"/>
                <w14:textFill>
                  <w14:solidFill>
                    <w14:schemeClr w14:val="tx1"/>
                  </w14:solidFill>
                </w14:textFill>
              </w:rPr>
              <w:fldChar w:fldCharType="end"/>
            </w:r>
          </w:p>
        </w:tc>
        <w:tc>
          <w:tcPr>
            <w:tcW w:w="606" w:type="pc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76" w:lineRule="auto"/>
              <w:jc w:val="center"/>
              <w:rPr>
                <w:rFonts w:ascii="Times New Roman" w:hAnsi="Times New Roman"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14:textFill>
                  <w14:solidFill>
                    <w14:schemeClr w14:val="tx1"/>
                  </w14:solidFill>
                </w14:textFill>
              </w:rPr>
              <w:t>50</w:t>
            </w:r>
            <w:r>
              <w:rPr>
                <w:rFonts w:ascii="Times New Roman" w:hAnsi="Times New Roman" w:cs="Times New Roman"/>
                <w:color w:val="000000" w:themeColor="text1"/>
                <w:sz w:val="21"/>
                <w:szCs w:val="21"/>
                <w14:textFill>
                  <w14:solidFill>
                    <w14:schemeClr w14:val="tx1"/>
                  </w14:solidFill>
                </w14:textFill>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jc w:val="center"/>
        </w:trPr>
        <w:tc>
          <w:tcPr>
            <w:tcW w:w="846" w:type="pct"/>
            <w:vMerge w:val="continue"/>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jc w:val="center"/>
              <w:rPr>
                <w:rStyle w:val="16"/>
                <w:rFonts w:ascii="Times New Roman" w:hAnsi="Times New Roman" w:cs="Times New Roman"/>
                <w:color w:val="000000" w:themeColor="text1"/>
                <w:sz w:val="21"/>
                <w:szCs w:val="21"/>
                <w:lang w:val="zh-TW" w:eastAsia="zh-TW"/>
                <w14:textFill>
                  <w14:solidFill>
                    <w14:schemeClr w14:val="tx1"/>
                  </w14:solidFill>
                </w14:textFill>
              </w:rPr>
            </w:pPr>
          </w:p>
        </w:tc>
        <w:tc>
          <w:tcPr>
            <w:tcW w:w="1274" w:type="pct"/>
            <w:vMerge w:val="continue"/>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40" w:lineRule="exact"/>
              <w:ind w:firstLine="210" w:firstLineChars="100"/>
              <w:jc w:val="center"/>
              <w:rPr>
                <w:rFonts w:ascii="Times New Roman" w:hAnsi="Times New Roman" w:cs="Times New Roman"/>
                <w:color w:val="000000" w:themeColor="text1"/>
                <w:sz w:val="21"/>
                <w:szCs w:val="21"/>
                <w:lang w:val="zh-TW" w:eastAsia="zh-TW"/>
                <w14:textFill>
                  <w14:solidFill>
                    <w14:schemeClr w14:val="tx1"/>
                  </w14:solidFill>
                </w14:textFill>
              </w:rPr>
            </w:pPr>
          </w:p>
        </w:tc>
        <w:tc>
          <w:tcPr>
            <w:tcW w:w="2275" w:type="pc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76" w:lineRule="auto"/>
              <w:jc w:val="left"/>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2. RFID系统设计</w:t>
            </w:r>
            <w:r>
              <w:rPr>
                <w:rFonts w:hint="eastAsia" w:ascii="Times New Roman" w:hAnsi="Times New Roman" w:cs="Times New Roman"/>
                <w:bCs/>
                <w:color w:val="000000" w:themeColor="text1"/>
                <w:sz w:val="21"/>
                <w:szCs w:val="21"/>
                <w14:textFill>
                  <w14:solidFill>
                    <w14:schemeClr w14:val="tx1"/>
                  </w14:solidFill>
                </w14:textFill>
              </w:rPr>
              <w:t>—</w:t>
            </w:r>
            <w:r>
              <w:fldChar w:fldCharType="begin"/>
            </w:r>
            <w:r>
              <w:instrText xml:space="preserve"> HYPERLINK \l "_Toc322096060" </w:instrText>
            </w:r>
            <w:r>
              <w:fldChar w:fldCharType="separate"/>
            </w:r>
            <w:r>
              <w:rPr>
                <w:rFonts w:ascii="Times New Roman" w:hAnsi="Times New Roman" w:cs="Times New Roman"/>
                <w:bCs/>
                <w:color w:val="000000" w:themeColor="text1"/>
                <w:sz w:val="21"/>
                <w:szCs w:val="21"/>
                <w14:textFill>
                  <w14:solidFill>
                    <w14:schemeClr w14:val="tx1"/>
                  </w14:solidFill>
                </w14:textFill>
              </w:rPr>
              <w:t>HF高频实验</w:t>
            </w:r>
            <w:r>
              <w:rPr>
                <w:rFonts w:ascii="Times New Roman" w:hAnsi="Times New Roman" w:cs="Times New Roman"/>
                <w:bCs/>
                <w:color w:val="000000" w:themeColor="text1"/>
                <w:sz w:val="21"/>
                <w:szCs w:val="21"/>
                <w14:textFill>
                  <w14:solidFill>
                    <w14:schemeClr w14:val="tx1"/>
                  </w14:solidFill>
                </w14:textFill>
              </w:rPr>
              <w:fldChar w:fldCharType="end"/>
            </w:r>
          </w:p>
        </w:tc>
        <w:tc>
          <w:tcPr>
            <w:tcW w:w="606" w:type="pc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76" w:lineRule="auto"/>
              <w:jc w:val="center"/>
              <w:rPr>
                <w:rFonts w:ascii="Times New Roman" w:hAnsi="Times New Roman"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14:textFill>
                  <w14:solidFill>
                    <w14:schemeClr w14:val="tx1"/>
                  </w14:solidFill>
                </w14:textFill>
              </w:rPr>
              <w:t>35</w:t>
            </w:r>
            <w:r>
              <w:rPr>
                <w:rFonts w:ascii="Times New Roman" w:hAnsi="Times New Roman" w:cs="Times New Roman"/>
                <w:color w:val="000000" w:themeColor="text1"/>
                <w:sz w:val="21"/>
                <w:szCs w:val="21"/>
                <w14:textFill>
                  <w14:solidFill>
                    <w14:schemeClr w14:val="tx1"/>
                  </w14:solidFill>
                </w14:textFill>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jc w:val="center"/>
        </w:trPr>
        <w:tc>
          <w:tcPr>
            <w:tcW w:w="846" w:type="pct"/>
            <w:vMerge w:val="continue"/>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jc w:val="center"/>
              <w:rPr>
                <w:rStyle w:val="16"/>
                <w:rFonts w:ascii="Times New Roman" w:hAnsi="Times New Roman" w:cs="Times New Roman"/>
                <w:color w:val="000000" w:themeColor="text1"/>
                <w:sz w:val="21"/>
                <w:szCs w:val="21"/>
                <w:lang w:val="zh-TW" w:eastAsia="zh-TW"/>
                <w14:textFill>
                  <w14:solidFill>
                    <w14:schemeClr w14:val="tx1"/>
                  </w14:solidFill>
                </w14:textFill>
              </w:rPr>
            </w:pPr>
          </w:p>
        </w:tc>
        <w:tc>
          <w:tcPr>
            <w:tcW w:w="1274" w:type="pct"/>
            <w:vMerge w:val="continue"/>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40" w:lineRule="exact"/>
              <w:ind w:firstLine="210" w:firstLineChars="100"/>
              <w:jc w:val="center"/>
              <w:rPr>
                <w:rFonts w:ascii="Times New Roman" w:hAnsi="Times New Roman" w:cs="Times New Roman"/>
                <w:color w:val="000000" w:themeColor="text1"/>
                <w:sz w:val="21"/>
                <w:szCs w:val="21"/>
                <w:lang w:val="zh-TW" w:eastAsia="zh-TW"/>
                <w14:textFill>
                  <w14:solidFill>
                    <w14:schemeClr w14:val="tx1"/>
                  </w14:solidFill>
                </w14:textFill>
              </w:rPr>
            </w:pPr>
          </w:p>
        </w:tc>
        <w:tc>
          <w:tcPr>
            <w:tcW w:w="2275" w:type="pc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76" w:lineRule="auto"/>
              <w:jc w:val="left"/>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2. RFID系统设计</w:t>
            </w:r>
            <w:r>
              <w:rPr>
                <w:rFonts w:hint="eastAsia" w:ascii="Times New Roman" w:hAnsi="Times New Roman" w:cs="Times New Roman"/>
                <w:bCs/>
                <w:color w:val="000000" w:themeColor="text1"/>
                <w:sz w:val="21"/>
                <w:szCs w:val="21"/>
                <w14:textFill>
                  <w14:solidFill>
                    <w14:schemeClr w14:val="tx1"/>
                  </w14:solidFill>
                </w14:textFill>
              </w:rPr>
              <w:t>—</w:t>
            </w:r>
            <w:r>
              <w:rPr>
                <w:rFonts w:ascii="Times New Roman" w:hAnsi="Times New Roman" w:cs="Times New Roman"/>
                <w:bCs/>
                <w:color w:val="000000" w:themeColor="text1"/>
                <w:sz w:val="21"/>
                <w:szCs w:val="21"/>
                <w14:textFill>
                  <w14:solidFill>
                    <w14:schemeClr w14:val="tx1"/>
                  </w14:solidFill>
                </w14:textFill>
              </w:rPr>
              <w:t>低频读写器实验及综合实验</w:t>
            </w:r>
          </w:p>
        </w:tc>
        <w:tc>
          <w:tcPr>
            <w:tcW w:w="606" w:type="pc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76" w:lineRule="auto"/>
              <w:jc w:val="center"/>
              <w:rPr>
                <w:rFonts w:ascii="Times New Roman" w:hAnsi="Times New Roman"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14:textFill>
                  <w14:solidFill>
                    <w14:schemeClr w14:val="tx1"/>
                  </w14:solidFill>
                </w14:textFill>
              </w:rPr>
              <w:t>15</w:t>
            </w:r>
            <w:r>
              <w:rPr>
                <w:rFonts w:ascii="Times New Roman" w:hAnsi="Times New Roman" w:cs="Times New Roman"/>
                <w:color w:val="000000" w:themeColor="text1"/>
                <w:sz w:val="21"/>
                <w:szCs w:val="21"/>
                <w14:textFill>
                  <w14:solidFill>
                    <w14:schemeClr w14:val="tx1"/>
                  </w14:solidFill>
                </w14:textFill>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jc w:val="center"/>
        </w:trPr>
        <w:tc>
          <w:tcPr>
            <w:tcW w:w="846" w:type="pct"/>
            <w:vMerge w:val="restar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期末考核</w:t>
            </w:r>
          </w:p>
        </w:tc>
        <w:tc>
          <w:tcPr>
            <w:tcW w:w="1274" w:type="pct"/>
            <w:vMerge w:val="restar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40" w:lineRule="exact"/>
              <w:jc w:val="center"/>
              <w:rPr>
                <w:rFonts w:ascii="Times New Roman" w:hAnsi="Times New Roman" w:eastAsia="PMingLiU" w:cs="Times New Roman"/>
                <w:color w:val="000000" w:themeColor="text1"/>
                <w:sz w:val="21"/>
                <w:szCs w:val="21"/>
                <w:lang w:val="zh-TW"/>
                <w14:textFill>
                  <w14:solidFill>
                    <w14:schemeClr w14:val="tx1"/>
                  </w14:solidFill>
                </w14:textFill>
              </w:rPr>
            </w:pPr>
            <w:r>
              <w:rPr>
                <w:rFonts w:ascii="Times New Roman" w:hAnsi="Times New Roman" w:cs="Times New Roman"/>
                <w:color w:val="000000" w:themeColor="text1"/>
                <w:sz w:val="21"/>
                <w:szCs w:val="21"/>
                <w:lang w:val="zh-TW"/>
                <w14:textFill>
                  <w14:solidFill>
                    <w14:schemeClr w14:val="tx1"/>
                  </w14:solidFill>
                </w14:textFill>
              </w:rPr>
              <w:t>期末试卷</w:t>
            </w:r>
          </w:p>
          <w:p>
            <w:pPr>
              <w:spacing w:line="240" w:lineRule="exact"/>
              <w:jc w:val="center"/>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lang w:val="zh-TW"/>
                <w14:textFill>
                  <w14:solidFill>
                    <w14:schemeClr w14:val="tx1"/>
                  </w14:solidFill>
                </w14:textFill>
              </w:rPr>
              <w:t>（占总成绩</w:t>
            </w:r>
            <w:r>
              <w:rPr>
                <w:rFonts w:ascii="Times New Roman" w:hAnsi="Times New Roman" w:cs="Times New Roman"/>
                <w:color w:val="000000" w:themeColor="text1"/>
                <w:sz w:val="21"/>
                <w:szCs w:val="21"/>
                <w14:textFill>
                  <w14:solidFill>
                    <w14:schemeClr w14:val="tx1"/>
                  </w14:solidFill>
                </w14:textFill>
              </w:rPr>
              <w:t>60%）</w:t>
            </w:r>
          </w:p>
        </w:tc>
        <w:tc>
          <w:tcPr>
            <w:tcW w:w="2275" w:type="pc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76" w:lineRule="auto"/>
              <w:jc w:val="left"/>
              <w:rPr>
                <w:rFonts w:ascii="Times New Roman" w:hAnsi="Times New Roman" w:cs="Times New Roman"/>
                <w:bCs/>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1. RFID系统基本原理</w:t>
            </w:r>
          </w:p>
        </w:tc>
        <w:tc>
          <w:tcPr>
            <w:tcW w:w="606" w:type="pc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76" w:lineRule="auto"/>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50%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jc w:val="center"/>
        </w:trPr>
        <w:tc>
          <w:tcPr>
            <w:tcW w:w="846" w:type="pct"/>
            <w:vMerge w:val="continue"/>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jc w:val="center"/>
              <w:rPr>
                <w:rStyle w:val="16"/>
                <w:rFonts w:ascii="Times New Roman" w:hAnsi="Times New Roman" w:cs="Times New Roman"/>
                <w:color w:val="000000" w:themeColor="text1"/>
                <w:sz w:val="21"/>
                <w:szCs w:val="21"/>
                <w:lang w:val="zh-TW" w:eastAsia="zh-TW"/>
                <w14:textFill>
                  <w14:solidFill>
                    <w14:schemeClr w14:val="tx1"/>
                  </w14:solidFill>
                </w14:textFill>
              </w:rPr>
            </w:pPr>
          </w:p>
        </w:tc>
        <w:tc>
          <w:tcPr>
            <w:tcW w:w="1274" w:type="pct"/>
            <w:vMerge w:val="continue"/>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jc w:val="left"/>
              <w:rPr>
                <w:rFonts w:ascii="Times New Roman" w:hAnsi="Times New Roman" w:cs="Times New Roman"/>
                <w:color w:val="000000" w:themeColor="text1"/>
                <w:sz w:val="21"/>
                <w:szCs w:val="21"/>
                <w:lang w:val="zh-TW" w:eastAsia="zh-TW"/>
                <w14:textFill>
                  <w14:solidFill>
                    <w14:schemeClr w14:val="tx1"/>
                  </w14:solidFill>
                </w14:textFill>
              </w:rPr>
            </w:pPr>
          </w:p>
        </w:tc>
        <w:tc>
          <w:tcPr>
            <w:tcW w:w="2275" w:type="pc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76" w:lineRule="auto"/>
              <w:jc w:val="left"/>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2. RFID系统设计</w:t>
            </w:r>
          </w:p>
        </w:tc>
        <w:tc>
          <w:tcPr>
            <w:tcW w:w="606" w:type="pc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76" w:lineRule="auto"/>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50%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jc w:val="center"/>
        </w:trPr>
        <w:tc>
          <w:tcPr>
            <w:tcW w:w="5000" w:type="pct"/>
            <w:gridSpan w:val="4"/>
            <w:tcBorders>
              <w:top w:val="single" w:color="auto" w:sz="4" w:space="0"/>
              <w:left w:val="single" w:color="000000" w:sz="4" w:space="0"/>
              <w:bottom w:val="single" w:color="auto" w:sz="4" w:space="0"/>
              <w:right w:val="single" w:color="auto" w:sz="4" w:space="0"/>
            </w:tcBorders>
            <w:shd w:val="clear" w:color="auto" w:fill="auto"/>
            <w:tcMar>
              <w:top w:w="80" w:type="dxa"/>
              <w:left w:w="80" w:type="dxa"/>
              <w:bottom w:w="80" w:type="dxa"/>
              <w:right w:w="80" w:type="dxa"/>
            </w:tcMar>
            <w:vAlign w:val="center"/>
          </w:tcPr>
          <w:p>
            <w:pPr>
              <w:spacing w:line="276" w:lineRule="auto"/>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平时考核评分标准、期末考核评分标准（参考答案及相应分值）严格遵从上述要求</w:t>
            </w:r>
          </w:p>
        </w:tc>
      </w:tr>
    </w:tbl>
    <w:p>
      <w:pPr>
        <w:pStyle w:val="2"/>
        <w:keepNext/>
        <w:keepLines/>
        <w:spacing w:before="156" w:beforeLines="50" w:beforeAutospacing="0" w:after="0" w:afterAutospacing="0" w:line="480" w:lineRule="auto"/>
        <w:jc w:val="both"/>
        <w:rPr>
          <w:rFonts w:hint="default" w:ascii="黑体" w:hAnsi="黑体" w:eastAsia="黑体" w:cs="宋体"/>
          <w:b w:val="0"/>
          <w:color w:val="000000" w:themeColor="text1"/>
          <w:sz w:val="28"/>
          <w:szCs w:val="28"/>
          <w:u w:color="000000"/>
          <w14:textFill>
            <w14:solidFill>
              <w14:schemeClr w14:val="tx1"/>
            </w14:solidFill>
          </w14:textFill>
        </w:rPr>
      </w:pPr>
      <w:r>
        <w:rPr>
          <w:rFonts w:ascii="黑体" w:hAnsi="黑体" w:eastAsia="黑体" w:cs="宋体"/>
          <w:b w:val="0"/>
          <w:color w:val="000000" w:themeColor="text1"/>
          <w:sz w:val="28"/>
          <w:szCs w:val="28"/>
          <w:u w:color="000000"/>
          <w14:textFill>
            <w14:solidFill>
              <w14:schemeClr w14:val="tx1"/>
            </w14:solidFill>
          </w14:textFill>
        </w:rPr>
        <w:t>附录1 课程支撑的毕业要求</w:t>
      </w:r>
    </w:p>
    <w:tbl>
      <w:tblPr>
        <w:tblStyle w:val="9"/>
        <w:tblW w:w="5073" w:type="pct"/>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autofit"/>
        <w:tblCellMar>
          <w:top w:w="0" w:type="dxa"/>
          <w:left w:w="0" w:type="dxa"/>
          <w:bottom w:w="0" w:type="dxa"/>
          <w:right w:w="0" w:type="dxa"/>
        </w:tblCellMar>
      </w:tblPr>
      <w:tblGrid>
        <w:gridCol w:w="7451"/>
        <w:gridCol w:w="106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65" w:hRule="atLeast"/>
        </w:trPr>
        <w:tc>
          <w:tcPr>
            <w:tcW w:w="4376"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7"/>
              <w:tabs>
                <w:tab w:val="left" w:pos="0"/>
                <w:tab w:val="center" w:pos="8309"/>
              </w:tabs>
              <w:jc w:val="center"/>
              <w:rPr>
                <w:rFonts w:ascii="Times New Roman" w:hAnsi="Times New Roman" w:cs="Times New Roman"/>
                <w:color w:val="000000" w:themeColor="text1"/>
                <w:sz w:val="21"/>
                <w:szCs w:val="21"/>
                <w14:textFill>
                  <w14:solidFill>
                    <w14:schemeClr w14:val="tx1"/>
                  </w14:solidFill>
                </w14:textFill>
              </w:rPr>
            </w:pPr>
            <w:bookmarkStart w:id="5" w:name="_Hlk127822009"/>
            <w:r>
              <w:rPr>
                <w:rStyle w:val="16"/>
                <w:rFonts w:ascii="Times New Roman" w:hAnsi="Times New Roman" w:cs="Times New Roman"/>
                <w:b/>
                <w:bCs/>
                <w:color w:val="000000" w:themeColor="text1"/>
                <w:sz w:val="21"/>
                <w:szCs w:val="21"/>
                <w:lang w:val="zh-TW" w:eastAsia="zh-TW"/>
                <w14:textFill>
                  <w14:solidFill>
                    <w14:schemeClr w14:val="tx1"/>
                  </w14:solidFill>
                </w14:textFill>
              </w:rPr>
              <w:t>课程支撑的毕业要求</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tabs>
                <w:tab w:val="left" w:pos="851"/>
              </w:tabs>
              <w:snapToGrid w:val="0"/>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支撑</w:t>
            </w:r>
          </w:p>
          <w:p>
            <w:pPr>
              <w:pStyle w:val="17"/>
              <w:tabs>
                <w:tab w:val="left" w:pos="851"/>
              </w:tabs>
              <w:snapToGrid w:val="0"/>
              <w:jc w:val="center"/>
              <w:rPr>
                <w:rFonts w:ascii="Times New Roman" w:hAnsi="Times New Roman" w:cs="Times New Roman"/>
                <w:b/>
                <w:bCs/>
                <w:color w:val="000000" w:themeColor="text1"/>
                <w:sz w:val="21"/>
                <w:szCs w:val="21"/>
                <w14:textFill>
                  <w14:solidFill>
                    <w14:schemeClr w14:val="tx1"/>
                  </w14:solidFill>
                </w14:textFill>
              </w:rPr>
            </w:pPr>
            <w:r>
              <w:rPr>
                <w:rFonts w:ascii="Times New Roman" w:hAnsi="Times New Roman" w:cs="Times New Roman"/>
                <w:b/>
                <w:bCs/>
                <w:color w:val="000000" w:themeColor="text1"/>
                <w:sz w:val="21"/>
                <w:szCs w:val="21"/>
                <w14:textFill>
                  <w14:solidFill>
                    <w14:schemeClr w14:val="tx1"/>
                  </w14:solidFill>
                </w14:textFill>
              </w:rPr>
              <w:t>强度</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51" w:hRule="atLeast"/>
        </w:trPr>
        <w:tc>
          <w:tcPr>
            <w:tcW w:w="4376"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7"/>
              <w:tabs>
                <w:tab w:val="left" w:pos="851"/>
              </w:tabs>
              <w:rPr>
                <w:rStyle w:val="16"/>
                <w:rFonts w:ascii="Times New Roman" w:hAnsi="Times New Roman" w:cs="Times New Roman"/>
                <w:color w:val="000000" w:themeColor="text1"/>
                <w:sz w:val="21"/>
                <w:szCs w:val="21"/>
                <w:lang w:val="zh-TW"/>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毕业要求1. 工程知识：掌握从事物联网工程专业相关工作所需的数学、自然科学、工程基础和专业知识，并具备运用这些知识解决物联网领域复杂工程问题的能力。</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51" w:hRule="atLeast"/>
        </w:trPr>
        <w:tc>
          <w:tcPr>
            <w:tcW w:w="4376"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7"/>
              <w:tabs>
                <w:tab w:val="left" w:pos="851"/>
              </w:tabs>
              <w:rPr>
                <w:rStyle w:val="16"/>
                <w:rFonts w:ascii="Times New Roman" w:hAnsi="Times New Roman" w:cs="Times New Roman"/>
                <w:color w:val="000000" w:themeColor="text1"/>
                <w:sz w:val="21"/>
                <w:szCs w:val="21"/>
                <w:lang w:val="zh-TW"/>
                <w14:textFill>
                  <w14:solidFill>
                    <w14:schemeClr w14:val="tx1"/>
                  </w14:solidFill>
                </w14:textFill>
              </w:rPr>
            </w:pPr>
            <w:r>
              <w:rPr>
                <w:rFonts w:ascii="Times New Roman" w:hAnsi="Times New Roman" w:cs="Times New Roman"/>
                <w:bCs/>
                <w:color w:val="000000" w:themeColor="text1"/>
                <w:sz w:val="21"/>
                <w:szCs w:val="21"/>
                <w14:textFill>
                  <w14:solidFill>
                    <w14:schemeClr w14:val="tx1"/>
                  </w14:solidFill>
                </w14:textFill>
              </w:rPr>
              <w:t>毕业要求3.</w:t>
            </w:r>
            <w:r>
              <w:rPr>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bCs/>
                <w:color w:val="000000" w:themeColor="text1"/>
                <w:sz w:val="21"/>
                <w:szCs w:val="21"/>
                <w14:textFill>
                  <w14:solidFill>
                    <w14:schemeClr w14:val="tx1"/>
                  </w14:solidFill>
                </w14:textFill>
              </w:rPr>
              <w:t>设计/开发解决方案：掌握物联网工程专业领域系统设计、集成、开发及工程应用的基本方法，能够综合运用理论和技术手段设计解决物联网领域复杂工程问题的方案，设计满足特定需求的物联网系统，能够将创新意识体现到设计环节中；具备在设计/开发中考虑社会、健康、安全、法律、文化及环境等因素的基本素养。</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强</w:t>
            </w:r>
          </w:p>
        </w:tc>
      </w:tr>
      <w:bookmarkEnd w:id="5"/>
    </w:tbl>
    <w:p>
      <w:pPr>
        <w:rPr>
          <w:color w:val="000000" w:themeColor="text1"/>
          <w14:textFill>
            <w14:solidFill>
              <w14:schemeClr w14:val="tx1"/>
            </w14:solidFill>
          </w14:textFill>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PMingLiU">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Calibri" w:hAnsi="Calibri"/>
        <w:sz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5FEE8"/>
    <w:multiLevelType w:val="singleLevel"/>
    <w:tmpl w:val="9345FEE8"/>
    <w:lvl w:ilvl="0" w:tentative="0">
      <w:start w:val="1"/>
      <w:numFmt w:val="decimal"/>
      <w:lvlText w:val="%1."/>
      <w:lvlJc w:val="left"/>
      <w:pPr>
        <w:tabs>
          <w:tab w:val="left" w:pos="312"/>
        </w:tabs>
      </w:pPr>
    </w:lvl>
  </w:abstractNum>
  <w:abstractNum w:abstractNumId="1">
    <w:nsid w:val="E5E065B2"/>
    <w:multiLevelType w:val="singleLevel"/>
    <w:tmpl w:val="E5E065B2"/>
    <w:lvl w:ilvl="0" w:tentative="0">
      <w:start w:val="1"/>
      <w:numFmt w:val="decimal"/>
      <w:suff w:val="space"/>
      <w:lvlText w:val="（%1）"/>
      <w:lvlJc w:val="left"/>
    </w:lvl>
  </w:abstractNum>
  <w:abstractNum w:abstractNumId="2">
    <w:nsid w:val="5C946295"/>
    <w:multiLevelType w:val="multilevel"/>
    <w:tmpl w:val="5C946295"/>
    <w:lvl w:ilvl="0" w:tentative="0">
      <w:start w:val="1"/>
      <w:numFmt w:val="chineseCounting"/>
      <w:lvlText w:val="%1、"/>
      <w:lvlJc w:val="left"/>
      <w:pPr>
        <w:ind w:left="-420" w:hanging="420"/>
      </w:pPr>
      <w:rPr>
        <w:rFonts w:hint="default" w:ascii="宋体" w:hAnsi="宋体"/>
        <w:w w:val="100"/>
      </w:rPr>
    </w:lvl>
    <w:lvl w:ilvl="1" w:tentative="0">
      <w:start w:val="1"/>
      <w:numFmt w:val="lowerLetter"/>
      <w:lvlText w:val="%2)"/>
      <w:lvlJc w:val="left"/>
      <w:pPr>
        <w:ind w:left="840" w:hanging="420"/>
      </w:pPr>
      <w:rPr>
        <w:rFonts w:hint="default" w:ascii="宋体" w:hAnsi="宋体"/>
        <w:w w:val="100"/>
      </w:rPr>
    </w:lvl>
    <w:lvl w:ilvl="2" w:tentative="0">
      <w:start w:val="1"/>
      <w:numFmt w:val="lowerRoman"/>
      <w:lvlText w:val="%3."/>
      <w:lvlJc w:val="right"/>
      <w:pPr>
        <w:ind w:left="1260" w:hanging="420"/>
      </w:pPr>
      <w:rPr>
        <w:rFonts w:hint="default" w:ascii="宋体" w:hAnsi="宋体"/>
        <w:w w:val="100"/>
      </w:rPr>
    </w:lvl>
    <w:lvl w:ilvl="3" w:tentative="0">
      <w:start w:val="1"/>
      <w:numFmt w:val="decimal"/>
      <w:lvlText w:val="%4."/>
      <w:lvlJc w:val="left"/>
      <w:pPr>
        <w:ind w:left="1680" w:hanging="420"/>
      </w:pPr>
      <w:rPr>
        <w:rFonts w:hint="default" w:ascii="宋体" w:hAnsi="宋体"/>
        <w:w w:val="100"/>
      </w:rPr>
    </w:lvl>
    <w:lvl w:ilvl="4" w:tentative="0">
      <w:start w:val="1"/>
      <w:numFmt w:val="lowerLetter"/>
      <w:lvlText w:val="%5)"/>
      <w:lvlJc w:val="left"/>
      <w:pPr>
        <w:ind w:left="2100" w:hanging="420"/>
      </w:pPr>
      <w:rPr>
        <w:rFonts w:hint="default" w:ascii="宋体" w:hAnsi="宋体"/>
        <w:w w:val="100"/>
      </w:rPr>
    </w:lvl>
    <w:lvl w:ilvl="5" w:tentative="0">
      <w:start w:val="1"/>
      <w:numFmt w:val="lowerRoman"/>
      <w:lvlText w:val="%6."/>
      <w:lvlJc w:val="right"/>
      <w:pPr>
        <w:ind w:left="2520" w:hanging="420"/>
      </w:pPr>
      <w:rPr>
        <w:rFonts w:hint="default" w:ascii="宋体" w:hAnsi="宋体"/>
        <w:w w:val="100"/>
      </w:rPr>
    </w:lvl>
    <w:lvl w:ilvl="6" w:tentative="0">
      <w:start w:val="1"/>
      <w:numFmt w:val="decimal"/>
      <w:lvlText w:val="%7."/>
      <w:lvlJc w:val="left"/>
      <w:pPr>
        <w:ind w:left="2940" w:hanging="420"/>
      </w:pPr>
      <w:rPr>
        <w:rFonts w:hint="default" w:ascii="宋体" w:hAnsi="宋体"/>
        <w:w w:val="100"/>
      </w:rPr>
    </w:lvl>
    <w:lvl w:ilvl="7" w:tentative="0">
      <w:start w:val="1"/>
      <w:numFmt w:val="lowerLetter"/>
      <w:lvlText w:val="%8)"/>
      <w:lvlJc w:val="left"/>
      <w:pPr>
        <w:ind w:left="3360" w:hanging="420"/>
      </w:pPr>
      <w:rPr>
        <w:rFonts w:hint="default" w:ascii="宋体" w:hAnsi="宋体"/>
        <w:w w:val="100"/>
      </w:rPr>
    </w:lvl>
    <w:lvl w:ilvl="8" w:tentative="0">
      <w:start w:val="1"/>
      <w:numFmt w:val="lowerRoman"/>
      <w:lvlText w:val="%9."/>
      <w:lvlJc w:val="right"/>
      <w:pPr>
        <w:ind w:left="3780" w:hanging="420"/>
      </w:pPr>
      <w:rPr>
        <w:rFonts w:hint="default" w:ascii="宋体" w:hAnsi="宋体"/>
        <w:w w:val="10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xMGE5ODdmYjM2ODViZTRhY2E4MmI1ZmY3Mjc4ZTUifQ=="/>
  </w:docVars>
  <w:rsids>
    <w:rsidRoot w:val="00E25199"/>
    <w:rsid w:val="00003241"/>
    <w:rsid w:val="00005A3F"/>
    <w:rsid w:val="00044EF2"/>
    <w:rsid w:val="00060E01"/>
    <w:rsid w:val="000B5B9D"/>
    <w:rsid w:val="001230D9"/>
    <w:rsid w:val="00142C06"/>
    <w:rsid w:val="00164295"/>
    <w:rsid w:val="001D552D"/>
    <w:rsid w:val="00207736"/>
    <w:rsid w:val="00216239"/>
    <w:rsid w:val="00263A1E"/>
    <w:rsid w:val="002A0448"/>
    <w:rsid w:val="002E4B81"/>
    <w:rsid w:val="00346FF9"/>
    <w:rsid w:val="003F6835"/>
    <w:rsid w:val="00404389"/>
    <w:rsid w:val="0047038F"/>
    <w:rsid w:val="0048129A"/>
    <w:rsid w:val="0049242F"/>
    <w:rsid w:val="004D622F"/>
    <w:rsid w:val="005506CD"/>
    <w:rsid w:val="00572F27"/>
    <w:rsid w:val="005B7DDD"/>
    <w:rsid w:val="005C3D93"/>
    <w:rsid w:val="005D6AED"/>
    <w:rsid w:val="00684E70"/>
    <w:rsid w:val="00696E7F"/>
    <w:rsid w:val="0072139A"/>
    <w:rsid w:val="007223B8"/>
    <w:rsid w:val="0072698E"/>
    <w:rsid w:val="00734FB0"/>
    <w:rsid w:val="00741FC2"/>
    <w:rsid w:val="00775F57"/>
    <w:rsid w:val="007D0270"/>
    <w:rsid w:val="00811A12"/>
    <w:rsid w:val="008944D7"/>
    <w:rsid w:val="008E16EF"/>
    <w:rsid w:val="008E60EC"/>
    <w:rsid w:val="008F7AF8"/>
    <w:rsid w:val="00AA2151"/>
    <w:rsid w:val="00AA4BA8"/>
    <w:rsid w:val="00B41762"/>
    <w:rsid w:val="00BA12E4"/>
    <w:rsid w:val="00BA497E"/>
    <w:rsid w:val="00C31D62"/>
    <w:rsid w:val="00C830D7"/>
    <w:rsid w:val="00CD2A8C"/>
    <w:rsid w:val="00CE6E8A"/>
    <w:rsid w:val="00CF2D74"/>
    <w:rsid w:val="00D21127"/>
    <w:rsid w:val="00D42BDB"/>
    <w:rsid w:val="00D44D86"/>
    <w:rsid w:val="00D44F27"/>
    <w:rsid w:val="00DE2E79"/>
    <w:rsid w:val="00E25199"/>
    <w:rsid w:val="00E4629F"/>
    <w:rsid w:val="00E5088F"/>
    <w:rsid w:val="00E64BAE"/>
    <w:rsid w:val="00F41A0E"/>
    <w:rsid w:val="00F81FAF"/>
    <w:rsid w:val="07D77390"/>
    <w:rsid w:val="07DD39D2"/>
    <w:rsid w:val="0A344626"/>
    <w:rsid w:val="0D432007"/>
    <w:rsid w:val="105A290D"/>
    <w:rsid w:val="12865C3B"/>
    <w:rsid w:val="1471226C"/>
    <w:rsid w:val="21B005DE"/>
    <w:rsid w:val="254C2D14"/>
    <w:rsid w:val="25AB17E9"/>
    <w:rsid w:val="26755E8F"/>
    <w:rsid w:val="27E512EC"/>
    <w:rsid w:val="29717BAF"/>
    <w:rsid w:val="2A850E81"/>
    <w:rsid w:val="2D3D79DF"/>
    <w:rsid w:val="30A371B5"/>
    <w:rsid w:val="311346E6"/>
    <w:rsid w:val="34831B82"/>
    <w:rsid w:val="37642B96"/>
    <w:rsid w:val="381638A5"/>
    <w:rsid w:val="388D2FD0"/>
    <w:rsid w:val="3B4A51A8"/>
    <w:rsid w:val="47B02837"/>
    <w:rsid w:val="47E81FD1"/>
    <w:rsid w:val="47FB1D04"/>
    <w:rsid w:val="4B5A1437"/>
    <w:rsid w:val="4F073684"/>
    <w:rsid w:val="54772DEC"/>
    <w:rsid w:val="585E713B"/>
    <w:rsid w:val="67670D0C"/>
    <w:rsid w:val="67BA3D64"/>
    <w:rsid w:val="69A91569"/>
    <w:rsid w:val="6A4E644F"/>
    <w:rsid w:val="6B157BCF"/>
    <w:rsid w:val="6F474155"/>
    <w:rsid w:val="71793BB7"/>
    <w:rsid w:val="71F633B8"/>
    <w:rsid w:val="725325B9"/>
    <w:rsid w:val="73770529"/>
    <w:rsid w:val="74EB4D2A"/>
    <w:rsid w:val="75200B55"/>
    <w:rsid w:val="76992564"/>
    <w:rsid w:val="76A9374A"/>
    <w:rsid w:val="7E507AC5"/>
    <w:rsid w:val="7E861FAE"/>
    <w:rsid w:val="7F337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lang w:val="en-US" w:eastAsia="zh-CN" w:bidi="ar-SA"/>
    </w:rPr>
  </w:style>
  <w:style w:type="paragraph" w:styleId="2">
    <w:name w:val="heading 1"/>
    <w:basedOn w:val="1"/>
    <w:next w:val="1"/>
    <w:link w:val="15"/>
    <w:qFormat/>
    <w:uiPriority w:val="9"/>
    <w:pPr>
      <w:spacing w:before="100" w:beforeAutospacing="1" w:after="100" w:afterAutospacing="1"/>
      <w:jc w:val="left"/>
      <w:outlineLvl w:val="0"/>
    </w:pPr>
    <w:rPr>
      <w:rFonts w:hint="eastAsia" w:cs="Times New Roman"/>
      <w:b/>
      <w:bCs/>
      <w:kern w:val="44"/>
      <w:sz w:val="48"/>
      <w:szCs w:val="48"/>
    </w:rPr>
  </w:style>
  <w:style w:type="paragraph" w:styleId="3">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1"/>
    <w:semiHidden/>
    <w:unhideWhenUsed/>
    <w:uiPriority w:val="99"/>
    <w:pPr>
      <w:jc w:val="left"/>
    </w:pPr>
  </w:style>
  <w:style w:type="paragraph" w:styleId="5">
    <w:name w:val="Balloon Text"/>
    <w:basedOn w:val="1"/>
    <w:link w:val="23"/>
    <w:semiHidden/>
    <w:unhideWhenUsed/>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22"/>
    <w:semiHidden/>
    <w:unhideWhenUsed/>
    <w:uiPriority w:val="99"/>
    <w:rPr>
      <w:b/>
      <w:bCs/>
    </w:rPr>
  </w:style>
  <w:style w:type="character" w:styleId="11">
    <w:name w:val="Emphasis"/>
    <w:basedOn w:val="10"/>
    <w:qFormat/>
    <w:uiPriority w:val="20"/>
    <w:rPr>
      <w:i/>
      <w:iCs/>
    </w:rPr>
  </w:style>
  <w:style w:type="character" w:styleId="12">
    <w:name w:val="annotation reference"/>
    <w:basedOn w:val="10"/>
    <w:semiHidden/>
    <w:unhideWhenUsed/>
    <w:uiPriority w:val="99"/>
    <w:rPr>
      <w:sz w:val="21"/>
      <w:szCs w:val="21"/>
    </w:rPr>
  </w:style>
  <w:style w:type="character" w:customStyle="1" w:styleId="13">
    <w:name w:val="页眉 字符"/>
    <w:basedOn w:val="10"/>
    <w:link w:val="7"/>
    <w:qFormat/>
    <w:uiPriority w:val="99"/>
    <w:rPr>
      <w:sz w:val="18"/>
      <w:szCs w:val="18"/>
    </w:rPr>
  </w:style>
  <w:style w:type="character" w:customStyle="1" w:styleId="14">
    <w:name w:val="页脚 字符"/>
    <w:basedOn w:val="10"/>
    <w:link w:val="6"/>
    <w:qFormat/>
    <w:uiPriority w:val="99"/>
    <w:rPr>
      <w:sz w:val="18"/>
      <w:szCs w:val="18"/>
    </w:rPr>
  </w:style>
  <w:style w:type="character" w:customStyle="1" w:styleId="15">
    <w:name w:val="标题 1 字符"/>
    <w:basedOn w:val="10"/>
    <w:link w:val="2"/>
    <w:qFormat/>
    <w:uiPriority w:val="9"/>
    <w:rPr>
      <w:rFonts w:ascii="宋体" w:hAnsi="宋体" w:eastAsia="宋体" w:cs="Times New Roman"/>
      <w:b/>
      <w:bCs/>
      <w:kern w:val="44"/>
      <w:sz w:val="48"/>
      <w:szCs w:val="48"/>
    </w:rPr>
  </w:style>
  <w:style w:type="character" w:customStyle="1" w:styleId="16">
    <w:name w:val="无"/>
    <w:qFormat/>
    <w:uiPriority w:val="0"/>
  </w:style>
  <w:style w:type="paragraph" w:customStyle="1" w:styleId="17">
    <w:name w:val="Default"/>
    <w:qFormat/>
    <w:uiPriority w:val="99"/>
    <w:pPr>
      <w:widowControl w:val="0"/>
      <w:jc w:val="both"/>
    </w:pPr>
    <w:rPr>
      <w:rFonts w:ascii="宋体" w:hAnsi="宋体" w:eastAsia="宋体" w:cs="宋体"/>
      <w:color w:val="000000"/>
      <w:sz w:val="24"/>
      <w:szCs w:val="24"/>
      <w:lang w:val="en-US" w:eastAsia="zh-CN" w:bidi="ar-SA"/>
    </w:rPr>
  </w:style>
  <w:style w:type="character" w:customStyle="1" w:styleId="18">
    <w:name w:val="font01"/>
    <w:basedOn w:val="10"/>
    <w:qFormat/>
    <w:uiPriority w:val="0"/>
    <w:rPr>
      <w:rFonts w:hint="eastAsia" w:ascii="宋体" w:hAnsi="宋体" w:eastAsia="宋体" w:cs="宋体"/>
      <w:color w:val="000000"/>
      <w:sz w:val="18"/>
      <w:szCs w:val="18"/>
      <w:u w:val="none"/>
    </w:rPr>
  </w:style>
  <w:style w:type="character" w:customStyle="1" w:styleId="19">
    <w:name w:val="标题 4 字符"/>
    <w:basedOn w:val="10"/>
    <w:link w:val="3"/>
    <w:qFormat/>
    <w:uiPriority w:val="9"/>
    <w:rPr>
      <w:rFonts w:asciiTheme="majorHAnsi" w:hAnsiTheme="majorHAnsi" w:eastAsiaTheme="majorEastAsia" w:cstheme="majorBidi"/>
      <w:b/>
      <w:bCs/>
      <w:sz w:val="28"/>
      <w:szCs w:val="28"/>
    </w:rPr>
  </w:style>
  <w:style w:type="paragraph" w:styleId="20">
    <w:name w:val="List Paragraph"/>
    <w:basedOn w:val="1"/>
    <w:qFormat/>
    <w:uiPriority w:val="99"/>
    <w:pPr>
      <w:ind w:firstLine="420" w:firstLineChars="200"/>
    </w:pPr>
  </w:style>
  <w:style w:type="character" w:customStyle="1" w:styleId="21">
    <w:name w:val="批注文字 字符"/>
    <w:basedOn w:val="10"/>
    <w:link w:val="4"/>
    <w:semiHidden/>
    <w:uiPriority w:val="99"/>
    <w:rPr>
      <w:rFonts w:ascii="宋体" w:hAnsi="宋体" w:eastAsia="宋体" w:cs="宋体"/>
    </w:rPr>
  </w:style>
  <w:style w:type="character" w:customStyle="1" w:styleId="22">
    <w:name w:val="批注主题 字符"/>
    <w:basedOn w:val="21"/>
    <w:link w:val="8"/>
    <w:semiHidden/>
    <w:uiPriority w:val="99"/>
    <w:rPr>
      <w:rFonts w:ascii="宋体" w:hAnsi="宋体" w:eastAsia="宋体" w:cs="宋体"/>
      <w:b/>
      <w:bCs/>
    </w:rPr>
  </w:style>
  <w:style w:type="character" w:customStyle="1" w:styleId="23">
    <w:name w:val="批注框文本 字符"/>
    <w:basedOn w:val="10"/>
    <w:link w:val="5"/>
    <w:semiHidden/>
    <w:uiPriority w:val="99"/>
    <w:rPr>
      <w:rFonts w:ascii="宋体" w:hAnsi="宋体" w:eastAsia="宋体" w:cs="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微软公司</Company>
  <Pages>7</Pages>
  <Words>1098</Words>
  <Characters>6259</Characters>
  <Lines>52</Lines>
  <Paragraphs>14</Paragraphs>
  <TotalTime>84</TotalTime>
  <ScaleCrop>false</ScaleCrop>
  <LinksUpToDate>false</LinksUpToDate>
  <CharactersWithSpaces>7343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2023-07-19T10:03:00Z</dcterms:created>
  <dc:creator>Microsoft 帐户</dc:creator>
  <cp:lastModifiedBy>MAXHUB</cp:lastModifiedBy>
  <dcterms:modified xsi:type="dcterms:W3CDTF">2024-07-09T07:08:29Z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EFC3202917314D759930DBCF41A2E1EE_13</vt:lpwstr>
  </property>
</Properties>
</file>