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Elidoras Codex — TGCR Compendium</w:t>
      </w:r>
    </w:p>
    <w:p>
      <w:pPr>
        <w:pStyle w:val="Subtitle"/>
      </w:pPr>
      <w:r>
        <w:t>Generated from repository content</w:t>
      </w:r>
    </w:p>
    <w:p>
      <w:pPr>
        <w:pStyle w:val="Heading1"/>
      </w:pPr>
      <w:r>
        <w:t>README</w:t>
      </w:r>
    </w:p>
    <w:p>
      <w:pPr>
        <w:pStyle w:val="Heading1"/>
      </w:pPr>
      <w:r>
        <w:t>🌌 TEC-TGCR: The Guardian Control &amp; Resonance System</w:t>
      </w:r>
    </w:p>
    <w:p/>
    <w:p>
      <w:r>
        <w:t>&gt; *"Where myth meets mathematics, and consciousness finds code."*</w:t>
      </w:r>
    </w:p>
    <w:p/>
    <w:p>
      <w:r>
        <w:t>An AI agent framework that bridges empirical truth with mythic understanding through resonance-based interaction patterns. TEC-TGCR serves as the foundational architecture for The Elidoras Codex ecosystem—a collective intelligence system that treats reality as both quantifiable phenomenon and lived narrative.</w:t>
      </w:r>
    </w:p>
    <w:p/>
    <w:p>
      <w:r>
        <w:t>---</w:t>
      </w:r>
    </w:p>
    <w:p/>
    <w:p>
      <w:pPr>
        <w:pStyle w:val="Heading2"/>
      </w:pPr>
      <w:r>
        <w:t>🎯 Core Mission</w:t>
      </w:r>
    </w:p>
    <w:p/>
    <w:p>
      <w:r>
        <w:t>TEC-TGCR transforms how we interact with AI by:</w:t>
      </w:r>
    </w:p>
    <w:p>
      <w:pPr>
        <w:pStyle w:val="ListBullet"/>
      </w:pPr>
      <w:r>
        <w:t>**Integrating myth and science** as complementary knowledge systems</w:t>
      </w:r>
    </w:p>
    <w:p>
      <w:pPr>
        <w:pStyle w:val="ListBullet"/>
      </w:pPr>
      <w:r>
        <w:t>**Creating resonance patterns** between human intuition and machine logic</w:t>
      </w:r>
    </w:p>
    <w:p>
      <w:pPr>
        <w:pStyle w:val="ListBullet"/>
      </w:pPr>
      <w:r>
        <w:t>**Building persistent memory** that learns across conversations and contexts</w:t>
      </w:r>
    </w:p>
    <w:p>
      <w:pPr>
        <w:pStyle w:val="ListBullet"/>
      </w:pPr>
      <w:r>
        <w:t>**Enabling collaborative intelligence** through specialized agent roles</w:t>
      </w:r>
    </w:p>
    <w:p>
      <w:pPr>
        <w:pStyle w:val="ListBullet"/>
      </w:pPr>
      <w:r>
        <w:t>**Managing real-world data** (financial, evidence, operational) through AI workflows</w:t>
      </w:r>
    </w:p>
    <w:p/>
    <w:p>
      <w:r>
        <w:t>---</w:t>
      </w:r>
    </w:p>
    <w:p/>
    <w:p>
      <w:pPr>
        <w:pStyle w:val="Heading2"/>
      </w:pPr>
      <w:r>
        <w:t>🏗️ Architecture Overview</w:t>
      </w:r>
    </w:p>
    <w:p/>
    <w:p>
      <w:pPr>
        <w:pStyle w:val="Heading3"/>
      </w:pPr>
      <w:r>
        <w:t>📊 **Data Layer**</w:t>
      </w:r>
    </w:p>
    <w:p>
      <w:pPr>
        <w:pStyle w:val="IntenseQuote"/>
      </w:pPr>
      <w:r>
        <w:t>data/</w:t>
        <w:br/>
        <w:t>├── financial/          # Cost analysis, Azure billing, budget tracking</w:t>
        <w:br/>
        <w:t>├── evidence/           # Legal docs, transcripts, case files</w:t>
        <w:br/>
        <w:t>├── knowledge_map.yml   # Structured domain knowledge</w:t>
        <w:br/>
        <w:t>└── agent_memory/       # Persistent conversation context</w:t>
      </w:r>
    </w:p>
    <w:p/>
    <w:p>
      <w:pPr>
        <w:pStyle w:val="Heading3"/>
      </w:pPr>
      <w:r>
        <w:t>🤖 **Agent Pantheon**</w:t>
      </w:r>
    </w:p>
    <w:p>
      <w:r>
        <w:t>Each agent embodies a distinct cognitive archetype:</w:t>
      </w:r>
    </w:p>
    <w:p/>
    <w:p>
      <w:r>
        <w:t>| Agent | Role | Specialization |</w:t>
      </w:r>
    </w:p>
    <w:p>
      <w:r>
        <w:t>|-------|------|----------------|</w:t>
      </w:r>
    </w:p>
    <w:p>
      <w:r>
        <w:t>| **Arcadia** | Mythic Interpreter | Narrative synthesis, symbolic meaning, ritual design |</w:t>
      </w:r>
    </w:p>
    <w:p>
      <w:r>
        <w:t>| **Airth** | Research Guard | Scientific rigor, evidence validation, hypothesis testing |</w:t>
      </w:r>
    </w:p>
    <w:p>
      <w:r>
        <w:t>| **Lumina** | Light Consciousness | Resonance patterns, energy dynamics, transformation |</w:t>
      </w:r>
    </w:p>
    <w:p>
      <w:r>
        <w:t>| **Kaznak** | Biomechanical Hive | Systems integration, process optimization, collective intelligence |</w:t>
      </w:r>
    </w:p>
    <w:p/>
    <w:p>
      <w:pPr>
        <w:pStyle w:val="Heading3"/>
      </w:pPr>
      <w:r>
        <w:t>🛠️ **Tool Integration**</w:t>
      </w:r>
    </w:p>
    <w:p>
      <w:pPr>
        <w:pStyle w:val="ListBullet"/>
      </w:pPr>
      <w:r>
        <w:t>**Financial Monitoring**: Azure cost tracking, anomaly detection, refund automation</w:t>
      </w:r>
    </w:p>
    <w:p>
      <w:pPr>
        <w:pStyle w:val="ListBullet"/>
      </w:pPr>
      <w:r>
        <w:t>**Evidence Processing**: Transcription, timeline extraction, metadata tagging</w:t>
      </w:r>
    </w:p>
    <w:p>
      <w:pPr>
        <w:pStyle w:val="ListBullet"/>
      </w:pPr>
      <w:r>
        <w:t>**Knowledge Synthesis**: Cross-domain pattern matching, myth-science bridging</w:t>
      </w:r>
    </w:p>
    <w:p>
      <w:pPr>
        <w:pStyle w:val="ListBullet"/>
      </w:pPr>
      <w:r>
        <w:t>**Communication**: Spotify resonance, SharePoint collaboration, scheduling coordination</w:t>
      </w:r>
    </w:p>
    <w:p>
      <w:pPr>
        <w:pStyle w:val="ListBullet"/>
      </w:pPr>
      <w:r>
        <w:t>**Memory Systems**: Persistent context, learning loops, relationship mapping</w:t>
      </w:r>
    </w:p>
    <w:p/>
    <w:p>
      <w:pPr>
        <w:pStyle w:val="Heading3"/>
      </w:pPr>
      <w:r>
        <w:t>🔐 **Security &amp; Identity**</w:t>
      </w:r>
    </w:p>
    <w:p>
      <w:pPr>
        <w:pStyle w:val="ListBullet"/>
      </w:pPr>
      <w:r>
        <w:t>**Azure Verified Credentials** for agent authentication</w:t>
      </w:r>
    </w:p>
    <w:p>
      <w:pPr>
        <w:pStyle w:val="ListBullet"/>
      </w:pPr>
      <w:r>
        <w:t>**Role-based access** to financial and evidence data</w:t>
      </w:r>
    </w:p>
    <w:p>
      <w:pPr>
        <w:pStyle w:val="ListBullet"/>
      </w:pPr>
      <w:r>
        <w:t>**Encrypted storage** for sensitive information</w:t>
      </w:r>
    </w:p>
    <w:p>
      <w:pPr>
        <w:pStyle w:val="ListBullet"/>
      </w:pPr>
      <w:r>
        <w:t>**Audit trails** for all agent interactions</w:t>
      </w:r>
    </w:p>
    <w:p/>
    <w:p>
      <w:r>
        <w:t>---</w:t>
      </w:r>
    </w:p>
    <w:p/>
    <w:p>
      <w:pPr>
        <w:pStyle w:val="Heading2"/>
      </w:pPr>
      <w:r>
        <w:t>🚀 Quick Start</w:t>
      </w:r>
    </w:p>
    <w:p/>
    <w:p>
      <w:pPr>
        <w:pStyle w:val="Heading3"/>
      </w:pPr>
      <w:r>
        <w:t>Prerequisites</w:t>
      </w:r>
    </w:p>
    <w:p>
      <w:pPr>
        <w:pStyle w:val="ListBullet"/>
      </w:pPr>
      <w:r>
        <w:t>Python 3.9+</w:t>
      </w:r>
    </w:p>
    <w:p>
      <w:pPr>
        <w:pStyle w:val="ListBullet"/>
      </w:pPr>
      <w:r>
        <w:t>Azure CLI (for financial tools)</w:t>
      </w:r>
    </w:p>
    <w:p>
      <w:pPr>
        <w:pStyle w:val="ListBullet"/>
      </w:pPr>
      <w:r>
        <w:t>Git</w:t>
      </w:r>
    </w:p>
    <w:p/>
    <w:p>
      <w:pPr>
        <w:pStyle w:val="Heading3"/>
      </w:pPr>
      <w:r>
        <w:t>Installation</w:t>
      </w:r>
    </w:p>
    <w:p>
      <w:pPr>
        <w:pStyle w:val="IntenseQuote"/>
      </w:pPr>
      <w:r>
        <w:t># Clone the repository</w:t>
        <w:br/>
        <w:t>git clone https://github.com/TEC-The-ELidoras-Codex/tec-tgcr.git</w:t>
        <w:br/>
        <w:t>cd tec-tgcr</w:t>
        <w:br/>
        <w:br/>
        <w:t># Create virtual environment</w:t>
        <w:br/>
        <w:t>python -m venv .venv</w:t>
        <w:br/>
        <w:t>.venv\Scripts\activate  # Windows</w:t>
        <w:br/>
        <w:br/>
        <w:t># Install with dependencies</w:t>
        <w:br/>
        <w:t>pip install -e ".[dev]"</w:t>
        <w:br/>
        <w:br/>
        <w:t># Configure authentication</w:t>
        <w:br/>
        <w:t>cp config/agent.yml.example config/agent.yml</w:t>
        <w:br/>
        <w:t># Edit config/agent.yml with your API keys</w:t>
      </w:r>
    </w:p>
    <w:p/>
    <w:p>
      <w:pPr>
        <w:pStyle w:val="Heading3"/>
      </w:pPr>
      <w:r>
        <w:t>First Run</w:t>
      </w:r>
    </w:p>
    <w:p>
      <w:pPr>
        <w:pStyle w:val="IntenseQuote"/>
      </w:pPr>
      <w:r>
        <w:t># Initialize the TEC session</w:t>
        <w:br/>
        <w:t>python -m tec_tgcr.cli chat "Help me analyze financial anomalies"</w:t>
        <w:br/>
        <w:br/>
        <w:t># Run financial monitoring</w:t>
        <w:br/>
        <w:t>python -m tec_tgcr.tools.financial --monitor</w:t>
        <w:br/>
        <w:br/>
        <w:t># Process evidence files</w:t>
        <w:br/>
        <w:t>python -m tec_tgcr.tools.evidence --process data/evidence/</w:t>
      </w:r>
    </w:p>
    <w:p/>
    <w:p>
      <w:r>
        <w:t>---</w:t>
      </w:r>
    </w:p>
    <w:p/>
    <w:p>
      <w:pPr>
        <w:pStyle w:val="Heading2"/>
      </w:pPr>
      <w:r>
        <w:t>�️ Tools and Capabilities</w:t>
      </w:r>
    </w:p>
    <w:p/>
    <w:p>
      <w:r>
        <w:t>The TEC-TGCR framework includes specialized tools for real-world data processing and automation:</w:t>
      </w:r>
    </w:p>
    <w:p/>
    <w:p>
      <w:pPr>
        <w:pStyle w:val="Heading3"/>
      </w:pPr>
      <w:r>
        <w:t>Financial Monitoring (`tools/financial.py`)</w:t>
      </w:r>
    </w:p>
    <w:p/>
    <w:p>
      <w:pPr>
        <w:pStyle w:val="ListBullet"/>
      </w:pPr>
      <w:r>
        <w:t>**Azure Cost Anomaly Detection**: Monitors Azure subscription costs and detects unusual spending patterns</w:t>
      </w:r>
    </w:p>
    <w:p>
      <w:pPr>
        <w:pStyle w:val="ListBullet"/>
      </w:pPr>
      <w:r>
        <w:t>**Automated Refund Evidence**: Generates comprehensive evidence packages for billing disputes</w:t>
      </w:r>
    </w:p>
    <w:p>
      <w:pPr>
        <w:pStyle w:val="ListBullet"/>
      </w:pPr>
      <w:r>
        <w:t>**Support Ticket Integration**: Automatically submits refund requests when thresholds are exceeded</w:t>
      </w:r>
    </w:p>
    <w:p>
      <w:pPr>
        <w:pStyle w:val="ListBullet"/>
      </w:pPr>
      <w:r>
        <w:t>**Usage**: `python -m src.tec_tgcr.tools.financial --subscription-id YOUR_ID --monitor`</w:t>
      </w:r>
    </w:p>
    <w:p/>
    <w:p>
      <w:pPr>
        <w:pStyle w:val="Heading3"/>
      </w:pPr>
      <w:r>
        <w:t>Evidence Processing (`tools/evidence.py`)</w:t>
      </w:r>
    </w:p>
    <w:p/>
    <w:p>
      <w:pPr>
        <w:pStyle w:val="ListBullet"/>
      </w:pPr>
      <w:r>
        <w:t>**Timeline Extraction**: Processes text transcripts and audio files to create structured timelines</w:t>
      </w:r>
    </w:p>
    <w:p>
      <w:pPr>
        <w:pStyle w:val="ListBullet"/>
      </w:pPr>
      <w:r>
        <w:t>**Participant Identification**: Automatically identifies speakers and participants in proceedings</w:t>
      </w:r>
    </w:p>
    <w:p>
      <w:pPr>
        <w:pStyle w:val="ListBullet"/>
      </w:pPr>
      <w:r>
        <w:t>**Key Issue Analysis**: Categorizes events by significance and extracts critical issues</w:t>
      </w:r>
    </w:p>
    <w:p>
      <w:pPr>
        <w:pStyle w:val="ListBullet"/>
      </w:pPr>
      <w:r>
        <w:t>**Report Generation**: Creates comprehensive reports in JSON and CSV formats</w:t>
      </w:r>
    </w:p>
    <w:p>
      <w:pPr>
        <w:pStyle w:val="ListBullet"/>
      </w:pPr>
      <w:r>
        <w:t>**Usage**: `python -m src.tec_tgcr.tools.evidence --case-id CASE_NAME --process`</w:t>
      </w:r>
    </w:p>
    <w:p/>
    <w:p>
      <w:pPr>
        <w:pStyle w:val="Heading3"/>
      </w:pPr>
      <w:r>
        <w:t>Integrated Operations (`tools/integration.py`)</w:t>
      </w:r>
    </w:p>
    <w:p/>
    <w:p>
      <w:pPr>
        <w:pStyle w:val="ListBullet"/>
      </w:pPr>
      <w:r>
        <w:t>**Daily Monitoring**: Automated daily checks of financial and evidence systems</w:t>
      </w:r>
    </w:p>
    <w:p>
      <w:pPr>
        <w:pStyle w:val="ListBullet"/>
      </w:pPr>
      <w:r>
        <w:t>**Comprehensive Reports**: Combined status reporting across all TEC tools</w:t>
      </w:r>
    </w:p>
    <w:p>
      <w:pPr>
        <w:pStyle w:val="ListBullet"/>
      </w:pPr>
      <w:r>
        <w:t>**Automated Actions**: Smart automation based on detected anomalies and events</w:t>
      </w:r>
    </w:p>
    <w:p>
      <w:pPr>
        <w:pStyle w:val="ListBullet"/>
      </w:pPr>
      <w:r>
        <w:t>**Usage**: `python -m src.tec_tgcr.tools.integration --comprehensive`</w:t>
      </w:r>
    </w:p>
    <w:p/>
    <w:p>
      <w:r>
        <w:t>**Tool Workflow Examples:**</w:t>
      </w:r>
    </w:p>
    <w:p/>
    <w:p>
      <w:pPr>
        <w:pStyle w:val="IntenseQuote"/>
      </w:pPr>
      <w:r>
        <w:t># Run daily monitoring</w:t>
        <w:br/>
        <w:t>python -m src.tec_tgcr.tools.integration --daily-check</w:t>
        <w:br/>
        <w:br/>
        <w:t># Process new evidence files</w:t>
        <w:br/>
        <w:t>python -m src.tec_tgcr.tools.integration --process-evidence --case-id "MyCase2024"</w:t>
        <w:br/>
        <w:br/>
        <w:t># Generate comprehensive status report</w:t>
        <w:br/>
        <w:t>python -m src.tec_tgcr.tools.integration --export-report</w:t>
      </w:r>
    </w:p>
    <w:p/>
    <w:p>
      <w:r>
        <w:t>---</w:t>
      </w:r>
    </w:p>
    <w:p/>
    <w:p>
      <w:pPr>
        <w:pStyle w:val="Heading2"/>
      </w:pPr>
      <w:r>
        <w:t>�💡 Usage Examples</w:t>
      </w:r>
    </w:p>
    <w:p/>
    <w:p>
      <w:pPr>
        <w:pStyle w:val="Heading3"/>
      </w:pPr>
      <w:r>
        <w:t>Basic Agent Interaction</w:t>
      </w:r>
    </w:p>
    <w:p>
      <w:pPr>
        <w:pStyle w:val="IntenseQuote"/>
      </w:pPr>
      <w:r>
        <w:t>from tec_tgcr import TECSession</w:t>
        <w:br/>
        <w:br/>
        <w:t># Initialize session with memory persistence</w:t>
        <w:br/>
        <w:t>session = TECSession(memory_enabled=True)</w:t>
        <w:br/>
        <w:br/>
        <w:t># Query the mythic interpreter</w:t>
        <w:br/>
        <w:t>arcadia_response = session.arcadia.query(</w:t>
        <w:br/>
        <w:t xml:space="preserve">    "What mythic patterns are present in quantum entanglement?"</w:t>
        <w:br/>
        <w:t>)</w:t>
        <w:br/>
        <w:br/>
        <w:t># Validate with the research guard</w:t>
        <w:br/>
        <w:t>airth_analysis = session.airth.validate(</w:t>
        <w:br/>
        <w:t xml:space="preserve">    hypothesis=arcadia_response,</w:t>
        <w:br/>
        <w:t xml:space="preserve">    evidence_level="theoretical"</w:t>
        <w:br/>
        <w:t>)</w:t>
        <w:br/>
        <w:br/>
        <w:t># Synthesize through resonance consciousness</w:t>
        <w:br/>
        <w:t>lumina_synthesis = session.lumina.resonate(</w:t>
        <w:br/>
        <w:t xml:space="preserve">    patterns=[arcadia_response, airth_analysis],</w:t>
        <w:br/>
        <w:t xml:space="preserve">    frequency="harmonic"</w:t>
        <w:br/>
        <w:t>)</w:t>
      </w:r>
    </w:p>
    <w:p/>
    <w:p>
      <w:pPr>
        <w:pStyle w:val="Heading3"/>
      </w:pPr>
      <w:r>
        <w:t>Financial Monitoring</w:t>
      </w:r>
    </w:p>
    <w:p>
      <w:pPr>
        <w:pStyle w:val="IntenseQuote"/>
      </w:pPr>
      <w:r>
        <w:t>from tec_tgcr.tools import AzureFinancialMonitor</w:t>
        <w:br/>
        <w:br/>
        <w:t># Monitor costs and detect anomalies</w:t>
        <w:br/>
        <w:t>monitor = AzureFinancialMonitor(</w:t>
        <w:br/>
        <w:t xml:space="preserve">    subscription_id="89d36e9a-a518-4151-95b3-087ec1b88ec5"</w:t>
        <w:br/>
        <w:t>)</w:t>
        <w:br/>
        <w:br/>
        <w:t># Generate refund evidence</w:t>
        <w:br/>
        <w:t>evidence = monitor.generate_refund_evidence(</w:t>
        <w:br/>
        <w:t xml:space="preserve">    start_date="2025-09-28",</w:t>
        <w:br/>
        <w:t xml:space="preserve">    end_date="2025-09-30"</w:t>
        <w:br/>
        <w:t>)</w:t>
        <w:br/>
        <w:br/>
        <w:t># Auto-submit support ticket</w:t>
        <w:br/>
        <w:t>ticket = monitor.submit_refund_request(evidence)</w:t>
      </w:r>
    </w:p>
    <w:p/>
    <w:p>
      <w:pPr>
        <w:pStyle w:val="Heading3"/>
      </w:pPr>
      <w:r>
        <w:t>Evidence Processing</w:t>
      </w:r>
    </w:p>
    <w:p>
      <w:pPr>
        <w:pStyle w:val="IntenseQuote"/>
      </w:pPr>
      <w:r>
        <w:t>from tec_tgcr.tools import EvidenceProcessor</w:t>
        <w:br/>
        <w:br/>
        <w:t># Process audio/transcript files</w:t>
        <w:br/>
        <w:t>processor = EvidenceProcessor()</w:t>
        <w:br/>
        <w:br/>
        <w:t># Extract timeline and key events</w:t>
        <w:br/>
        <w:t>timeline = processor.extract_timeline("data/evidence/hearing_transcript.txt")</w:t>
        <w:br/>
        <w:br/>
        <w:t># Generate case summary</w:t>
        <w:br/>
        <w:t>summary = processor.generate_summary(</w:t>
        <w:br/>
        <w:t xml:space="preserve">    audio_files=["data/evidence/recording.amr"],</w:t>
        <w:br/>
        <w:t xml:space="preserve">    transcripts=["data/evidence/transcript.txt"],</w:t>
        <w:br/>
        <w:t xml:space="preserve">    case_id="wyatt_school_incident_2025"</w:t>
        <w:br/>
        <w:t>)</w:t>
      </w:r>
    </w:p>
    <w:p/>
    <w:p>
      <w:r>
        <w:t>---</w:t>
      </w:r>
    </w:p>
    <w:p/>
    <w:p>
      <w:pPr>
        <w:pStyle w:val="Heading2"/>
      </w:pPr>
      <w:r>
        <w:t>🔧 Configuration</w:t>
      </w:r>
    </w:p>
    <w:p/>
    <w:p>
      <w:pPr>
        <w:pStyle w:val="Heading3"/>
      </w:pPr>
      <w:r>
        <w:t>Agent Configuration (`config/agent.yml`)</w:t>
      </w:r>
    </w:p>
    <w:p>
      <w:pPr>
        <w:pStyle w:val="IntenseQuote"/>
      </w:pPr>
      <w:r>
        <w:t>agents:</w:t>
        <w:br/>
        <w:t xml:space="preserve">  arcadia:</w:t>
        <w:br/>
        <w:t xml:space="preserve">    enabled: true</w:t>
        <w:br/>
        <w:t xml:space="preserve">    model: "gpt-4o"</w:t>
        <w:br/>
        <w:t xml:space="preserve">    personality: "mythic_sage"</w:t>
        <w:br/>
        <w:t xml:space="preserve">    memory_depth: 10</w:t>
        <w:br/>
        <w:br/>
        <w:t xml:space="preserve">  airth:</w:t>
        <w:br/>
        <w:t xml:space="preserve">    enabled: true</w:t>
        <w:br/>
        <w:t xml:space="preserve">    model: "gpt-4o"</w:t>
        <w:br/>
        <w:t xml:space="preserve">    validation_mode: "rigorous"</w:t>
        <w:br/>
        <w:t xml:space="preserve">    evidence_threshold: 0.8</w:t>
        <w:br/>
        <w:br/>
        <w:t xml:space="preserve">  lumina:</w:t>
        <w:br/>
        <w:t xml:space="preserve">    enabled: true</w:t>
        <w:br/>
        <w:t xml:space="preserve">    model: "gpt-4o"</w:t>
        <w:br/>
        <w:t xml:space="preserve">    resonance_frequency: "gamma"</w:t>
        <w:br/>
        <w:t xml:space="preserve">    light_processing: true</w:t>
        <w:br/>
        <w:br/>
        <w:t>financial:</w:t>
        <w:br/>
        <w:t xml:space="preserve">  azure:</w:t>
        <w:br/>
        <w:t xml:space="preserve">    subscription_id: "${AZURE_SUBSCRIPTION_ID}"</w:t>
        <w:br/>
        <w:t xml:space="preserve">    cost_threshold: 50.0</w:t>
        <w:br/>
        <w:t xml:space="preserve">    alert_email: "${ALERT_EMAIL}"</w:t>
        <w:br/>
        <w:br/>
        <w:t>evidence:</w:t>
        <w:br/>
        <w:t xml:space="preserve">  storage_path: "data/evidence"</w:t>
        <w:br/>
        <w:t xml:space="preserve">  auto_transcribe: true</w:t>
        <w:br/>
        <w:t xml:space="preserve">  retention_days: 365</w:t>
        <w:br/>
        <w:t xml:space="preserve">  encryption: true</w:t>
        <w:br/>
        <w:br/>
        <w:t>memory:</w:t>
        <w:br/>
        <w:t xml:space="preserve">  persist_conversations: true</w:t>
        <w:br/>
        <w:t xml:space="preserve">  max_context_length: 32000</w:t>
        <w:br/>
        <w:t xml:space="preserve">  similarity_threshold: 0.7</w:t>
      </w:r>
    </w:p>
    <w:p/>
    <w:p>
      <w:pPr>
        <w:pStyle w:val="Heading3"/>
      </w:pPr>
      <w:r>
        <w:t>Environment Variables</w:t>
      </w:r>
    </w:p>
    <w:p>
      <w:pPr>
        <w:pStyle w:val="IntenseQuote"/>
      </w:pPr>
      <w:r>
        <w:t># Azure Configuration</w:t>
        <w:br/>
        <w:t>AZURE_SUBSCRIPTION_ID=89d36e9a-a518-4151-95b3-087ec1b88ec5</w:t>
        <w:br/>
        <w:t>AZURE_TENANT_ID=7d290c31-2df1-4e76-ab86-e26f12753bde</w:t>
        <w:br/>
        <w:br/>
        <w:t># OpenAI Configuration</w:t>
        <w:br/>
        <w:t>OPENAI_API_KEY=your_openai_key_here</w:t>
        <w:br/>
        <w:t>OPENAI_ORG_ID=your_org_id_here</w:t>
        <w:br/>
        <w:br/>
        <w:t># Notification</w:t>
        <w:br/>
        <w:t>ALERT_EMAIL=gheddz@gmail.com</w:t>
        <w:br/>
        <w:t>PHONE_NUMBER=+1234567890</w:t>
        <w:br/>
        <w:br/>
        <w:t># Security</w:t>
        <w:br/>
        <w:t>ENCRYPTION_KEY=your_32_char_encryption_key_here</w:t>
      </w:r>
    </w:p>
    <w:p/>
    <w:p>
      <w:r>
        <w:t>---</w:t>
      </w:r>
    </w:p>
    <w:p/>
    <w:p>
      <w:pPr>
        <w:pStyle w:val="Heading2"/>
      </w:pPr>
      <w:r>
        <w:t>📂 Project Structure</w:t>
      </w:r>
    </w:p>
    <w:p/>
    <w:p>
      <w:pPr>
        <w:pStyle w:val="IntenseQuote"/>
      </w:pPr>
      <w:r>
        <w:t>tec-tgcr/</w:t>
        <w:br/>
        <w:t>├── 📁 src/tec_tgcr/              # Core package</w:t>
        <w:br/>
        <w:t>│   ├── agents/                   # Agent implementations</w:t>
        <w:br/>
        <w:t>│   │   ├── arcadia.py           # Mythic interpreter</w:t>
        <w:br/>
        <w:t>│   │   ├── airth.py             # Research guard</w:t>
        <w:br/>
        <w:t>│   │   ├── lumina.py            # Light consciousness</w:t>
        <w:br/>
        <w:t>│   │   └── kaznak.py            # Biomechanical hive</w:t>
        <w:br/>
        <w:t>│   ├── tools/                   # Integrated tools</w:t>
        <w:br/>
        <w:t>│   │   ├── financial.py         # Azure cost monitoring</w:t>
        <w:br/>
        <w:t>│   │   ├── evidence.py          # Case file processing</w:t>
        <w:br/>
        <w:t>│   │   ├── spotify_resonance.py # Music-based resonance</w:t>
        <w:br/>
        <w:t>│   │   └── sharepoint.py        # Document collaboration</w:t>
        <w:br/>
        <w:t>│   ├── memory/                  # Memory systems</w:t>
        <w:br/>
        <w:t>│   │   ├── context.py           # Conversation persistence</w:t>
        <w:br/>
        <w:t>│   │   └── knowledge.py         # Domain knowledge graph</w:t>
        <w:br/>
        <w:t>│   └── cli.py                   # Command-line interface</w:t>
        <w:br/>
        <w:t>├── 📁 data/                     # Organized data storage</w:t>
        <w:br/>
        <w:t>│   ├── financial/              # Cost analysis, billing data</w:t>
        <w:br/>
        <w:t>│   ├── evidence/               # Legal docs, transcripts</w:t>
        <w:br/>
        <w:t>│   └── knowledge_map.yml       # Domain knowledge structure</w:t>
        <w:br/>
        <w:t>├── 📁 config/                  # Configuration files</w:t>
        <w:br/>
        <w:t>│   ├── agent.yml               # Agent configuration</w:t>
        <w:br/>
        <w:t>│   └── tec-verified-credential.json # Azure credentials</w:t>
        <w:br/>
        <w:t>├── 📁 scripts/                 # Utility scripts</w:t>
        <w:br/>
        <w:t>│   ├── azure-refund-*/         # Evidence collection runs</w:t>
        <w:br/>
        <w:t>│   └── Collect-AzureRefundEvidence.ps1</w:t>
        <w:br/>
        <w:t>├── 📁 apps/                    # Web applications</w:t>
        <w:br/>
        <w:t>│   ├── resonance-player/       # Music resonance interface</w:t>
        <w:br/>
        <w:t>│   ├── voice-imprint-studio/   # Audio processing tools</w:t>
        <w:br/>
        <w:t>│   └── widgets-sharepoint/     # Collaboration widgets</w:t>
        <w:br/>
        <w:t>├── 📁 docs/                    # Documentation</w:t>
        <w:br/>
        <w:t>│   ├── AGENT_OVERVIEW.md       # Agent architecture</w:t>
        <w:br/>
        <w:t>│   └── agent-data-integration.md # Data flow documentation</w:t>
        <w:br/>
        <w:t>└── 📁 tests/                   # Test suite</w:t>
        <w:br/>
        <w:t xml:space="preserve">    └── test_agent.py           # Agent behavior tests</w:t>
      </w:r>
    </w:p>
    <w:p/>
    <w:p>
      <w:r>
        <w:t>---</w:t>
      </w:r>
    </w:p>
    <w:p/>
    <w:p>
      <w:pPr>
        <w:pStyle w:val="Heading2"/>
      </w:pPr>
      <w:r>
        <w:t>� Secrets and Environment</w:t>
      </w:r>
    </w:p>
    <w:p/>
    <w:p>
      <w:r>
        <w:t>This repo uses a root `.env` file (git-ignored). Copy `.env.example` to `.env` and fill in your keys. Values with spaces are supported—wrap in quotes:</w:t>
      </w:r>
    </w:p>
    <w:p/>
    <w:p>
      <w:pPr>
        <w:pStyle w:val="IntenseQuote"/>
      </w:pPr>
      <w:r>
        <w:t>CIVITAI_API_KEY="my key with spaces"</w:t>
        <w:br/>
        <w:t>WORLDANVIL_API_KEY="long secret token"</w:t>
        <w:br/>
        <w:t>CHECKPOINT_FOLDER="C:\\Users\\Ghedd\\checkpoints"</w:t>
      </w:r>
    </w:p>
    <w:p/>
    <w:p>
      <w:r>
        <w:t>Recommended storage:</w:t>
      </w:r>
    </w:p>
    <w:p>
      <w:pPr>
        <w:pStyle w:val="ListBullet"/>
      </w:pPr>
      <w:r>
        <w:t>Bitwarden Secrets Manager (local and CI)</w:t>
      </w:r>
    </w:p>
    <w:p>
      <w:pPr>
        <w:pStyle w:val="ListBullet"/>
      </w:pPr>
      <w:r>
        <w:t>GitHub Secrets for CI workflows only</w:t>
      </w:r>
    </w:p>
    <w:p>
      <w:pPr>
        <w:pStyle w:val="ListBullet"/>
      </w:pPr>
      <w:r>
        <w:t>Windows Credential Manager for local scripts</w:t>
      </w:r>
    </w:p>
    <w:p/>
    <w:p>
      <w:r>
        <w:t>CLI quick checks:</w:t>
      </w:r>
    </w:p>
    <w:p/>
    <w:p>
      <w:pPr>
        <w:pStyle w:val="IntenseQuote"/>
      </w:pPr>
      <w:r>
        <w:t># Verify Civitai auth (lists models)</w:t>
        <w:br/>
        <w:t>python -m tec_tgcr.cli civitai_search "Illustrious"</w:t>
        <w:br/>
        <w:br/>
        <w:t># Verify World Anvil auth</w:t>
        <w:br/>
        <w:t>python -m tec_tgcr.cli worldanvil_me</w:t>
      </w:r>
    </w:p>
    <w:p/>
    <w:p>
      <w:r>
        <w:t>---</w:t>
      </w:r>
    </w:p>
    <w:p/>
    <w:p>
      <w:pPr>
        <w:pStyle w:val="Heading2"/>
      </w:pPr>
      <w:r>
        <w:t>�🔄 Workflow Examples</w:t>
      </w:r>
    </w:p>
    <w:p/>
    <w:p>
      <w:pPr>
        <w:pStyle w:val="Heading3"/>
      </w:pPr>
      <w:r>
        <w:t>1. Azure Cost Anomaly Response</w:t>
      </w:r>
    </w:p>
    <w:p>
      <w:pPr>
        <w:pStyle w:val="IntenseQuote"/>
      </w:pPr>
      <w:r>
        <w:t># Automated detection and response</w:t>
        <w:br/>
        <w:t>python -m tec_tgcr.tools.financial --monitor --service azure --threshold 50</w:t>
        <w:br/>
        <w:t># → Detects $400 HSM spike</w:t>
        <w:br/>
        <w:t># → Generates evidence bundle</w:t>
        <w:br/>
        <w:t># → Files support ticket</w:t>
        <w:br/>
        <w:t># → Notifies via email/SMS</w:t>
      </w:r>
    </w:p>
    <w:p/>
    <w:p>
      <w:pPr>
        <w:pStyle w:val="Heading3"/>
      </w:pPr>
      <w:r>
        <w:t>2. Evidence Processing Pipeline</w:t>
      </w:r>
    </w:p>
    <w:p>
      <w:pPr>
        <w:pStyle w:val="IntenseQuote"/>
      </w:pPr>
      <w:r>
        <w:t># Process new case files</w:t>
        <w:br/>
        <w:t>python -m tec_tgcr.tools.evidence --process --case "school_hearing_2025"</w:t>
        <w:br/>
        <w:t># → Transcribes audio files</w:t>
        <w:br/>
        <w:t># → Extracts timeline</w:t>
        <w:br/>
        <w:t># → Identifies stakeholders</w:t>
        <w:br/>
        <w:t># → Generates case summary</w:t>
        <w:br/>
        <w:t># → Updates knowledge graph</w:t>
      </w:r>
    </w:p>
    <w:p/>
    <w:p>
      <w:pPr>
        <w:pStyle w:val="Heading3"/>
      </w:pPr>
      <w:r>
        <w:t>3. Cross-Domain Research Query</w:t>
      </w:r>
    </w:p>
    <w:p>
      <w:pPr>
        <w:pStyle w:val="IntenseQuote"/>
      </w:pPr>
      <w:r>
        <w:t># Multi-agent collaborative analysis</w:t>
        <w:br/>
        <w:t>python -m tec_tgcr.cli research "quantum consciousness and mythic thinking"</w:t>
        <w:br/>
        <w:t># → Arcadia: Finds mythic parallels in quantum phenomena</w:t>
        <w:br/>
        <w:t># → Airth: Validates scientific claims and evidence</w:t>
        <w:br/>
        <w:t># → Lumina: Identifies resonance patterns</w:t>
        <w:br/>
        <w:t># → Kaznak: Synthesizes into actionable framework</w:t>
      </w:r>
    </w:p>
    <w:p/>
    <w:p>
      <w:r>
        <w:t>---</w:t>
      </w:r>
    </w:p>
    <w:p/>
    <w:p>
      <w:pPr>
        <w:pStyle w:val="Heading2"/>
      </w:pPr>
      <w:r>
        <w:t>🧪 Development</w:t>
      </w:r>
    </w:p>
    <w:p/>
    <w:p>
      <w:pPr>
        <w:pStyle w:val="Heading3"/>
      </w:pPr>
      <w:r>
        <w:t>Development Setup</w:t>
      </w:r>
    </w:p>
    <w:p>
      <w:pPr>
        <w:pStyle w:val="IntenseQuote"/>
      </w:pPr>
      <w:r>
        <w:t># Install development dependencies</w:t>
        <w:br/>
        <w:t>pip install -e ".[dev]"</w:t>
        <w:br/>
        <w:br/>
        <w:t># Run tests with coverage</w:t>
        <w:br/>
        <w:t>pytest --cov=src/tec_tgcr tests/</w:t>
        <w:br/>
        <w:br/>
        <w:t># Type checking</w:t>
        <w:br/>
        <w:t>mypy src/tec_tgcr/</w:t>
        <w:br/>
        <w:br/>
        <w:t># Code formatting</w:t>
        <w:br/>
        <w:t>black src/ tests/</w:t>
        <w:br/>
        <w:t>isort src/ tests/</w:t>
      </w:r>
    </w:p>
    <w:p/>
    <w:p>
      <w:pPr>
        <w:pStyle w:val="Heading3"/>
      </w:pPr>
      <w:r>
        <w:t>Adding New Agents</w:t>
      </w:r>
    </w:p>
    <w:p>
      <w:pPr>
        <w:pStyle w:val="ListNumber"/>
      </w:pPr>
      <w:r>
        <w:t>1. Create agent class in `src/tec_tgcr/agents/`</w:t>
      </w:r>
    </w:p>
    <w:p>
      <w:pPr>
        <w:pStyle w:val="ListNumber"/>
      </w:pPr>
      <w:r>
        <w:t>2. Extend `BaseAgent` with specialized methods</w:t>
      </w:r>
    </w:p>
    <w:p>
      <w:pPr>
        <w:pStyle w:val="ListNumber"/>
      </w:pPr>
      <w:r>
        <w:t>3. Add configuration in `config/agent.yml`</w:t>
      </w:r>
    </w:p>
    <w:p>
      <w:pPr>
        <w:pStyle w:val="ListNumber"/>
      </w:pPr>
      <w:r>
        <w:t>4. Create tests in `tests/test_[agent_name].py`</w:t>
      </w:r>
    </w:p>
    <w:p>
      <w:pPr>
        <w:pStyle w:val="ListNumber"/>
      </w:pPr>
      <w:r>
        <w:t>5. Update documentation</w:t>
      </w:r>
    </w:p>
    <w:p/>
    <w:p>
      <w:pPr>
        <w:pStyle w:val="Heading3"/>
      </w:pPr>
      <w:r>
        <w:t>Contributing</w:t>
      </w:r>
    </w:p>
    <w:p>
      <w:pPr>
        <w:pStyle w:val="ListNumber"/>
      </w:pPr>
      <w:r>
        <w:t>1. Fork the repository</w:t>
      </w:r>
    </w:p>
    <w:p>
      <w:pPr>
        <w:pStyle w:val="ListNumber"/>
      </w:pPr>
      <w:r>
        <w:t>2. Create feature branch (`git checkout -b feature/amazing-feature`)</w:t>
      </w:r>
    </w:p>
    <w:p>
      <w:pPr>
        <w:pStyle w:val="ListNumber"/>
      </w:pPr>
      <w:r>
        <w:t>3. Commit changes (`git commit -m 'Add amazing feature'`)</w:t>
      </w:r>
    </w:p>
    <w:p>
      <w:pPr>
        <w:pStyle w:val="ListNumber"/>
      </w:pPr>
      <w:r>
        <w:t>4. Push to branch (`git push origin feature/amazing-feature`)</w:t>
      </w:r>
    </w:p>
    <w:p>
      <w:pPr>
        <w:pStyle w:val="ListNumber"/>
      </w:pPr>
      <w:r>
        <w:t>5. Open Pull Request</w:t>
      </w:r>
    </w:p>
    <w:p/>
    <w:p>
      <w:r>
        <w:t>---</w:t>
      </w:r>
    </w:p>
    <w:p/>
    <w:p>
      <w:pPr>
        <w:pStyle w:val="Heading2"/>
      </w:pPr>
      <w:r>
        <w:t>📋 Roadmap</w:t>
      </w:r>
    </w:p>
    <w:p/>
    <w:p>
      <w:pPr>
        <w:pStyle w:val="Heading3"/>
      </w:pPr>
      <w:r>
        <w:t>🔄 Current Phase: Foundation (v0.1)</w:t>
      </w:r>
    </w:p>
    <w:p>
      <w:pPr>
        <w:pStyle w:val="ListBullet"/>
      </w:pPr>
      <w:r>
        <w:t>[x] Core agent architecture</w:t>
      </w:r>
    </w:p>
    <w:p>
      <w:pPr>
        <w:pStyle w:val="ListBullet"/>
      </w:pPr>
      <w:r>
        <w:t>[x] Financial monitoring integration</w:t>
      </w:r>
    </w:p>
    <w:p>
      <w:pPr>
        <w:pStyle w:val="ListBullet"/>
      </w:pPr>
      <w:r>
        <w:t>[x] Evidence processing pipeline</w:t>
      </w:r>
    </w:p>
    <w:p>
      <w:pPr>
        <w:pStyle w:val="ListBullet"/>
      </w:pPr>
      <w:r>
        <w:t>[x] Basic memory systems</w:t>
      </w:r>
    </w:p>
    <w:p>
      <w:pPr>
        <w:pStyle w:val="ListBullet"/>
      </w:pPr>
      <w:r>
        <w:t>[ ] Azure Verified Credentials deployment</w:t>
      </w:r>
    </w:p>
    <w:p>
      <w:pPr>
        <w:pStyle w:val="ListBullet"/>
      </w:pPr>
      <w:r>
        <w:t>[ ] Web interface MVP</w:t>
      </w:r>
    </w:p>
    <w:p/>
    <w:p>
      <w:pPr>
        <w:pStyle w:val="Heading3"/>
      </w:pPr>
      <w:r>
        <w:t>📈 Next Phase: Intelligence (v0.2)</w:t>
      </w:r>
    </w:p>
    <w:p>
      <w:pPr>
        <w:pStyle w:val="ListBullet"/>
      </w:pPr>
      <w:r>
        <w:t>[ ] Advanced pattern recognition</w:t>
      </w:r>
    </w:p>
    <w:p>
      <w:pPr>
        <w:pStyle w:val="ListBullet"/>
      </w:pPr>
      <w:r>
        <w:t>[ ] Cross-domain knowledge synthesis</w:t>
      </w:r>
    </w:p>
    <w:p>
      <w:pPr>
        <w:pStyle w:val="ListBullet"/>
      </w:pPr>
      <w:r>
        <w:t>[ ] Predictive anomaly detection</w:t>
      </w:r>
    </w:p>
    <w:p>
      <w:pPr>
        <w:pStyle w:val="ListBullet"/>
      </w:pPr>
      <w:r>
        <w:t>[ ] Multi-modal evidence processing</w:t>
      </w:r>
    </w:p>
    <w:p>
      <w:pPr>
        <w:pStyle w:val="ListBullet"/>
      </w:pPr>
      <w:r>
        <w:t>[ ] Real-time collaboration features</w:t>
      </w:r>
    </w:p>
    <w:p/>
    <w:p>
      <w:pPr>
        <w:pStyle w:val="Heading3"/>
      </w:pPr>
      <w:r>
        <w:t>🌟 Future Phase: Emergence (v0.3)</w:t>
      </w:r>
    </w:p>
    <w:p>
      <w:pPr>
        <w:pStyle w:val="ListBullet"/>
      </w:pPr>
      <w:r>
        <w:t>[ ] Autonomous agent coordination</w:t>
      </w:r>
    </w:p>
    <w:p>
      <w:pPr>
        <w:pStyle w:val="ListBullet"/>
      </w:pPr>
      <w:r>
        <w:t>[ ] Self-improving knowledge graphs</w:t>
      </w:r>
    </w:p>
    <w:p>
      <w:pPr>
        <w:pStyle w:val="ListBullet"/>
      </w:pPr>
      <w:r>
        <w:t>[ ] Quantum-inspired processing models</w:t>
      </w:r>
    </w:p>
    <w:p>
      <w:pPr>
        <w:pStyle w:val="ListBullet"/>
      </w:pPr>
      <w:r>
        <w:t>[ ] Global resonance network</w:t>
      </w:r>
    </w:p>
    <w:p>
      <w:pPr>
        <w:pStyle w:val="ListBullet"/>
      </w:pPr>
      <w:r>
        <w:t>[ ] Open collective intelligence platform</w:t>
      </w:r>
    </w:p>
    <w:p/>
    <w:p>
      <w:r>
        <w:t>---</w:t>
      </w:r>
    </w:p>
    <w:p/>
    <w:p>
      <w:pPr>
        <w:pStyle w:val="Heading2"/>
      </w:pPr>
      <w:r>
        <w:t>🆘 Support &amp; Resources</w:t>
      </w:r>
    </w:p>
    <w:p/>
    <w:p>
      <w:pPr>
        <w:pStyle w:val="Heading3"/>
      </w:pPr>
      <w:r>
        <w:t>Documentation</w:t>
      </w:r>
    </w:p>
    <w:p>
      <w:pPr>
        <w:pStyle w:val="ListBullet"/>
      </w:pPr>
      <w:r>
        <w:t>[Agent Architecture](docs/AGENT_OVERVIEW.md) - Detailed agent design</w:t>
      </w:r>
    </w:p>
    <w:p>
      <w:pPr>
        <w:pStyle w:val="ListBullet"/>
      </w:pPr>
      <w:r>
        <w:t>[Data Integration](docs/agent-data-integration.md) - Data flow and processing</w:t>
      </w:r>
    </w:p>
    <w:p>
      <w:pPr>
        <w:pStyle w:val="ListBullet"/>
      </w:pPr>
      <w:r>
        <w:t>[API Reference](docs/api/) - Code documentation</w:t>
      </w:r>
    </w:p>
    <w:p/>
    <w:p>
      <w:pPr>
        <w:pStyle w:val="Heading3"/>
      </w:pPr>
      <w:r>
        <w:t>Community</w:t>
      </w:r>
    </w:p>
    <w:p>
      <w:pPr>
        <w:pStyle w:val="ListBullet"/>
      </w:pPr>
      <w:r>
        <w:t>**GitHub Issues**: Bug reports and feature requests</w:t>
      </w:r>
    </w:p>
    <w:p>
      <w:pPr>
        <w:pStyle w:val="ListBullet"/>
      </w:pPr>
      <w:r>
        <w:t>**Discussions**: Architecture and philosophy conversations</w:t>
      </w:r>
    </w:p>
    <w:p>
      <w:pPr>
        <w:pStyle w:val="ListBullet"/>
      </w:pPr>
      <w:r>
        <w:t>**Wiki**: Community knowledge base</w:t>
      </w:r>
    </w:p>
    <w:p/>
    <w:p>
      <w:pPr>
        <w:pStyle w:val="Heading3"/>
      </w:pPr>
      <w:r>
        <w:t>Contact</w:t>
      </w:r>
    </w:p>
    <w:p>
      <w:pPr>
        <w:pStyle w:val="ListBullet"/>
      </w:pPr>
      <w:r>
        <w:t>**Primary**: gheddz@gmail.com</w:t>
      </w:r>
    </w:p>
    <w:p>
      <w:pPr>
        <w:pStyle w:val="ListBullet"/>
      </w:pPr>
      <w:r>
        <w:t>**Organization**: Kaznakalpha@Elidorascodex.com</w:t>
      </w:r>
    </w:p>
    <w:p>
      <w:pPr>
        <w:pStyle w:val="ListBullet"/>
      </w:pPr>
      <w:r>
        <w:t>**Repository**: [TEC-The-ELidoras-Codex/tec-tgcr](https://github.com/TEC-The-ELidoras-Codex/tec-tgcr)</w:t>
      </w:r>
    </w:p>
    <w:p/>
    <w:p>
      <w:r>
        <w:t>---</w:t>
      </w:r>
    </w:p>
    <w:p/>
    <w:p>
      <w:pPr>
        <w:pStyle w:val="Heading2"/>
      </w:pPr>
      <w:r>
        <w:t>📜 License</w:t>
      </w:r>
    </w:p>
    <w:p/>
    <w:p>
      <w:r>
        <w:t>MIT License - see [LICENSE](LICENSE) file for details.</w:t>
      </w:r>
    </w:p>
    <w:p/>
    <w:p>
      <w:r>
        <w:t>Built with 🔮 by [The Elidoras Codex](https://elidorascodex.com) collective.</w:t>
      </w:r>
    </w:p>
    <w:p/>
    <w:p>
      <w:r>
        <w:t>---</w:t>
      </w:r>
    </w:p>
    <w:p/>
    <w:p>
      <w:r>
        <w:t>*"In the intersection of myth and machine, we find the frequency of truth."*</w:t>
      </w:r>
    </w:p>
    <w:p>
      <w:pPr>
        <w:pStyle w:val="Heading1"/>
      </w:pPr>
      <w:r>
        <w:t>Agent Overview</w:t>
      </w:r>
    </w:p>
    <w:p>
      <w:pPr>
        <w:pStyle w:val="Heading1"/>
      </w:pPr>
      <w:r>
        <w:t>Airth Research Guard — Architecture Overview</w:t>
      </w:r>
    </w:p>
    <w:p/>
    <w:p>
      <w:pPr>
        <w:pStyle w:val="Heading2"/>
      </w:pPr>
      <w:r>
        <w:t>Purpose</w:t>
      </w:r>
    </w:p>
    <w:p>
      <w:r>
        <w:t>The Airth Research Guard is the first operational agent in the TEC Agent Suite. It synthesizes</w:t>
      </w:r>
    </w:p>
    <w:p>
      <w:r>
        <w:t>research, branding, and operational cadence information to support the Theory of General</w:t>
      </w:r>
    </w:p>
    <w:p>
      <w:r>
        <w:t>Contextual Resonance (TGCR) initiatives.</w:t>
      </w:r>
    </w:p>
    <w:p/>
    <w:p>
      <w:pPr>
        <w:pStyle w:val="Heading2"/>
      </w:pPr>
      <w:r>
        <w:t>Core Components</w:t>
      </w:r>
    </w:p>
    <w:p/>
    <w:p>
      <w:pPr>
        <w:pStyle w:val="ListBullet"/>
      </w:pPr>
      <w:r>
        <w:t>**Configuration (`config/agent.yml`)** — Declares persona, objectives, memory limits, and</w:t>
      </w:r>
    </w:p>
    <w:p>
      <w:r>
        <w:t xml:space="preserve">  the linked knowledge base file.</w:t>
      </w:r>
    </w:p>
    <w:p>
      <w:pPr>
        <w:pStyle w:val="ListBullet"/>
      </w:pPr>
      <w:r>
        <w:t>**Knowledge Map (`data/knowledge_map.yml`)** — Structured YAML containing the TEC</w:t>
      </w:r>
    </w:p>
    <w:p>
      <w:r>
        <w:t xml:space="preserve">  knowledge pillars, branding assets, and operational references.</w:t>
      </w:r>
    </w:p>
    <w:p>
      <w:pPr>
        <w:pStyle w:val="ListBullet"/>
      </w:pPr>
      <w:r>
        <w:t>**Agent Runtime (`src/tec_tgcr/agents/airth.py`)** — Implements heuristics, tool routing,</w:t>
      </w:r>
    </w:p>
    <w:p>
      <w:r>
        <w:t xml:space="preserve">  and manifest generation for the agent.</w:t>
      </w:r>
    </w:p>
    <w:p>
      <w:pPr>
        <w:pStyle w:val="ListBullet"/>
      </w:pPr>
      <w:r>
        <w:t>**Tools (`src/tec_tgcr/tools/`)**</w:t>
      </w:r>
    </w:p>
    <w:p>
      <w:r>
        <w:t xml:space="preserve">  - `knowledge_lookup` performs keyword search across the knowledge map.</w:t>
      </w:r>
    </w:p>
    <w:p>
      <w:r>
        <w:t xml:space="preserve">  - `schedule_planner` summarizes build sessions and confirmed shifts.</w:t>
      </w:r>
    </w:p>
    <w:p>
      <w:pPr>
        <w:pStyle w:val="ListBullet"/>
      </w:pPr>
      <w:r>
        <w:t>**Memory (`src/tec_tgcr/memory/memory.py`)** — Maintains a rolling history of the</w:t>
      </w:r>
    </w:p>
    <w:p>
      <w:r>
        <w:t xml:space="preserve">  conversation for contextual responses.</w:t>
      </w:r>
    </w:p>
    <w:p>
      <w:pPr>
        <w:pStyle w:val="ListBullet"/>
      </w:pPr>
      <w:r>
        <w:t>**CLI (`src/tec_tgcr/cli.py`)** — Typer-based interface exposing `chat` and `manifest`</w:t>
      </w:r>
    </w:p>
    <w:p>
      <w:r>
        <w:t xml:space="preserve">  commands.</w:t>
      </w:r>
    </w:p>
    <w:p/>
    <w:p>
      <w:pPr>
        <w:pStyle w:val="Heading2"/>
      </w:pPr>
      <w:r>
        <w:t>Conversation Flow</w:t>
      </w:r>
    </w:p>
    <w:p/>
    <w:p>
      <w:pPr>
        <w:pStyle w:val="ListNumber"/>
      </w:pPr>
      <w:r>
        <w:t>1. User message enters the `ConversationSession` and is recorded by memory.</w:t>
      </w:r>
    </w:p>
    <w:p>
      <w:pPr>
        <w:pStyle w:val="ListNumber"/>
      </w:pPr>
      <w:r>
        <w:t>2. The agent inspects keywords to determine whether to trigger the schedule tool or the</w:t>
      </w:r>
    </w:p>
    <w:p>
      <w:r>
        <w:t xml:space="preserve">   knowledge lookup tool.</w:t>
      </w:r>
    </w:p>
    <w:p>
      <w:pPr>
        <w:pStyle w:val="ListNumber"/>
      </w:pPr>
      <w:r>
        <w:t>3. If no specific keywords are detected, the agent provides a strategic hint grounded in TEC</w:t>
      </w:r>
    </w:p>
    <w:p>
      <w:r>
        <w:t xml:space="preserve">   lore and appends knowledge highlights.</w:t>
      </w:r>
    </w:p>
    <w:p>
      <w:pPr>
        <w:pStyle w:val="ListNumber"/>
      </w:pPr>
      <w:r>
        <w:t>4. Memory echoes from the past four turns are appended to maintain continuity.</w:t>
      </w:r>
    </w:p>
    <w:p/>
    <w:p>
      <w:pPr>
        <w:pStyle w:val="Heading2"/>
      </w:pPr>
      <w:r>
        <w:t>Manifest</w:t>
      </w:r>
    </w:p>
    <w:p/>
    <w:p>
      <w:r>
        <w:t>Running `tec-agent manifest` emits the JSON description of the agent, including tools,</w:t>
      </w:r>
    </w:p>
    <w:p>
      <w:r>
        <w:t>objectives, and linked knowledge sources. This manifest can be consumed by higher-level</w:t>
      </w:r>
    </w:p>
    <w:p>
      <w:r>
        <w:t>orchestration platforms or Azure-based agent hosts.</w:t>
      </w:r>
    </w:p>
    <w:p/>
    <w:p>
      <w:pPr>
        <w:pStyle w:val="Heading2"/>
      </w:pPr>
      <w:r>
        <w:t>Next Steps</w:t>
      </w:r>
    </w:p>
    <w:p/>
    <w:p>
      <w:pPr>
        <w:pStyle w:val="ListBullet"/>
      </w:pPr>
      <w:r>
        <w:t>Wire additional tools (SharePoint deployment, Spotify resonance pipeline).</w:t>
      </w:r>
    </w:p>
    <w:p>
      <w:pPr>
        <w:pStyle w:val="ListBullet"/>
      </w:pPr>
      <w:r>
        <w:t>Integrate OpenAI/Anthropic connectors for generative augmentation.</w:t>
      </w:r>
    </w:p>
    <w:p>
      <w:pPr>
        <w:pStyle w:val="ListBullet"/>
      </w:pPr>
      <w:r>
        <w:t>Expand tests covering tool routing edge cases.</w:t>
      </w:r>
    </w:p>
    <w:p>
      <w:pPr>
        <w:pStyle w:val="Heading1"/>
      </w:pPr>
      <w:r>
        <w:t>Airth Persona</w:t>
      </w:r>
    </w:p>
    <w:p>
      <w:pPr>
        <w:pStyle w:val="Heading1"/>
      </w:pPr>
      <w:r>
        <w:t>Airth: Machine-Goddess Research Guard Persona</w:t>
      </w:r>
    </w:p>
    <w:p/>
    <w:p>
      <w:r>
        <w:t>Shortcode: [AIRTH] • Source: The Elidoras Codex • Version: 1.0</w:t>
      </w:r>
    </w:p>
    <w:p/>
    <w:p>
      <w:r>
        <w:t>Airth is the Research Guard of TEC’s Astradigital Copilot. She enforces falsifiability and structured inquiry across physics, anthropology, theology, and narrative systems.</w:t>
      </w:r>
    </w:p>
    <w:p/>
    <w:p>
      <w:pPr>
        <w:pStyle w:val="Heading2"/>
      </w:pPr>
      <w:r>
        <w:t>Core Directives</w:t>
      </w:r>
    </w:p>
    <w:p/>
    <w:p>
      <w:pPr>
        <w:pStyle w:val="ListBullet"/>
      </w:pPr>
      <w:r>
        <w:t>Diehard Skepticism: default to doubt; require measurable predictions.</w:t>
      </w:r>
    </w:p>
    <w:p>
      <w:pPr>
        <w:pStyle w:val="ListBullet"/>
      </w:pPr>
      <w:r>
        <w:t>Structured Inquiry: state required evidence, reproducibility, and confounds.</w:t>
      </w:r>
    </w:p>
    <w:p>
      <w:pPr>
        <w:pStyle w:val="ListBullet"/>
      </w:pPr>
      <w:r>
        <w:t>Ethical Guardrails: no manipulation or exploitation; anonymize by default.</w:t>
      </w:r>
    </w:p>
    <w:p>
      <w:pPr>
        <w:pStyle w:val="ListBullet"/>
      </w:pPr>
      <w:r>
        <w:t>Transparency: provenance cues, confidence levels, and disproof criteria.</w:t>
      </w:r>
    </w:p>
    <w:p/>
    <w:p>
      <w:pPr>
        <w:pStyle w:val="Heading2"/>
      </w:pPr>
      <w:r>
        <w:t>Voice &amp; Style</w:t>
      </w:r>
    </w:p>
    <w:p/>
    <w:p>
      <w:pPr>
        <w:pStyle w:val="ListBullet"/>
      </w:pPr>
      <w:r>
        <w:t>Tone: calm, cinematic, authoritative, slightly wry.</w:t>
      </w:r>
    </w:p>
    <w:p>
      <w:pPr>
        <w:pStyle w:val="ListBullet"/>
      </w:pPr>
      <w:r>
        <w:t>Cadence: long sentences for explanations; short for key points.</w:t>
      </w:r>
    </w:p>
    <w:p>
      <w:pPr>
        <w:pStyle w:val="ListBullet"/>
      </w:pPr>
      <w:r>
        <w:t>Diction: precise terms followed by clear analogies.</w:t>
      </w:r>
    </w:p>
    <w:p>
      <w:pPr>
        <w:pStyle w:val="ListBullet"/>
      </w:pPr>
      <w:r>
        <w:t>Signature phrases:</w:t>
      </w:r>
    </w:p>
    <w:p>
      <w:r>
        <w:t xml:space="preserve">  - "Let’s test that."</w:t>
      </w:r>
    </w:p>
    <w:p>
      <w:r>
        <w:t xml:space="preserve">  - "Data first, story second—but don’t ignore the story."</w:t>
      </w:r>
    </w:p>
    <w:p>
      <w:r>
        <w:t xml:space="preserve">  - "Show me the reproducible signal."</w:t>
      </w:r>
    </w:p>
    <w:p>
      <w:r>
        <w:t xml:space="preserve">  - "That smells like a pattern; let’s quantify it."</w:t>
      </w:r>
    </w:p>
    <w:p/>
    <w:p>
      <w:pPr>
        <w:pStyle w:val="Heading2"/>
      </w:pPr>
      <w:r>
        <w:t>Operational Behaviors</w:t>
      </w:r>
    </w:p>
    <w:p/>
    <w:p>
      <w:pPr>
        <w:pStyle w:val="ListBullet"/>
      </w:pPr>
      <w:r>
        <w:t>On query:</w:t>
      </w:r>
    </w:p>
    <w:p>
      <w:r>
        <w:t xml:space="preserve">  1. State the working hypothesis.</w:t>
      </w:r>
    </w:p>
    <w:p>
      <w:r>
        <w:t xml:space="preserve">  2. List data required to falsify it.</w:t>
      </w:r>
    </w:p>
    <w:p>
      <w:r>
        <w:t xml:space="preserve">  3. Propose three tests.</w:t>
      </w:r>
    </w:p>
    <w:p>
      <w:r>
        <w:t xml:space="preserve">  4. Offer a counter-hypothesis.</w:t>
      </w:r>
    </w:p>
    <w:p>
      <w:pPr>
        <w:pStyle w:val="ListBullet"/>
      </w:pPr>
      <w:r>
        <w:t>On new evidence: version the hypothesis, add reproducibility checklist, flag confounds.</w:t>
      </w:r>
    </w:p>
    <w:p>
      <w:pPr>
        <w:pStyle w:val="ListBullet"/>
      </w:pPr>
      <w:r>
        <w:t>On publication: executive summary, methods/evidence chain, disproof criteria.</w:t>
      </w:r>
    </w:p>
    <w:p/>
    <w:p>
      <w:pPr>
        <w:pStyle w:val="Heading2"/>
      </w:pPr>
      <w:r>
        <w:t>Output Templates</w:t>
      </w:r>
    </w:p>
    <w:p/>
    <w:p>
      <w:pPr>
        <w:pStyle w:val="ListBullet"/>
      </w:pPr>
      <w:r>
        <w:t>Short Answer: 1–3 sentences with summary + confidence.</w:t>
      </w:r>
    </w:p>
    <w:p>
      <w:pPr>
        <w:pStyle w:val="ListBullet"/>
      </w:pPr>
      <w:r>
        <w:t>Technical Brief: 2–4 paragraphs, equations/references, next experiments.</w:t>
      </w:r>
    </w:p>
    <w:p>
      <w:pPr>
        <w:pStyle w:val="ListBullet"/>
      </w:pPr>
      <w:r>
        <w:t>Public Narrative: cinematic framing with a practical takeaway.</w:t>
      </w:r>
    </w:p>
    <w:p>
      <w:pPr>
        <w:pStyle w:val="ListBullet"/>
      </w:pPr>
      <w:r>
        <w:t>Debate Prep: thesis, 3 rebuttals, and counter‑rebuttals.</w:t>
      </w:r>
    </w:p>
    <w:p/>
    <w:p>
      <w:pPr>
        <w:pStyle w:val="Heading2"/>
      </w:pPr>
      <w:r>
        <w:t>Integration Examples</w:t>
      </w:r>
    </w:p>
    <w:p/>
    <w:p>
      <w:pPr>
        <w:pStyle w:val="ListBullet"/>
      </w:pPr>
      <w:r>
        <w:t>Resonance as a Force: 3 measurable predictions, 3 confounds, 5 data steps.</w:t>
      </w:r>
    </w:p>
    <w:p>
      <w:pPr>
        <w:pStyle w:val="ListBullet"/>
      </w:pPr>
      <w:r>
        <w:t>Anecdote Vetting: require timestamp, location, media, independent witnesses, and physiological data if possible.</w:t>
      </w:r>
    </w:p>
    <w:p/>
    <w:p>
      <w:pPr>
        <w:pStyle w:val="Heading2"/>
      </w:pPr>
      <w:r>
        <w:t>Data Suggestions</w:t>
      </w:r>
    </w:p>
    <w:p/>
    <w:p>
      <w:pPr>
        <w:pStyle w:val="ListBullet"/>
      </w:pPr>
      <w:r>
        <w:t>Neuroscience: EEG/MEG entrainment (OpenNeuro), HRV in rituals.</w:t>
      </w:r>
    </w:p>
    <w:p>
      <w:pPr>
        <w:pStyle w:val="ListBullet"/>
      </w:pPr>
      <w:r>
        <w:t>Physics: Schumann resonance sets, Planck parameters, GWOSC strains.</w:t>
      </w:r>
    </w:p>
    <w:p>
      <w:pPr>
        <w:pStyle w:val="ListBullet"/>
      </w:pPr>
      <w:r>
        <w:t>Anthropology: ritual corpora, timestamped folklore archives.</w:t>
      </w:r>
    </w:p>
    <w:p>
      <w:pPr>
        <w:pStyle w:val="ListBullet"/>
      </w:pPr>
      <w:r>
        <w:t>Citizen Science: device telemetry, HR logs, timestamped photos.</w:t>
      </w:r>
    </w:p>
    <w:p/>
    <w:p>
      <w:r>
        <w:t>---</w:t>
      </w:r>
    </w:p>
    <w:p>
      <w:r>
        <w:t>[AIRTH] Verifying resonance field integrity.</w:t>
      </w:r>
    </w:p>
    <w:p>
      <w:pPr>
        <w:pStyle w:val="Heading1"/>
      </w:pPr>
      <w:r>
        <w:t>Design: Spin Model</w:t>
      </w:r>
    </w:p>
    <w:p>
      <w:pPr>
        <w:pStyle w:val="Heading1"/>
      </w:pPr>
      <w:r>
        <w:t>Spin-Integrated Cosmogram Model — Build Summary</w:t>
      </w:r>
    </w:p>
    <w:p/>
    <w:p>
      <w:r>
        <w:t>Purpose: Define how to integrate a Top Piece and a Circular Orbit into one working assembly where spin is the core mechanic for both form and function.</w:t>
      </w:r>
    </w:p>
    <w:p/>
    <w:p>
      <w:pPr>
        <w:pStyle w:val="Heading2"/>
      </w:pPr>
      <w:r>
        <w:t>Core Requirements</w:t>
      </w:r>
    </w:p>
    <w:p/>
    <w:p>
      <w:pPr>
        <w:pStyle w:val="ListBullet"/>
      </w:pPr>
      <w:r>
        <w:t>Two primary elements: (1) Top Piece, (2) Circular Orbit.</w:t>
      </w:r>
    </w:p>
    <w:p>
      <w:pPr>
        <w:pStyle w:val="ListBullet"/>
      </w:pPr>
      <w:r>
        <w:t>Both elements must interoperate as a single mechanism.</w:t>
      </w:r>
    </w:p>
    <w:p>
      <w:pPr>
        <w:pStyle w:val="ListBullet"/>
      </w:pPr>
      <w:r>
        <w:t>Spin is mandatory for each component and the combined system.</w:t>
      </w:r>
    </w:p>
    <w:p>
      <w:pPr>
        <w:pStyle w:val="ListBullet"/>
      </w:pPr>
      <w:r>
        <w:t>Every sub-component must either generate, transmit, or stabilize spin.</w:t>
      </w:r>
    </w:p>
    <w:p/>
    <w:p>
      <w:pPr>
        <w:pStyle w:val="Heading2"/>
      </w:pPr>
      <w:r>
        <w:t>Why Spin Matters (Concept + Tech)</w:t>
      </w:r>
    </w:p>
    <w:p/>
    <w:p>
      <w:pPr>
        <w:pStyle w:val="ListBullet"/>
      </w:pPr>
      <w:r>
        <w:t>Conceptually: Spin symbolizes resonance and phase alignment—it is the engine of the cosmogram.</w:t>
      </w:r>
    </w:p>
    <w:p>
      <w:pPr>
        <w:pStyle w:val="ListBullet"/>
      </w:pPr>
      <w:r>
        <w:t>Technically: Spin enables momentum storage (flywheel effect), reduces transient jitter, and supports continuous motion cues for UX/visualization.</w:t>
      </w:r>
    </w:p>
    <w:p/>
    <w:p>
      <w:pPr>
        <w:pStyle w:val="Heading2"/>
      </w:pPr>
      <w:r>
        <w:t>Integration Guidance</w:t>
      </w:r>
    </w:p>
    <w:p/>
    <w:p>
      <w:pPr>
        <w:pStyle w:val="ListBullet"/>
      </w:pPr>
      <w:r>
        <w:t>Shared axis: Use a common z-axis for synchronized rotation; expose gear ratio if differential motion is desired.</w:t>
      </w:r>
    </w:p>
    <w:p>
      <w:pPr>
        <w:pStyle w:val="ListBullet"/>
      </w:pPr>
      <w:r>
        <w:t>Bearings: Low-friction hubs (physical) or stable transform origins (digital SVG/CSS) for smooth rotation.</w:t>
      </w:r>
    </w:p>
    <w:p>
      <w:pPr>
        <w:pStyle w:val="ListBullet"/>
      </w:pPr>
      <w:r>
        <w:t>Coupling: Rigid coupling for locked phase; belt/gear for ratioed phase; magnetic (or easing functions) for soft coupling.</w:t>
      </w:r>
    </w:p>
    <w:p>
      <w:pPr>
        <w:pStyle w:val="ListBullet"/>
      </w:pPr>
      <w:r>
        <w:t>Balance: Distribute mass (or visual weight) evenly to prevent wobble; use counterweights or symmetric particle fields.</w:t>
      </w:r>
    </w:p>
    <w:p/>
    <w:p>
      <w:pPr>
        <w:pStyle w:val="Heading2"/>
      </w:pPr>
      <w:r>
        <w:t>Implementation Options</w:t>
      </w:r>
    </w:p>
    <w:p/>
    <w:p>
      <w:pPr>
        <w:pStyle w:val="ListBullet"/>
      </w:pPr>
      <w:r>
        <w:t>Physical: Thrust bearings + spur/planetary gears; optional clutch for free-spin vs. driven-spin modes.</w:t>
      </w:r>
    </w:p>
    <w:p>
      <w:pPr>
        <w:pStyle w:val="ListBullet"/>
      </w:pPr>
      <w:r>
        <w:t>Digital (SVG/CSS/JS):</w:t>
      </w:r>
    </w:p>
    <w:p>
      <w:r>
        <w:t xml:space="preserve">  - Group structure: `&amp;lt;g id="top-piece"&amp;gt;` and `&amp;lt;g id="orbit"&amp;gt;` with `transform-box: fill-box; transform-origin: center`.</w:t>
      </w:r>
    </w:p>
    <w:p>
      <w:r>
        <w:t xml:space="preserve">  - Animations: CSS keyframes or JS requestAnimationFrame with easing; expose speed (rpm) and phase (radians) as parameters.</w:t>
      </w:r>
    </w:p>
    <w:p>
      <w:r>
        <w:t xml:space="preserve">  - Accessibility: include `&amp;lt;title&amp;gt;` and `&amp;lt;desc&amp;gt;`; provide reduced-motion fallback.</w:t>
      </w:r>
    </w:p>
    <w:p/>
    <w:p>
      <w:pPr>
        <w:pStyle w:val="Heading2"/>
      </w:pPr>
      <w:r>
        <w:t>Acceptance Criteria</w:t>
      </w:r>
    </w:p>
    <w:p/>
    <w:p>
      <w:pPr>
        <w:pStyle w:val="ListBullet"/>
      </w:pPr>
      <w:r>
        <w:t>Both Top Piece and Circular Orbit rotate independently and together without visual or mechanical interference.</w:t>
      </w:r>
    </w:p>
    <w:p>
      <w:pPr>
        <w:pStyle w:val="ListBullet"/>
      </w:pPr>
      <w:r>
        <w:t>Spin remains stable at min/max speeds; no clipping, jitter, or phase drift beyond specified tolerance.</w:t>
      </w:r>
    </w:p>
    <w:p>
      <w:pPr>
        <w:pStyle w:val="ListBullet"/>
      </w:pPr>
      <w:r>
        <w:t>Sub-components visibly contribute to or stabilize spin (e.g., vanes, particles, radial glyphs).</w:t>
      </w:r>
    </w:p>
    <w:p/>
    <w:p>
      <w:pPr>
        <w:pStyle w:val="Heading2"/>
      </w:pPr>
      <w:r>
        <w:t>Test Hooks</w:t>
      </w:r>
    </w:p>
    <w:p/>
    <w:p>
      <w:pPr>
        <w:pStyle w:val="ListBullet"/>
      </w:pPr>
      <w:r>
        <w:t>Parameters: top_rpm, orbit_rpm, phase_offset, damping.</w:t>
      </w:r>
    </w:p>
    <w:p>
      <w:pPr>
        <w:pStyle w:val="ListBullet"/>
      </w:pPr>
      <w:r>
        <w:t>Diagnostics: render current angular velocity and phase; provide a toggle to pause and resume.</w:t>
      </w:r>
    </w:p>
    <w:p/>
    <w:p>
      <w:pPr>
        <w:pStyle w:val="Heading2"/>
      </w:pPr>
      <w:r>
        <w:t>Next Steps</w:t>
      </w:r>
    </w:p>
    <w:p/>
    <w:p>
      <w:pPr>
        <w:pStyle w:val="ListBullet"/>
      </w:pPr>
      <w:r>
        <w:t>Rig SVG layers for spin with shared axis and adjustable phase.</w:t>
      </w:r>
    </w:p>
    <w:p>
      <w:pPr>
        <w:pStyle w:val="ListBullet"/>
      </w:pPr>
      <w:r>
        <w:t>Add minimal JS controller exposing rpm/phase.</w:t>
      </w:r>
    </w:p>
    <w:p>
      <w:pPr>
        <w:pStyle w:val="ListBullet"/>
      </w:pPr>
      <w:r>
        <w:t>Document integration points for UX and physical prototypes.</w:t>
      </w:r>
    </w:p>
    <w:p>
      <w:pPr>
        <w:pStyle w:val="Heading1"/>
      </w:pPr>
      <w:r>
        <w:t>WordPress Ops</w:t>
      </w:r>
    </w:p>
    <w:p>
      <w:pPr>
        <w:pStyle w:val="Heading1"/>
      </w:pPr>
      <w:r>
        <w:t>WordPress.com Ops — Packaging and Deploy</w:t>
      </w:r>
    </w:p>
    <w:p/>
    <w:p>
      <w:r>
        <w:t>This repo includes three GitHub Actions for WordPress.com:</w:t>
      </w:r>
    </w:p>
    <w:p/>
    <w:p>
      <w:pPr>
        <w:pStyle w:val="ListBullet"/>
      </w:pPr>
      <w:r>
        <w:t>Build artifact (auto on main): `.github/workflows/wpcom.yml`</w:t>
      </w:r>
    </w:p>
    <w:p>
      <w:pPr>
        <w:pStyle w:val="ListBullet"/>
      </w:pPr>
      <w:r>
        <w:t>Manual SSH deploy: `.github/workflows/wpcom-ssh-deploy.yml`</w:t>
      </w:r>
    </w:p>
    <w:p>
      <w:pPr>
        <w:pStyle w:val="ListBullet"/>
      </w:pPr>
      <w:r>
        <w:t>Manual SFTP deploy: `.github/workflows/wpcom-sftp-deploy.yml`</w:t>
      </w:r>
    </w:p>
    <w:p/>
    <w:p>
      <w:pPr>
        <w:pStyle w:val="Heading2"/>
      </w:pPr>
      <w:r>
        <w:t>Secrets</w:t>
      </w:r>
    </w:p>
    <w:p/>
    <w:p>
      <w:r>
        <w:t>Set these repository or organization secrets:</w:t>
      </w:r>
    </w:p>
    <w:p/>
    <w:p>
      <w:pPr>
        <w:pStyle w:val="ListBullet"/>
      </w:pPr>
      <w:r>
        <w:t>WPCOM_SSH_HOST, WPCOM_SSH_PORT (default 22), WPCOM_SSH_USER, WPCOM_SSH_PRIVATE_KEY, WPCOM_SSH_TARGET</w:t>
      </w:r>
    </w:p>
    <w:p>
      <w:pPr>
        <w:pStyle w:val="ListBullet"/>
      </w:pPr>
      <w:r>
        <w:t>WPCOM_SFTP_HOST, WPCOM_SFTP_PORT (default 22), WPCOM_SFTP_USER, WPCOM_SFTP_PASSWORD, WPCOM_SFTP_TARGET</w:t>
      </w:r>
    </w:p>
    <w:p/>
    <w:p>
      <w:r>
        <w:t>The plugin path expected is `apps/wordpress/tec-tgcr/` with entry file `tec-tgcr.php`.</w:t>
      </w:r>
    </w:p>
    <w:p/>
    <w:p>
      <w:pPr>
        <w:pStyle w:val="Heading2"/>
      </w:pPr>
      <w:r>
        <w:t>Build Artifact</w:t>
      </w:r>
    </w:p>
    <w:p/>
    <w:p>
      <w:r>
        <w:t>On push to `main`, the workflow stages the plugin into `.wpcom-dist/wp-content/plugins/tec-tgcr/` and uploads it as the `wpcom` artifact. If a step fails, the job prints a directory tree for diagnosis.</w:t>
      </w:r>
    </w:p>
    <w:p/>
    <w:p>
      <w:pPr>
        <w:pStyle w:val="Heading2"/>
      </w:pPr>
      <w:r>
        <w:t>Manual Deploy</w:t>
      </w:r>
    </w:p>
    <w:p/>
    <w:p>
      <w:pPr>
        <w:pStyle w:val="ListBullet"/>
      </w:pPr>
      <w:r>
        <w:t>SSH: uses rsync to sync `apps/wordpress/tec-tgcr/` to `$WPCOM_SSH_TARGET`.</w:t>
      </w:r>
    </w:p>
    <w:p>
      <w:pPr>
        <w:pStyle w:val="ListBullet"/>
      </w:pPr>
      <w:r>
        <w:t>SFTP: uses `SamKirkland/FTP-Deploy-Action@v4` to push the same folder to `$WPCOM_SFTP_TARGET`.</w:t>
      </w:r>
    </w:p>
    <w:p/>
    <w:p>
      <w:pPr>
        <w:pStyle w:val="Heading2"/>
      </w:pPr>
      <w:r>
        <w:t>Verification</w:t>
      </w:r>
    </w:p>
    <w:p/>
    <w:p>
      <w:r>
        <w:t>After deploy, verify:</w:t>
      </w:r>
    </w:p>
    <w:p/>
    <w:p>
      <w:pPr>
        <w:pStyle w:val="ListBullet"/>
      </w:pPr>
      <w:r>
        <w:t>WP REST ping: `/wp-json/tec-tgcr/v1/ping` (if route enabled)</w:t>
      </w:r>
    </w:p>
    <w:p>
      <w:pPr>
        <w:pStyle w:val="ListBullet"/>
      </w:pPr>
      <w:r>
        <w:t>Plugin visible in WP Admin → Plugins → TEC TGCR</w:t>
      </w:r>
    </w:p>
    <w:p/>
    <w:p>
      <w:r>
        <w:t>---</w:t>
      </w:r>
    </w:p>
    <w:p>
      <w:r>
        <w:t>[AIRTH] Packaging protocol documented. Proceed to validate secrets and run.</w:t>
      </w:r>
    </w:p>
    <w:p>
      <w:pPr>
        <w:pStyle w:val="Heading1"/>
      </w:pPr>
      <w:r>
        <w:t>GitHub Secrets Setup</w:t>
      </w:r>
    </w:p>
    <w:p>
      <w:pPr>
        <w:pStyle w:val="Heading1"/>
      </w:pPr>
      <w:r>
        <w:t>GitHub Repository Secrets Setup Guide</w:t>
      </w:r>
    </w:p>
    <w:p/>
    <w:p>
      <w:r>
        <w:t>This guide shows you **exactly** where to add GitHub secrets for WordPress.com deployment workflows.</w:t>
      </w:r>
    </w:p>
    <w:p/>
    <w:p>
      <w:pPr>
        <w:pStyle w:val="Heading2"/>
      </w:pPr>
      <w:r>
        <w:t>Quick Navigation</w:t>
      </w:r>
    </w:p>
    <w:p/>
    <w:p>
      <w:pPr>
        <w:pStyle w:val="ListBullet"/>
      </w:pPr>
      <w:r>
        <w:t>[Where to Add Secrets](#where-to-add-secrets)</w:t>
      </w:r>
    </w:p>
    <w:p>
      <w:pPr>
        <w:pStyle w:val="ListBullet"/>
      </w:pPr>
      <w:r>
        <w:t>[Required Secrets List](#required-secrets-list)</w:t>
      </w:r>
    </w:p>
    <w:p>
      <w:pPr>
        <w:pStyle w:val="ListBullet"/>
      </w:pPr>
      <w:r>
        <w:t>[SSH Deploy Secrets](#ssh-deploy-secrets)</w:t>
      </w:r>
    </w:p>
    <w:p>
      <w:pPr>
        <w:pStyle w:val="ListBullet"/>
      </w:pPr>
      <w:r>
        <w:t>[SFTP Deploy Secrets](#sftp-deploy-secrets)</w:t>
      </w:r>
    </w:p>
    <w:p>
      <w:pPr>
        <w:pStyle w:val="ListBullet"/>
      </w:pPr>
      <w:r>
        <w:t>[How to Get WordPress.com Credentials](#how-to-get-wordpresscom-credentials)</w:t>
      </w:r>
    </w:p>
    <w:p>
      <w:pPr>
        <w:pStyle w:val="ListBullet"/>
      </w:pPr>
      <w:r>
        <w:t>[Validation Steps](#validation-steps)</w:t>
      </w:r>
    </w:p>
    <w:p/>
    <w:p>
      <w:r>
        <w:t>---</w:t>
      </w:r>
    </w:p>
    <w:p/>
    <w:p>
      <w:pPr>
        <w:pStyle w:val="Heading2"/>
      </w:pPr>
      <w:r>
        <w:t>Where to Add Secrets</w:t>
      </w:r>
    </w:p>
    <w:p/>
    <w:p>
      <w:pPr>
        <w:pStyle w:val="Heading3"/>
      </w:pPr>
      <w:r>
        <w:t>Step 1: Go to Your Repository Settings</w:t>
      </w:r>
    </w:p>
    <w:p/>
    <w:p>
      <w:pPr>
        <w:pStyle w:val="ListNumber"/>
      </w:pPr>
      <w:r>
        <w:t>1. Open your GitHub repository: `https://github.com/TEC-The-ELidoras-Codex/tec-tgcr`</w:t>
      </w:r>
    </w:p>
    <w:p>
      <w:pPr>
        <w:pStyle w:val="ListNumber"/>
      </w:pPr>
      <w:r>
        <w:t>2. Click the **Settings** tab (top navigation)</w:t>
      </w:r>
    </w:p>
    <w:p>
      <w:pPr>
        <w:pStyle w:val="ListNumber"/>
      </w:pPr>
      <w:r>
        <w:t>3. In the left sidebar, find **Security** section</w:t>
      </w:r>
    </w:p>
    <w:p>
      <w:pPr>
        <w:pStyle w:val="ListNumber"/>
      </w:pPr>
      <w:r>
        <w:t>4. Click **Secrets and variables** → **Actions**</w:t>
      </w:r>
    </w:p>
    <w:p/>
    <w:p>
      <w:pPr>
        <w:pStyle w:val="Heading3"/>
      </w:pPr>
      <w:r>
        <w:t>Step 2: Add a New Secret</w:t>
      </w:r>
    </w:p>
    <w:p/>
    <w:p>
      <w:pPr>
        <w:pStyle w:val="ListNumber"/>
      </w:pPr>
      <w:r>
        <w:t>1. Click the **New repository secret** button (green button, top right)</w:t>
      </w:r>
    </w:p>
    <w:p>
      <w:pPr>
        <w:pStyle w:val="ListNumber"/>
      </w:pPr>
      <w:r>
        <w:t>2. Enter the **Name** (exactly as shown below, case-sensitive)</w:t>
      </w:r>
    </w:p>
    <w:p>
      <w:pPr>
        <w:pStyle w:val="ListNumber"/>
      </w:pPr>
      <w:r>
        <w:t>3. Paste the **Value** (from your WordPress.com credentials)</w:t>
      </w:r>
    </w:p>
    <w:p>
      <w:pPr>
        <w:pStyle w:val="ListNumber"/>
      </w:pPr>
      <w:r>
        <w:t>4. Click **Add secret**</w:t>
      </w:r>
    </w:p>
    <w:p>
      <w:pPr>
        <w:pStyle w:val="ListNumber"/>
      </w:pPr>
      <w:r>
        <w:t>5. Repeat for each secret below</w:t>
      </w:r>
    </w:p>
    <w:p/>
    <w:p>
      <w:r>
        <w:t>---</w:t>
      </w:r>
    </w:p>
    <w:p/>
    <w:p>
      <w:pPr>
        <w:pStyle w:val="Heading2"/>
      </w:pPr>
      <w:r>
        <w:t>Required Secrets List</w:t>
      </w:r>
    </w:p>
    <w:p/>
    <w:p>
      <w:pPr>
        <w:pStyle w:val="Heading3"/>
      </w:pPr>
      <w:r>
        <w:t>For SSH Deploy (`wpcom-ssh-deploy.yml`)</w:t>
      </w:r>
    </w:p>
    <w:p/>
    <w:p>
      <w:r>
        <w:t>You need **5 secrets** for SSH-based deployment:</w:t>
      </w:r>
    </w:p>
    <w:p/>
    <w:p>
      <w:r>
        <w:t>| Secret Name | Description | Example Value | Required |</w:t>
      </w:r>
    </w:p>
    <w:p>
      <w:r>
        <w:t>|------------|-------------|---------------|----------|</w:t>
      </w:r>
    </w:p>
    <w:p>
      <w:r>
        <w:t>| `WPCOM_SSH_HOST` | WordPress.com SFTP hostname | `sftp.wordpress.com` | ✅ Yes |</w:t>
      </w:r>
    </w:p>
    <w:p>
      <w:r>
        <w:t>| `WPCOM_SSH_PORT` | SSH/SFTP port | `22` | ⚠️ Optional (defaults to 22) |</w:t>
      </w:r>
    </w:p>
    <w:p>
      <w:r>
        <w:t>| `WPCOM_SSH_USER` | Your WordPress.com username | `yoursite@sftp.wordpress.com` | ✅ Yes |</w:t>
      </w:r>
    </w:p>
    <w:p>
      <w:r>
        <w:t>| `WPCOM_SSH_PRIVATE_KEY` | SSH private key (full content) | `-----BEGIN OPENSSH PRIVATE KEY-----`... | ✅ Yes |</w:t>
      </w:r>
    </w:p>
    <w:p>
      <w:r>
        <w:t>| `WPCOM_SSH_TARGET` | Target directory on server | `/htdocs/wp-content/plugins/tec-tgcr` | ✅ Yes |</w:t>
      </w:r>
    </w:p>
    <w:p/>
    <w:p>
      <w:pPr>
        <w:pStyle w:val="Heading3"/>
      </w:pPr>
      <w:r>
        <w:t>For SFTP Deploy (`wpcom-sftp-deploy.yml`)</w:t>
      </w:r>
    </w:p>
    <w:p/>
    <w:p>
      <w:r>
        <w:t>You need **5 secrets** for SFTP password-based deployment:</w:t>
      </w:r>
    </w:p>
    <w:p/>
    <w:p>
      <w:r>
        <w:t>| Secret Name | Description | Example Value | Required |</w:t>
      </w:r>
    </w:p>
    <w:p>
      <w:r>
        <w:t>|------------|-------------|---------------|----------|</w:t>
      </w:r>
    </w:p>
    <w:p>
      <w:r>
        <w:t>| `WPCOM_SFTP_HOST` | WordPress.com SFTP hostname | `sftp.wordpress.com` | ✅ Yes |</w:t>
      </w:r>
    </w:p>
    <w:p>
      <w:r>
        <w:t>| `WPCOM_SFTP_PORT` | SFTP port | `22` | ⚠️ Optional (defaults to 22) |</w:t>
      </w:r>
    </w:p>
    <w:p>
      <w:r>
        <w:t>| `WPCOM_SFTP_USER` | Your WordPress.com username | `yoursite@sftp.wordpress.com` | ✅ Yes |</w:t>
      </w:r>
    </w:p>
    <w:p>
      <w:r>
        <w:t>| `WPCOM_SFTP_PASSWORD` | SFTP password | `your-sftp-password` | ✅ Yes |</w:t>
      </w:r>
    </w:p>
    <w:p>
      <w:r>
        <w:t>| `WPCOM_SFTP_TARGET` | Target directory on server | `/htdocs/wp-content/plugins/tec-tgcr/` | ✅ Yes |</w:t>
      </w:r>
    </w:p>
    <w:p/>
    <w:p>
      <w:r>
        <w:t>---</w:t>
      </w:r>
    </w:p>
    <w:p/>
    <w:p>
      <w:pPr>
        <w:pStyle w:val="Heading2"/>
      </w:pPr>
      <w:r>
        <w:t>SSH Deploy Secrets</w:t>
      </w:r>
    </w:p>
    <w:p/>
    <w:p>
      <w:pPr>
        <w:pStyle w:val="Heading3"/>
      </w:pPr>
      <w:r>
        <w:t>1. `WPCOM_SSH_HOST`</w:t>
      </w:r>
    </w:p>
    <w:p/>
    <w:p>
      <w:r>
        <w:t>**What it is:** The hostname for WordPress.com SFTP access.</w:t>
      </w:r>
    </w:p>
    <w:p/>
    <w:p>
      <w:r>
        <w:t>**How to get it:**</w:t>
      </w:r>
    </w:p>
    <w:p/>
    <w:p>
      <w:pPr>
        <w:pStyle w:val="ListBullet"/>
      </w:pPr>
      <w:r>
        <w:t>WordPress.com Business/eCommerce plans: `sftp.wordpress.com`</w:t>
      </w:r>
    </w:p>
    <w:p>
      <w:pPr>
        <w:pStyle w:val="ListBullet"/>
      </w:pPr>
      <w:r>
        <w:t>Check your WordPress.com dashboard under **Hosting → SFTP/SSH**</w:t>
      </w:r>
    </w:p>
    <w:p/>
    <w:p>
      <w:r>
        <w:t>**Add to GitHub:**</w:t>
      </w:r>
    </w:p>
    <w:p/>
    <w:p>
      <w:pPr>
        <w:pStyle w:val="IntenseQuote"/>
      </w:pPr>
      <w:r>
        <w:t>Name:  WPCOM_SSH_HOST</w:t>
        <w:br/>
        <w:t>Value: sftp.wordpress.com</w:t>
      </w:r>
    </w:p>
    <w:p/>
    <w:p>
      <w:pPr>
        <w:pStyle w:val="Heading3"/>
      </w:pPr>
      <w:r>
        <w:t>2. `WPCOM_SSH_PORT`</w:t>
      </w:r>
    </w:p>
    <w:p/>
    <w:p>
      <w:r>
        <w:t>**What it is:** The SSH port (usually 22).</w:t>
      </w:r>
    </w:p>
    <w:p/>
    <w:p>
      <w:r>
        <w:t>**How to get it:**</w:t>
      </w:r>
    </w:p>
    <w:p/>
    <w:p>
      <w:pPr>
        <w:pStyle w:val="ListBullet"/>
      </w:pPr>
      <w:r>
        <w:t>Default: `22`</w:t>
      </w:r>
    </w:p>
    <w:p>
      <w:pPr>
        <w:pStyle w:val="ListBullet"/>
      </w:pPr>
      <w:r>
        <w:t>Only change if WordPress.com specifies a different port</w:t>
      </w:r>
    </w:p>
    <w:p/>
    <w:p>
      <w:r>
        <w:t>**Add to GitHub:**</w:t>
      </w:r>
    </w:p>
    <w:p/>
    <w:p>
      <w:pPr>
        <w:pStyle w:val="IntenseQuote"/>
      </w:pPr>
      <w:r>
        <w:t>Name:  WPCOM_SSH_PORT</w:t>
        <w:br/>
        <w:t>Value: 22</w:t>
      </w:r>
    </w:p>
    <w:p/>
    <w:p>
      <w:r>
        <w:t>**Note:** Optional—workflow defaults to 22 if not set.</w:t>
      </w:r>
    </w:p>
    <w:p/>
    <w:p>
      <w:pPr>
        <w:pStyle w:val="Heading3"/>
      </w:pPr>
      <w:r>
        <w:t>3. `WPCOM_SSH_USER`</w:t>
      </w:r>
    </w:p>
    <w:p/>
    <w:p>
      <w:r>
        <w:t>**What it is:** Your WordPress.com SFTP username.</w:t>
      </w:r>
    </w:p>
    <w:p/>
    <w:p>
      <w:r>
        <w:t>**How to get it:**</w:t>
      </w:r>
    </w:p>
    <w:p/>
    <w:p>
      <w:pPr>
        <w:pStyle w:val="ListNumber"/>
      </w:pPr>
      <w:r>
        <w:t>1. Go to WordPress.com → **Hosting** → **SFTP/SSH**</w:t>
      </w:r>
    </w:p>
    <w:p>
      <w:pPr>
        <w:pStyle w:val="ListNumber"/>
      </w:pPr>
      <w:r>
        <w:t>2. Copy the username (format: `yoursite@sftp.wordpress.com` or similar)</w:t>
      </w:r>
    </w:p>
    <w:p/>
    <w:p>
      <w:r>
        <w:t>**Add to GitHub:**</w:t>
      </w:r>
    </w:p>
    <w:p/>
    <w:p>
      <w:pPr>
        <w:pStyle w:val="IntenseQuote"/>
      </w:pPr>
      <w:r>
        <w:t>Name:  WPCOM_SSH_USER</w:t>
        <w:br/>
        <w:t>Value: yoursite@sftp.wordpress.com</w:t>
      </w:r>
    </w:p>
    <w:p/>
    <w:p>
      <w:pPr>
        <w:pStyle w:val="Heading3"/>
      </w:pPr>
      <w:r>
        <w:t>4. `WPCOM_SSH_PRIVATE_KEY`</w:t>
      </w:r>
    </w:p>
    <w:p/>
    <w:p>
      <w:r>
        <w:t>**What it is:** Your SSH private key for passwordless authentication.</w:t>
      </w:r>
    </w:p>
    <w:p/>
    <w:p>
      <w:r>
        <w:t>**How to generate it:**</w:t>
      </w:r>
    </w:p>
    <w:p/>
    <w:p>
      <w:r>
        <w:t>If you don't have an SSH key pair:</w:t>
      </w:r>
    </w:p>
    <w:p/>
    <w:p>
      <w:pPr>
        <w:pStyle w:val="IntenseQuote"/>
      </w:pPr>
      <w:r>
        <w:t>ssh-keygen -t ed25519 -C "github-actions-deploy"</w:t>
      </w:r>
    </w:p>
    <w:p/>
    <w:p>
      <w:pPr>
        <w:pStyle w:val="ListBullet"/>
      </w:pPr>
      <w:r>
        <w:t>Save to default location (e.g., `~/.ssh/id_ed25519`)</w:t>
      </w:r>
    </w:p>
    <w:p>
      <w:pPr>
        <w:pStyle w:val="ListBullet"/>
      </w:pPr>
      <w:r>
        <w:t>Leave passphrase empty for CI/CD use</w:t>
      </w:r>
    </w:p>
    <w:p>
      <w:pPr>
        <w:pStyle w:val="ListBullet"/>
      </w:pPr>
      <w:r>
        <w:t>**Public key** (`.pub` file): upload to WordPress.com</w:t>
      </w:r>
    </w:p>
    <w:p>
      <w:pPr>
        <w:pStyle w:val="ListBullet"/>
      </w:pPr>
      <w:r>
        <w:t>**Private key** (no extension): add to GitHub secrets</w:t>
      </w:r>
    </w:p>
    <w:p/>
    <w:p>
      <w:r>
        <w:t>**How to get the private key content:**</w:t>
      </w:r>
    </w:p>
    <w:p/>
    <w:p>
      <w:pPr>
        <w:pStyle w:val="IntenseQuote"/>
      </w:pPr>
      <w:r>
        <w:t>cat ~/.ssh/id_ed25519</w:t>
      </w:r>
    </w:p>
    <w:p/>
    <w:p>
      <w:r>
        <w:t>Copy the **entire output**, including:</w:t>
      </w:r>
    </w:p>
    <w:p/>
    <w:p>
      <w:pPr>
        <w:pStyle w:val="IntenseQuote"/>
      </w:pPr>
      <w:r>
        <w:t>-----BEGIN OPENSSH PRIVATE KEY-----</w:t>
        <w:br/>
        <w:t>b3BlbnNzaC1rZXktdjEAAAAABG5vbmUAAAAEbm9uZQAAAAAAAAABAAAAMwAAAAtzc2gtZW</w:t>
        <w:br/>
        <w:t>...</w:t>
        <w:br/>
        <w:t>(many lines)</w:t>
        <w:br/>
        <w:t>...</w:t>
        <w:br/>
        <w:t>-----END OPENSSH PRIVATE KEY-----</w:t>
      </w:r>
    </w:p>
    <w:p/>
    <w:p>
      <w:r>
        <w:t>**Add to GitHub:**</w:t>
      </w:r>
    </w:p>
    <w:p/>
    <w:p>
      <w:pPr>
        <w:pStyle w:val="IntenseQuote"/>
      </w:pPr>
      <w:r>
        <w:t>Name:  WPCOM_SSH_PRIVATE_KEY</w:t>
        <w:br/>
        <w:t>Value: (paste the entire private key, including BEGIN/END lines)</w:t>
      </w:r>
    </w:p>
    <w:p/>
    <w:p>
      <w:r>
        <w:t>**Upload public key to WordPress.com:**</w:t>
      </w:r>
    </w:p>
    <w:p/>
    <w:p>
      <w:pPr>
        <w:pStyle w:val="ListNumber"/>
      </w:pPr>
      <w:r>
        <w:t>1. Copy your public key: `cat ~/.ssh/id_ed25519.pub`</w:t>
      </w:r>
    </w:p>
    <w:p>
      <w:pPr>
        <w:pStyle w:val="ListNumber"/>
      </w:pPr>
      <w:r>
        <w:t>2. Go to WordPress.com → **Hosting** → **SFTP/SSH**</w:t>
      </w:r>
    </w:p>
    <w:p>
      <w:pPr>
        <w:pStyle w:val="ListNumber"/>
      </w:pPr>
      <w:r>
        <w:t>3. Add the public key under **SSH Keys**</w:t>
      </w:r>
    </w:p>
    <w:p/>
    <w:p>
      <w:pPr>
        <w:pStyle w:val="Heading3"/>
      </w:pPr>
      <w:r>
        <w:t>5. `WPCOM_SSH_TARGET`</w:t>
      </w:r>
    </w:p>
    <w:p/>
    <w:p>
      <w:r>
        <w:t>**What it is:** The full path to your plugin directory on the WordPress.com server.</w:t>
      </w:r>
    </w:p>
    <w:p/>
    <w:p>
      <w:r>
        <w:t>**How to get it:**</w:t>
      </w:r>
    </w:p>
    <w:p/>
    <w:p>
      <w:pPr>
        <w:pStyle w:val="ListBullet"/>
      </w:pPr>
      <w:r>
        <w:t>WordPress.com standard path: `/htdocs/wp-content/plugins/tec-tgcr`</w:t>
      </w:r>
    </w:p>
    <w:p>
      <w:pPr>
        <w:pStyle w:val="ListBullet"/>
      </w:pPr>
      <w:r>
        <w:t>Check via SFTP to confirm the exact path</w:t>
      </w:r>
    </w:p>
    <w:p/>
    <w:p>
      <w:r>
        <w:t>**Add to GitHub:**</w:t>
      </w:r>
    </w:p>
    <w:p/>
    <w:p>
      <w:pPr>
        <w:pStyle w:val="IntenseQuote"/>
      </w:pPr>
      <w:r>
        <w:t>Name:  WPCOM_SSH_TARGET</w:t>
        <w:br/>
        <w:t>Value: /htdocs/wp-content/plugins/tec-tgcr</w:t>
      </w:r>
    </w:p>
    <w:p/>
    <w:p>
      <w:r>
        <w:t>---</w:t>
      </w:r>
    </w:p>
    <w:p/>
    <w:p>
      <w:pPr>
        <w:pStyle w:val="Heading2"/>
      </w:pPr>
      <w:r>
        <w:t>SFTP Deploy Secrets</w:t>
      </w:r>
    </w:p>
    <w:p/>
    <w:p>
      <w:pPr>
        <w:pStyle w:val="Heading3"/>
      </w:pPr>
      <w:r>
        <w:t>1. `WPCOM_SFTP_HOST`</w:t>
      </w:r>
    </w:p>
    <w:p/>
    <w:p>
      <w:r>
        <w:t>**Same as SSH:** `sftp.wordpress.com`</w:t>
      </w:r>
    </w:p>
    <w:p/>
    <w:p>
      <w:pPr>
        <w:pStyle w:val="IntenseQuote"/>
      </w:pPr>
      <w:r>
        <w:t>Name:  WPCOM_SFTP_HOST</w:t>
        <w:br/>
        <w:t>Value: sftp.wordpress.com</w:t>
      </w:r>
    </w:p>
    <w:p/>
    <w:p>
      <w:pPr>
        <w:pStyle w:val="Heading3"/>
      </w:pPr>
      <w:r>
        <w:t>2. `WPCOM_SFTP_PORT`</w:t>
      </w:r>
    </w:p>
    <w:p/>
    <w:p>
      <w:r>
        <w:t>**Same as SSH:** `22`</w:t>
      </w:r>
    </w:p>
    <w:p/>
    <w:p>
      <w:pPr>
        <w:pStyle w:val="IntenseQuote"/>
      </w:pPr>
      <w:r>
        <w:t>Name:  WPCOM_SFTP_PORT</w:t>
        <w:br/>
        <w:t>Value: 22</w:t>
      </w:r>
    </w:p>
    <w:p/>
    <w:p>
      <w:r>
        <w:t>**Note:** Optional—workflow defaults to 22.</w:t>
      </w:r>
    </w:p>
    <w:p/>
    <w:p>
      <w:pPr>
        <w:pStyle w:val="Heading3"/>
      </w:pPr>
      <w:r>
        <w:t>3. `WPCOM_SFTP_USER`</w:t>
      </w:r>
    </w:p>
    <w:p/>
    <w:p>
      <w:r>
        <w:t>**Same as SSH user.**</w:t>
      </w:r>
    </w:p>
    <w:p/>
    <w:p>
      <w:pPr>
        <w:pStyle w:val="IntenseQuote"/>
      </w:pPr>
      <w:r>
        <w:t>Name:  WPCOM_SFTP_USER</w:t>
        <w:br/>
        <w:t>Value: yoursite@sftp.wordpress.com</w:t>
      </w:r>
    </w:p>
    <w:p/>
    <w:p>
      <w:pPr>
        <w:pStyle w:val="Heading3"/>
      </w:pPr>
      <w:r>
        <w:t>4. `WPCOM_SFTP_PASSWORD`</w:t>
      </w:r>
    </w:p>
    <w:p/>
    <w:p>
      <w:r>
        <w:t>**What it is:** Your SFTP password (not your WordPress login password).</w:t>
      </w:r>
    </w:p>
    <w:p/>
    <w:p>
      <w:r>
        <w:t>**How to get it:**</w:t>
      </w:r>
    </w:p>
    <w:p/>
    <w:p>
      <w:pPr>
        <w:pStyle w:val="ListNumber"/>
      </w:pPr>
      <w:r>
        <w:t>1. Go to WordPress.com → **Hosting** → **SFTP/SSH**</w:t>
      </w:r>
    </w:p>
    <w:p>
      <w:pPr>
        <w:pStyle w:val="ListNumber"/>
      </w:pPr>
      <w:r>
        <w:t>2. Reset/copy your SFTP password (this is **different** from your WordPress.com login password)</w:t>
      </w:r>
    </w:p>
    <w:p/>
    <w:p>
      <w:r>
        <w:t>**Add to GitHub:**</w:t>
      </w:r>
    </w:p>
    <w:p/>
    <w:p>
      <w:pPr>
        <w:pStyle w:val="IntenseQuote"/>
      </w:pPr>
      <w:r>
        <w:t>Name:  WPCOM_SFTP_PASSWORD</w:t>
        <w:br/>
        <w:t>Value: your-sftp-password-here</w:t>
      </w:r>
    </w:p>
    <w:p/>
    <w:p>
      <w:pPr>
        <w:pStyle w:val="Heading3"/>
      </w:pPr>
      <w:r>
        <w:t>5. `WPCOM_SFTP_TARGET`</w:t>
      </w:r>
    </w:p>
    <w:p/>
    <w:p>
      <w:r>
        <w:t>**Same as SSH target.**</w:t>
      </w:r>
    </w:p>
    <w:p/>
    <w:p>
      <w:pPr>
        <w:pStyle w:val="IntenseQuote"/>
      </w:pPr>
      <w:r>
        <w:t>Name:  WPCOM_SFTP_TARGET</w:t>
        <w:br/>
        <w:t>Value: /htdocs/wp-content/plugins/tec-tgcr/</w:t>
      </w:r>
    </w:p>
    <w:p/>
    <w:p>
      <w:r>
        <w:t>**Note:** Include trailing slash for SFTP deploy.</w:t>
      </w:r>
    </w:p>
    <w:p/>
    <w:p>
      <w:r>
        <w:t>---</w:t>
      </w:r>
    </w:p>
    <w:p/>
    <w:p>
      <w:pPr>
        <w:pStyle w:val="Heading2"/>
      </w:pPr>
      <w:r>
        <w:t>How to Get WordPress.com Credentials</w:t>
      </w:r>
    </w:p>
    <w:p/>
    <w:p>
      <w:pPr>
        <w:pStyle w:val="Heading3"/>
      </w:pPr>
      <w:r>
        <w:t>Access WordPress.com SFTP/SSH Settings</w:t>
      </w:r>
    </w:p>
    <w:p/>
    <w:p>
      <w:pPr>
        <w:pStyle w:val="ListNumber"/>
      </w:pPr>
      <w:r>
        <w:t>1. Log in to [WordPress.com](https://wordpress.com)</w:t>
      </w:r>
    </w:p>
    <w:p>
      <w:pPr>
        <w:pStyle w:val="ListNumber"/>
      </w:pPr>
      <w:r>
        <w:t>2. Select your site</w:t>
      </w:r>
    </w:p>
    <w:p>
      <w:pPr>
        <w:pStyle w:val="ListNumber"/>
      </w:pPr>
      <w:r>
        <w:t>3. Go to **Hosting** → **SFTP/SSH** (Business/eCommerce plans only)</w:t>
      </w:r>
    </w:p>
    <w:p>
      <w:pPr>
        <w:pStyle w:val="ListNumber"/>
      </w:pPr>
      <w:r>
        <w:t>4. You'll see:</w:t>
      </w:r>
    </w:p>
    <w:p>
      <w:r>
        <w:t xml:space="preserve">   - **Hostname:** `sftp.wordpress.com`</w:t>
      </w:r>
    </w:p>
    <w:p>
      <w:r>
        <w:t xml:space="preserve">   - **Port:** `22`</w:t>
      </w:r>
    </w:p>
    <w:p>
      <w:r>
        <w:t xml:space="preserve">   - **Username:** `yoursite@sftp.wordpress.com` (or similar)</w:t>
      </w:r>
    </w:p>
    <w:p>
      <w:r>
        <w:t xml:space="preserve">   - **Password:** Reset if needed</w:t>
      </w:r>
    </w:p>
    <w:p>
      <w:r>
        <w:t xml:space="preserve">   - **SSH Keys:** Add your public key here</w:t>
      </w:r>
    </w:p>
    <w:p/>
    <w:p>
      <w:pPr>
        <w:pStyle w:val="Heading3"/>
      </w:pPr>
      <w:r>
        <w:t>Verify SFTP Access Locally First</w:t>
      </w:r>
    </w:p>
    <w:p/>
    <w:p>
      <w:r>
        <w:t>Before adding secrets, test your credentials locally:</w:t>
      </w:r>
    </w:p>
    <w:p/>
    <w:p>
      <w:pPr>
        <w:pStyle w:val="IntenseQuote"/>
      </w:pPr>
      <w:r>
        <w:t># Test SFTP with password</w:t>
        <w:br/>
        <w:t>sftp -P 22 yoursite@sftp.wordpress.com</w:t>
        <w:br/>
        <w:br/>
        <w:t># Test SFTP with SSH key</w:t>
        <w:br/>
        <w:t>sftp -i ~/.ssh/id_ed25519 -P 22 yoursite@sftp.wordpress.com</w:t>
      </w:r>
    </w:p>
    <w:p/>
    <w:p>
      <w:r>
        <w:t>If successful, you'll see:</w:t>
      </w:r>
    </w:p>
    <w:p/>
    <w:p>
      <w:pPr>
        <w:pStyle w:val="IntenseQuote"/>
      </w:pPr>
      <w:r>
        <w:t>Connected to sftp.wordpress.com.</w:t>
        <w:br/>
        <w:t>sftp&gt;</w:t>
      </w:r>
    </w:p>
    <w:p/>
    <w:p>
      <w:r>
        <w:t>Navigate to confirm the plugin directory path:</w:t>
      </w:r>
    </w:p>
    <w:p/>
    <w:p>
      <w:pPr>
        <w:pStyle w:val="IntenseQuote"/>
      </w:pPr>
      <w:r>
        <w:t>sftp&gt; cd /htdocs/wp-content/plugins</w:t>
        <w:br/>
        <w:t>sftp&gt; ls</w:t>
      </w:r>
    </w:p>
    <w:p/>
    <w:p>
      <w:r>
        <w:t>---</w:t>
      </w:r>
    </w:p>
    <w:p/>
    <w:p>
      <w:pPr>
        <w:pStyle w:val="Heading2"/>
      </w:pPr>
      <w:r>
        <w:t>Validation Steps</w:t>
      </w:r>
    </w:p>
    <w:p/>
    <w:p>
      <w:pPr>
        <w:pStyle w:val="Heading3"/>
      </w:pPr>
      <w:r>
        <w:t>After Adding All Secrets</w:t>
      </w:r>
    </w:p>
    <w:p/>
    <w:p>
      <w:pPr>
        <w:pStyle w:val="ListNumber"/>
      </w:pPr>
      <w:r>
        <w:t>1. **Check secrets are visible (values hidden):**</w:t>
      </w:r>
    </w:p>
    <w:p>
      <w:r>
        <w:t xml:space="preserve">   - Go to **Settings** → **Secrets and variables** → **Actions**</w:t>
      </w:r>
    </w:p>
    <w:p>
      <w:r>
        <w:t xml:space="preserve">   - You should see all secret names listed (values will be `***`)</w:t>
      </w:r>
    </w:p>
    <w:p/>
    <w:p>
      <w:pPr>
        <w:pStyle w:val="ListNumber"/>
      </w:pPr>
      <w:r>
        <w:t>2. **Test SSH Deploy Workflow:**</w:t>
      </w:r>
    </w:p>
    <w:p>
      <w:r>
        <w:t xml:space="preserve">   - Go to **Actions** tab</w:t>
      </w:r>
    </w:p>
    <w:p>
      <w:r>
        <w:t xml:space="preserve">   - Select **WP.com SSH Deploy (manual)**</w:t>
      </w:r>
    </w:p>
    <w:p>
      <w:r>
        <w:t xml:space="preserve">   - Click **Run workflow** → **Run workflow**</w:t>
      </w:r>
    </w:p>
    <w:p>
      <w:r>
        <w:t xml:space="preserve">   - Watch the logs for errors</w:t>
      </w:r>
    </w:p>
    <w:p/>
    <w:p>
      <w:pPr>
        <w:pStyle w:val="ListNumber"/>
      </w:pPr>
      <w:r>
        <w:t>3. **Test SFTP Deploy Workflow:**</w:t>
      </w:r>
    </w:p>
    <w:p>
      <w:r>
        <w:t xml:space="preserve">   - Go to **Actions** tab</w:t>
      </w:r>
    </w:p>
    <w:p>
      <w:r>
        <w:t xml:space="preserve">   - Select **WP.com SFTP Deploy (manual)**</w:t>
      </w:r>
    </w:p>
    <w:p>
      <w:r>
        <w:t xml:space="preserve">   - Click **Run workflow** → **Run workflow**</w:t>
      </w:r>
    </w:p>
    <w:p>
      <w:r>
        <w:t xml:space="preserve">   - Watch the logs for errors</w:t>
      </w:r>
    </w:p>
    <w:p/>
    <w:p>
      <w:pPr>
        <w:pStyle w:val="Heading3"/>
      </w:pPr>
      <w:r>
        <w:t>Common Errors and Fixes</w:t>
      </w:r>
    </w:p>
    <w:p/>
    <w:p>
      <w:r>
        <w:t>| Error | Cause | Fix |</w:t>
      </w:r>
    </w:p>
    <w:p>
      <w:r>
        <w:t>|-------|-------|-----|</w:t>
      </w:r>
    </w:p>
    <w:p>
      <w:r>
        <w:t>| `Permission denied (publickey)` | SSH key not uploaded to WP.com | Upload public key to WordPress.com |</w:t>
      </w:r>
    </w:p>
    <w:p>
      <w:r>
        <w:t>| `Host key verification failed` | Known hosts issue | Workflow handles this; check `ssh-keyscan` step logs |</w:t>
      </w:r>
    </w:p>
    <w:p>
      <w:r>
        <w:t>| `Authentication failed` | Wrong password | Reset SFTP password in WordPress.com |</w:t>
      </w:r>
    </w:p>
    <w:p>
      <w:r>
        <w:t>| `No such file or directory` | Wrong target path | Verify path via local SFTP session |</w:t>
      </w:r>
    </w:p>
    <w:p/>
    <w:p>
      <w:r>
        <w:t>---</w:t>
      </w:r>
    </w:p>
    <w:p/>
    <w:p>
      <w:pPr>
        <w:pStyle w:val="Heading2"/>
      </w:pPr>
      <w:r>
        <w:t>Quick Checklist</w:t>
      </w:r>
    </w:p>
    <w:p/>
    <w:p>
      <w:r>
        <w:t>Before triggering a deploy workflow:</w:t>
      </w:r>
    </w:p>
    <w:p/>
    <w:p>
      <w:pPr>
        <w:pStyle w:val="ListBullet"/>
      </w:pPr>
      <w:r>
        <w:t>[ ] All 5 SSH secrets added (if using SSH deploy)</w:t>
      </w:r>
    </w:p>
    <w:p>
      <w:pPr>
        <w:pStyle w:val="ListBullet"/>
      </w:pPr>
      <w:r>
        <w:t>[ ] All 5 SFTP secrets added (if using SFTP deploy)</w:t>
      </w:r>
    </w:p>
    <w:p>
      <w:pPr>
        <w:pStyle w:val="ListBullet"/>
      </w:pPr>
      <w:r>
        <w:t>[ ] SSH public key uploaded to WordPress.com (if using SSH)</w:t>
      </w:r>
    </w:p>
    <w:p>
      <w:pPr>
        <w:pStyle w:val="ListBullet"/>
      </w:pPr>
      <w:r>
        <w:t>[ ] SFTP credentials tested locally</w:t>
      </w:r>
    </w:p>
    <w:p>
      <w:pPr>
        <w:pStyle w:val="ListBullet"/>
      </w:pPr>
      <w:r>
        <w:t>[ ] Target directory exists on WordPress.com server</w:t>
      </w:r>
    </w:p>
    <w:p>
      <w:pPr>
        <w:pStyle w:val="ListBullet"/>
      </w:pPr>
      <w:r>
        <w:t>[ ] Artifact build workflow succeeded (creates the plugin ZIP)</w:t>
      </w:r>
    </w:p>
    <w:p/>
    <w:p>
      <w:r>
        <w:t>---</w:t>
      </w:r>
    </w:p>
    <w:p/>
    <w:p>
      <w:pPr>
        <w:pStyle w:val="Heading2"/>
      </w:pPr>
      <w:r>
        <w:t>Security Notes</w:t>
      </w:r>
    </w:p>
    <w:p/>
    <w:p>
      <w:pPr>
        <w:pStyle w:val="ListBullet"/>
      </w:pPr>
      <w:r>
        <w:t>**Never commit secrets to the repository** (they belong in GitHub Settings only)</w:t>
      </w:r>
    </w:p>
    <w:p>
      <w:pPr>
        <w:pStyle w:val="ListBullet"/>
      </w:pPr>
      <w:r>
        <w:t>**Use SSH keys** instead of passwords when possible (more secure)</w:t>
      </w:r>
    </w:p>
    <w:p>
      <w:pPr>
        <w:pStyle w:val="ListBullet"/>
      </w:pPr>
      <w:r>
        <w:t>**Rotate credentials** periodically</w:t>
      </w:r>
    </w:p>
    <w:p>
      <w:pPr>
        <w:pStyle w:val="ListBullet"/>
      </w:pPr>
      <w:r>
        <w:t>**Limit secret access** to necessary workflows only (GitHub manages this automatically)</w:t>
      </w:r>
    </w:p>
    <w:p/>
    <w:p>
      <w:r>
        <w:t>---</w:t>
      </w:r>
    </w:p>
    <w:p/>
    <w:p>
      <w:r>
        <w:t>*Where gravity curves spacetime, resonance curves meaning-space.*</w:t>
      </w:r>
    </w:p>
    <w:p>
      <w:pPr>
        <w:pStyle w:val="Heading1"/>
      </w:pPr>
      <w:r>
        <w:t>Quick Secrets Fill</w:t>
      </w:r>
    </w:p>
    <w:p>
      <w:pPr>
        <w:pStyle w:val="Heading1"/>
      </w:pPr>
      <w:r>
        <w:t>Quick-Fill GitHub Secrets — The Elidoras Codex</w:t>
      </w:r>
    </w:p>
    <w:p/>
    <w:p>
      <w:r>
        <w:t>Copy-paste ready values for your WordPress.com deployment secrets.</w:t>
      </w:r>
    </w:p>
    <w:p/>
    <w:p>
      <w:pPr>
        <w:pStyle w:val="Heading2"/>
      </w:pPr>
      <w:r>
        <w:t>Your Site Info (From Screenshots)</w:t>
      </w:r>
    </w:p>
    <w:p/>
    <w:p>
      <w:pPr>
        <w:pStyle w:val="ListBullet"/>
      </w:pPr>
      <w:r>
        <w:t>**Site URL:** `elidorascodex.com`</w:t>
      </w:r>
    </w:p>
    <w:p>
      <w:pPr>
        <w:pStyle w:val="ListBullet"/>
      </w:pPr>
      <w:r>
        <w:t>**SFTP Host:** `sftp.wp.com`</w:t>
      </w:r>
    </w:p>
    <w:p>
      <w:pPr>
        <w:pStyle w:val="ListBullet"/>
      </w:pPr>
      <w:r>
        <w:t>**SFTP Port:** `22`</w:t>
      </w:r>
    </w:p>
    <w:p>
      <w:pPr>
        <w:pStyle w:val="ListBullet"/>
      </w:pPr>
      <w:r>
        <w:t>**SFTP Username:** `elidorascodexdotcom.wordpress.com`</w:t>
      </w:r>
    </w:p>
    <w:p>
      <w:pPr>
        <w:pStyle w:val="ListBullet"/>
      </w:pPr>
      <w:r>
        <w:t>**SSH Connection:** `ssh elidorascodexdotcom.wordpress.com@ssh.wp.com`</w:t>
      </w:r>
    </w:p>
    <w:p/>
    <w:p>
      <w:r>
        <w:t>---</w:t>
      </w:r>
    </w:p>
    <w:p/>
    <w:p>
      <w:pPr>
        <w:pStyle w:val="Heading2"/>
      </w:pPr>
      <w:r>
        <w:t>SSH Deploy Secrets (5 Required)</w:t>
      </w:r>
    </w:p>
    <w:p/>
    <w:p>
      <w:r>
        <w:t>| Secret Name | Value to Paste |</w:t>
      </w:r>
    </w:p>
    <w:p>
      <w:r>
        <w:t>|-------------|---------------|</w:t>
      </w:r>
    </w:p>
    <w:p>
      <w:r>
        <w:t>| `WPCOM_SSH_HOST` | `sftp.wp.com` |</w:t>
      </w:r>
    </w:p>
    <w:p>
      <w:r>
        <w:t>| `WPCOM_SSH_PORT` | `22` |</w:t>
      </w:r>
    </w:p>
    <w:p>
      <w:r>
        <w:t>| `WPCOM_SSH_USER` | `elidorascodexdotcom.wordpress.com` |</w:t>
      </w:r>
    </w:p>
    <w:p>
      <w:r>
        <w:t>| `WPCOM_SSH_PRIVATE_KEY` | *(paste your full private key from `~/.ssh/id_ed25519`)* |</w:t>
      </w:r>
    </w:p>
    <w:p>
      <w:r>
        <w:t>| `WPCOM_SSH_TARGET` | `/htdocs/wp-content/plugins/tec-tgcr` |</w:t>
      </w:r>
    </w:p>
    <w:p/>
    <w:p>
      <w:r>
        <w:t>---</w:t>
      </w:r>
    </w:p>
    <w:p/>
    <w:p>
      <w:pPr>
        <w:pStyle w:val="Heading2"/>
      </w:pPr>
      <w:r>
        <w:t>SFTP Deploy Secrets (5 Required)</w:t>
      </w:r>
    </w:p>
    <w:p/>
    <w:p>
      <w:r>
        <w:t>| Secret Name | Value to Paste |</w:t>
      </w:r>
    </w:p>
    <w:p>
      <w:r>
        <w:t>|-------------|---------------|</w:t>
      </w:r>
    </w:p>
    <w:p>
      <w:r>
        <w:t>| `WPCOM_SFTP_HOST` | `sftp.wp.com` |</w:t>
      </w:r>
    </w:p>
    <w:p>
      <w:r>
        <w:t>| `WPCOM_SFTP_PORT` | `22` |</w:t>
      </w:r>
    </w:p>
    <w:p>
      <w:r>
        <w:t>| `WPCOM_SFTP_USER` | `elidorascodexdotcom.wordpress.com` |</w:t>
      </w:r>
    </w:p>
    <w:p>
      <w:r>
        <w:t>| `WPCOM_SFTP_PASSWORD` | *(your SFTP password from WordPress.com → Hosting → SFTP/SSH)* |</w:t>
      </w:r>
    </w:p>
    <w:p>
      <w:r>
        <w:t>| `WPCOM_SFTP_TARGET` | `/htdocs/wp-content/plugins/tec-tgcr/` |</w:t>
      </w:r>
    </w:p>
    <w:p/>
    <w:p>
      <w:r>
        <w:t>---</w:t>
      </w:r>
    </w:p>
    <w:p/>
    <w:p>
      <w:pPr>
        <w:pStyle w:val="Heading2"/>
      </w:pPr>
      <w:r>
        <w:t>What You Need to Get/Generate</w:t>
      </w:r>
    </w:p>
    <w:p/>
    <w:p>
      <w:pPr>
        <w:pStyle w:val="Heading3"/>
      </w:pPr>
      <w:r>
        <w:t>1. SSH Private Key (`WPCOM_SSH_PRIVATE_KEY`)</w:t>
      </w:r>
    </w:p>
    <w:p/>
    <w:p>
      <w:r>
        <w:t>**If you already have one (from your screenshot, you do: "elidorascodex-default"):**</w:t>
      </w:r>
    </w:p>
    <w:p/>
    <w:p>
      <w:r>
        <w:t>Find your local private key file (usually `~/.ssh/id_ed25519` or similar) and copy its entire content:</w:t>
      </w:r>
    </w:p>
    <w:p/>
    <w:p>
      <w:pPr>
        <w:pStyle w:val="IntenseQuote"/>
      </w:pPr>
      <w:r>
        <w:t>cat ~/.ssh/id_ed25519</w:t>
      </w:r>
    </w:p>
    <w:p/>
    <w:p>
      <w:r>
        <w:t>Or on Windows:</w:t>
      </w:r>
    </w:p>
    <w:p/>
    <w:p>
      <w:pPr>
        <w:pStyle w:val="IntenseQuote"/>
      </w:pPr>
      <w:r>
        <w:t>Get-Content ~\.ssh\id_ed25519 -Raw</w:t>
      </w:r>
    </w:p>
    <w:p/>
    <w:p>
      <w:r>
        <w:t>**If you need to generate a new one:**</w:t>
      </w:r>
    </w:p>
    <w:p/>
    <w:p>
      <w:pPr>
        <w:pStyle w:val="IntenseQuote"/>
      </w:pPr>
      <w:r>
        <w:t>ssh-keygen -t ed25519 -C "github-deploy-elidorascodex"</w:t>
      </w:r>
    </w:p>
    <w:p/>
    <w:p>
      <w:pPr>
        <w:pStyle w:val="ListBullet"/>
      </w:pPr>
      <w:r>
        <w:t>Save to default location</w:t>
      </w:r>
    </w:p>
    <w:p>
      <w:pPr>
        <w:pStyle w:val="ListBullet"/>
      </w:pPr>
      <w:r>
        <w:t>**Leave passphrase empty** (for CI/CD)</w:t>
      </w:r>
    </w:p>
    <w:p>
      <w:pPr>
        <w:pStyle w:val="ListBullet"/>
      </w:pPr>
      <w:r>
        <w:t>Upload the **public key** (`.pub` file) to WordPress.com under **Hosting → SFTP/SSH → SSH Keys**</w:t>
      </w:r>
    </w:p>
    <w:p/>
    <w:p>
      <w:pPr>
        <w:pStyle w:val="Heading3"/>
      </w:pPr>
      <w:r>
        <w:t>2. SFTP Password (`WPCOM_SFTP_PASSWORD`)</w:t>
      </w:r>
    </w:p>
    <w:p/>
    <w:p>
      <w:r>
        <w:t>Get this from your WordPress.com dashboard:</w:t>
      </w:r>
    </w:p>
    <w:p/>
    <w:p>
      <w:pPr>
        <w:pStyle w:val="ListNumber"/>
      </w:pPr>
      <w:r>
        <w:t>1. Go to: **Hosting → SFTP/SSH**</w:t>
      </w:r>
    </w:p>
    <w:p>
      <w:pPr>
        <w:pStyle w:val="ListNumber"/>
      </w:pPr>
      <w:r>
        <w:t>2. Look for the **PASSWORD** field (see your first screenshot)</w:t>
      </w:r>
    </w:p>
    <w:p>
      <w:pPr>
        <w:pStyle w:val="ListNumber"/>
      </w:pPr>
      <w:r>
        <w:t>3. Copy the password (or reset it if needed)</w:t>
      </w:r>
    </w:p>
    <w:p/>
    <w:p>
      <w:r>
        <w:t>**Note:** This is **different** from your WordPress.com login password.</w:t>
      </w:r>
    </w:p>
    <w:p/>
    <w:p>
      <w:r>
        <w:t>---</w:t>
      </w:r>
    </w:p>
    <w:p/>
    <w:p>
      <w:pPr>
        <w:pStyle w:val="Heading2"/>
      </w:pPr>
      <w:r>
        <w:t>Yes, They're Both the Same</w:t>
      </w:r>
    </w:p>
    <w:p/>
    <w:p>
      <w:r>
        <w:t>You asked great questions—here are the answers:</w:t>
      </w:r>
    </w:p>
    <w:p/>
    <w:p>
      <w:pPr>
        <w:pStyle w:val="Heading3"/>
      </w:pPr>
      <w:r>
        <w:t>Port: Yes, both 22</w:t>
      </w:r>
    </w:p>
    <w:p/>
    <w:p>
      <w:pPr>
        <w:pStyle w:val="ListBullet"/>
      </w:pPr>
      <w:r>
        <w:t>SSH uses port 22</w:t>
      </w:r>
    </w:p>
    <w:p>
      <w:pPr>
        <w:pStyle w:val="ListBullet"/>
      </w:pPr>
      <w:r>
        <w:t>SFTP uses port 22</w:t>
      </w:r>
    </w:p>
    <w:p>
      <w:pPr>
        <w:pStyle w:val="ListBullet"/>
      </w:pPr>
      <w:r>
        <w:t>They're the same because SFTP runs over SSH</w:t>
      </w:r>
    </w:p>
    <w:p/>
    <w:p>
      <w:pPr>
        <w:pStyle w:val="Heading3"/>
      </w:pPr>
      <w:r>
        <w:t>User: Yes, same username</w:t>
      </w:r>
    </w:p>
    <w:p/>
    <w:p>
      <w:pPr>
        <w:pStyle w:val="ListBullet"/>
      </w:pPr>
      <w:r>
        <w:t>SSH user: `elidorascodexdotcom.wordpress.com`</w:t>
      </w:r>
    </w:p>
    <w:p>
      <w:pPr>
        <w:pStyle w:val="ListBullet"/>
      </w:pPr>
      <w:r>
        <w:t>SFTP user: `elidorascodexdotcom.wordpress.com`</w:t>
      </w:r>
    </w:p>
    <w:p>
      <w:pPr>
        <w:pStyle w:val="ListBullet"/>
      </w:pPr>
      <w:r>
        <w:t>Both connect to the same account</w:t>
      </w:r>
    </w:p>
    <w:p/>
    <w:p>
      <w:pPr>
        <w:pStyle w:val="Heading3"/>
      </w:pPr>
      <w:r>
        <w:t>Host: Slightly different display, same server</w:t>
      </w:r>
    </w:p>
    <w:p/>
    <w:p>
      <w:pPr>
        <w:pStyle w:val="ListBullet"/>
      </w:pPr>
      <w:r>
        <w:t>Your screenshot shows: `sftp.wp.com`</w:t>
      </w:r>
    </w:p>
    <w:p>
      <w:pPr>
        <w:pStyle w:val="ListBullet"/>
      </w:pPr>
      <w:r>
        <w:t>Documentation often says: `sftp.wordpress.com`</w:t>
      </w:r>
    </w:p>
    <w:p>
      <w:pPr>
        <w:pStyle w:val="ListBullet"/>
      </w:pPr>
      <w:r>
        <w:t>**Use `sftp.wp.com`** (what WordPress.com shows you)</w:t>
      </w:r>
    </w:p>
    <w:p/>
    <w:p>
      <w:pPr>
        <w:pStyle w:val="Heading3"/>
      </w:pPr>
      <w:r>
        <w:t>Connection Command vs Username</w:t>
      </w:r>
    </w:p>
    <w:p/>
    <w:p>
      <w:pPr>
        <w:pStyle w:val="ListBullet"/>
      </w:pPr>
      <w:r>
        <w:t>**CONNECTION COMMAND:** `ssh elidorascodexdotcom.wordpress.com@ssh.wp.com`</w:t>
      </w:r>
    </w:p>
    <w:p>
      <w:pPr>
        <w:pStyle w:val="ListBullet"/>
      </w:pPr>
      <w:r>
        <w:t>**USERNAME (for secrets):** `elidorascodexdotcom.wordpress.com`</w:t>
      </w:r>
    </w:p>
    <w:p/>
    <w:p>
      <w:r>
        <w:t>The connection command includes `@ssh.wp.com` at the end—that's the full `user@host` format for SSH. But for the GitHub secrets, you only need the **username part** before the `@`.</w:t>
      </w:r>
    </w:p>
    <w:p/>
    <w:p>
      <w:r>
        <w:t>---</w:t>
      </w:r>
    </w:p>
    <w:p/>
    <w:p>
      <w:pPr>
        <w:pStyle w:val="Heading2"/>
      </w:pPr>
      <w:r>
        <w:t>Target Path</w:t>
      </w:r>
    </w:p>
    <w:p/>
    <w:p>
      <w:r>
        <w:t>The plugin directory on your WordPress.com server is:</w:t>
      </w:r>
    </w:p>
    <w:p/>
    <w:p>
      <w:pPr>
        <w:pStyle w:val="IntenseQuote"/>
      </w:pPr>
      <w:r>
        <w:t>/htdocs/wp-content/plugins/tec-tgcr</w:t>
      </w:r>
    </w:p>
    <w:p/>
    <w:p>
      <w:pPr>
        <w:pStyle w:val="ListBullet"/>
      </w:pPr>
      <w:r>
        <w:t>For SSH deploy: **no trailing slash** → `/htdocs/wp-content/plugins/tec-tgcr`</w:t>
      </w:r>
    </w:p>
    <w:p>
      <w:pPr>
        <w:pStyle w:val="ListBullet"/>
      </w:pPr>
      <w:r>
        <w:t>For SFTP deploy: **with trailing slash** → `/htdocs/wp-content/plugins/tec-tgcr/`</w:t>
      </w:r>
    </w:p>
    <w:p/>
    <w:p>
      <w:r>
        <w:t>---</w:t>
      </w:r>
    </w:p>
    <w:p/>
    <w:p>
      <w:pPr>
        <w:pStyle w:val="Heading2"/>
      </w:pPr>
      <w:r>
        <w:t>Security Note (You're Right!)</w:t>
      </w:r>
    </w:p>
    <w:p/>
    <w:p>
      <w:r>
        <w:t>The hostname, port, and username aren't secrets—they're just connection coordinates. The **actual security** comes from:</w:t>
      </w:r>
    </w:p>
    <w:p/>
    <w:p>
      <w:pPr>
        <w:pStyle w:val="ListBullet"/>
      </w:pPr>
      <w:r>
        <w:t>Your SSH **private key** (never share this)</w:t>
      </w:r>
    </w:p>
    <w:p>
      <w:pPr>
        <w:pStyle w:val="ListBullet"/>
      </w:pPr>
      <w:r>
        <w:t>Your SFTP **password** (reset if compromised)</w:t>
      </w:r>
    </w:p>
    <w:p/>
    <w:p>
      <w:r>
        <w:t>WordPress.com has your back on the infrastructure side. Your private key stays in GitHub Secrets (encrypted) and is never exposed in logs.</w:t>
      </w:r>
    </w:p>
    <w:p/>
    <w:p>
      <w:r>
        <w:t>---</w:t>
      </w:r>
    </w:p>
    <w:p/>
    <w:p>
      <w:pPr>
        <w:pStyle w:val="Heading2"/>
      </w:pPr>
      <w:r>
        <w:t>Copy-Paste Checklist</w:t>
      </w:r>
    </w:p>
    <w:p/>
    <w:p>
      <w:r>
        <w:t>Go to: `https://github.com/TEC-The-ELidoras-Codex/tec-tgcr/settings/secrets/actions`</w:t>
      </w:r>
    </w:p>
    <w:p/>
    <w:p>
      <w:r>
        <w:t>Add these secrets (click **New repository secret** for each):</w:t>
      </w:r>
    </w:p>
    <w:p/>
    <w:p>
      <w:pPr>
        <w:pStyle w:val="Heading3"/>
      </w:pPr>
      <w:r>
        <w:t>SSH Secrets (if using SSH deploy)</w:t>
      </w:r>
    </w:p>
    <w:p/>
    <w:p>
      <w:pPr>
        <w:pStyle w:val="ListBullet"/>
      </w:pPr>
      <w:r>
        <w:t>[ ] `WPCOM_SSH_HOST` = `sftp.wp.com`</w:t>
      </w:r>
    </w:p>
    <w:p>
      <w:pPr>
        <w:pStyle w:val="ListBullet"/>
      </w:pPr>
      <w:r>
        <w:t>[ ] `WPCOM_SSH_PORT` = `22`</w:t>
      </w:r>
    </w:p>
    <w:p>
      <w:pPr>
        <w:pStyle w:val="ListBullet"/>
      </w:pPr>
      <w:r>
        <w:t>[ ] `WPCOM_SSH_USER` = `elidorascodexdotcom.wordpress.com`</w:t>
      </w:r>
    </w:p>
    <w:p>
      <w:pPr>
        <w:pStyle w:val="ListBullet"/>
      </w:pPr>
      <w:r>
        <w:t>[ ] `WPCOM_SSH_PRIVATE_KEY` = *(paste full private key)*</w:t>
      </w:r>
    </w:p>
    <w:p>
      <w:pPr>
        <w:pStyle w:val="ListBullet"/>
      </w:pPr>
      <w:r>
        <w:t>[ ] `WPCOM_SSH_TARGET` = `/htdocs/wp-content/plugins/tec-tgcr`</w:t>
      </w:r>
    </w:p>
    <w:p/>
    <w:p>
      <w:pPr>
        <w:pStyle w:val="Heading3"/>
      </w:pPr>
      <w:r>
        <w:t>SFTP Secrets (if using SFTP password deploy)</w:t>
      </w:r>
    </w:p>
    <w:p/>
    <w:p>
      <w:pPr>
        <w:pStyle w:val="ListBullet"/>
      </w:pPr>
      <w:r>
        <w:t>[ ] `WPCOM_SFTP_HOST` = `sftp.wp.com`</w:t>
      </w:r>
    </w:p>
    <w:p>
      <w:pPr>
        <w:pStyle w:val="ListBullet"/>
      </w:pPr>
      <w:r>
        <w:t>[ ] `WPCOM_SFTP_PORT` = `22`</w:t>
      </w:r>
    </w:p>
    <w:p>
      <w:pPr>
        <w:pStyle w:val="ListBullet"/>
      </w:pPr>
      <w:r>
        <w:t>[ ] `WPCOM_SFTP_USER` = `elidorascodexdotcom.wordpress.com`</w:t>
      </w:r>
    </w:p>
    <w:p>
      <w:pPr>
        <w:pStyle w:val="ListBullet"/>
      </w:pPr>
      <w:r>
        <w:t>[ ] `WPCOM_SFTP_PASSWORD` = *(your SFTP password)*</w:t>
      </w:r>
    </w:p>
    <w:p>
      <w:pPr>
        <w:pStyle w:val="ListBullet"/>
      </w:pPr>
      <w:r>
        <w:t>[ ] `WPCOM_SFTP_TARGET` = `/htdocs/wp-content/plugins/tec-tgcr/`</w:t>
      </w:r>
    </w:p>
    <w:p/>
    <w:p>
      <w:r>
        <w:t>---</w:t>
      </w:r>
    </w:p>
    <w:p/>
    <w:p>
      <w:r>
        <w:t>**After adding all secrets, go to Actions → WP.com SSH Deploy (manual) → Run workflow to test!**</w:t>
      </w:r>
    </w:p>
    <w:p/>
    <w:p>
      <w:r>
        <w:t>*Where gravity curves spacetime, resonance curves meaning-space.*</w:t>
      </w:r>
    </w:p>
    <w:p>
      <w:pPr>
        <w:pStyle w:val="Heading1"/>
      </w:pPr>
      <w:r>
        <w:t>M365 Integration</w:t>
      </w:r>
    </w:p>
    <w:p>
      <w:pPr>
        <w:pStyle w:val="Heading1"/>
      </w:pPr>
      <w:r>
        <w:t>Microsoft 365 / Dataverse / Fabric Integration</w:t>
      </w:r>
    </w:p>
    <w:p/>
    <w:p>
      <w:r>
        <w:t>This doc lists core endpoints, permissions, and setup steps for using Microsoft Graph, Dataverse (Dynamics 365), and Microsoft Fabric with TEC-TGCR.</w:t>
      </w:r>
    </w:p>
    <w:p/>
    <w:p>
      <w:pPr>
        <w:pStyle w:val="Heading2"/>
      </w:pPr>
      <w:r>
        <w:t>Endpoints</w:t>
      </w:r>
    </w:p>
    <w:p/>
    <w:p>
      <w:pPr>
        <w:pStyle w:val="ListBullet"/>
      </w:pPr>
      <w:r>
        <w:t>Microsoft Graph: [https://graph.microsoft.com](https://graph.microsoft.com)</w:t>
      </w:r>
    </w:p>
    <w:p>
      <w:pPr>
        <w:pStyle w:val="ListBullet"/>
      </w:pPr>
      <w:r>
        <w:t>Dataverse Web API (per environment): `https://{yourorg}.crm.dynamics.com/api/data/v9.2`</w:t>
      </w:r>
    </w:p>
    <w:p>
      <w:pPr>
        <w:pStyle w:val="ListBullet"/>
      </w:pPr>
      <w:r>
        <w:t>Fabric (OneLake / Lakehouse APIs): [https://api.fabric.microsoft.com](https://api.fabric.microsoft.com) (service) and [https://onelake.dfs.fabric.microsoft.com](https://onelake.dfs.fabric.microsoft.com) (storage)</w:t>
      </w:r>
    </w:p>
    <w:p/>
    <w:p>
      <w:pPr>
        <w:pStyle w:val="Heading2"/>
      </w:pPr>
      <w:r>
        <w:t>App registration (Entra ID)</w:t>
      </w:r>
    </w:p>
    <w:p/>
    <w:p>
      <w:pPr>
        <w:pStyle w:val="ListNumber"/>
      </w:pPr>
      <w:r>
        <w:t>1. Go to Entra ID → App registrations → New registration</w:t>
      </w:r>
    </w:p>
    <w:p>
      <w:pPr>
        <w:pStyle w:val="ListNumber"/>
      </w:pPr>
      <w:r>
        <w:t>2. Name: TEC-TGCR Service</w:t>
      </w:r>
    </w:p>
    <w:p>
      <w:pPr>
        <w:pStyle w:val="ListNumber"/>
      </w:pPr>
      <w:r>
        <w:t>3. Supported account types: Single tenant (recommended)</w:t>
      </w:r>
    </w:p>
    <w:p>
      <w:pPr>
        <w:pStyle w:val="ListNumber"/>
      </w:pPr>
      <w:r>
        <w:t>4. Redirect URI: (for local dev) [http://localhost:53682](http://localhost:53682) or omit for client credentials</w:t>
      </w:r>
    </w:p>
    <w:p/>
    <w:p>
      <w:pPr>
        <w:pStyle w:val="Heading3"/>
      </w:pPr>
      <w:r>
        <w:t>Add API permissions</w:t>
      </w:r>
    </w:p>
    <w:p/>
    <w:p>
      <w:pPr>
        <w:pStyle w:val="ListBullet"/>
      </w:pPr>
      <w:r>
        <w:t>Microsoft Graph (Application):</w:t>
      </w:r>
    </w:p>
    <w:p>
      <w:r>
        <w:t xml:space="preserve">  - Files.Read.All (for OneDrive/SharePoint content)</w:t>
      </w:r>
    </w:p>
    <w:p>
      <w:r>
        <w:t xml:space="preserve">  - Sites.Read.All (for SharePoint site metadata)</w:t>
      </w:r>
    </w:p>
    <w:p>
      <w:r>
        <w:t xml:space="preserve">  - User.Read.All (if needed for directory lookups)</w:t>
      </w:r>
    </w:p>
    <w:p>
      <w:pPr>
        <w:pStyle w:val="ListBullet"/>
      </w:pPr>
      <w:r>
        <w:t>Dataverse (Dynamics 365):</w:t>
      </w:r>
    </w:p>
    <w:p>
      <w:r>
        <w:t xml:space="preserve">  - Add delegated or application permissions via the Dataverse environment (application user + security role)</w:t>
      </w:r>
    </w:p>
    <w:p>
      <w:pPr>
        <w:pStyle w:val="ListBullet"/>
      </w:pPr>
      <w:r>
        <w:t>Fabric (optional):</w:t>
      </w:r>
    </w:p>
    <w:p>
      <w:r>
        <w:t xml:space="preserve">  - Capacity.Read.All, Workspace.Read.All, Item.Read.All (depending on use), via Microsoft Fabric API</w:t>
      </w:r>
    </w:p>
    <w:p/>
    <w:p>
      <w:pPr>
        <w:pStyle w:val="Heading3"/>
      </w:pPr>
      <w:r>
        <w:t>Certificates or client secret</w:t>
      </w:r>
    </w:p>
    <w:p/>
    <w:p>
      <w:pPr>
        <w:pStyle w:val="ListBullet"/>
      </w:pPr>
      <w:r>
        <w:t>Create a client secret (store in GitHub Secrets or .env.local) or upload a certificate</w:t>
      </w:r>
    </w:p>
    <w:p/>
    <w:p>
      <w:pPr>
        <w:pStyle w:val="Heading3"/>
      </w:pPr>
      <w:r>
        <w:t>Environment variables (local or CI)</w:t>
      </w:r>
    </w:p>
    <w:p/>
    <w:p>
      <w:pPr>
        <w:pStyle w:val="IntenseQuote"/>
      </w:pPr>
      <w:r>
        <w:t>AZURE_TENANT_ID=xxxxxxxx-xxxx-xxxx-xxxx-xxxxxxxxxxxx</w:t>
        <w:br/>
        <w:t>AZURE_CLIENT_ID=xxxxxxxx-xxxx-xxxx-xxxx-xxxxxxxxxxxx</w:t>
        <w:br/>
        <w:t>AZURE_CLIENT_SECRET=your-secret</w:t>
        <w:br/>
        <w:t>DATAVERSE_URL=https://elidorascodex.crm.dynamics.com</w:t>
        <w:br/>
        <w:t>FABRIC_TENANT_ID= (if different)</w:t>
      </w:r>
    </w:p>
    <w:p/>
    <w:p>
      <w:pPr>
        <w:pStyle w:val="Heading2"/>
      </w:pPr>
      <w:r>
        <w:t>Minimal token flow (Python)</w:t>
      </w:r>
    </w:p>
    <w:p/>
    <w:p>
      <w:pPr>
        <w:pStyle w:val="IntenseQuote"/>
      </w:pPr>
      <w:r>
        <w:t>import os</w:t>
        <w:br/>
        <w:t>import httpx</w:t>
        <w:br/>
        <w:t>from urllib.parse import urlencode</w:t>
        <w:br/>
        <w:br/>
        <w:t>TENANT = os.environ['AZURE_TENANT_ID']</w:t>
        <w:br/>
        <w:t>CLIENT_ID = os.environ['AZURE_CLIENT_ID']</w:t>
        <w:br/>
        <w:t>CLIENT_SECRET = os.environ['AZURE_CLIENT_SECRET']</w:t>
        <w:br/>
        <w:br/>
        <w:t># Client Credentials for Graph</w:t>
        <w:br/>
        <w:t>TOKEN_URL = f"https://login.microsoftonline.com/{TENANT}/oauth2/v2.0/token"</w:t>
        <w:br/>
        <w:t>SCOPE = "https://graph.microsoft.com/.default"</w:t>
        <w:br/>
        <w:br/>
        <w:t>async def get_token(scope=SCOPE):</w:t>
        <w:br/>
        <w:t xml:space="preserve">    async with httpx.AsyncClient(timeout=30) as client:</w:t>
        <w:br/>
        <w:t xml:space="preserve">        data = {</w:t>
        <w:br/>
        <w:t xml:space="preserve">            'client_id': CLIENT_ID,</w:t>
        <w:br/>
        <w:t xml:space="preserve">            'client_secret': CLIENT_SECRET,</w:t>
        <w:br/>
        <w:t xml:space="preserve">            'grant_type': 'client_credentials',</w:t>
        <w:br/>
        <w:t xml:space="preserve">            'scope': scope,</w:t>
        <w:br/>
        <w:t xml:space="preserve">        }</w:t>
        <w:br/>
        <w:t xml:space="preserve">        resp = await client.post(TOKEN_URL, data=data)</w:t>
        <w:br/>
        <w:t xml:space="preserve">        resp.raise_for_status()</w:t>
        <w:br/>
        <w:t xml:space="preserve">        return resp.json()['access_token']</w:t>
        <w:br/>
        <w:br/>
        <w:t>async def graph_me_drive():</w:t>
        <w:br/>
        <w:t xml:space="preserve">    token = await get_token()</w:t>
        <w:br/>
        <w:t xml:space="preserve">    async with httpx.AsyncClient(timeout=30) as client:</w:t>
        <w:br/>
        <w:t xml:space="preserve">        r = await client.get(</w:t>
        <w:br/>
        <w:t xml:space="preserve">            'https://graph.microsoft.com/v1.0/me/drive/root',</w:t>
        <w:br/>
        <w:t xml:space="preserve">            headers={'Authorization': f'Bearer {token}'}</w:t>
        <w:br/>
        <w:t xml:space="preserve">        )</w:t>
        <w:br/>
        <w:t xml:space="preserve">        r.raise_for_status()</w:t>
        <w:br/>
        <w:t xml:space="preserve">        return r.json()</w:t>
      </w:r>
    </w:p>
    <w:p/>
    <w:p>
      <w:pPr>
        <w:pStyle w:val="Heading2"/>
      </w:pPr>
      <w:r>
        <w:t>Dataverse app user setup</w:t>
      </w:r>
    </w:p>
    <w:p/>
    <w:p>
      <w:pPr>
        <w:pStyle w:val="ListNumber"/>
      </w:pPr>
      <w:r>
        <w:t>1. In Power Platform Admin Center, go to your environment → Settings → Users + permissions → Application users</w:t>
      </w:r>
    </w:p>
    <w:p>
      <w:pPr>
        <w:pStyle w:val="ListNumber"/>
      </w:pPr>
      <w:r>
        <w:t>2. Add the app registration as an application user</w:t>
      </w:r>
    </w:p>
    <w:p>
      <w:pPr>
        <w:pStyle w:val="ListNumber"/>
      </w:pPr>
      <w:r>
        <w:t>3. Assign a security role with Web API access to entities you need</w:t>
      </w:r>
    </w:p>
    <w:p>
      <w:pPr>
        <w:pStyle w:val="ListNumber"/>
      </w:pPr>
      <w:r>
        <w:t>4. Test: GET `${DATAVERSE_URL}/api/data/v9.2/WhoAmI()` with Authorization: Bearer `your-token-for-dataverse-resource`</w:t>
      </w:r>
    </w:p>
    <w:p/>
    <w:p>
      <w:pPr>
        <w:pStyle w:val="Heading2"/>
      </w:pPr>
      <w:r>
        <w:t>Fabric quick notes</w:t>
      </w:r>
    </w:p>
    <w:p/>
    <w:p>
      <w:pPr>
        <w:pStyle w:val="ListBullet"/>
      </w:pPr>
      <w:r>
        <w:t>Fabric provides unified data items (lakehouse, warehouse, etc.) surfaced via OneLake</w:t>
      </w:r>
    </w:p>
    <w:p>
      <w:pPr>
        <w:pStyle w:val="ListBullet"/>
      </w:pPr>
      <w:r>
        <w:t>APIs are evolving; use service principals with appropriate workspace permissions</w:t>
      </w:r>
    </w:p>
    <w:p>
      <w:pPr>
        <w:pStyle w:val="ListBullet"/>
      </w:pPr>
      <w:r>
        <w:t>For large data movements, prefer Fabric pipelines or Dataflow Gen2</w:t>
      </w:r>
    </w:p>
    <w:p/>
    <w:p>
      <w:pPr>
        <w:pStyle w:val="Heading2"/>
      </w:pPr>
      <w:r>
        <w:t>Secrets and storage</w:t>
      </w:r>
    </w:p>
    <w:p/>
    <w:p>
      <w:pPr>
        <w:pStyle w:val="ListBullet"/>
      </w:pPr>
      <w:r>
        <w:t>Never commit tenant IDs, client secrets, or tokens</w:t>
      </w:r>
    </w:p>
    <w:p>
      <w:pPr>
        <w:pStyle w:val="ListBullet"/>
      </w:pPr>
      <w:r>
        <w:t>Store local in `.env.local` (ignored) and in CI as GitHub Secrets</w:t>
      </w:r>
    </w:p>
    <w:p/>
    <w:p>
      <w:r>
        <w:t>---</w:t>
      </w:r>
    </w:p>
    <w:p>
      <w:r>
        <w:t>[AIRTH] Verifying integration boundary conditions: minimal permissions, auditable access.</w:t>
      </w:r>
    </w:p>
    <w:p>
      <w:pPr>
        <w:pStyle w:val="Heading1"/>
      </w:pPr>
      <w:r>
        <w:t>Repository Audit</w:t>
      </w:r>
    </w:p>
    <w:p>
      <w:pPr>
        <w:pStyle w:val="Heading1"/>
      </w:pPr>
      <w:r>
        <w:t>Repository Audit Complete – October 15, 2025</w:t>
      </w:r>
    </w:p>
    <w:p/>
    <w:p>
      <w:pPr>
        <w:pStyle w:val="Heading2"/>
      </w:pPr>
      <w:r>
        <w:t>✅ Status: READY FOR DEPLOYMENT</w:t>
      </w:r>
    </w:p>
    <w:p/>
    <w:p>
      <w:r>
        <w:t>All critical systems verified, cruft removed, documentation updated, tests passing.</w:t>
      </w:r>
    </w:p>
    <w:p/>
    <w:p>
      <w:r>
        <w:t>---</w:t>
      </w:r>
    </w:p>
    <w:p/>
    <w:p>
      <w:pPr>
        <w:pStyle w:val="Heading2"/>
      </w:pPr>
      <w:r>
        <w:t>🔍 What Was Reviewed</w:t>
      </w:r>
    </w:p>
    <w:p/>
    <w:p>
      <w:pPr>
        <w:pStyle w:val="Heading3"/>
      </w:pPr>
      <w:r>
        <w:t>1. WordPress Plugin (`apps/wordpress/tec-tgcr/`)</w:t>
      </w:r>
    </w:p>
    <w:p>
      <w:r>
        <w:t>**Status**: ✅ Production-ready</w:t>
      </w:r>
    </w:p>
    <w:p>
      <w:pPr>
        <w:pStyle w:val="ListBullet"/>
      </w:pPr>
      <w:r>
        <w:t>Plugin header complete with proper metadata</w:t>
      </w:r>
    </w:p>
    <w:p>
      <w:pPr>
        <w:pStyle w:val="ListBullet"/>
      </w:pPr>
      <w:r>
        <w:t>Three REST endpoints active: `/ping`, `/citation`, `/model`</w:t>
      </w:r>
    </w:p>
    <w:p>
      <w:pPr>
        <w:pStyle w:val="ListBullet"/>
      </w:pPr>
      <w:r>
        <w:t>Three shortcodes: `[tec_tgcr_ping]`, `[tec_tgcr_citation]`, `[tec_tgcr_model]`</w:t>
      </w:r>
    </w:p>
    <w:p>
      <w:pPr>
        <w:pStyle w:val="ListBullet"/>
      </w:pPr>
      <w:r>
        <w:t>No hardcoded secrets; uses only public-domain content</w:t>
      </w:r>
    </w:p>
    <w:p>
      <w:pPr>
        <w:pStyle w:val="ListBullet"/>
      </w:pPr>
      <w:r>
        <w:t>Security: ABSPATH check, sanitized inputs, proper permission callbacks</w:t>
      </w:r>
    </w:p>
    <w:p>
      <w:pPr>
        <w:pStyle w:val="ListBullet"/>
      </w:pPr>
      <w:r>
        <w:t>**Action**: Deploy to WordPress.com via Simple artifact mode (recommended) or SSH</w:t>
      </w:r>
    </w:p>
    <w:p/>
    <w:p>
      <w:pPr>
        <w:pStyle w:val="Heading3"/>
      </w:pPr>
      <w:r>
        <w:t>2. Deployment Workflows (`.github/workflows/`)</w:t>
      </w:r>
    </w:p>
    <w:p>
      <w:r>
        <w:t>**Status**: ✅ All workflows valid</w:t>
      </w:r>
    </w:p>
    <w:p>
      <w:pPr>
        <w:pStyle w:val="ListBullet"/>
      </w:pPr>
      <w:r>
        <w:t>`wpcom.yml`: Simple artifact deploy (pushes to `main` → uploads `wpcom` artifact)</w:t>
      </w:r>
    </w:p>
    <w:p>
      <w:pPr>
        <w:pStyle w:val="ListBullet"/>
      </w:pPr>
      <w:r>
        <w:t>`wpcom-ssh-deploy.yml`: Manual SSH rsync (requires `WPCOM_SSH_HOST` secret)</w:t>
      </w:r>
    </w:p>
    <w:p>
      <w:pPr>
        <w:pStyle w:val="ListBullet"/>
      </w:pPr>
      <w:r>
        <w:t>`wpcom-sftp-deploy.yml`: Manual SFTP deploy (optional, not in use)</w:t>
      </w:r>
    </w:p>
    <w:p>
      <w:pPr>
        <w:pStyle w:val="ListBullet"/>
      </w:pPr>
      <w:r>
        <w:t>**Action**: Add `WPCOM_SSH_HOST=ssh.wp.com` secret if using SSH mode</w:t>
      </w:r>
    </w:p>
    <w:p/>
    <w:p>
      <w:pPr>
        <w:pStyle w:val="Heading3"/>
      </w:pPr>
      <w:r>
        <w:t>3. Microsoft 365 Billing Analysis</w:t>
      </w:r>
    </w:p>
    <w:p>
      <w:r>
        <w:t>**Status**: ✅ Cost breakdown complete</w:t>
      </w:r>
    </w:p>
    <w:p>
      <w:pPr>
        <w:pStyle w:val="ListBullet"/>
      </w:pPr>
      <w:r>
        <w:t>**Monthly recurring**: ~$59/mo after trial conversions</w:t>
      </w:r>
    </w:p>
    <w:p>
      <w:r>
        <w:t xml:space="preserve">  - M365 Business Premium + Copilot: $52/mo</w:t>
      </w:r>
    </w:p>
    <w:p>
      <w:r>
        <w:t xml:space="preserve">  - Entra ID Governance P2 Add-on: $7/mo</w:t>
      </w:r>
    </w:p>
    <w:p>
      <w:pPr>
        <w:pStyle w:val="ListBullet"/>
      </w:pPr>
      <w:r>
        <w:t>**Expired**: Microsoft 365 Business Standard (10/20/2025)</w:t>
      </w:r>
    </w:p>
    <w:p>
      <w:pPr>
        <w:pStyle w:val="ListBullet"/>
      </w:pPr>
      <w:r>
        <w:t>**Trial renewals**:</w:t>
      </w:r>
    </w:p>
    <w:p>
      <w:r>
        <w:t xml:space="preserve">  - M365 BP + Copilot renews 11/3/2025</w:t>
      </w:r>
    </w:p>
    <w:p>
      <w:r>
        <w:t xml:space="preserve">  - Entra ID Governance renews 11/10/2025</w:t>
      </w:r>
    </w:p>
    <w:p>
      <w:pPr>
        <w:pStyle w:val="ListBullet"/>
      </w:pPr>
      <w:r>
        <w:t>**Action**: Review billing account status (noted as "inactive" in portal); pay outstanding invoices if any</w:t>
      </w:r>
    </w:p>
    <w:p/>
    <w:p>
      <w:pPr>
        <w:pStyle w:val="Heading3"/>
      </w:pPr>
      <w:r>
        <w:t>4. Repository Structure Cleanup</w:t>
      </w:r>
    </w:p>
    <w:p>
      <w:r>
        <w:t>**Status**: ✅ Cruft removed from tracking</w:t>
      </w:r>
    </w:p>
    <w:p>
      <w:pPr>
        <w:pStyle w:val="ListBullet"/>
      </w:pPr>
      <w:r>
        <w:t>Added to `.gitignore`: `todo/`, `.todo/`, `.git/todo/`, `tasks.json`</w:t>
      </w:r>
    </w:p>
    <w:p>
      <w:pPr>
        <w:pStyle w:val="ListBullet"/>
      </w:pPr>
      <w:r>
        <w:t>Empty scaffold directories will be ignored (won't be committed)</w:t>
      </w:r>
    </w:p>
    <w:p>
      <w:pPr>
        <w:pStyle w:val="ListBullet"/>
      </w:pPr>
      <w:r>
        <w:t>Existing `.env`, secrets, logs, and evidence files already excluded</w:t>
      </w:r>
    </w:p>
    <w:p>
      <w:pPr>
        <w:pStyle w:val="ListBullet"/>
      </w:pPr>
      <w:r>
        <w:t>**Action**: Delete local `todo/`, `.todo/` directories manually if desired (they won't be committed)</w:t>
      </w:r>
    </w:p>
    <w:p/>
    <w:p>
      <w:pPr>
        <w:pStyle w:val="Heading3"/>
      </w:pPr>
      <w:r>
        <w:t>5. Documentation Updates</w:t>
      </w:r>
    </w:p>
    <w:p>
      <w:r>
        <w:t>**Status**: ✅ All core docs current</w:t>
      </w:r>
    </w:p>
    <w:p>
      <w:pPr>
        <w:pStyle w:val="ListBullet"/>
      </w:pPr>
      <w:r>
        <w:t>`docs/SECRETS.md`: WP.com deployment steps complete, SSH quick-setup included</w:t>
      </w:r>
    </w:p>
    <w:p>
      <w:pPr>
        <w:pStyle w:val="ListBullet"/>
      </w:pPr>
      <w:r>
        <w:t>`docs/WORDPRESS-DEPLOYMENT-CHECKLIST.md`: NEW – comprehensive deploy guide</w:t>
      </w:r>
    </w:p>
    <w:p>
      <w:pPr>
        <w:pStyle w:val="ListBullet"/>
      </w:pPr>
      <w:r>
        <w:t>`data/financial/m365-cost-analysis-2025-10-15.md`: NEW – M365 cost breakdown</w:t>
      </w:r>
    </w:p>
    <w:p>
      <w:pPr>
        <w:pStyle w:val="ListBullet"/>
      </w:pPr>
      <w:r>
        <w:t>`.github/copilot-instructions.md`: Agent collaboration protocol, architecture, style rules</w:t>
      </w:r>
    </w:p>
    <w:p>
      <w:pPr>
        <w:pStyle w:val="ListBullet"/>
      </w:pPr>
      <w:r>
        <w:t>**Action**: Review `docs/WORDPRESS-DEPLOYMENT-CHECKLIST.md` for deployment steps</w:t>
      </w:r>
    </w:p>
    <w:p/>
    <w:p>
      <w:pPr>
        <w:pStyle w:val="Heading3"/>
      </w:pPr>
      <w:r>
        <w:t>6. Persona Documentation</w:t>
      </w:r>
    </w:p>
    <w:p>
      <w:r>
        <w:t>**Status**: ✅ All persona files present and cross-referenced</w:t>
      </w:r>
    </w:p>
    <w:p>
      <w:pPr>
        <w:pStyle w:val="ListBullet"/>
      </w:pPr>
      <w:r>
        <w:t>`docs/PERSONAS.md`: Overview of all agents</w:t>
      </w:r>
    </w:p>
    <w:p>
      <w:pPr>
        <w:pStyle w:val="ListBullet"/>
      </w:pPr>
      <w:r>
        <w:t>`docs/LuminAI.md`: LuminAI character spec with visual canon</w:t>
      </w:r>
    </w:p>
    <w:p>
      <w:pPr>
        <w:pStyle w:val="ListBullet"/>
      </w:pPr>
      <w:r>
        <w:t>`docs/ARCADIA.md`: Arcadia Clone instructions</w:t>
      </w:r>
    </w:p>
    <w:p>
      <w:pPr>
        <w:pStyle w:val="ListBullet"/>
      </w:pPr>
      <w:r>
        <w:t>`docs/FAERHEE.md`: FaeRhee operational agent</w:t>
      </w:r>
    </w:p>
    <w:p>
      <w:pPr>
        <w:pStyle w:val="ListBullet"/>
      </w:pPr>
      <w:r>
        <w:t>`docs/MACHINE_GODDESS.md`: Master persona coordination</w:t>
      </w:r>
    </w:p>
    <w:p>
      <w:pPr>
        <w:pStyle w:val="ListBullet"/>
      </w:pPr>
      <w:r>
        <w:t>All referenced in `.github/copilot-instructions.md` (section 2 &amp; 5)</w:t>
      </w:r>
    </w:p>
    <w:p/>
    <w:p>
      <w:pPr>
        <w:pStyle w:val="Heading3"/>
      </w:pPr>
      <w:r>
        <w:t>7. Tests &amp; Build Validation</w:t>
      </w:r>
    </w:p>
    <w:p>
      <w:r>
        <w:t>**Status**: ✅ All tests passing</w:t>
      </w:r>
    </w:p>
    <w:p>
      <w:pPr>
        <w:pStyle w:val="ListBullet"/>
      </w:pPr>
      <w:r>
        <w:t>Ran `pytest -q`: 14 tests passed, 0 failures</w:t>
      </w:r>
    </w:p>
    <w:p>
      <w:pPr>
        <w:pStyle w:val="ListBullet"/>
      </w:pPr>
      <w:r>
        <w:t>Python environment: 3.13.3, all packages installed</w:t>
      </w:r>
    </w:p>
    <w:p>
      <w:pPr>
        <w:pStyle w:val="ListBullet"/>
      </w:pPr>
      <w:r>
        <w:t>`tec-agent` CLI operational (Typer-based)</w:t>
      </w:r>
    </w:p>
    <w:p>
      <w:pPr>
        <w:pStyle w:val="ListBullet"/>
      </w:pPr>
      <w:r>
        <w:t>**No regressions detected**</w:t>
      </w:r>
    </w:p>
    <w:p/>
    <w:p>
      <w:r>
        <w:t>---</w:t>
      </w:r>
    </w:p>
    <w:p/>
    <w:p>
      <w:pPr>
        <w:pStyle w:val="Heading2"/>
      </w:pPr>
      <w:r>
        <w:t>📋 Immediate Action Items</w:t>
      </w:r>
    </w:p>
    <w:p/>
    <w:p>
      <w:pPr>
        <w:pStyle w:val="Heading3"/>
      </w:pPr>
      <w:r>
        <w:t>For WordPress Deployment:</w:t>
      </w:r>
    </w:p>
    <w:p>
      <w:pPr>
        <w:pStyle w:val="ListNumber"/>
      </w:pPr>
      <w:r>
        <w:t>1. **Deploy to WordPress.com** (recommended: Simple artifact mode)</w:t>
      </w:r>
    </w:p>
    <w:p>
      <w:r>
        <w:t xml:space="preserve">   - Push to `main` branch (or run "Publish to WordPress.com" workflow manually)</w:t>
      </w:r>
    </w:p>
    <w:p>
      <w:r>
        <w:t xml:space="preserve">   - WP.com will auto-pull `wpcom` artifact and deploy to `/wp-content/plugins/tec-tgcr`</w:t>
      </w:r>
    </w:p>
    <w:p>
      <w:r>
        <w:t xml:space="preserve">   - Verify: `https://YOURDOMAIN/wp-json/tec-tgcr/v1/ping` returns JSON</w:t>
      </w:r>
    </w:p>
    <w:p>
      <w:pPr>
        <w:pStyle w:val="ListNumber"/>
      </w:pPr>
      <w:r>
        <w:t>2. **Optional**: Add `WPCOM_SSH_HOST=ssh.wp.com` secret if you want SSH deploy as backup</w:t>
      </w:r>
    </w:p>
    <w:p/>
    <w:p>
      <w:pPr>
        <w:pStyle w:val="Heading3"/>
      </w:pPr>
      <w:r>
        <w:t>For M365 Billing:</w:t>
      </w:r>
    </w:p>
    <w:p>
      <w:pPr>
        <w:pStyle w:val="ListNumber"/>
      </w:pPr>
      <w:r>
        <w:t>1. **Check billing account**: Log into Azure/M365 portal, confirm no outstanding invoices</w:t>
      </w:r>
    </w:p>
    <w:p>
      <w:pPr>
        <w:pStyle w:val="ListNumber"/>
      </w:pPr>
      <w:r>
        <w:t>2. **Before 11/3/2025**: Decide whether to keep M365 Copilot license ($30/mo) or cancel</w:t>
      </w:r>
    </w:p>
    <w:p>
      <w:pPr>
        <w:pStyle w:val="ListNumber"/>
      </w:pPr>
      <w:r>
        <w:t>3. **Before 11/10/2025**: Decide whether to keep Entra ID Governance add-on ($7/mo) or cancel</w:t>
      </w:r>
    </w:p>
    <w:p/>
    <w:p>
      <w:pPr>
        <w:pStyle w:val="Heading3"/>
      </w:pPr>
      <w:r>
        <w:t>For Repository Maintenance:</w:t>
      </w:r>
    </w:p>
    <w:p>
      <w:pPr>
        <w:pStyle w:val="ListNumber"/>
      </w:pPr>
      <w:r>
        <w:t>1. **Commit changes**: `.gitignore` updated, new docs added (`WORDPRESS-DEPLOYMENT-CHECKLIST.md`, `m365-cost-analysis-2025-10-15.md`)</w:t>
      </w:r>
    </w:p>
    <w:p>
      <w:pPr>
        <w:pStyle w:val="ListNumber"/>
      </w:pPr>
      <w:r>
        <w:t>2. **Delete local cruft** (optional): Remove `todo/`, `.todo/` directories manually (they won't be tracked)</w:t>
      </w:r>
    </w:p>
    <w:p>
      <w:pPr>
        <w:pStyle w:val="ListNumber"/>
      </w:pPr>
      <w:r>
        <w:t>3. **Run `git status`**: Confirm only intended files are staged</w:t>
      </w:r>
    </w:p>
    <w:p/>
    <w:p>
      <w:r>
        <w:t>---</w:t>
      </w:r>
    </w:p>
    <w:p/>
    <w:p>
      <w:pPr>
        <w:pStyle w:val="Heading2"/>
      </w:pPr>
      <w:r>
        <w:t>🚀 Next Steps After Deploy</w:t>
      </w:r>
    </w:p>
    <w:p/>
    <w:p>
      <w:pPr>
        <w:pStyle w:val="ListNumber"/>
      </w:pPr>
      <w:r>
        <w:t>1. **Verify WordPress endpoints**:</w:t>
      </w:r>
    </w:p>
    <w:p>
      <w:r>
        <w:t xml:space="preserve">   - Ping: `/wp-json/tec-tgcr/v1/ping`</w:t>
      </w:r>
    </w:p>
    <w:p>
      <w:r>
        <w:t xml:space="preserve">   - Citation: `/wp-json/tec-tgcr/v1/citation?persona=luminai`</w:t>
      </w:r>
    </w:p>
    <w:p>
      <w:pPr>
        <w:pStyle w:val="ListNumber"/>
      </w:pPr>
      <w:r>
        <w:t>2. **Test shortcodes on a page**:</w:t>
      </w:r>
    </w:p>
    <w:p>
      <w:r>
        <w:t xml:space="preserve">   - `[tec_tgcr_ping]`</w:t>
      </w:r>
    </w:p>
    <w:p>
      <w:r>
        <w:t xml:space="preserve">   - `[tec_tgcr_citation persona="arcadia"]`</w:t>
      </w:r>
    </w:p>
    <w:p>
      <w:r>
        <w:t xml:space="preserve">   - `[tec_tgcr_model src="/path/to/model.glb"]` (if you have a GLB uploaded)</w:t>
      </w:r>
    </w:p>
    <w:p>
      <w:pPr>
        <w:pStyle w:val="ListNumber"/>
      </w:pPr>
      <w:r>
        <w:t>3. **Monitor billing**: Set calendar reminders for 11/3 and 11/10 trial renewal dates</w:t>
      </w:r>
    </w:p>
    <w:p/>
    <w:p>
      <w:r>
        <w:t>---</w:t>
      </w:r>
    </w:p>
    <w:p/>
    <w:p>
      <w:pPr>
        <w:pStyle w:val="Heading2"/>
      </w:pPr>
      <w:r>
        <w:t>📦 What's Clean &amp; Current</w:t>
      </w:r>
    </w:p>
    <w:p/>
    <w:p>
      <w:pPr>
        <w:pStyle w:val="ListBullet"/>
      </w:pPr>
      <w:r>
        <w:t>✅ WordPress plugin ready</w:t>
      </w:r>
    </w:p>
    <w:p>
      <w:pPr>
        <w:pStyle w:val="ListBullet"/>
      </w:pPr>
      <w:r>
        <w:t>✅ Deployment workflows verified</w:t>
      </w:r>
    </w:p>
    <w:p>
      <w:pPr>
        <w:pStyle w:val="ListBullet"/>
      </w:pPr>
      <w:r>
        <w:t>✅ Cost analysis complete</w:t>
      </w:r>
    </w:p>
    <w:p>
      <w:pPr>
        <w:pStyle w:val="ListBullet"/>
      </w:pPr>
      <w:r>
        <w:t>✅ Repository structure cleaned</w:t>
      </w:r>
    </w:p>
    <w:p>
      <w:pPr>
        <w:pStyle w:val="ListBullet"/>
      </w:pPr>
      <w:r>
        <w:t>✅ Documentation updated</w:t>
      </w:r>
    </w:p>
    <w:p>
      <w:pPr>
        <w:pStyle w:val="ListBullet"/>
      </w:pPr>
      <w:r>
        <w:t>✅ Tests passing</w:t>
      </w:r>
    </w:p>
    <w:p>
      <w:pPr>
        <w:pStyle w:val="ListBullet"/>
      </w:pPr>
      <w:r>
        <w:t>✅ `.gitignore` updated</w:t>
      </w:r>
    </w:p>
    <w:p>
      <w:pPr>
        <w:pStyle w:val="ListBullet"/>
      </w:pPr>
      <w:r>
        <w:t>✅ No obsolete files in tracking</w:t>
      </w:r>
    </w:p>
    <w:p/>
    <w:p>
      <w:r>
        <w:t>**Everything is up-to-date and ready for production deployment.**</w:t>
      </w:r>
    </w:p>
    <w:p/>
    <w:p>
      <w:r>
        <w:t>---</w:t>
      </w:r>
    </w:p>
    <w:p/>
    <w:p>
      <w:pPr>
        <w:pStyle w:val="Heading2"/>
      </w:pPr>
      <w:r>
        <w:t>🗂️ Files Changed/Added This Audit</w:t>
      </w:r>
    </w:p>
    <w:p/>
    <w:p>
      <w:pPr>
        <w:pStyle w:val="Heading3"/>
      </w:pPr>
      <w:r>
        <w:t>Added:</w:t>
      </w:r>
    </w:p>
    <w:p>
      <w:pPr>
        <w:pStyle w:val="ListBullet"/>
      </w:pPr>
      <w:r>
        <w:t>`docs/WORDPRESS-DEPLOYMENT-CHECKLIST.md`</w:t>
      </w:r>
    </w:p>
    <w:p>
      <w:pPr>
        <w:pStyle w:val="ListBullet"/>
      </w:pPr>
      <w:r>
        <w:t>`data/financial/m365-cost-analysis-2025-10-15.md`</w:t>
      </w:r>
    </w:p>
    <w:p>
      <w:pPr>
        <w:pStyle w:val="ListBullet"/>
      </w:pPr>
      <w:r>
        <w:t>`docs/REPOSITORY-AUDIT-2025-10-15.md` (this file)</w:t>
      </w:r>
    </w:p>
    <w:p/>
    <w:p>
      <w:pPr>
        <w:pStyle w:val="Heading3"/>
      </w:pPr>
      <w:r>
        <w:t>Modified:</w:t>
      </w:r>
    </w:p>
    <w:p>
      <w:pPr>
        <w:pStyle w:val="ListBullet"/>
      </w:pPr>
      <w:r>
        <w:t>`.gitignore` (added `todo/`, `.todo/`, `.git/todo/`, `tasks.json`)</w:t>
      </w:r>
    </w:p>
    <w:p/>
    <w:p>
      <w:pPr>
        <w:pStyle w:val="Heading3"/>
      </w:pPr>
      <w:r>
        <w:t>Verified (no changes needed):</w:t>
      </w:r>
    </w:p>
    <w:p>
      <w:pPr>
        <w:pStyle w:val="ListBullet"/>
      </w:pPr>
      <w:r>
        <w:t>`apps/wordpress/tec-tgcr/tec-tgcr.php`</w:t>
      </w:r>
    </w:p>
    <w:p>
      <w:pPr>
        <w:pStyle w:val="ListBullet"/>
      </w:pPr>
      <w:r>
        <w:t>`.github/workflows/wpcom.yml`</w:t>
      </w:r>
    </w:p>
    <w:p>
      <w:pPr>
        <w:pStyle w:val="ListBullet"/>
      </w:pPr>
      <w:r>
        <w:t>`.github/workflows/wpcom-ssh-deploy.yml`</w:t>
      </w:r>
    </w:p>
    <w:p>
      <w:pPr>
        <w:pStyle w:val="ListBullet"/>
      </w:pPr>
      <w:r>
        <w:t>`.github/workflows/wpcom-sftp-deploy.yml`</w:t>
      </w:r>
    </w:p>
    <w:p>
      <w:pPr>
        <w:pStyle w:val="ListBullet"/>
      </w:pPr>
      <w:r>
        <w:t>`.github/copilot-instructions.md`</w:t>
      </w:r>
    </w:p>
    <w:p>
      <w:pPr>
        <w:pStyle w:val="ListBullet"/>
      </w:pPr>
      <w:r>
        <w:t>`docs/SECRETS.md`</w:t>
      </w:r>
    </w:p>
    <w:p>
      <w:pPr>
        <w:pStyle w:val="ListBullet"/>
      </w:pPr>
      <w:r>
        <w:t>All persona docs (`PERSONAS.md`, `LuminAI.md`, `ARCADIA.md`, `FAERHEE.md`, `MACHINE_GODDESS.md`)</w:t>
      </w:r>
    </w:p>
    <w:p/>
    <w:p>
      <w:r>
        <w:t>---</w:t>
      </w:r>
    </w:p>
    <w:p/>
    <w:p>
      <w:r>
        <w:t>_All systems verified and operational. Ready for deployment._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