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D47B6" w14:textId="6FD8BD6E" w:rsidR="00383834" w:rsidRPr="00070DB8" w:rsidRDefault="00740FD8" w:rsidP="00740FD8">
      <w:pPr>
        <w:jc w:val="center"/>
        <w:rPr>
          <w:b/>
          <w:bCs/>
          <w:u w:val="single"/>
          <w:lang w:val="en-US"/>
        </w:rPr>
      </w:pPr>
      <w:r w:rsidRPr="00070DB8">
        <w:rPr>
          <w:b/>
          <w:bCs/>
          <w:u w:val="single"/>
          <w:lang w:val="en-US"/>
        </w:rPr>
        <w:t>Learned Motion Matching</w:t>
      </w:r>
    </w:p>
    <w:p w14:paraId="68E80FCE" w14:textId="09F44F6B" w:rsidR="00740FD8" w:rsidRDefault="00740FD8" w:rsidP="00740FD8">
      <w:pPr>
        <w:rPr>
          <w:lang w:val="en-US"/>
        </w:rPr>
      </w:pPr>
    </w:p>
    <w:p w14:paraId="7C97683A" w14:textId="14D4F30F" w:rsidR="00740FD8" w:rsidRDefault="002B2DF9" w:rsidP="00740FD8">
      <w:pPr>
        <w:rPr>
          <w:lang w:val="en-US"/>
        </w:rPr>
      </w:pPr>
      <w:r>
        <w:rPr>
          <w:lang w:val="en-US"/>
        </w:rPr>
        <w:t xml:space="preserve">Source: </w:t>
      </w:r>
      <w:hyperlink r:id="rId5" w:history="1">
        <w:r w:rsidRPr="001F585E">
          <w:rPr>
            <w:rStyle w:val="Hyperlink"/>
            <w:lang w:val="en-US"/>
          </w:rPr>
          <w:t>https://static-wordpress.akamaized.net/montreal.ubisoft.com/wp-content/uploads/2020/07/09154101/Learned_Motion_Matching.pdf</w:t>
        </w:r>
      </w:hyperlink>
    </w:p>
    <w:p w14:paraId="5BE82E00" w14:textId="4CF9DC2E" w:rsidR="00070DB8" w:rsidRDefault="00070DB8" w:rsidP="00740FD8">
      <w:pPr>
        <w:rPr>
          <w:lang w:val="en-US"/>
        </w:rPr>
      </w:pPr>
      <w:r>
        <w:rPr>
          <w:lang w:val="en-US"/>
        </w:rPr>
        <w:t xml:space="preserve">I had forgotten but there is a very good concise explanation </w:t>
      </w:r>
      <w:proofErr w:type="gramStart"/>
      <w:r>
        <w:rPr>
          <w:lang w:val="en-US"/>
        </w:rPr>
        <w:t>in</w:t>
      </w:r>
      <w:proofErr w:type="gramEnd"/>
      <w:r>
        <w:rPr>
          <w:lang w:val="en-US"/>
        </w:rPr>
        <w:t xml:space="preserve"> the website you sent me. I will link to it here.</w:t>
      </w:r>
    </w:p>
    <w:p w14:paraId="4EA103E6" w14:textId="304B82DD" w:rsidR="002B2DF9" w:rsidRDefault="00070DB8" w:rsidP="00740FD8">
      <w:pPr>
        <w:rPr>
          <w:lang w:val="en-US"/>
        </w:rPr>
      </w:pPr>
      <w:r>
        <w:rPr>
          <w:lang w:val="en-US"/>
        </w:rPr>
        <w:t xml:space="preserve">Good explanation: </w:t>
      </w:r>
      <w:hyperlink r:id="rId6" w:history="1">
        <w:r w:rsidRPr="001F585E">
          <w:rPr>
            <w:rStyle w:val="Hyperlink"/>
            <w:lang w:val="en-US"/>
          </w:rPr>
          <w:t>https://montreal.ubisoft.com/en/introducing-learned-motion-matching/</w:t>
        </w:r>
      </w:hyperlink>
    </w:p>
    <w:p w14:paraId="2346DF92" w14:textId="7350014F" w:rsidR="00070DB8" w:rsidRDefault="00070DB8" w:rsidP="00070DB8">
      <w:pPr>
        <w:ind w:left="720"/>
        <w:rPr>
          <w:lang w:val="en-US"/>
        </w:rPr>
      </w:pPr>
      <w:r>
        <w:rPr>
          <w:lang w:val="en-US"/>
        </w:rPr>
        <w:t>Very Brief Explanation:</w:t>
      </w:r>
    </w:p>
    <w:p w14:paraId="5E05B6C5" w14:textId="58303A47" w:rsidR="002B2DF9" w:rsidRDefault="002B2DF9" w:rsidP="00070DB8">
      <w:pPr>
        <w:ind w:left="720"/>
        <w:rPr>
          <w:lang w:val="en-US"/>
        </w:rPr>
      </w:pPr>
      <w:r>
        <w:rPr>
          <w:lang w:val="en-US"/>
        </w:rPr>
        <w:t>Learned Motion Matching is basically trying to replace an existing algorithm.</w:t>
      </w:r>
    </w:p>
    <w:p w14:paraId="4D388DD5" w14:textId="2DE9C50C" w:rsidR="002B2DF9" w:rsidRDefault="002B2DF9" w:rsidP="00070DB8">
      <w:pPr>
        <w:ind w:left="720"/>
        <w:rPr>
          <w:lang w:val="en-US"/>
        </w:rPr>
      </w:pPr>
      <w:r>
        <w:rPr>
          <w:lang w:val="en-US"/>
        </w:rPr>
        <w:t xml:space="preserve">We want to replace the algorithmic characteristics by replacing it with a bunch of neural networks and hope it gives a </w:t>
      </w:r>
      <w:r w:rsidR="00070DB8">
        <w:rPr>
          <w:lang w:val="en-US"/>
        </w:rPr>
        <w:t>much more efficient computation.</w:t>
      </w:r>
    </w:p>
    <w:p w14:paraId="7C392D3B" w14:textId="1D34022F" w:rsidR="00070DB8" w:rsidRDefault="00070DB8" w:rsidP="00070DB8">
      <w:pPr>
        <w:ind w:left="720"/>
        <w:rPr>
          <w:lang w:val="en-US"/>
        </w:rPr>
      </w:pPr>
      <w:r>
        <w:rPr>
          <w:lang w:val="en-US"/>
        </w:rPr>
        <w:t xml:space="preserve">Indeed, as we will see the algorithm is improved upon drastically. </w:t>
      </w:r>
      <w:proofErr w:type="gramStart"/>
      <w:r>
        <w:rPr>
          <w:lang w:val="en-US"/>
        </w:rPr>
        <w:t>Let’s</w:t>
      </w:r>
      <w:proofErr w:type="gramEnd"/>
      <w:r>
        <w:rPr>
          <w:lang w:val="en-US"/>
        </w:rPr>
        <w:t xml:space="preserve"> start with presenting the original algorithm we are working to alter. It is </w:t>
      </w:r>
      <w:r w:rsidRPr="00070DB8">
        <w:rPr>
          <w:i/>
          <w:iCs/>
          <w:lang w:val="en-US"/>
        </w:rPr>
        <w:t>Motion Matching</w:t>
      </w:r>
      <w:r>
        <w:rPr>
          <w:lang w:val="en-US"/>
        </w:rPr>
        <w:t>.</w:t>
      </w:r>
    </w:p>
    <w:p w14:paraId="776AD1D5" w14:textId="07D642DF" w:rsidR="00070DB8" w:rsidRDefault="00070DB8" w:rsidP="00070DB8">
      <w:pPr>
        <w:ind w:left="720"/>
        <w:rPr>
          <w:lang w:val="en-US"/>
        </w:rPr>
      </w:pPr>
      <w:r w:rsidRPr="00070DB8">
        <w:rPr>
          <w:b/>
          <w:bCs/>
          <w:u w:val="single"/>
        </w:rPr>
        <w:t>Motion Matching</w:t>
      </w:r>
      <w:r>
        <w:t xml:space="preserve"> is a method of searching a large database of animations for the animation which best fits the given context.</w:t>
      </w:r>
      <w:r>
        <w:rPr>
          <w:lang w:val="en-US"/>
        </w:rPr>
        <w:t xml:space="preserve"> </w:t>
      </w:r>
    </w:p>
    <w:p w14:paraId="41D01FE8" w14:textId="345C90CF" w:rsidR="00070DB8" w:rsidRDefault="00070DB8" w:rsidP="00070DB8">
      <w:pPr>
        <w:rPr>
          <w:lang w:val="en-US"/>
        </w:rPr>
      </w:pPr>
      <w:r>
        <w:rPr>
          <w:lang w:val="en-US"/>
        </w:rPr>
        <w:t>Here are several links which proved to be useful to me:</w:t>
      </w:r>
    </w:p>
    <w:p w14:paraId="5CA00C23" w14:textId="77777777" w:rsidR="00070DB8" w:rsidRDefault="00070DB8" w:rsidP="00070DB8">
      <w:pPr>
        <w:pStyle w:val="ListParagraph"/>
        <w:numPr>
          <w:ilvl w:val="0"/>
          <w:numId w:val="1"/>
        </w:numPr>
        <w:rPr>
          <w:lang w:val="en-US"/>
        </w:rPr>
      </w:pPr>
      <w:r w:rsidRPr="00DA2B3E">
        <w:rPr>
          <w:lang w:val="en-US"/>
        </w:rPr>
        <w:t>Link Provided by Roi:</w:t>
      </w:r>
      <w:r>
        <w:rPr>
          <w:lang w:val="en-US"/>
        </w:rPr>
        <w:t xml:space="preserve"> </w:t>
      </w:r>
      <w:r>
        <w:rPr>
          <w:lang w:val="en-US"/>
        </w:rPr>
        <w:br/>
      </w:r>
      <w:hyperlink r:id="rId7" w:history="1">
        <w:r w:rsidRPr="005365C7">
          <w:rPr>
            <w:rStyle w:val="Hyperlink"/>
            <w:lang w:val="en-US"/>
          </w:rPr>
          <w:t>https://montreal.ubisoft.com/en/introducing-learned-motion-matching/</w:t>
        </w:r>
      </w:hyperlink>
    </w:p>
    <w:p w14:paraId="02FE7768" w14:textId="77777777" w:rsidR="00070DB8" w:rsidRDefault="00070DB8" w:rsidP="00070DB8">
      <w:pPr>
        <w:pStyle w:val="ListParagraph"/>
        <w:numPr>
          <w:ilvl w:val="0"/>
          <w:numId w:val="1"/>
        </w:numPr>
        <w:rPr>
          <w:lang w:val="en-US"/>
        </w:rPr>
      </w:pPr>
      <w:r w:rsidRPr="00DA2B3E">
        <w:rPr>
          <w:lang w:val="en-US"/>
        </w:rPr>
        <w:t xml:space="preserve">Link to </w:t>
      </w:r>
      <w:r>
        <w:rPr>
          <w:lang w:val="en-US"/>
        </w:rPr>
        <w:t xml:space="preserve">Paper: </w:t>
      </w:r>
      <w:r>
        <w:rPr>
          <w:lang w:val="en-US"/>
        </w:rPr>
        <w:br/>
      </w:r>
      <w:hyperlink r:id="rId8" w:history="1">
        <w:r w:rsidRPr="005365C7">
          <w:rPr>
            <w:rStyle w:val="Hyperlink"/>
            <w:lang w:val="en-US"/>
          </w:rPr>
          <w:t>https://static-wordpress.akamaized.net/montreal.ubisoft.com/wp-content/uploads/2020/07/09154101/Learned_Motion_Matching.pdf</w:t>
        </w:r>
      </w:hyperlink>
    </w:p>
    <w:p w14:paraId="77377857" w14:textId="77777777" w:rsidR="00070DB8" w:rsidRDefault="00070DB8" w:rsidP="00070DB8">
      <w:pPr>
        <w:pStyle w:val="ListParagraph"/>
        <w:numPr>
          <w:ilvl w:val="0"/>
          <w:numId w:val="1"/>
        </w:numPr>
        <w:rPr>
          <w:lang w:val="en-US"/>
        </w:rPr>
      </w:pPr>
      <w:r>
        <w:rPr>
          <w:lang w:val="en-US"/>
        </w:rPr>
        <w:t>Link to Supplementary Video (from Paper):</w:t>
      </w:r>
      <w:r>
        <w:rPr>
          <w:lang w:val="en-US"/>
        </w:rPr>
        <w:br/>
      </w:r>
      <w:hyperlink r:id="rId9" w:history="1">
        <w:r w:rsidRPr="005365C7">
          <w:rPr>
            <w:rStyle w:val="Hyperlink"/>
            <w:lang w:val="en-US"/>
          </w:rPr>
          <w:t>https://www.youtube.com/watch?v=16CHDQK4W5k&amp;feature=youtu.be&amp;ab_channel=UbisoftLaForge</w:t>
        </w:r>
      </w:hyperlink>
    </w:p>
    <w:p w14:paraId="26109E37" w14:textId="77777777" w:rsidR="00070DB8" w:rsidRDefault="00070DB8" w:rsidP="00070DB8">
      <w:pPr>
        <w:pStyle w:val="ListParagraph"/>
        <w:numPr>
          <w:ilvl w:val="0"/>
          <w:numId w:val="1"/>
        </w:numPr>
        <w:rPr>
          <w:lang w:val="en-US"/>
        </w:rPr>
      </w:pPr>
      <w:r>
        <w:rPr>
          <w:lang w:val="en-US"/>
        </w:rPr>
        <w:t>Learned Motion Matching Webpage Official:</w:t>
      </w:r>
      <w:r>
        <w:rPr>
          <w:lang w:val="en-US"/>
        </w:rPr>
        <w:br/>
      </w:r>
      <w:hyperlink r:id="rId10" w:history="1">
        <w:r w:rsidRPr="005365C7">
          <w:rPr>
            <w:rStyle w:val="Hyperlink"/>
            <w:lang w:val="en-US"/>
          </w:rPr>
          <w:t>http://theorangeduck.com/page/learned-motion-matching</w:t>
        </w:r>
      </w:hyperlink>
    </w:p>
    <w:p w14:paraId="5E2C17F5" w14:textId="37B65D28" w:rsidR="00A959D3" w:rsidRDefault="00A959D3">
      <w:pPr>
        <w:rPr>
          <w:lang w:val="en-US"/>
        </w:rPr>
      </w:pPr>
      <w:r>
        <w:rPr>
          <w:lang w:val="en-US"/>
        </w:rPr>
        <w:br w:type="page"/>
      </w:r>
    </w:p>
    <w:p w14:paraId="6A209C6C" w14:textId="0409A502" w:rsidR="00070DB8" w:rsidRPr="00FC0D61" w:rsidRDefault="00A959D3" w:rsidP="00A959D3">
      <w:pPr>
        <w:jc w:val="center"/>
        <w:rPr>
          <w:b/>
          <w:bCs/>
          <w:u w:val="single"/>
          <w:lang w:val="en-US"/>
        </w:rPr>
      </w:pPr>
      <w:r w:rsidRPr="00FC0D61">
        <w:rPr>
          <w:b/>
          <w:bCs/>
          <w:u w:val="single"/>
          <w:lang w:val="en-US"/>
        </w:rPr>
        <w:lastRenderedPageBreak/>
        <w:t>Mode Adaptive Neural Networks for Quadruped Motion Control</w:t>
      </w:r>
      <w:r w:rsidR="00FC0D61">
        <w:rPr>
          <w:b/>
          <w:bCs/>
          <w:u w:val="single"/>
          <w:lang w:val="en-US"/>
        </w:rPr>
        <w:t xml:space="preserve"> (SIGGRAPH 2018)</w:t>
      </w:r>
    </w:p>
    <w:p w14:paraId="7F92DDF8" w14:textId="308B56AA" w:rsidR="00A959D3" w:rsidRDefault="00A959D3" w:rsidP="00A959D3">
      <w:pPr>
        <w:rPr>
          <w:lang w:val="en-US"/>
        </w:rPr>
      </w:pPr>
      <w:r>
        <w:rPr>
          <w:lang w:val="en-US"/>
        </w:rPr>
        <w:t xml:space="preserve">This is the second paper </w:t>
      </w:r>
      <w:proofErr w:type="gramStart"/>
      <w:r>
        <w:rPr>
          <w:lang w:val="en-US"/>
        </w:rPr>
        <w:t>we’ve</w:t>
      </w:r>
      <w:proofErr w:type="gramEnd"/>
      <w:r>
        <w:rPr>
          <w:lang w:val="en-US"/>
        </w:rPr>
        <w:t xml:space="preserve"> read – we did not work on it. However, since I’ve read it, it might be a good idea to briefly explain the paper to facilitate </w:t>
      </w:r>
      <w:proofErr w:type="gramStart"/>
      <w:r>
        <w:rPr>
          <w:lang w:val="en-US"/>
        </w:rPr>
        <w:t>whomever</w:t>
      </w:r>
      <w:proofErr w:type="gramEnd"/>
      <w:r>
        <w:rPr>
          <w:lang w:val="en-US"/>
        </w:rPr>
        <w:t xml:space="preserve"> needs to work on it.</w:t>
      </w:r>
    </w:p>
    <w:p w14:paraId="6C887426" w14:textId="08D2071A" w:rsidR="00A959D3" w:rsidRDefault="00A959D3" w:rsidP="00A959D3">
      <w:pPr>
        <w:rPr>
          <w:lang w:val="en-US"/>
        </w:rPr>
      </w:pPr>
      <w:r w:rsidRPr="00F4594C">
        <w:rPr>
          <w:u w:val="single"/>
          <w:lang w:val="en-US"/>
        </w:rPr>
        <w:t>Note</w:t>
      </w:r>
      <w:r w:rsidR="00F13076" w:rsidRPr="00F4594C">
        <w:rPr>
          <w:u w:val="single"/>
          <w:lang w:val="en-US"/>
        </w:rPr>
        <w:t xml:space="preserve"> I</w:t>
      </w:r>
      <w:r>
        <w:rPr>
          <w:lang w:val="en-US"/>
        </w:rPr>
        <w:t xml:space="preserve">: This is not enough to understand the paper of-course so if </w:t>
      </w:r>
      <w:proofErr w:type="gramStart"/>
      <w:r>
        <w:rPr>
          <w:lang w:val="en-US"/>
        </w:rPr>
        <w:t>you’re</w:t>
      </w:r>
      <w:proofErr w:type="gramEnd"/>
      <w:r>
        <w:rPr>
          <w:lang w:val="en-US"/>
        </w:rPr>
        <w:t xml:space="preserve"> reading this, make sure you look through the paper later as well.</w:t>
      </w:r>
    </w:p>
    <w:p w14:paraId="68515410" w14:textId="75A1D5B6" w:rsidR="00A959D3" w:rsidRDefault="00F13076" w:rsidP="00A959D3">
      <w:pPr>
        <w:rPr>
          <w:lang w:val="en-US"/>
        </w:rPr>
      </w:pPr>
      <w:r w:rsidRPr="00F4594C">
        <w:rPr>
          <w:u w:val="single"/>
          <w:lang w:val="en-US"/>
        </w:rPr>
        <w:t>Note II</w:t>
      </w:r>
      <w:r>
        <w:rPr>
          <w:lang w:val="en-US"/>
        </w:rPr>
        <w:t>: Since the paper we worked with is a continuation of this one, there may be similarities between the two, however they are different paper</w:t>
      </w:r>
      <w:r w:rsidR="00D63409">
        <w:rPr>
          <w:lang w:val="en-US"/>
        </w:rPr>
        <w:t>s</w:t>
      </w:r>
      <w:r w:rsidR="001063F6">
        <w:rPr>
          <w:lang w:val="en-US"/>
        </w:rPr>
        <w:t xml:space="preserve"> and the other one has much more detail about its inner functions</w:t>
      </w:r>
      <w:r>
        <w:rPr>
          <w:lang w:val="en-US"/>
        </w:rPr>
        <w:t>.</w:t>
      </w:r>
    </w:p>
    <w:p w14:paraId="2DA27763" w14:textId="046EF4DE" w:rsidR="00F13076" w:rsidRDefault="00F13076" w:rsidP="00A959D3">
      <w:pPr>
        <w:rPr>
          <w:lang w:val="en-US"/>
        </w:rPr>
      </w:pPr>
      <w:proofErr w:type="spellStart"/>
      <w:r w:rsidRPr="00F4594C">
        <w:rPr>
          <w:u w:val="single"/>
          <w:lang w:val="en-US"/>
        </w:rPr>
        <w:t>Github</w:t>
      </w:r>
      <w:proofErr w:type="spellEnd"/>
      <w:r>
        <w:rPr>
          <w:lang w:val="en-US"/>
        </w:rPr>
        <w:t xml:space="preserve">: </w:t>
      </w:r>
      <w:hyperlink r:id="rId11" w:history="1">
        <w:r w:rsidRPr="001F585E">
          <w:rPr>
            <w:rStyle w:val="Hyperlink"/>
            <w:lang w:val="en-US"/>
          </w:rPr>
          <w:t>https://github.com/sebastianstarke/AI4Animation</w:t>
        </w:r>
      </w:hyperlink>
    </w:p>
    <w:p w14:paraId="36D04AFC" w14:textId="77777777" w:rsidR="009B3D97" w:rsidRDefault="009B3D97" w:rsidP="009B3D97">
      <w:pPr>
        <w:jc w:val="center"/>
        <w:rPr>
          <w:b/>
          <w:bCs/>
          <w:u w:val="single"/>
          <w:lang w:val="en-US"/>
        </w:rPr>
      </w:pPr>
      <w:r w:rsidRPr="009B3D97">
        <w:rPr>
          <w:b/>
          <w:bCs/>
          <w:u w:val="single"/>
          <w:lang w:val="en-US"/>
        </w:rPr>
        <w:t>Summary</w:t>
      </w:r>
    </w:p>
    <w:p w14:paraId="2F963AE9" w14:textId="0FA05CEF" w:rsidR="00A2245F" w:rsidRDefault="009B3D97" w:rsidP="009B3D97">
      <w:pPr>
        <w:rPr>
          <w:lang w:val="en-US"/>
        </w:rPr>
      </w:pPr>
      <w:r w:rsidRPr="009B3D97">
        <w:rPr>
          <w:u w:val="single"/>
          <w:lang w:val="en-US"/>
        </w:rPr>
        <w:t>Introduction</w:t>
      </w:r>
      <w:r w:rsidR="002C5C96">
        <w:rPr>
          <w:u w:val="single"/>
          <w:lang w:val="en-US"/>
        </w:rPr>
        <w:t xml:space="preserve"> + </w:t>
      </w:r>
      <w:r w:rsidR="002C5C96" w:rsidRPr="00064BBC">
        <w:rPr>
          <w:u w:val="single"/>
          <w:lang w:val="en-US"/>
        </w:rPr>
        <w:t>System Overview</w:t>
      </w:r>
      <w:r w:rsidRPr="009B3D97">
        <w:rPr>
          <w:u w:val="single"/>
          <w:lang w:val="en-US"/>
        </w:rPr>
        <w:t>:</w:t>
      </w:r>
      <w:r>
        <w:rPr>
          <w:lang w:val="en-US"/>
        </w:rPr>
        <w:t xml:space="preserve"> Quadruped motion is an important unsolved problem in computer animation. </w:t>
      </w:r>
      <w:proofErr w:type="gramStart"/>
      <w:r>
        <w:rPr>
          <w:lang w:val="en-US"/>
        </w:rPr>
        <w:t>It’s</w:t>
      </w:r>
      <w:proofErr w:type="gramEnd"/>
      <w:r>
        <w:rPr>
          <w:lang w:val="en-US"/>
        </w:rPr>
        <w:t xml:space="preserve"> importance is profound in computer games, </w:t>
      </w:r>
      <w:r w:rsidR="006C74DE">
        <w:rPr>
          <w:lang w:val="en-US"/>
        </w:rPr>
        <w:t xml:space="preserve">films and also </w:t>
      </w:r>
      <w:r w:rsidR="006C74DE" w:rsidRPr="006C74DE">
        <w:rPr>
          <w:b/>
          <w:bCs/>
          <w:lang w:val="en-US"/>
        </w:rPr>
        <w:t>robotics</w:t>
      </w:r>
      <w:r w:rsidR="006C74DE">
        <w:rPr>
          <w:lang w:val="en-US"/>
        </w:rPr>
        <w:t>.</w:t>
      </w:r>
      <w:r w:rsidR="00A2245F">
        <w:rPr>
          <w:lang w:val="en-US"/>
        </w:rPr>
        <w:t xml:space="preserve"> Animating quadruped motion is hard. There are many tedious and difficult to perform tasks (even for humans) that the animators/engineers must do. (See Paper for more details).</w:t>
      </w:r>
    </w:p>
    <w:p w14:paraId="208E9008" w14:textId="01EED918" w:rsidR="009B3D97" w:rsidRDefault="00A2245F" w:rsidP="009B3D97">
      <w:pPr>
        <w:rPr>
          <w:lang w:val="en-US"/>
        </w:rPr>
      </w:pPr>
      <w:r>
        <w:rPr>
          <w:lang w:val="en-US"/>
        </w:rPr>
        <w:t>The goal will be to diminish the need for those tasks. In fact, we will be constructing motion in a data-driven fashion.</w:t>
      </w:r>
      <w:r w:rsidR="00C45BEE">
        <w:rPr>
          <w:lang w:val="en-US"/>
        </w:rPr>
        <w:t xml:space="preserve"> The paper proposes Mode-Adaptive Neural Network (MANN), </w:t>
      </w:r>
      <w:proofErr w:type="gramStart"/>
      <w:r w:rsidR="00C45BEE">
        <w:rPr>
          <w:lang w:val="en-US"/>
        </w:rPr>
        <w:t>an</w:t>
      </w:r>
      <w:proofErr w:type="gramEnd"/>
      <w:r w:rsidR="00C45BEE">
        <w:rPr>
          <w:lang w:val="en-US"/>
        </w:rPr>
        <w:t xml:space="preserve"> novel NN architecture which can learn from quadruped motion.</w:t>
      </w:r>
    </w:p>
    <w:p w14:paraId="430B1D00" w14:textId="362A9503" w:rsidR="00C45BEE" w:rsidRDefault="00C45BEE" w:rsidP="009B3D97">
      <w:pPr>
        <w:rPr>
          <w:lang w:val="en-US"/>
        </w:rPr>
      </w:pPr>
      <w:r>
        <w:rPr>
          <w:lang w:val="en-US"/>
        </w:rPr>
        <w:t xml:space="preserve">The system has: motion </w:t>
      </w:r>
      <w:r w:rsidRPr="00C45BEE">
        <w:rPr>
          <w:b/>
          <w:bCs/>
          <w:lang w:val="en-US"/>
        </w:rPr>
        <w:t>prediction network</w:t>
      </w:r>
      <w:r>
        <w:rPr>
          <w:lang w:val="en-US"/>
        </w:rPr>
        <w:t xml:space="preserve">, and </w:t>
      </w:r>
      <w:r w:rsidRPr="00C45BEE">
        <w:rPr>
          <w:b/>
          <w:bCs/>
          <w:lang w:val="en-US"/>
        </w:rPr>
        <w:t>gating network.</w:t>
      </w:r>
      <w:r>
        <w:rPr>
          <w:b/>
          <w:bCs/>
          <w:lang w:val="en-US"/>
        </w:rPr>
        <w:t xml:space="preserve"> </w:t>
      </w:r>
    </w:p>
    <w:p w14:paraId="625850D4" w14:textId="3AA2A534" w:rsidR="004703D0" w:rsidRDefault="004703D0" w:rsidP="009B3D97">
      <w:pPr>
        <w:rPr>
          <w:lang w:val="en-US"/>
        </w:rPr>
      </w:pPr>
      <w:r>
        <w:rPr>
          <w:lang w:val="en-US"/>
        </w:rPr>
        <w:t>At a very high-level:</w:t>
      </w:r>
    </w:p>
    <w:p w14:paraId="1AA35BE0" w14:textId="4EEE4643" w:rsidR="00B02F46" w:rsidRDefault="00B02F46" w:rsidP="009B3D97">
      <w:pPr>
        <w:rPr>
          <w:lang w:val="en-US"/>
        </w:rPr>
      </w:pPr>
      <w:r>
        <w:rPr>
          <w:lang w:val="en-US"/>
        </w:rPr>
        <w:t xml:space="preserve">For each </w:t>
      </w:r>
      <w:proofErr w:type="gramStart"/>
      <w:r>
        <w:rPr>
          <w:lang w:val="en-US"/>
        </w:rPr>
        <w:t>frame:</w:t>
      </w:r>
      <w:proofErr w:type="gramEnd"/>
      <w:r>
        <w:rPr>
          <w:lang w:val="en-US"/>
        </w:rPr>
        <w:t xml:space="preserve"> given the </w:t>
      </w:r>
      <w:r w:rsidRPr="00B02F46">
        <w:rPr>
          <w:b/>
          <w:bCs/>
          <w:lang w:val="en-US"/>
        </w:rPr>
        <w:t>state</w:t>
      </w:r>
      <w:r>
        <w:rPr>
          <w:b/>
          <w:bCs/>
          <w:lang w:val="en-US"/>
        </w:rPr>
        <w:t xml:space="preserve"> </w:t>
      </w:r>
      <w:r>
        <w:rPr>
          <w:lang w:val="en-US"/>
        </w:rPr>
        <w:t xml:space="preserve">in the previous frame and </w:t>
      </w:r>
      <w:r>
        <w:rPr>
          <w:b/>
          <w:bCs/>
          <w:lang w:val="en-US"/>
        </w:rPr>
        <w:t>user control</w:t>
      </w:r>
      <w:r>
        <w:rPr>
          <w:lang w:val="en-US"/>
        </w:rPr>
        <w:t xml:space="preserve"> input</w:t>
      </w:r>
      <w:r w:rsidR="00CA32D9">
        <w:rPr>
          <w:lang w:val="en-US"/>
        </w:rPr>
        <w:t>, the network outputs the character new state (for the current frame).</w:t>
      </w:r>
      <w:r w:rsidR="00A54C5A">
        <w:rPr>
          <w:lang w:val="en-US"/>
        </w:rPr>
        <w:t xml:space="preserve"> </w:t>
      </w:r>
    </w:p>
    <w:p w14:paraId="260A4AD6" w14:textId="2A1457F5" w:rsidR="00E46FE4" w:rsidRDefault="00E46FE4" w:rsidP="00E46FE4">
      <w:pPr>
        <w:rPr>
          <w:lang w:val="en-US"/>
        </w:rPr>
      </w:pPr>
      <w:r>
        <w:rPr>
          <w:lang w:val="en-US"/>
        </w:rPr>
        <w:t>More specifically</w:t>
      </w:r>
      <w:r w:rsidR="00BB7A52">
        <w:rPr>
          <w:lang w:val="en-US"/>
        </w:rPr>
        <w:t xml:space="preserve"> (per frame)</w:t>
      </w:r>
      <w:r>
        <w:rPr>
          <w:lang w:val="en-US"/>
        </w:rPr>
        <w:t xml:space="preserve">, the </w:t>
      </w:r>
      <w:r>
        <w:rPr>
          <w:b/>
          <w:bCs/>
          <w:lang w:val="en-US"/>
        </w:rPr>
        <w:t>gating network</w:t>
      </w:r>
      <w:r>
        <w:rPr>
          <w:lang w:val="en-US"/>
        </w:rPr>
        <w:t xml:space="preserve"> will dynamically update the </w:t>
      </w:r>
      <w:r>
        <w:rPr>
          <w:b/>
          <w:bCs/>
          <w:lang w:val="en-US"/>
        </w:rPr>
        <w:t>prediction network</w:t>
      </w:r>
      <w:r>
        <w:rPr>
          <w:lang w:val="en-US"/>
        </w:rPr>
        <w:t xml:space="preserve">’s weights. How? There are </w:t>
      </w:r>
      <w:r>
        <w:rPr>
          <w:b/>
          <w:bCs/>
          <w:lang w:val="en-US"/>
        </w:rPr>
        <w:t>expert weights</w:t>
      </w:r>
      <w:r>
        <w:rPr>
          <w:lang w:val="en-US"/>
        </w:rPr>
        <w:t xml:space="preserve"> that are weights tuned for the </w:t>
      </w:r>
      <w:r>
        <w:rPr>
          <w:b/>
          <w:bCs/>
          <w:lang w:val="en-US"/>
        </w:rPr>
        <w:t>prediction network</w:t>
      </w:r>
      <w:r>
        <w:rPr>
          <w:lang w:val="en-US"/>
        </w:rPr>
        <w:t xml:space="preserve"> to perform a specific action</w:t>
      </w:r>
      <w:r w:rsidR="00BB7A52">
        <w:rPr>
          <w:lang w:val="en-US"/>
        </w:rPr>
        <w:t xml:space="preserve"> (animation)</w:t>
      </w:r>
      <w:r>
        <w:rPr>
          <w:lang w:val="en-US"/>
        </w:rPr>
        <w:t>.</w:t>
      </w:r>
      <w:r w:rsidR="00BB7A52">
        <w:rPr>
          <w:lang w:val="en-US"/>
        </w:rPr>
        <w:t xml:space="preserve"> The </w:t>
      </w:r>
      <w:r w:rsidR="00BB7A52">
        <w:rPr>
          <w:b/>
          <w:bCs/>
          <w:lang w:val="en-US"/>
        </w:rPr>
        <w:t>gating network</w:t>
      </w:r>
      <w:r w:rsidR="00BB7A52">
        <w:rPr>
          <w:lang w:val="en-US"/>
        </w:rPr>
        <w:t xml:space="preserve"> will take these expert weights and </w:t>
      </w:r>
      <w:r w:rsidR="00BB7A52">
        <w:rPr>
          <w:b/>
          <w:bCs/>
          <w:lang w:val="en-US"/>
        </w:rPr>
        <w:t>according to context</w:t>
      </w:r>
      <w:r w:rsidR="00BB7A52">
        <w:rPr>
          <w:lang w:val="en-US"/>
        </w:rPr>
        <w:t xml:space="preserve"> it will interpolate the expert weights and embed it into the </w:t>
      </w:r>
      <w:r w:rsidR="00BB7A52">
        <w:rPr>
          <w:b/>
          <w:bCs/>
          <w:lang w:val="en-US"/>
        </w:rPr>
        <w:t>prediction network</w:t>
      </w:r>
      <w:r w:rsidR="00BB7A52">
        <w:rPr>
          <w:lang w:val="en-US"/>
        </w:rPr>
        <w:t xml:space="preserve">. </w:t>
      </w:r>
    </w:p>
    <w:p w14:paraId="697F2699" w14:textId="5729248A" w:rsidR="00BB7A52" w:rsidRDefault="00BB7A52" w:rsidP="00E46FE4">
      <w:pPr>
        <w:rPr>
          <w:lang w:val="en-US"/>
        </w:rPr>
      </w:pPr>
      <w:r>
        <w:rPr>
          <w:lang w:val="en-US"/>
        </w:rPr>
        <w:t>This is the general idea. See image below.</w:t>
      </w:r>
    </w:p>
    <w:p w14:paraId="606BA350" w14:textId="27666227" w:rsidR="00BB7A52" w:rsidRDefault="00064BBC" w:rsidP="00E46FE4">
      <w:pPr>
        <w:rPr>
          <w:u w:val="single"/>
          <w:lang w:val="en-US"/>
        </w:rPr>
      </w:pPr>
      <w:r w:rsidRPr="00064BBC">
        <w:rPr>
          <w:u w:val="single"/>
          <w:lang w:val="en-US"/>
        </w:rPr>
        <w:drawing>
          <wp:inline distT="0" distB="0" distL="0" distR="0" wp14:anchorId="2B884D18" wp14:editId="22B8D23E">
            <wp:extent cx="5731510" cy="16935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3545"/>
                    </a:xfrm>
                    <a:prstGeom prst="rect">
                      <a:avLst/>
                    </a:prstGeom>
                  </pic:spPr>
                </pic:pic>
              </a:graphicData>
            </a:graphic>
          </wp:inline>
        </w:drawing>
      </w:r>
    </w:p>
    <w:p w14:paraId="1DD02C8A" w14:textId="5F29BBB9" w:rsidR="00064BBC" w:rsidRDefault="00064BBC" w:rsidP="00E46FE4">
      <w:pPr>
        <w:rPr>
          <w:lang w:val="en-US"/>
        </w:rPr>
      </w:pPr>
      <w:r>
        <w:rPr>
          <w:lang w:val="en-US"/>
        </w:rPr>
        <w:t xml:space="preserve">The left side (Frame i-1, Motion features, Character state and control variables) are input from the previous frame – the </w:t>
      </w:r>
      <w:r>
        <w:rPr>
          <w:b/>
          <w:bCs/>
          <w:lang w:val="en-US"/>
        </w:rPr>
        <w:t>state</w:t>
      </w:r>
      <w:r>
        <w:rPr>
          <w:lang w:val="en-US"/>
        </w:rPr>
        <w:t xml:space="preserve">. </w:t>
      </w:r>
    </w:p>
    <w:p w14:paraId="5F139933" w14:textId="19988B5C" w:rsidR="00064BBC" w:rsidRDefault="00064BBC" w:rsidP="00E46FE4">
      <w:pPr>
        <w:rPr>
          <w:lang w:val="en-US"/>
        </w:rPr>
      </w:pPr>
      <w:r>
        <w:rPr>
          <w:lang w:val="en-US"/>
        </w:rPr>
        <w:t>The right side is the output of the iteration, (Motion Update).</w:t>
      </w:r>
    </w:p>
    <w:p w14:paraId="0C271022" w14:textId="283193CD" w:rsidR="00064BBC" w:rsidRDefault="00064BBC" w:rsidP="00E46FE4">
      <w:pPr>
        <w:rPr>
          <w:lang w:val="en-US"/>
        </w:rPr>
      </w:pPr>
      <w:r w:rsidRPr="00064BBC">
        <w:rPr>
          <w:u w:val="single"/>
          <w:lang w:val="en-US"/>
        </w:rPr>
        <w:lastRenderedPageBreak/>
        <w:t>System Overview:</w:t>
      </w:r>
      <w:r>
        <w:rPr>
          <w:lang w:val="en-US"/>
        </w:rPr>
        <w:t xml:space="preserve"> </w:t>
      </w:r>
      <w:r w:rsidR="001077CE">
        <w:rPr>
          <w:lang w:val="en-US"/>
        </w:rPr>
        <w:t xml:space="preserve">You are now ready to read this section on your own – it </w:t>
      </w:r>
      <w:proofErr w:type="gramStart"/>
      <w:r w:rsidR="001077CE">
        <w:rPr>
          <w:lang w:val="en-US"/>
        </w:rPr>
        <w:t>shouldn’t</w:t>
      </w:r>
      <w:proofErr w:type="gramEnd"/>
      <w:r w:rsidR="001077CE">
        <w:rPr>
          <w:lang w:val="en-US"/>
        </w:rPr>
        <w:t xml:space="preserve"> be difficult. </w:t>
      </w:r>
      <w:r w:rsidR="001077CE" w:rsidRPr="001077C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5D4B82B3" w14:textId="0A0B37BC" w:rsidR="00EF6C1A" w:rsidRDefault="00522AC4" w:rsidP="00EF6C1A">
      <w:pPr>
        <w:rPr>
          <w:lang w:val="en-US"/>
        </w:rPr>
      </w:pPr>
      <w:r w:rsidRPr="00522AC4">
        <w:rPr>
          <w:u w:val="single"/>
          <w:lang w:val="en-US"/>
        </w:rPr>
        <w:t>Preprocessing (Data Preparation):</w:t>
      </w:r>
      <w:r>
        <w:rPr>
          <w:lang w:val="en-US"/>
        </w:rPr>
        <w:t xml:space="preserve"> </w:t>
      </w:r>
      <w:r w:rsidR="00EF6C1A">
        <w:rPr>
          <w:lang w:val="en-US"/>
        </w:rPr>
        <w:t>You should read the paper itself for more details. However, the main thing to take first is:</w:t>
      </w:r>
    </w:p>
    <w:p w14:paraId="6B65CA83" w14:textId="7C704572" w:rsidR="00EF6C1A" w:rsidRDefault="00EF6C1A" w:rsidP="00EF6C1A">
      <w:pPr>
        <w:pStyle w:val="ListParagraph"/>
        <w:numPr>
          <w:ilvl w:val="0"/>
          <w:numId w:val="2"/>
        </w:numPr>
        <w:rPr>
          <w:lang w:val="en-US"/>
        </w:rPr>
      </w:pPr>
      <w:r>
        <w:rPr>
          <w:lang w:val="en-US"/>
        </w:rPr>
        <w:t xml:space="preserve">Motion Classification: the animations are classified into </w:t>
      </w:r>
      <w:proofErr w:type="spellStart"/>
      <w:r>
        <w:rPr>
          <w:lang w:val="en-US"/>
        </w:rPr>
        <w:t>locomotions</w:t>
      </w:r>
      <w:proofErr w:type="spellEnd"/>
      <w:r>
        <w:rPr>
          <w:lang w:val="en-US"/>
        </w:rPr>
        <w:t>, sitting – standing – idling – jumping – lying. The classification is manually done.</w:t>
      </w:r>
    </w:p>
    <w:p w14:paraId="7A252FE7" w14:textId="0BC3AA1B" w:rsidR="00EF6C1A" w:rsidRDefault="00EF6C1A" w:rsidP="00EF6C1A">
      <w:pPr>
        <w:pStyle w:val="ListParagraph"/>
        <w:numPr>
          <w:ilvl w:val="0"/>
          <w:numId w:val="2"/>
        </w:numPr>
        <w:rPr>
          <w:lang w:val="en-US"/>
        </w:rPr>
      </w:pPr>
      <w:r>
        <w:rPr>
          <w:lang w:val="en-US"/>
        </w:rPr>
        <w:t>Locomotion Modes: See Paper.</w:t>
      </w:r>
    </w:p>
    <w:p w14:paraId="6C618F85" w14:textId="7AA27D12" w:rsidR="00EF6C1A" w:rsidRDefault="00EF6C1A" w:rsidP="00EF6C1A">
      <w:pPr>
        <w:rPr>
          <w:lang w:val="en-US"/>
        </w:rPr>
      </w:pPr>
    </w:p>
    <w:p w14:paraId="46A516A5" w14:textId="3872AF85" w:rsidR="00A63C3C" w:rsidRDefault="00006F3E" w:rsidP="00EF6C1A">
      <w:pPr>
        <w:rPr>
          <w:lang w:val="en-US"/>
        </w:rPr>
      </w:pPr>
      <w:r>
        <w:rPr>
          <w:lang w:val="en-US"/>
        </w:rPr>
        <w:t xml:space="preserve">The rest of the paper explains the details in an </w:t>
      </w:r>
      <w:r w:rsidR="006C3C0F">
        <w:rPr>
          <w:lang w:val="en-US"/>
        </w:rPr>
        <w:t>easy-to-understand</w:t>
      </w:r>
      <w:r>
        <w:rPr>
          <w:lang w:val="en-US"/>
        </w:rPr>
        <w:t xml:space="preserve"> manner. </w:t>
      </w:r>
      <w:r w:rsidR="009B4363">
        <w:rPr>
          <w:lang w:val="en-US"/>
        </w:rPr>
        <w:t>I do not want to delve into the</w:t>
      </w:r>
      <w:r w:rsidR="006C3C0F">
        <w:rPr>
          <w:lang w:val="en-US"/>
        </w:rPr>
        <w:t xml:space="preserve"> exact</w:t>
      </w:r>
      <w:r w:rsidR="009B4363">
        <w:rPr>
          <w:lang w:val="en-US"/>
        </w:rPr>
        <w:t xml:space="preserve"> building of the neural network because there is a lot to </w:t>
      </w:r>
      <w:proofErr w:type="gramStart"/>
      <w:r w:rsidR="009B4363">
        <w:rPr>
          <w:lang w:val="en-US"/>
        </w:rPr>
        <w:t>explain</w:t>
      </w:r>
      <w:proofErr w:type="gramEnd"/>
      <w:r w:rsidR="009B4363">
        <w:rPr>
          <w:lang w:val="en-US"/>
        </w:rPr>
        <w:t xml:space="preserve"> and I wasn’t able to produce a much better job than they did in the paper. </w:t>
      </w:r>
      <w:r>
        <w:rPr>
          <w:lang w:val="en-US"/>
        </w:rPr>
        <w:t>Good luck!</w:t>
      </w:r>
    </w:p>
    <w:p w14:paraId="22C45683" w14:textId="77777777" w:rsidR="00A63C3C" w:rsidRDefault="00A63C3C">
      <w:pPr>
        <w:rPr>
          <w:lang w:val="en-US"/>
        </w:rPr>
      </w:pPr>
      <w:r>
        <w:rPr>
          <w:lang w:val="en-US"/>
        </w:rPr>
        <w:br w:type="page"/>
      </w:r>
    </w:p>
    <w:p w14:paraId="388DF166" w14:textId="321E5534" w:rsidR="00006F3E" w:rsidRPr="00C97A35" w:rsidRDefault="005B5480" w:rsidP="005B5480">
      <w:pPr>
        <w:jc w:val="center"/>
        <w:rPr>
          <w:b/>
          <w:bCs/>
          <w:u w:val="single"/>
          <w:lang w:val="en-US"/>
        </w:rPr>
      </w:pPr>
      <w:r w:rsidRPr="00C97A35">
        <w:rPr>
          <w:b/>
          <w:bCs/>
          <w:u w:val="single"/>
          <w:lang w:val="en-US"/>
        </w:rPr>
        <w:lastRenderedPageBreak/>
        <w:t>Neural State Machine for Character-Scene Interactions</w:t>
      </w:r>
    </w:p>
    <w:p w14:paraId="50B77DF0" w14:textId="46016C7B" w:rsidR="005B5480" w:rsidRDefault="005C487E" w:rsidP="005B5480">
      <w:pPr>
        <w:rPr>
          <w:lang w:val="en-US"/>
        </w:rPr>
      </w:pPr>
      <w:r>
        <w:rPr>
          <w:lang w:val="en-US"/>
        </w:rPr>
        <w:t>Essentially, almost everything I said in the previous paper holds here too. (This is a continuation based on the previous paper).</w:t>
      </w:r>
    </w:p>
    <w:p w14:paraId="3FAB8D84" w14:textId="1906E029" w:rsidR="005C487E" w:rsidRDefault="005C487E" w:rsidP="005B5480">
      <w:pPr>
        <w:rPr>
          <w:lang w:val="en-US"/>
        </w:rPr>
      </w:pPr>
      <w:r>
        <w:rPr>
          <w:lang w:val="en-US"/>
        </w:rPr>
        <w:t>Let us look at the architecture:</w:t>
      </w:r>
    </w:p>
    <w:p w14:paraId="50417DF0" w14:textId="0EC0477E" w:rsidR="005C487E" w:rsidRDefault="005C487E" w:rsidP="005B5480">
      <w:pPr>
        <w:rPr>
          <w:lang w:val="en-US"/>
        </w:rPr>
      </w:pPr>
      <w:r w:rsidRPr="005C487E">
        <w:rPr>
          <w:lang w:val="en-US"/>
        </w:rPr>
        <w:drawing>
          <wp:inline distT="0" distB="0" distL="0" distR="0" wp14:anchorId="2A13AFF4" wp14:editId="1BAB1E90">
            <wp:extent cx="5731510" cy="1743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43075"/>
                    </a:xfrm>
                    <a:prstGeom prst="rect">
                      <a:avLst/>
                    </a:prstGeom>
                  </pic:spPr>
                </pic:pic>
              </a:graphicData>
            </a:graphic>
          </wp:inline>
        </w:drawing>
      </w:r>
    </w:p>
    <w:p w14:paraId="018363B3" w14:textId="28362798" w:rsidR="005C487E" w:rsidRDefault="005C487E" w:rsidP="005B5480">
      <w:pPr>
        <w:rPr>
          <w:lang w:val="en-US"/>
        </w:rPr>
      </w:pPr>
      <w:r>
        <w:rPr>
          <w:lang w:val="en-US"/>
        </w:rPr>
        <w:t>On the left: input same as before.</w:t>
      </w:r>
    </w:p>
    <w:p w14:paraId="16D3503D" w14:textId="5995C9C5" w:rsidR="005C487E" w:rsidRDefault="005C487E" w:rsidP="005C487E">
      <w:pPr>
        <w:rPr>
          <w:lang w:val="en-US"/>
        </w:rPr>
      </w:pPr>
      <w:r>
        <w:rPr>
          <w:lang w:val="en-US"/>
        </w:rPr>
        <w:t>On the right: output same as before.</w:t>
      </w:r>
    </w:p>
    <w:p w14:paraId="626A6FB8" w14:textId="57C87571" w:rsidR="005C487E" w:rsidRDefault="005C487E" w:rsidP="005C487E">
      <w:pPr>
        <w:rPr>
          <w:lang w:val="en-US"/>
        </w:rPr>
      </w:pPr>
      <w:r>
        <w:rPr>
          <w:lang w:val="en-US"/>
        </w:rPr>
        <w:t xml:space="preserve">The Gating Network outputs the blending coefficients of the expert pool which </w:t>
      </w:r>
      <w:proofErr w:type="spellStart"/>
      <w:r>
        <w:rPr>
          <w:lang w:val="en-US"/>
        </w:rPr>
        <w:t>ar</w:t>
      </w:r>
      <w:proofErr w:type="spellEnd"/>
      <w:r>
        <w:rPr>
          <w:lang w:val="en-US"/>
        </w:rPr>
        <w:t xml:space="preserve"> applied to the Motion Prediction Network. Same as before.</w:t>
      </w:r>
    </w:p>
    <w:p w14:paraId="404E65C3" w14:textId="1BBDD4C4" w:rsidR="005C487E" w:rsidRDefault="005C487E" w:rsidP="005C487E">
      <w:pPr>
        <w:rPr>
          <w:lang w:val="en-US"/>
        </w:rPr>
      </w:pPr>
      <w:r>
        <w:rPr>
          <w:lang w:val="en-US"/>
        </w:rPr>
        <w:t xml:space="preserve">The only difference is the Encoder Networks. These are </w:t>
      </w:r>
      <w:r w:rsidR="00332B7D">
        <w:rPr>
          <w:lang w:val="en-US"/>
        </w:rPr>
        <w:t xml:space="preserve">simple </w:t>
      </w:r>
      <w:r>
        <w:rPr>
          <w:lang w:val="en-US"/>
        </w:rPr>
        <w:t xml:space="preserve">three-layer networks which are networks that try to encode the environment </w:t>
      </w:r>
      <w:r w:rsidR="00090380">
        <w:rPr>
          <w:lang w:val="en-US"/>
        </w:rPr>
        <w:t xml:space="preserve">and user input </w:t>
      </w:r>
      <w:r>
        <w:rPr>
          <w:lang w:val="en-US"/>
        </w:rPr>
        <w:t>in some meaningful way (meaningful in the sense of the Motion Prediction Network itself). – See paper for explicit details about these encoders.</w:t>
      </w:r>
    </w:p>
    <w:p w14:paraId="5C9833AD" w14:textId="51ABE0E2" w:rsidR="005A20AC" w:rsidRDefault="005A20AC" w:rsidP="005C487E">
      <w:pPr>
        <w:rPr>
          <w:lang w:val="en-US"/>
        </w:rPr>
      </w:pPr>
    </w:p>
    <w:p w14:paraId="49DF1B16" w14:textId="55F904DC" w:rsidR="00A46B83" w:rsidRDefault="00A46B83" w:rsidP="00A46B83">
      <w:pPr>
        <w:rPr>
          <w:lang w:val="en-US"/>
        </w:rPr>
      </w:pPr>
      <w:r>
        <w:rPr>
          <w:lang w:val="en-US"/>
        </w:rPr>
        <w:t xml:space="preserve">The rest of the paper is not that hard to understand. </w:t>
      </w:r>
    </w:p>
    <w:p w14:paraId="4D3C4F80" w14:textId="6097B1F6" w:rsidR="00A46B83" w:rsidRDefault="00A46B83" w:rsidP="00A46B83">
      <w:pPr>
        <w:rPr>
          <w:lang w:val="en-US"/>
        </w:rPr>
      </w:pPr>
    </w:p>
    <w:p w14:paraId="51A66685" w14:textId="77777777" w:rsidR="00973C93" w:rsidRDefault="00973C93">
      <w:pPr>
        <w:rPr>
          <w:lang w:val="en-US"/>
        </w:rPr>
      </w:pPr>
      <w:r>
        <w:rPr>
          <w:lang w:val="en-US"/>
        </w:rPr>
        <w:br w:type="page"/>
      </w:r>
    </w:p>
    <w:p w14:paraId="36931584" w14:textId="6D04EBFC" w:rsidR="00A46B83" w:rsidRDefault="00A46B83" w:rsidP="00A46B83">
      <w:pPr>
        <w:rPr>
          <w:lang w:val="en-US"/>
        </w:rPr>
      </w:pPr>
      <w:r>
        <w:rPr>
          <w:lang w:val="en-US"/>
        </w:rPr>
        <w:lastRenderedPageBreak/>
        <w:t xml:space="preserve">I will provide </w:t>
      </w:r>
      <w:r w:rsidR="00BF1C8E" w:rsidRPr="00BF1C8E">
        <w:rPr>
          <w:b/>
          <w:bCs/>
          <w:lang w:val="en-US"/>
        </w:rPr>
        <w:t>partial</w:t>
      </w:r>
      <w:r>
        <w:rPr>
          <w:lang w:val="en-US"/>
        </w:rPr>
        <w:t xml:space="preserve"> explanation on the GUI of the project.</w:t>
      </w:r>
    </w:p>
    <w:p w14:paraId="720996B8" w14:textId="77777777" w:rsidR="00973C93" w:rsidRDefault="00973C93" w:rsidP="00973C93">
      <w:pPr>
        <w:rPr>
          <w:lang w:val="en-US"/>
        </w:rPr>
      </w:pPr>
      <w:r>
        <w:rPr>
          <w:lang w:val="en-US"/>
        </w:rPr>
        <w:t>Once you hit play, you will see this screen:</w:t>
      </w:r>
    </w:p>
    <w:p w14:paraId="65824CF7" w14:textId="77777777" w:rsidR="00973C93" w:rsidRDefault="00973C93" w:rsidP="00973C93">
      <w:pPr>
        <w:rPr>
          <w:lang w:val="en-US"/>
        </w:rPr>
      </w:pPr>
      <w:r w:rsidRPr="00973C93">
        <w:rPr>
          <w:lang w:val="en-US"/>
        </w:rPr>
        <w:drawing>
          <wp:inline distT="0" distB="0" distL="0" distR="0" wp14:anchorId="5BA7BD66" wp14:editId="4D19E645">
            <wp:extent cx="5731510" cy="3234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4055"/>
                    </a:xfrm>
                    <a:prstGeom prst="rect">
                      <a:avLst/>
                    </a:prstGeom>
                  </pic:spPr>
                </pic:pic>
              </a:graphicData>
            </a:graphic>
          </wp:inline>
        </w:drawing>
      </w:r>
    </w:p>
    <w:p w14:paraId="4EDF9B60" w14:textId="7A3FB703" w:rsidR="00973C93" w:rsidRDefault="00973C93" w:rsidP="00973C93">
      <w:pPr>
        <w:rPr>
          <w:lang w:val="en-US"/>
        </w:rPr>
      </w:pPr>
      <w:r>
        <w:rPr>
          <w:lang w:val="en-US"/>
        </w:rPr>
        <w:t xml:space="preserve">Everything on the </w:t>
      </w:r>
      <w:proofErr w:type="gramStart"/>
      <w:r>
        <w:rPr>
          <w:lang w:val="en-US"/>
        </w:rPr>
        <w:t>lower-left</w:t>
      </w:r>
      <w:proofErr w:type="gramEnd"/>
      <w:r>
        <w:rPr>
          <w:lang w:val="en-US"/>
        </w:rPr>
        <w:t xml:space="preserve"> is a toggle button. Play with those to understand what each of these represent. I will explain the </w:t>
      </w:r>
      <w:r w:rsidR="00F51EB2">
        <w:rPr>
          <w:lang w:val="en-US"/>
        </w:rPr>
        <w:t xml:space="preserve">most </w:t>
      </w:r>
      <w:r>
        <w:rPr>
          <w:lang w:val="en-US"/>
        </w:rPr>
        <w:t xml:space="preserve">important </w:t>
      </w:r>
      <w:r w:rsidR="00F51EB2">
        <w:rPr>
          <w:lang w:val="en-US"/>
        </w:rPr>
        <w:t>one</w:t>
      </w:r>
      <w:r w:rsidR="0060777B">
        <w:rPr>
          <w:lang w:val="en-US"/>
        </w:rPr>
        <w:t>s</w:t>
      </w:r>
      <w:r>
        <w:rPr>
          <w:lang w:val="en-US"/>
        </w:rPr>
        <w:t xml:space="preserve"> here.</w:t>
      </w:r>
    </w:p>
    <w:p w14:paraId="61BBD228" w14:textId="662AF29C" w:rsidR="00973C93" w:rsidRDefault="00973C93" w:rsidP="00973C93">
      <w:pPr>
        <w:rPr>
          <w:lang w:val="en-US"/>
        </w:rPr>
      </w:pPr>
      <w:r>
        <w:rPr>
          <w:lang w:val="en-US"/>
        </w:rPr>
        <w:t>The “</w:t>
      </w:r>
      <w:proofErr w:type="gramStart"/>
      <w:r>
        <w:rPr>
          <w:lang w:val="en-US"/>
        </w:rPr>
        <w:t>Experts</w:t>
      </w:r>
      <w:proofErr w:type="gramEnd"/>
      <w:r>
        <w:rPr>
          <w:lang w:val="en-US"/>
        </w:rPr>
        <w:t xml:space="preserve"> button” will toggle the circle visible (invisible) when clicked. What that circle is representing is the current blending of the coefficients output by the </w:t>
      </w:r>
      <w:r>
        <w:rPr>
          <w:b/>
          <w:bCs/>
          <w:lang w:val="en-US"/>
        </w:rPr>
        <w:t>gating network</w:t>
      </w:r>
      <w:r>
        <w:rPr>
          <w:lang w:val="en-US"/>
        </w:rPr>
        <w:t xml:space="preserve">. </w:t>
      </w:r>
      <w:r w:rsidR="00E31107">
        <w:rPr>
          <w:lang w:val="en-US"/>
        </w:rPr>
        <w:t xml:space="preserve">You see 10 dots revolving around the circle, each dot represents an expert. </w:t>
      </w:r>
    </w:p>
    <w:p w14:paraId="18AA415C" w14:textId="245680C8" w:rsidR="00B55E42" w:rsidRDefault="00B55E42" w:rsidP="00B55E42">
      <w:pPr>
        <w:rPr>
          <w:lang w:val="en-US"/>
        </w:rPr>
      </w:pPr>
      <w:r>
        <w:rPr>
          <w:lang w:val="en-US"/>
        </w:rPr>
        <w:t xml:space="preserve">The number of experts is a hyper-parameter of the architecture and can be played with to </w:t>
      </w:r>
      <w:r w:rsidR="00E3300B">
        <w:rPr>
          <w:lang w:val="en-US"/>
        </w:rPr>
        <w:t xml:space="preserve">suit </w:t>
      </w:r>
      <w:r>
        <w:rPr>
          <w:lang w:val="en-US"/>
        </w:rPr>
        <w:t xml:space="preserve">your needs. </w:t>
      </w:r>
    </w:p>
    <w:p w14:paraId="25974922" w14:textId="5D12E2BA" w:rsidR="00FE5C9B" w:rsidRDefault="00FE5C9B" w:rsidP="00B55E42">
      <w:pPr>
        <w:rPr>
          <w:lang w:val="en-US"/>
        </w:rPr>
      </w:pPr>
      <w:r>
        <w:rPr>
          <w:lang w:val="en-US"/>
        </w:rPr>
        <w:t xml:space="preserve">The “Goal Action” is the action that the system thinks you want to achieve. The “Current Action” is the action the character is currently performing. </w:t>
      </w:r>
      <w:proofErr w:type="gramStart"/>
      <w:r>
        <w:rPr>
          <w:lang w:val="en-US"/>
        </w:rPr>
        <w:t>It’s</w:t>
      </w:r>
      <w:proofErr w:type="gramEnd"/>
      <w:r>
        <w:rPr>
          <w:lang w:val="en-US"/>
        </w:rPr>
        <w:t xml:space="preserve"> good here to think about the encoder networks.</w:t>
      </w:r>
    </w:p>
    <w:p w14:paraId="46ADE404" w14:textId="6BAB262C" w:rsidR="00FE5C9B" w:rsidRDefault="00FE5C9B" w:rsidP="00C97A35">
      <w:pPr>
        <w:jc w:val="center"/>
        <w:rPr>
          <w:lang w:val="en-US"/>
        </w:rPr>
      </w:pPr>
      <w:r w:rsidRPr="00FE5C9B">
        <w:rPr>
          <w:lang w:val="en-US"/>
        </w:rPr>
        <w:drawing>
          <wp:inline distT="0" distB="0" distL="0" distR="0" wp14:anchorId="0298AEA8" wp14:editId="488F4F5D">
            <wp:extent cx="4716685" cy="273041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7214" cy="2730716"/>
                    </a:xfrm>
                    <a:prstGeom prst="rect">
                      <a:avLst/>
                    </a:prstGeom>
                  </pic:spPr>
                </pic:pic>
              </a:graphicData>
            </a:graphic>
          </wp:inline>
        </w:drawing>
      </w:r>
    </w:p>
    <w:p w14:paraId="40F34430" w14:textId="77777777" w:rsidR="001D422B" w:rsidRDefault="00A171ED" w:rsidP="001D422B">
      <w:pPr>
        <w:rPr>
          <w:lang w:val="en-US"/>
        </w:rPr>
      </w:pPr>
      <w:r>
        <w:rPr>
          <w:lang w:val="en-US"/>
        </w:rPr>
        <w:lastRenderedPageBreak/>
        <w:t xml:space="preserve">For </w:t>
      </w:r>
      <w:proofErr w:type="gramStart"/>
      <w:r>
        <w:rPr>
          <w:lang w:val="en-US"/>
        </w:rPr>
        <w:t>example</w:t>
      </w:r>
      <w:proofErr w:type="gramEnd"/>
      <w:r>
        <w:rPr>
          <w:lang w:val="en-US"/>
        </w:rPr>
        <w:t xml:space="preserve"> if you hit “C” on the chair you can see the goal action changes to “Sit”</w:t>
      </w:r>
      <w:r>
        <w:rPr>
          <w:lang w:val="en-US"/>
        </w:rPr>
        <w:t xml:space="preserve"> in the image above</w:t>
      </w:r>
      <w:r>
        <w:rPr>
          <w:lang w:val="en-US"/>
        </w:rPr>
        <w:t>.</w:t>
      </w:r>
      <w:r w:rsidR="00754FCF">
        <w:rPr>
          <w:lang w:val="en-US"/>
        </w:rPr>
        <w:t xml:space="preserve"> </w:t>
      </w:r>
    </w:p>
    <w:p w14:paraId="5D25C76A" w14:textId="759DC749" w:rsidR="00973C93" w:rsidRDefault="00973C93" w:rsidP="001D422B">
      <w:pPr>
        <w:rPr>
          <w:lang w:val="en-US"/>
        </w:rPr>
      </w:pPr>
      <w:r>
        <w:rPr>
          <w:lang w:val="en-US"/>
        </w:rPr>
        <w:br w:type="page"/>
      </w:r>
    </w:p>
    <w:p w14:paraId="7B94FC29" w14:textId="77777777" w:rsidR="00A46B83" w:rsidRDefault="00A46B83">
      <w:pPr>
        <w:rPr>
          <w:lang w:val="en-US"/>
        </w:rPr>
      </w:pPr>
    </w:p>
    <w:p w14:paraId="54E70FC4" w14:textId="0F09AE43" w:rsidR="00A46B83" w:rsidRDefault="00A46B83" w:rsidP="00A46B83">
      <w:pPr>
        <w:rPr>
          <w:lang w:val="en-US"/>
        </w:rPr>
      </w:pPr>
      <w:r w:rsidRPr="0064775F">
        <w:rPr>
          <w:u w:val="single"/>
          <w:lang w:val="en-US"/>
        </w:rPr>
        <w:t>Personal Advice for future students on how to read the paper</w:t>
      </w:r>
      <w:r>
        <w:rPr>
          <w:lang w:val="en-US"/>
        </w:rPr>
        <w:t>:</w:t>
      </w:r>
    </w:p>
    <w:p w14:paraId="016EEA27" w14:textId="7A16A797" w:rsidR="00A46B83" w:rsidRDefault="00A46B83" w:rsidP="00A46B83">
      <w:pPr>
        <w:rPr>
          <w:lang w:val="en-US"/>
        </w:rPr>
      </w:pPr>
      <w:r>
        <w:rPr>
          <w:lang w:val="en-US"/>
        </w:rPr>
        <w:t xml:space="preserve">After understanding the high-level details provided here, you should first and foremost go interact with the project in </w:t>
      </w:r>
      <w:proofErr w:type="spellStart"/>
      <w:r>
        <w:rPr>
          <w:lang w:val="en-US"/>
        </w:rPr>
        <w:t>Github</w:t>
      </w:r>
      <w:proofErr w:type="spellEnd"/>
      <w:r>
        <w:rPr>
          <w:lang w:val="en-US"/>
        </w:rPr>
        <w:t xml:space="preserve">. It will give a feel of how everything is working </w:t>
      </w:r>
      <w:r w:rsidR="004E5AD8">
        <w:rPr>
          <w:lang w:val="en-US"/>
        </w:rPr>
        <w:t>under wraps</w:t>
      </w:r>
      <w:r>
        <w:rPr>
          <w:lang w:val="en-US"/>
        </w:rPr>
        <w:t xml:space="preserve">. </w:t>
      </w:r>
    </w:p>
    <w:p w14:paraId="46B364AE" w14:textId="7759153D" w:rsidR="00A46B83" w:rsidRPr="00EF6C1A" w:rsidRDefault="00A46B83" w:rsidP="00A46B83">
      <w:pPr>
        <w:rPr>
          <w:lang w:val="en-US"/>
        </w:rPr>
      </w:pPr>
      <w:r>
        <w:rPr>
          <w:lang w:val="en-US"/>
        </w:rPr>
        <w:t xml:space="preserve">Then, read the paper once seeing that you can recognize all the details provided in this document. Once you see the connections, you should then move on to reading the paper more thoroughly. It will help set things right in how the whole system works. </w:t>
      </w:r>
    </w:p>
    <w:sectPr w:rsidR="00A46B83" w:rsidRPr="00EF6C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204F"/>
    <w:multiLevelType w:val="hybridMultilevel"/>
    <w:tmpl w:val="13EC9B70"/>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34820D6E"/>
    <w:multiLevelType w:val="hybridMultilevel"/>
    <w:tmpl w:val="1F00CA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FD8"/>
    <w:rsid w:val="00006F3E"/>
    <w:rsid w:val="00064BBC"/>
    <w:rsid w:val="00070DB8"/>
    <w:rsid w:val="00090380"/>
    <w:rsid w:val="001063F6"/>
    <w:rsid w:val="001077CE"/>
    <w:rsid w:val="001D422B"/>
    <w:rsid w:val="002B2DF9"/>
    <w:rsid w:val="002C5C96"/>
    <w:rsid w:val="00332B7D"/>
    <w:rsid w:val="00383834"/>
    <w:rsid w:val="004703D0"/>
    <w:rsid w:val="004E5AD8"/>
    <w:rsid w:val="00522AC4"/>
    <w:rsid w:val="005A20AC"/>
    <w:rsid w:val="005B5480"/>
    <w:rsid w:val="005C487E"/>
    <w:rsid w:val="0060777B"/>
    <w:rsid w:val="0064775F"/>
    <w:rsid w:val="006C3C0F"/>
    <w:rsid w:val="006C74DE"/>
    <w:rsid w:val="00740FD8"/>
    <w:rsid w:val="00754FCF"/>
    <w:rsid w:val="00973C93"/>
    <w:rsid w:val="009B3D97"/>
    <w:rsid w:val="009B4363"/>
    <w:rsid w:val="00A171ED"/>
    <w:rsid w:val="00A2245F"/>
    <w:rsid w:val="00A362EE"/>
    <w:rsid w:val="00A46B83"/>
    <w:rsid w:val="00A54C5A"/>
    <w:rsid w:val="00A63C3C"/>
    <w:rsid w:val="00A959D3"/>
    <w:rsid w:val="00B02F46"/>
    <w:rsid w:val="00B55E42"/>
    <w:rsid w:val="00BB7A52"/>
    <w:rsid w:val="00BF1C8E"/>
    <w:rsid w:val="00C45BEE"/>
    <w:rsid w:val="00C97A35"/>
    <w:rsid w:val="00CA32D9"/>
    <w:rsid w:val="00CE4F10"/>
    <w:rsid w:val="00D63409"/>
    <w:rsid w:val="00E31107"/>
    <w:rsid w:val="00E3300B"/>
    <w:rsid w:val="00E46FE4"/>
    <w:rsid w:val="00EF6C1A"/>
    <w:rsid w:val="00F13076"/>
    <w:rsid w:val="00F4594C"/>
    <w:rsid w:val="00F51EB2"/>
    <w:rsid w:val="00FC0D61"/>
    <w:rsid w:val="00FE5C9B"/>
  </w:rsids>
  <m:mathPr>
    <m:mathFont m:val="Cambria Math"/>
    <m:brkBin m:val="before"/>
    <m:brkBinSub m:val="--"/>
    <m:smallFrac m:val="0"/>
    <m:dispDef/>
    <m:lMargin m:val="0"/>
    <m:rMargin m:val="0"/>
    <m:defJc m:val="centerGroup"/>
    <m:wrapIndent m:val="1440"/>
    <m:intLim m:val="subSup"/>
    <m:naryLim m:val="undOvr"/>
  </m:mathPr>
  <w:themeFontLang w:val="en-IL"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C75EC"/>
  <w15:chartTrackingRefBased/>
  <w15:docId w15:val="{FD4EBD02-82F0-43B7-BB39-9B07CFF7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2DF9"/>
    <w:rPr>
      <w:color w:val="0563C1" w:themeColor="hyperlink"/>
      <w:u w:val="single"/>
    </w:rPr>
  </w:style>
  <w:style w:type="character" w:styleId="UnresolvedMention">
    <w:name w:val="Unresolved Mention"/>
    <w:basedOn w:val="DefaultParagraphFont"/>
    <w:uiPriority w:val="99"/>
    <w:semiHidden/>
    <w:unhideWhenUsed/>
    <w:rsid w:val="002B2DF9"/>
    <w:rPr>
      <w:color w:val="605E5C"/>
      <w:shd w:val="clear" w:color="auto" w:fill="E1DFDD"/>
    </w:rPr>
  </w:style>
  <w:style w:type="paragraph" w:styleId="ListParagraph">
    <w:name w:val="List Paragraph"/>
    <w:basedOn w:val="Normal"/>
    <w:uiPriority w:val="34"/>
    <w:qFormat/>
    <w:rsid w:val="00070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wordpress.akamaized.net/montreal.ubisoft.com/wp-content/uploads/2020/07/09154101/Learned_Motion_Matching.pdf"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montreal.ubisoft.com/en/introducing-learned-motion-matching/"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ontreal.ubisoft.com/en/introducing-learned-motion-matching/" TargetMode="External"/><Relationship Id="rId11" Type="http://schemas.openxmlformats.org/officeDocument/2006/relationships/hyperlink" Target="https://github.com/sebastianstarke/AI4Animation" TargetMode="External"/><Relationship Id="rId5" Type="http://schemas.openxmlformats.org/officeDocument/2006/relationships/hyperlink" Target="https://static-wordpress.akamaized.net/montreal.ubisoft.com/wp-content/uploads/2020/07/09154101/Learned_Motion_Matching.pdf" TargetMode="External"/><Relationship Id="rId15" Type="http://schemas.openxmlformats.org/officeDocument/2006/relationships/image" Target="media/image4.png"/><Relationship Id="rId10" Type="http://schemas.openxmlformats.org/officeDocument/2006/relationships/hyperlink" Target="http://theorangeduck.com/page/learned-motion-matching" TargetMode="External"/><Relationship Id="rId4" Type="http://schemas.openxmlformats.org/officeDocument/2006/relationships/webSettings" Target="webSettings.xml"/><Relationship Id="rId9" Type="http://schemas.openxmlformats.org/officeDocument/2006/relationships/hyperlink" Target="https://www.youtube.com/watch?v=16CHDQK4W5k&amp;feature=youtu.be&amp;ab_channel=UbisoftLaForg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7</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dc:creator>
  <cp:keywords/>
  <dc:description/>
  <cp:lastModifiedBy>Elie</cp:lastModifiedBy>
  <cp:revision>45</cp:revision>
  <dcterms:created xsi:type="dcterms:W3CDTF">2021-07-07T16:41:00Z</dcterms:created>
  <dcterms:modified xsi:type="dcterms:W3CDTF">2021-07-07T19:10:00Z</dcterms:modified>
</cp:coreProperties>
</file>