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7132E" w14:textId="548A23DA" w:rsidR="008F164E" w:rsidRPr="008F164E" w:rsidRDefault="008F164E" w:rsidP="008F164E">
      <w:pPr>
        <w:shd w:val="clear" w:color="auto" w:fill="FFFFFF"/>
        <w:spacing w:before="360" w:after="360" w:line="240" w:lineRule="auto"/>
        <w:rPr>
          <w:rFonts w:ascii="Arial" w:eastAsia="Times New Roman" w:hAnsi="Arial" w:cs="Arial"/>
          <w:b/>
          <w:color w:val="1F1F1F"/>
          <w:sz w:val="24"/>
          <w:szCs w:val="24"/>
        </w:rPr>
      </w:pPr>
      <w:r w:rsidRPr="008F164E">
        <w:rPr>
          <w:rFonts w:ascii="Arial" w:eastAsia="Times New Roman" w:hAnsi="Arial" w:cs="Arial"/>
          <w:b/>
          <w:color w:val="1F1F1F"/>
          <w:sz w:val="24"/>
          <w:szCs w:val="24"/>
        </w:rPr>
        <w:t>Q1.</w:t>
      </w:r>
    </w:p>
    <w:p w14:paraId="5CEE8270" w14:textId="313A3420" w:rsidR="008F164E" w:rsidRPr="008F164E" w:rsidRDefault="008F164E" w:rsidP="008F164E">
      <w:pPr>
        <w:shd w:val="clear" w:color="auto" w:fill="FFFFFF"/>
        <w:spacing w:before="360" w:after="360" w:line="240" w:lineRule="auto"/>
        <w:rPr>
          <w:rFonts w:ascii="Arial" w:eastAsia="Times New Roman" w:hAnsi="Arial" w:cs="Arial"/>
          <w:b/>
          <w:color w:val="1F1F1F"/>
          <w:sz w:val="24"/>
          <w:szCs w:val="24"/>
        </w:rPr>
      </w:pPr>
      <w:r w:rsidRPr="008F164E">
        <w:rPr>
          <w:rFonts w:ascii="Arial" w:eastAsia="Times New Roman" w:hAnsi="Arial" w:cs="Arial"/>
          <w:b/>
          <w:color w:val="1F1F1F"/>
          <w:sz w:val="24"/>
          <w:szCs w:val="24"/>
        </w:rPr>
        <w:t>Oracle Memory Structures:</w:t>
      </w:r>
    </w:p>
    <w:p w14:paraId="450EF40E" w14:textId="77777777" w:rsidR="008F164E" w:rsidRPr="008F164E" w:rsidRDefault="008F164E" w:rsidP="008F164E">
      <w:pPr>
        <w:shd w:val="clear" w:color="auto" w:fill="FFFFFF"/>
        <w:spacing w:before="360" w:after="360" w:line="240" w:lineRule="auto"/>
        <w:rPr>
          <w:rFonts w:ascii="Arial" w:eastAsia="Times New Roman" w:hAnsi="Arial" w:cs="Arial"/>
          <w:color w:val="1F1F1F"/>
          <w:sz w:val="24"/>
          <w:szCs w:val="24"/>
        </w:rPr>
      </w:pPr>
      <w:r w:rsidRPr="008F164E">
        <w:rPr>
          <w:rFonts w:ascii="Arial" w:eastAsia="Times New Roman" w:hAnsi="Arial" w:cs="Arial"/>
          <w:color w:val="1F1F1F"/>
          <w:sz w:val="24"/>
          <w:szCs w:val="24"/>
        </w:rPr>
        <w:t>Oracle utilizes distinct memory areas to store information efficiently. These areas act as temporary "storage bins" for frequently accessed data and essential program components. The main types are:</w:t>
      </w:r>
    </w:p>
    <w:p w14:paraId="69B5901B" w14:textId="77777777" w:rsidR="008F164E" w:rsidRPr="008F164E" w:rsidRDefault="008F164E" w:rsidP="008F164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System Global Area (SGA): This shared memory segment holds critical information for database operation. Think of it as a central hub for frequently used data blocks, redo log buffers, shared pools for library caches and dictionary information, and more. The SGA plays a crucial role in optimizing performance by keeping frequently accessed data readily available.</w:t>
      </w:r>
    </w:p>
    <w:p w14:paraId="75663F89" w14:textId="77777777" w:rsidR="008F164E" w:rsidRPr="008F164E" w:rsidRDefault="008F164E" w:rsidP="008F164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Program Global Areas (PGAs): Each user session has its own PGA dedicated to temporary data specific to that session, like query execution context, sort areas, and session information. The PGA is not shared and gets freed once the session ends.</w:t>
      </w:r>
    </w:p>
    <w:p w14:paraId="6EA061E7" w14:textId="77777777" w:rsidR="008F164E" w:rsidRPr="008F164E" w:rsidRDefault="008F164E" w:rsidP="008F164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Sort Areas: Temporary memory used for sorting data during query execution. It's allocated dynamically depending on the sort operation's needs.</w:t>
      </w:r>
    </w:p>
    <w:p w14:paraId="19D8D3EE" w14:textId="37ABE626" w:rsidR="008F164E" w:rsidRPr="008F164E" w:rsidRDefault="008F164E" w:rsidP="008F164E">
      <w:pPr>
        <w:shd w:val="clear" w:color="auto" w:fill="FFFFFF"/>
        <w:spacing w:before="360" w:after="360" w:line="240" w:lineRule="auto"/>
        <w:rPr>
          <w:rFonts w:ascii="Arial" w:eastAsia="Times New Roman" w:hAnsi="Arial" w:cs="Arial"/>
          <w:b/>
          <w:color w:val="1F1F1F"/>
          <w:sz w:val="24"/>
          <w:szCs w:val="24"/>
        </w:rPr>
      </w:pPr>
      <w:r w:rsidRPr="008F164E">
        <w:rPr>
          <w:rFonts w:ascii="Arial" w:eastAsia="Times New Roman" w:hAnsi="Arial" w:cs="Arial"/>
          <w:b/>
          <w:color w:val="1F1F1F"/>
          <w:sz w:val="24"/>
          <w:szCs w:val="24"/>
        </w:rPr>
        <w:t>Oracle Background Processes:</w:t>
      </w:r>
    </w:p>
    <w:p w14:paraId="2E47126D" w14:textId="77777777" w:rsidR="008F164E" w:rsidRPr="008F164E" w:rsidRDefault="008F164E" w:rsidP="008F164E">
      <w:pPr>
        <w:shd w:val="clear" w:color="auto" w:fill="FFFFFF"/>
        <w:spacing w:before="360" w:after="360" w:line="240" w:lineRule="auto"/>
        <w:rPr>
          <w:rFonts w:ascii="Arial" w:eastAsia="Times New Roman" w:hAnsi="Arial" w:cs="Arial"/>
          <w:color w:val="1F1F1F"/>
          <w:sz w:val="24"/>
          <w:szCs w:val="24"/>
        </w:rPr>
      </w:pPr>
      <w:r w:rsidRPr="008F164E">
        <w:rPr>
          <w:rFonts w:ascii="Arial" w:eastAsia="Times New Roman" w:hAnsi="Arial" w:cs="Arial"/>
          <w:color w:val="1F1F1F"/>
          <w:sz w:val="24"/>
          <w:szCs w:val="24"/>
        </w:rPr>
        <w:t>These are worker bees constantly running in the background, handling various database tasks. They interact with the memory structures to ensure smooth operation. Some notable background processes include:</w:t>
      </w:r>
    </w:p>
    <w:p w14:paraId="779AA594" w14:textId="77777777" w:rsidR="008F164E" w:rsidRPr="008F164E" w:rsidRDefault="008F164E" w:rsidP="008F164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Server Processes (SMON, PMON, DBWn, LGWR): These handle essential tasks like startup/shutdown, memory management, buffer cache write-back, redo log writing, and crash recovery.</w:t>
      </w:r>
    </w:p>
    <w:p w14:paraId="02CF11A2" w14:textId="77777777" w:rsidR="008F164E" w:rsidRPr="008F164E" w:rsidRDefault="008F164E" w:rsidP="008F164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Work Processes (SQWN, RECO): These execute user SQL statements, parse queries, and manage session communication.</w:t>
      </w:r>
    </w:p>
    <w:p w14:paraId="0594A41D" w14:textId="66504FD9" w:rsidR="008F164E" w:rsidRDefault="008F164E" w:rsidP="008F164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Background Processes for Special Features: Depending on your Oracle configuration, additional processes might be present for features like materialized views, in-memory database, or database replication.</w:t>
      </w:r>
    </w:p>
    <w:p w14:paraId="3214217B" w14:textId="495549DE" w:rsidR="008F164E" w:rsidRDefault="008F164E" w:rsidP="008F164E">
      <w:pPr>
        <w:shd w:val="clear" w:color="auto" w:fill="FFFFFF"/>
        <w:spacing w:before="100" w:beforeAutospacing="1" w:after="150" w:line="240" w:lineRule="auto"/>
        <w:rPr>
          <w:rFonts w:ascii="Arial" w:eastAsia="Times New Roman" w:hAnsi="Arial" w:cs="Arial"/>
          <w:color w:val="1F1F1F"/>
          <w:sz w:val="24"/>
          <w:szCs w:val="24"/>
        </w:rPr>
      </w:pPr>
    </w:p>
    <w:p w14:paraId="67FFAFD9" w14:textId="570A0EBE" w:rsidR="008F164E" w:rsidRDefault="008F164E" w:rsidP="008F164E">
      <w:pPr>
        <w:shd w:val="clear" w:color="auto" w:fill="FFFFFF"/>
        <w:spacing w:before="100" w:beforeAutospacing="1" w:after="150" w:line="240" w:lineRule="auto"/>
        <w:rPr>
          <w:rFonts w:ascii="Arial" w:eastAsia="Times New Roman" w:hAnsi="Arial" w:cs="Arial"/>
          <w:color w:val="1F1F1F"/>
          <w:sz w:val="24"/>
          <w:szCs w:val="24"/>
        </w:rPr>
      </w:pPr>
    </w:p>
    <w:p w14:paraId="37E472FB" w14:textId="521BC67F" w:rsidR="008F164E" w:rsidRDefault="008F164E" w:rsidP="008F164E">
      <w:pPr>
        <w:shd w:val="clear" w:color="auto" w:fill="FFFFFF"/>
        <w:spacing w:before="100" w:beforeAutospacing="1" w:after="150" w:line="240" w:lineRule="auto"/>
        <w:rPr>
          <w:rFonts w:ascii="Arial" w:eastAsia="Times New Roman" w:hAnsi="Arial" w:cs="Arial"/>
          <w:color w:val="1F1F1F"/>
          <w:sz w:val="24"/>
          <w:szCs w:val="24"/>
        </w:rPr>
      </w:pPr>
    </w:p>
    <w:p w14:paraId="0E9AE2A3" w14:textId="77777777" w:rsidR="008F164E" w:rsidRDefault="008F164E" w:rsidP="008F164E">
      <w:pPr>
        <w:shd w:val="clear" w:color="auto" w:fill="FFFFFF"/>
        <w:spacing w:before="100" w:beforeAutospacing="1" w:after="150" w:line="240" w:lineRule="auto"/>
        <w:rPr>
          <w:rFonts w:ascii="Arial" w:eastAsia="Times New Roman" w:hAnsi="Arial" w:cs="Arial"/>
          <w:color w:val="1F1F1F"/>
          <w:sz w:val="24"/>
          <w:szCs w:val="24"/>
        </w:rPr>
      </w:pPr>
    </w:p>
    <w:p w14:paraId="3A6634EE" w14:textId="228E17F0" w:rsidR="00272DBF" w:rsidRPr="008F164E" w:rsidRDefault="008F164E" w:rsidP="008F164E">
      <w:pPr>
        <w:shd w:val="clear" w:color="auto" w:fill="FFFFFF"/>
        <w:spacing w:before="100" w:beforeAutospacing="1" w:after="150" w:line="240" w:lineRule="auto"/>
        <w:rPr>
          <w:b/>
        </w:rPr>
      </w:pPr>
      <w:r w:rsidRPr="008F164E">
        <w:rPr>
          <w:b/>
        </w:rPr>
        <w:lastRenderedPageBreak/>
        <w:t xml:space="preserve">Q2. </w:t>
      </w:r>
    </w:p>
    <w:p w14:paraId="621A89C6" w14:textId="77777777" w:rsidR="008F164E" w:rsidRPr="008F164E" w:rsidRDefault="008F164E" w:rsidP="008F164E">
      <w:pPr>
        <w:shd w:val="clear" w:color="auto" w:fill="FFFFFF"/>
        <w:spacing w:after="360" w:line="240" w:lineRule="auto"/>
        <w:rPr>
          <w:rFonts w:ascii="Arial" w:eastAsia="Times New Roman" w:hAnsi="Arial" w:cs="Arial"/>
          <w:color w:val="1F1F1F"/>
          <w:sz w:val="24"/>
          <w:szCs w:val="24"/>
        </w:rPr>
      </w:pPr>
      <w:r w:rsidRPr="008F164E">
        <w:rPr>
          <w:rFonts w:ascii="Arial" w:eastAsia="Times New Roman" w:hAnsi="Arial" w:cs="Arial"/>
          <w:color w:val="1F1F1F"/>
          <w:sz w:val="24"/>
          <w:szCs w:val="24"/>
        </w:rPr>
        <w:t>The distinction between logical and physical storage structures is fundamental to understanding how Oracle manages data within a database. Let's break it down:</w:t>
      </w:r>
    </w:p>
    <w:p w14:paraId="2F246033" w14:textId="77777777" w:rsidR="008F164E" w:rsidRPr="008F164E" w:rsidRDefault="008F164E" w:rsidP="008F164E">
      <w:pPr>
        <w:shd w:val="clear" w:color="auto" w:fill="FFFFFF"/>
        <w:spacing w:before="360" w:after="360" w:line="240" w:lineRule="auto"/>
        <w:rPr>
          <w:rFonts w:ascii="Arial" w:eastAsia="Times New Roman" w:hAnsi="Arial" w:cs="Arial"/>
          <w:b/>
          <w:color w:val="1F1F1F"/>
          <w:sz w:val="24"/>
          <w:szCs w:val="24"/>
        </w:rPr>
      </w:pPr>
      <w:r w:rsidRPr="008F164E">
        <w:rPr>
          <w:rFonts w:ascii="Arial" w:eastAsia="Times New Roman" w:hAnsi="Arial" w:cs="Arial"/>
          <w:b/>
          <w:color w:val="1F1F1F"/>
          <w:sz w:val="24"/>
          <w:szCs w:val="24"/>
        </w:rPr>
        <w:t>Logical Storage Structures:</w:t>
      </w:r>
    </w:p>
    <w:p w14:paraId="218B5441" w14:textId="77777777" w:rsidR="008F164E" w:rsidRPr="008F164E" w:rsidRDefault="008F164E" w:rsidP="008F164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Abstract units that define how data is organized and accessed within the database, independent of its physical location on disk. They provide a user-friendly view of data layout.</w:t>
      </w:r>
    </w:p>
    <w:p w14:paraId="792BFF47" w14:textId="77777777" w:rsidR="008F164E" w:rsidRPr="008F164E" w:rsidRDefault="008F164E" w:rsidP="008F164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Examples:</w:t>
      </w:r>
    </w:p>
    <w:p w14:paraId="27ED3371" w14:textId="77777777" w:rsidR="008F164E" w:rsidRPr="008F164E" w:rsidRDefault="008F164E" w:rsidP="008F164E">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Tablespaces: Group related data files.</w:t>
      </w:r>
    </w:p>
    <w:p w14:paraId="51DB3836" w14:textId="77777777" w:rsidR="008F164E" w:rsidRPr="008F164E" w:rsidRDefault="008F164E" w:rsidP="008F164E">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Segments: Group related logical units like tables, indexes, or partitions.</w:t>
      </w:r>
    </w:p>
    <w:p w14:paraId="6208585D" w14:textId="77777777" w:rsidR="008F164E" w:rsidRPr="008F164E" w:rsidRDefault="008F164E" w:rsidP="008F164E">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Extents: Continuous allocation of blocks within a tablespace.</w:t>
      </w:r>
    </w:p>
    <w:p w14:paraId="7532E570" w14:textId="77777777" w:rsidR="008F164E" w:rsidRPr="008F164E" w:rsidRDefault="008F164E" w:rsidP="008F164E">
      <w:pPr>
        <w:numPr>
          <w:ilvl w:val="1"/>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Data Blocks: Fixed-size units of storage, the smallest unit that can be read or written by the database.</w:t>
      </w:r>
    </w:p>
    <w:p w14:paraId="3C98EAFB" w14:textId="77777777" w:rsidR="008F164E" w:rsidRPr="008F164E" w:rsidRDefault="008F164E" w:rsidP="008F164E">
      <w:pPr>
        <w:shd w:val="clear" w:color="auto" w:fill="FFFFFF"/>
        <w:spacing w:before="360" w:after="360" w:line="240" w:lineRule="auto"/>
        <w:rPr>
          <w:rFonts w:ascii="Arial" w:eastAsia="Times New Roman" w:hAnsi="Arial" w:cs="Arial"/>
          <w:b/>
          <w:color w:val="1F1F1F"/>
          <w:sz w:val="24"/>
          <w:szCs w:val="24"/>
        </w:rPr>
      </w:pPr>
      <w:r w:rsidRPr="008F164E">
        <w:rPr>
          <w:rFonts w:ascii="Arial" w:eastAsia="Times New Roman" w:hAnsi="Arial" w:cs="Arial"/>
          <w:b/>
          <w:color w:val="1F1F1F"/>
          <w:sz w:val="24"/>
          <w:szCs w:val="24"/>
        </w:rPr>
        <w:t>Physical Storage Structures:</w:t>
      </w:r>
    </w:p>
    <w:p w14:paraId="517B6B3C" w14:textId="77777777" w:rsidR="008F164E" w:rsidRPr="008F164E" w:rsidRDefault="008F164E" w:rsidP="008F164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Actual files residing on disk where data is physically stored. They translate logical structures into concrete locations on the storage medium.</w:t>
      </w:r>
    </w:p>
    <w:p w14:paraId="06CDC4A7" w14:textId="77777777" w:rsidR="008F164E" w:rsidRPr="008F164E" w:rsidRDefault="008F164E" w:rsidP="008F164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Examples:</w:t>
      </w:r>
    </w:p>
    <w:p w14:paraId="1EFDE4B5" w14:textId="77777777" w:rsidR="008F164E" w:rsidRPr="008F164E" w:rsidRDefault="008F164E" w:rsidP="008F164E">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Data Files: Contain tables, indexes, and other database segments.</w:t>
      </w:r>
    </w:p>
    <w:p w14:paraId="0D3BA369" w14:textId="77777777" w:rsidR="008F164E" w:rsidRPr="008F164E" w:rsidRDefault="008F164E" w:rsidP="008F164E">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Control Files: Store crucial database metadata like tablespace information and redo log file locations.</w:t>
      </w:r>
    </w:p>
    <w:p w14:paraId="43F8BAB3" w14:textId="77777777" w:rsidR="008F164E" w:rsidRPr="008F164E" w:rsidRDefault="008F164E" w:rsidP="008F164E">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Redo Log Files: Record database changes for recovery purposes.</w:t>
      </w:r>
    </w:p>
    <w:p w14:paraId="381F50C6" w14:textId="77777777" w:rsidR="008F164E" w:rsidRPr="008F164E" w:rsidRDefault="008F164E" w:rsidP="008F164E">
      <w:pPr>
        <w:shd w:val="clear" w:color="auto" w:fill="FFFFFF"/>
        <w:spacing w:before="360" w:after="360" w:line="240" w:lineRule="auto"/>
        <w:rPr>
          <w:rFonts w:ascii="Arial" w:eastAsia="Times New Roman" w:hAnsi="Arial" w:cs="Arial"/>
          <w:b/>
          <w:color w:val="1F1F1F"/>
          <w:sz w:val="24"/>
          <w:szCs w:val="24"/>
        </w:rPr>
      </w:pPr>
      <w:r w:rsidRPr="008F164E">
        <w:rPr>
          <w:rFonts w:ascii="Arial" w:eastAsia="Times New Roman" w:hAnsi="Arial" w:cs="Arial"/>
          <w:b/>
          <w:color w:val="1F1F1F"/>
          <w:sz w:val="24"/>
          <w:szCs w:val="24"/>
        </w:rPr>
        <w:t>Key Differences:</w:t>
      </w:r>
    </w:p>
    <w:p w14:paraId="246A9D6A" w14:textId="77777777" w:rsidR="008F164E" w:rsidRPr="008F164E" w:rsidRDefault="008F164E" w:rsidP="008F164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Abstraction: Logical str</w:t>
      </w:r>
      <w:bookmarkStart w:id="0" w:name="_GoBack"/>
      <w:bookmarkEnd w:id="0"/>
      <w:r w:rsidRPr="008F164E">
        <w:rPr>
          <w:rFonts w:ascii="Arial" w:eastAsia="Times New Roman" w:hAnsi="Arial" w:cs="Arial"/>
          <w:color w:val="1F1F1F"/>
          <w:sz w:val="24"/>
          <w:szCs w:val="24"/>
        </w:rPr>
        <w:t>uctures offer a higher level of abstraction, hiding the physical details of disk storage. Physical structures represent the real location of data on disk.</w:t>
      </w:r>
    </w:p>
    <w:p w14:paraId="2925AB0C" w14:textId="77777777" w:rsidR="008F164E" w:rsidRPr="008F164E" w:rsidRDefault="008F164E" w:rsidP="008F164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Flexibility: Logical structures can be reorganized without affecting the physical layout, allowing for easier management and optimization. Physical structures are more rigid and changing them generally requires downtime.</w:t>
      </w:r>
    </w:p>
    <w:p w14:paraId="251FC666" w14:textId="77777777" w:rsidR="008F164E" w:rsidRPr="008F164E" w:rsidRDefault="008F164E" w:rsidP="008F164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Visibility: Users interact primarily with logical structures like tablespaces and tables, rarely needing to deal directly with physical files.</w:t>
      </w:r>
    </w:p>
    <w:p w14:paraId="4F0B0521" w14:textId="77777777" w:rsidR="008F164E" w:rsidRPr="008F164E" w:rsidRDefault="008F164E" w:rsidP="008F164E">
      <w:pPr>
        <w:shd w:val="clear" w:color="auto" w:fill="FFFFFF"/>
        <w:spacing w:before="360" w:after="360" w:line="240" w:lineRule="auto"/>
        <w:rPr>
          <w:rFonts w:ascii="Arial" w:eastAsia="Times New Roman" w:hAnsi="Arial" w:cs="Arial"/>
          <w:color w:val="1F1F1F"/>
          <w:sz w:val="24"/>
          <w:szCs w:val="24"/>
        </w:rPr>
      </w:pPr>
      <w:r w:rsidRPr="008F164E">
        <w:rPr>
          <w:rFonts w:ascii="Arial" w:eastAsia="Times New Roman" w:hAnsi="Arial" w:cs="Arial"/>
          <w:color w:val="1F1F1F"/>
          <w:sz w:val="24"/>
          <w:szCs w:val="24"/>
        </w:rPr>
        <w:t>Impact:</w:t>
      </w:r>
    </w:p>
    <w:p w14:paraId="74D0A72A" w14:textId="77777777" w:rsidR="008F164E" w:rsidRPr="008F164E" w:rsidRDefault="008F164E" w:rsidP="008F164E">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lastRenderedPageBreak/>
        <w:t>Understanding the separation of logical and physical structures empowers database administrators to manage storage efficiently, tune performance, and ensure data integrity.</w:t>
      </w:r>
    </w:p>
    <w:p w14:paraId="03A9F0D8" w14:textId="77777777" w:rsidR="008F164E" w:rsidRPr="008F164E" w:rsidRDefault="008F164E" w:rsidP="008F164E">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Logical structures provide flexibility for data re-organization and backup/recovery strategies.</w:t>
      </w:r>
    </w:p>
    <w:p w14:paraId="2989483D" w14:textId="77777777" w:rsidR="008F164E" w:rsidRPr="008F164E" w:rsidRDefault="008F164E" w:rsidP="008F164E">
      <w:pPr>
        <w:shd w:val="clear" w:color="auto" w:fill="FFFFFF"/>
        <w:spacing w:before="360" w:after="360" w:line="240" w:lineRule="auto"/>
        <w:rPr>
          <w:rFonts w:ascii="Arial" w:eastAsia="Times New Roman" w:hAnsi="Arial" w:cs="Arial"/>
          <w:color w:val="1F1F1F"/>
          <w:sz w:val="24"/>
          <w:szCs w:val="24"/>
        </w:rPr>
      </w:pPr>
      <w:r w:rsidRPr="008F164E">
        <w:rPr>
          <w:rFonts w:ascii="Arial" w:eastAsia="Times New Roman" w:hAnsi="Arial" w:cs="Arial"/>
          <w:color w:val="1F1F1F"/>
          <w:sz w:val="24"/>
          <w:szCs w:val="24"/>
        </w:rPr>
        <w:t>In summary:</w:t>
      </w:r>
    </w:p>
    <w:p w14:paraId="12A527BA" w14:textId="77777777" w:rsidR="008F164E" w:rsidRPr="008F164E" w:rsidRDefault="008F164E" w:rsidP="008F164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Think of logical structures as the blueprint for data organization, defining how users access and manage it.</w:t>
      </w:r>
    </w:p>
    <w:p w14:paraId="64F1BCB2" w14:textId="77777777" w:rsidR="008F164E" w:rsidRPr="008F164E" w:rsidRDefault="008F164E" w:rsidP="008F164E">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rPr>
      </w:pPr>
      <w:r w:rsidRPr="008F164E">
        <w:rPr>
          <w:rFonts w:ascii="Arial" w:eastAsia="Times New Roman" w:hAnsi="Arial" w:cs="Arial"/>
          <w:color w:val="1F1F1F"/>
          <w:sz w:val="24"/>
          <w:szCs w:val="24"/>
        </w:rPr>
        <w:t>Think of physical structures as the building blocks, the actual files on disk where data resides.</w:t>
      </w:r>
    </w:p>
    <w:p w14:paraId="4FD2E7BA" w14:textId="169ED4A4" w:rsidR="008F164E" w:rsidRPr="008F164E" w:rsidRDefault="008F164E" w:rsidP="008F164E">
      <w:pPr>
        <w:shd w:val="clear" w:color="auto" w:fill="FFFFFF"/>
        <w:spacing w:before="100" w:beforeAutospacing="1" w:after="150" w:line="240" w:lineRule="auto"/>
        <w:rPr>
          <w:rFonts w:ascii="Arial" w:eastAsia="Times New Roman" w:hAnsi="Arial" w:cs="Arial"/>
          <w:color w:val="1F1F1F"/>
          <w:sz w:val="24"/>
          <w:szCs w:val="24"/>
        </w:rPr>
      </w:pPr>
    </w:p>
    <w:sectPr w:rsidR="008F164E" w:rsidRPr="008F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1F61"/>
    <w:multiLevelType w:val="multilevel"/>
    <w:tmpl w:val="0CD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F30FD"/>
    <w:multiLevelType w:val="multilevel"/>
    <w:tmpl w:val="164E1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86A7B"/>
    <w:multiLevelType w:val="multilevel"/>
    <w:tmpl w:val="9206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17E71"/>
    <w:multiLevelType w:val="multilevel"/>
    <w:tmpl w:val="2780B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270A0"/>
    <w:multiLevelType w:val="multilevel"/>
    <w:tmpl w:val="F30E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522C"/>
    <w:multiLevelType w:val="multilevel"/>
    <w:tmpl w:val="358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31886"/>
    <w:multiLevelType w:val="multilevel"/>
    <w:tmpl w:val="076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E"/>
    <w:rsid w:val="00272DBF"/>
    <w:rsid w:val="008F164E"/>
    <w:rsid w:val="00A44CC7"/>
    <w:rsid w:val="00D2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CC"/>
  <w15:chartTrackingRefBased/>
  <w15:docId w15:val="{5F6A6587-2812-4E9A-B38B-971CA778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6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2363">
      <w:bodyDiv w:val="1"/>
      <w:marLeft w:val="0"/>
      <w:marRight w:val="0"/>
      <w:marTop w:val="0"/>
      <w:marBottom w:val="0"/>
      <w:divBdr>
        <w:top w:val="none" w:sz="0" w:space="0" w:color="auto"/>
        <w:left w:val="none" w:sz="0" w:space="0" w:color="auto"/>
        <w:bottom w:val="none" w:sz="0" w:space="0" w:color="auto"/>
        <w:right w:val="none" w:sz="0" w:space="0" w:color="auto"/>
      </w:divBdr>
    </w:div>
    <w:div w:id="1104347434">
      <w:bodyDiv w:val="1"/>
      <w:marLeft w:val="0"/>
      <w:marRight w:val="0"/>
      <w:marTop w:val="0"/>
      <w:marBottom w:val="0"/>
      <w:divBdr>
        <w:top w:val="none" w:sz="0" w:space="0" w:color="auto"/>
        <w:left w:val="none" w:sz="0" w:space="0" w:color="auto"/>
        <w:bottom w:val="none" w:sz="0" w:space="0" w:color="auto"/>
        <w:right w:val="none" w:sz="0" w:space="0" w:color="auto"/>
      </w:divBdr>
    </w:div>
    <w:div w:id="11856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dc:creator>
  <cp:keywords/>
  <dc:description/>
  <cp:lastModifiedBy> </cp:lastModifiedBy>
  <cp:revision>1</cp:revision>
  <dcterms:created xsi:type="dcterms:W3CDTF">2024-01-28T12:32:00Z</dcterms:created>
  <dcterms:modified xsi:type="dcterms:W3CDTF">2024-01-28T12:43:00Z</dcterms:modified>
</cp:coreProperties>
</file>