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F6E56"/>
          <w:sz w:val="40"/>
          <w:szCs w:val="40"/>
        </w:rPr>
        <w:t xml:space="preserve">Session Log - June 5, 2026</w:t>
      </w:r>
    </w:p>
    <w:p>
      <w:pPr>
        <w:spacing w:after="60"/>
      </w:pPr>
      <w:r>
        <w:rPr>
          <w:i/>
          <w:iCs/>
          <w:color w:val="5F5E5A"/>
          <w:sz w:val="22"/>
          <w:szCs w:val="22"/>
        </w:rPr>
        <w:t xml:space="preserve">Porting the Alpha Engine Platformer to WebAssembly (and making it playable on iPhone)</w:t>
      </w:r>
    </w:p>
    <w:p>
      <w:pPr>
        <w:spacing w:after="220"/>
      </w:pPr>
      <w:r>
        <w:rPr>
          <w:color w:val="5F5E5A"/>
          <w:sz w:val="20"/>
          <w:szCs w:val="20"/>
        </w:rPr>
        <w:t xml:space="preserve">A chronological record of every question asked, the work performed, and a detailed explanation of each solution and the alternatives considered.</w:t>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t xml:space="preserve"/>
      </w:r>
    </w:p>
    <w:p>
      <w:pPr>
        <w:pStyle w:val="Heading1"/>
      </w:pPr>
      <w:r>
        <w:t xml:space="preserve">Big picture</w:t>
      </w:r>
    </w:p>
    <w:p>
      <w:pPr>
        <w:spacing w:after="140"/>
      </w:pPr>
      <w:r>
        <w:t xml:space="preserve">The project is a C++ real-time 2D engine (alpha_engine) and a game built on it (Project3_Platformer), normally built with Visual Studio for native Windows (OpenGL, Win32, FMOD, GLEW, GDI+). Over this session it was ported to run in the web browser as WebAssembly via Emscripten, kept building natively the whole time, debugged to a smooth 60 FPS, and finally made playable on an iPhone with on-screen controls. Every web-specific code change is wrapped in #if defined(__EMSCRIPTEN__) so the native Visual Studio build is never altered in behaviour.</w:t>
      </w:r>
    </w:p>
    <w:p>
      <w:pPr>
        <w:spacing w:after="140"/>
      </w:pPr>
      <w:r>
        <w:t xml:space="preserve">The work produced five companion documents (Browser_Support, step1_SDL2Porting, step2_EMCC_CMAKE_Addition, step3_SourceAdaptation, step4_WebPort_Debugging); this log ties the whole day together.</w:t>
      </w:r>
    </w:p>
    <w:p>
      <w:pPr>
        <w:pStyle w:val="Heading1"/>
      </w:pPr>
      <w:r>
        <w:t xml:space="preserve">1.  Architecture: what does porting to WebGL/Emscripten require?</w:t>
      </w:r>
    </w:p>
    <w:p>
      <w:pPr>
        <w:pBdr>
          <w:left w:val="single" w:color="1D9E75" w:sz="18" w:space="8"/>
        </w:pBdr>
        <w:shd w:fill="EAF3DE" w:val="clear"/>
        <w:spacing w:after="100" w:before="60"/>
      </w:pPr>
      <w:r>
        <w:rPr>
          <w:b/>
          <w:bCs/>
          <w:color w:val="0F6E56"/>
        </w:rPr>
        <w:t xml:space="preserve">Q: </w:t>
      </w:r>
      <w:r>
        <w:rPr>
          <w:i/>
          <w:iCs/>
        </w:rPr>
        <w:t xml:space="preserve">What changes are needed to the architecture to port the renderer to WebGL/Emscripten for browser? Give a clear breakdown with an illustration.</w:t>
      </w:r>
    </w:p>
    <w:p>
      <w:pPr>
        <w:spacing w:after="140"/>
      </w:pPr>
      <w:r>
        <w:t xml:space="preserve">Solution / explanation: produced a per-subsystem breakdown grounded in the actual code. Key finding: the engine is cleanly modularised (AEGfx / AEInput / AEAudio / AESys / AEFrameRateController) with a stable API, so the game and interfaces barely change; the work is in the platform backend. Two issues dominate everything else:</w:t>
      </w:r>
    </w:p>
    <w:p>
      <w:pPr>
        <w:pStyle w:val="ListParagraph"/>
        <w:numPr>
          <w:ilvl w:val="0"/>
          <w:numId w:val="2"/>
        </w:numPr>
        <w:spacing w:after="60"/>
      </w:pPr>
      <w:r>
        <w:rPr>
          <w:b/>
          <w:bCs/>
        </w:rPr>
        <w:t xml:space="preserve">The blocking main loop. </w:t>
      </w:r>
      <w:r>
        <w:t xml:space="preserve">WinMain owns a blocking while-loop; browsers cannot be blocked (the JS event loop must breathe), so the loop must be inverted into a per-frame callback via emscripten_set_main_loop (or compiled with -sASYNCIFY).</w:t>
      </w:r>
    </w:p>
    <w:p>
      <w:pPr>
        <w:pStyle w:val="ListParagraph"/>
        <w:numPr>
          <w:ilvl w:val="0"/>
          <w:numId w:val="2"/>
        </w:numPr>
        <w:spacing w:after="60"/>
      </w:pPr>
      <w:r>
        <w:rPr>
          <w:b/>
          <w:bCs/>
        </w:rPr>
        <w:t xml:space="preserve">Windowing + GL context. </w:t>
      </w:r>
      <w:r>
        <w:t xml:space="preserve">Win32 (RegisterClass/WndProc/PeekMessage) and WGL do not exist in the browser; adopt SDL2 as a platform abstraction layer that Emscripten ships as a port and that also builds natively on Windows.</w:t>
      </w:r>
    </w:p>
    <w:p>
      <w:pPr>
        <w:spacing w:after="140"/>
      </w:pPr>
      <w:r>
        <w:t xml:space="preserve">Pleasant surprises: the shaders are already GLSL ES style (attribute/varying/gl_FragColor/texture2D), VBOs are used (no client arrays), and FreeType is available as an Emscripten port. Targeted replacements: GDI+ texture decode -&gt; stb_image or SDL_image; FMOD -&gt; deferred; assets -&gt; bundled with --preload-file; build -&gt; emcc/CMake. A color-coded subsystem diagram (keep / adapt / replace) accompanied the answer.</w:t>
      </w:r>
    </w:p>
    <w:p>
      <w:pPr>
        <w:pStyle w:val="Heading1"/>
      </w:pPr>
      <w:r>
        <w:t xml:space="preserve">2.  Step 1 - Introduce SDL2 on native Windows first</w:t>
      </w:r>
    </w:p>
    <w:p>
      <w:pPr>
        <w:pBdr>
          <w:left w:val="single" w:color="1D9E75" w:sz="18" w:space="8"/>
        </w:pBdr>
        <w:shd w:fill="EAF3DE" w:val="clear"/>
        <w:spacing w:after="100" w:before="60"/>
      </w:pPr>
      <w:r>
        <w:rPr>
          <w:b/>
          <w:bCs/>
          <w:color w:val="0F6E56"/>
        </w:rPr>
        <w:t xml:space="preserve">Q: </w:t>
      </w:r>
      <w:r>
        <w:rPr>
          <w:i/>
          <w:iCs/>
        </w:rPr>
        <w:t xml:space="preserve">Update my project code following Step 1 only (introduce SDL2 on native Windows). Can I still run from Visual Studio at that stage?</w:t>
      </w:r>
    </w:p>
    <w:p>
      <w:pPr>
        <w:spacing w:after="140"/>
      </w:pPr>
      <w:r>
        <w:t xml:space="preserve">Yes - SDL2 is a normal native library; the same .sln/.vcxproj builds and F5-debugs exactly as before. Step 1 swapped the web-blocking pieces to SDL2 while keeping the blocking loop and native toolchain, to de-risk before Emscripten enters.</w:t>
      </w:r>
    </w:p>
    <w:p>
      <w:pPr>
        <w:pStyle w:val="Heading2"/>
      </w:pPr>
      <w:r>
        <w:t xml:space="preserve">What changed (functions)</w:t>
      </w:r>
    </w:p>
    <w:p>
      <w:pPr>
        <w:pStyle w:val="ListParagraph"/>
        <w:numPr>
          <w:ilvl w:val="0"/>
          <w:numId w:val="2"/>
        </w:numPr>
        <w:spacing w:after="60"/>
      </w:pPr>
      <w:r>
        <w:t xml:space="preserve">AESystem.cpp: AESysInit (Win32 window -&gt; SDL_CreateWindow + HWND via SDL_GetWindowWMInfo), AESysUpdate (PeekMessage pump -&gt; SDL_PollEvent), AESysExit (SDL teardown), AESysSetWindowTitle/SetFullScreen -&gt; SDL; the WndProc was removed.</w:t>
      </w:r>
    </w:p>
    <w:p>
      <w:pPr>
        <w:pStyle w:val="ListParagraph"/>
        <w:numPr>
          <w:ilvl w:val="0"/>
          <w:numId w:val="2"/>
        </w:numPr>
        <w:spacing w:after="60"/>
      </w:pPr>
      <w:r>
        <w:t xml:space="preserve">AEGraphics.cpp: AEGfxInit (WGL -&gt; SDL_GL_CreateContext, kept GLEW), AEGfxSetVSync (-&gt; SDL_GL_SetSwapInterval), AEGfxExit, AEGfxEnd (SwapBuffers -&gt; SDL_GL_SwapWindow, dropped glFinish).</w:t>
      </w:r>
    </w:p>
    <w:p>
      <w:pPr>
        <w:pStyle w:val="ListParagraph"/>
        <w:numPr>
          <w:ilvl w:val="0"/>
          <w:numId w:val="2"/>
        </w:numPr>
        <w:spacing w:after="60"/>
      </w:pPr>
      <w:r>
        <w:t xml:space="preserve">AEFrameRateController.cpp: QueryPerformanceCounter/Frequency -&gt; SDL_GetPerformanceCounter/Frequency.</w:t>
      </w:r>
    </w:p>
    <w:p>
      <w:pPr>
        <w:pStyle w:val="ListParagraph"/>
        <w:numPr>
          <w:ilvl w:val="0"/>
          <w:numId w:val="2"/>
        </w:numPr>
        <w:spacing w:after="60"/>
      </w:pPr>
      <w:r>
        <w:t xml:space="preserve">Engine .vcxproj: added SDL2 include/lib + SDL2.lib (both x64 configs) + a guarded post-build copy of SDL2.dll. WinMain was kept (SDL_SetMainReady) so the game project needed no changes; SDL2 dev libs go in extern/SDL2.</w:t>
      </w:r>
    </w:p>
    <w:p>
      <w:pPr>
        <w:pStyle w:val="Heading1"/>
      </w:pPr>
      <w:r>
        <w:t xml:space="preserve">3.  Step 2 - The emcc / CMake web build (scalable, per-game)</w:t>
      </w:r>
    </w:p>
    <w:p>
      <w:pPr>
        <w:pBdr>
          <w:left w:val="single" w:color="1D9E75" w:sz="18" w:space="8"/>
        </w:pBdr>
        <w:shd w:fill="EAF3DE" w:val="clear"/>
        <w:spacing w:after="100" w:before="60"/>
      </w:pPr>
      <w:r>
        <w:rPr>
          <w:b/>
          <w:bCs/>
          <w:color w:val="0F6E56"/>
        </w:rPr>
        <w:t xml:space="preserve">Q: </w:t>
      </w:r>
      <w:r>
        <w:rPr>
          <w:i/>
          <w:iCs/>
        </w:rPr>
        <w:t xml:space="preserve">What changes are needed to add the emcc build target? Does it eliminate the Visual Studio project? Where do the Makefile/CMake files go? I want a scalable structure where each web build is dedicated to a specific game.</w:t>
      </w:r>
    </w:p>
    <w:p>
      <w:pPr>
        <w:spacing w:after="140"/>
      </w:pPr>
      <w:r>
        <w:t xml:space="preserve">The emcc target does NOT replace Visual Studio - the two builds coexist on one shared codebase (native via .vcxproj for debugging; web via emcc/CMake). Natively the build yields an engine DLL + a game EXE; in the browser everything links into one .wasm, so the web build is a whole-program build owned by each game, with the engine as a shared CMake dependency.</w:t>
      </w:r>
    </w:p>
    <w:p>
      <w:pPr>
        <w:pStyle w:val="Heading2"/>
      </w:pPr>
      <w:r>
        <w:t xml:space="preserve">Structure added</w:t>
      </w:r>
    </w:p>
    <w:p>
      <w:pPr>
        <w:pStyle w:val="ListParagraph"/>
        <w:numPr>
          <w:ilvl w:val="0"/>
          <w:numId w:val="2"/>
        </w:numPr>
        <w:spacing w:after="60"/>
      </w:pPr>
      <w:r>
        <w:rPr>
          <w:rFonts w:ascii="Consolas" w:cs="Consolas" w:eastAsia="Consolas" w:hAnsi="Consolas"/>
          <w:sz w:val="19"/>
          <w:szCs w:val="19"/>
        </w:rPr>
        <w:t xml:space="preserve">cmake/EmscriptenCommon.cmake</w:t>
      </w:r>
      <w:r>
        <w:t xml:space="preserve"> - INTERFACE target ae_web_common carrying shared flags (SDL2 + SDL_image + FreeType ports, WebGL/GLES2, memory growth).</w:t>
      </w:r>
    </w:p>
    <w:p>
      <w:pPr>
        <w:pStyle w:val="ListParagraph"/>
        <w:numPr>
          <w:ilvl w:val="0"/>
          <w:numId w:val="2"/>
        </w:numPr>
        <w:spacing w:after="60"/>
      </w:pPr>
      <w:r>
        <w:rPr>
          <w:rFonts w:ascii="Consolas" w:cs="Consolas" w:eastAsia="Consolas" w:hAnsi="Consolas"/>
          <w:sz w:val="19"/>
          <w:szCs w:val="19"/>
        </w:rPr>
        <w:t xml:space="preserve">cmake/AEWebGame.cmake</w:t>
      </w:r>
      <w:r>
        <w:t xml:space="preserve"> - the ae_add_web_game() helper: links engine + flags, sets .html output, applies the HTML shell, preloads assets. A new game is ~5 lines.</w:t>
      </w:r>
    </w:p>
    <w:p>
      <w:pPr>
        <w:pStyle w:val="ListParagraph"/>
        <w:numPr>
          <w:ilvl w:val="0"/>
          <w:numId w:val="2"/>
        </w:numPr>
        <w:spacing w:after="60"/>
      </w:pPr>
      <w:r>
        <w:rPr>
          <w:rFonts w:ascii="Consolas" w:cs="Consolas" w:eastAsia="Consolas" w:hAnsi="Consolas"/>
          <w:sz w:val="19"/>
          <w:szCs w:val="19"/>
        </w:rPr>
        <w:t xml:space="preserve">alpha_engine/CMakeLists.txt</w:t>
      </w:r>
      <w:r>
        <w:t xml:space="preserve"> - reusable engine library target for the web build.</w:t>
      </w:r>
    </w:p>
    <w:p>
      <w:pPr>
        <w:pStyle w:val="ListParagraph"/>
        <w:numPr>
          <w:ilvl w:val="0"/>
          <w:numId w:val="2"/>
        </w:numPr>
        <w:spacing w:after="60"/>
      </w:pPr>
      <w:r>
        <w:t xml:space="preserve">Per-game </w:t>
      </w:r>
      <w:r>
        <w:rPr>
          <w:rFonts w:ascii="Consolas" w:cs="Consolas" w:eastAsia="Consolas" w:hAnsi="Consolas"/>
          <w:sz w:val="19"/>
          <w:szCs w:val="19"/>
        </w:rPr>
        <w:t xml:space="preserve">web/</w:t>
      </w:r>
      <w:r>
        <w:t xml:space="preserve"> folder (CMakeLists.txt, shell.html, build.sh) under the Platformer; build.sh wraps emcmake/cmake into out/Platformer.html.</w:t>
      </w:r>
    </w:p>
    <w:p>
      <w:pPr>
        <w:spacing w:after="140"/>
      </w:pPr>
      <w:r>
        <w:t xml:space="preserve">This was build architecture only; actual compilation depended on the source adaptations in Step 3.</w:t>
      </w:r>
    </w:p>
    <w:p>
      <w:pPr>
        <w:pStyle w:val="Heading1"/>
      </w:pPr>
      <w:r>
        <w:t xml:space="preserve">4.  Step 3 - Source adaptation so it compiles to .wasm</w:t>
      </w:r>
    </w:p>
    <w:p>
      <w:pPr>
        <w:pBdr>
          <w:left w:val="single" w:color="1D9E75" w:sz="18" w:space="8"/>
        </w:pBdr>
        <w:shd w:fill="EAF3DE" w:val="clear"/>
        <w:spacing w:after="100" w:before="60"/>
      </w:pPr>
      <w:r>
        <w:rPr>
          <w:b/>
          <w:bCs/>
          <w:color w:val="0F6E56"/>
        </w:rPr>
        <w:t xml:space="preserve">Q: </w:t>
      </w:r>
      <w:r>
        <w:rPr>
          <w:i/>
          <w:iCs/>
        </w:rPr>
        <w:t xml:space="preserve">Proceed with the source adaptations so the Platformer actually compiles to .wasm; keep .vcxproj as-is.</w:t>
      </w:r>
    </w:p>
    <w:p>
      <w:pPr>
        <w:spacing w:after="140"/>
      </w:pPr>
      <w:r>
        <w:t xml:space="preserve">All changes guarded with #if defined(__EMSCRIPTEN__). A new AEWinShim.h supplies the Win32 types (HWND/HINSTANCE/LRESULT/...) and VK_* key codes the public headers reference on the web. Highlights:</w:t>
      </w:r>
    </w:p>
    <w:p>
      <w:pPr>
        <w:pStyle w:val="ListParagraph"/>
        <w:numPr>
          <w:ilvl w:val="0"/>
          <w:numId w:val="2"/>
        </w:numPr>
        <w:spacing w:after="60"/>
      </w:pPr>
      <w:r>
        <w:t xml:space="preserve">AEExport.h: AE_API empty on web; AEEngine.h: &lt;windows.h&gt; -&gt; AEWinShim.h, MessageBox -&gt; AE_FATAL_BOX.</w:t>
      </w:r>
    </w:p>
    <w:p>
      <w:pPr>
        <w:pStyle w:val="ListParagraph"/>
        <w:numPr>
          <w:ilvl w:val="0"/>
          <w:numId w:val="2"/>
        </w:numPr>
        <w:spacing w:after="60"/>
      </w:pPr>
      <w:r>
        <w:t xml:space="preserve">AEGraphics.cpp: GLES2 headers + SDL_image texture decode (WebGL has no GL_RGBA8/GL_BGRA_EXT); precision mediump float prepended to fragment shaders; GLEW/GDI+/conio guarded native-only.</w:t>
      </w:r>
    </w:p>
    <w:p>
      <w:pPr>
        <w:pStyle w:val="ListParagraph"/>
        <w:numPr>
          <w:ilvl w:val="0"/>
          <w:numId w:val="2"/>
        </w:numPr>
        <w:spacing w:after="60"/>
      </w:pPr>
      <w:r>
        <w:t xml:space="preserve">AEInput.cpp: web branch reads SDL keyboard/mouse mapped into the VK-indexed array. AEAudio.cpp: FMOD native-only, no-op stubs on web.</w:t>
      </w:r>
    </w:p>
    <w:p>
      <w:pPr>
        <w:pStyle w:val="ListParagraph"/>
        <w:numPr>
          <w:ilvl w:val="0"/>
          <w:numId w:val="2"/>
        </w:numPr>
        <w:spacing w:after="60"/>
      </w:pPr>
      <w:r>
        <w:t xml:space="preserve">Main.cpp: web entry is main() + emscripten_set_main_loop with the nested game-state loops flattened into a per-frame tick; native WinMain unchanged. Asset paths switched to forward slashes.</w:t>
      </w:r>
    </w:p>
    <w:p>
      <w:pPr>
        <w:spacing w:after="140"/>
      </w:pPr>
      <w:r>
        <w:t xml:space="preserve">Note recorded honestly in the doc: the sandbox had no Emscripten toolchain, so the .wasm could not be built/verified there - the first real compile ran on the user's machine and errors were fixed iteratively (next section).</w:t>
      </w:r>
    </w:p>
    <w:p>
      <w:pPr>
        <w:pStyle w:val="Heading1"/>
      </w:pPr>
      <w:r>
        <w:t xml:space="preserve">5.  Toolchain setup and the iterative compile fixes</w:t>
      </w:r>
    </w:p>
    <w:p>
      <w:pPr>
        <w:pBdr>
          <w:left w:val="single" w:color="1D9E75" w:sz="18" w:space="8"/>
        </w:pBdr>
        <w:shd w:fill="EAF3DE" w:val="clear"/>
        <w:spacing w:after="100" w:before="60"/>
      </w:pPr>
      <w:r>
        <w:rPr>
          <w:b/>
          <w:bCs/>
          <w:color w:val="0F6E56"/>
        </w:rPr>
        <w:t xml:space="preserve">Q: </w:t>
      </w:r>
      <w:r>
        <w:rPr>
          <w:i/>
          <w:iCs/>
        </w:rPr>
        <w:t xml:space="preserve">What does 'no Emscripten toolchain' mean and how do I install it? (plus: 'emcmake not found' troubleshooting)</w:t>
      </w:r>
    </w:p>
    <w:p>
      <w:pPr>
        <w:spacing w:after="140"/>
      </w:pPr>
      <w:r>
        <w:t xml:space="preserve">Emscripten (emcc) compiles C/C++ to WebAssembly; it ships as the emsdk bundle (its own Clang/LLVM + Node). Install: git clone emsdk -&gt; emsdk install latest -&gt; emsdk activate latest -&gt; activate per shell with emsdk_env.bat; also need CMake + Ninja. 'emcmake not found' means emsdk wasn't activated in that shell (or you were in PowerShell using the .bat). A build.bat and a WEB_BUILD_SETUP.md were added to capture all of this.</w:t>
      </w:r>
    </w:p>
    <w:p>
      <w:pPr>
        <w:pStyle w:val="Heading2"/>
      </w:pPr>
      <w:r>
        <w:t xml:space="preserve">Compile errors fixed (one round each)</w:t>
      </w:r>
    </w:p>
    <w:p>
      <w:pPr>
        <w:pStyle w:val="ListParagraph"/>
        <w:numPr>
          <w:ilvl w:val="0"/>
          <w:numId w:val="2"/>
        </w:numPr>
        <w:spacing w:after="60"/>
      </w:pPr>
      <w:r>
        <w:t xml:space="preserve">windows.h in AEUtil.cpp (guarded; emscripten_get_now for timing); FreeConsole in AESysExit (guarded).</w:t>
      </w:r>
    </w:p>
    <w:p>
      <w:pPr>
        <w:pStyle w:val="ListParagraph"/>
        <w:numPr>
          <w:ilvl w:val="0"/>
          <w:numId w:val="2"/>
        </w:numPr>
        <w:spacing w:after="60"/>
      </w:pPr>
      <w:r>
        <w:t xml:space="preserve">Include case mismatches main.h/Math.h -&gt; matched real filenames (Main.h, &lt;math.h&gt;) - a real bug on case-sensitive filesystems.</w:t>
      </w:r>
    </w:p>
    <w:p>
      <w:pPr>
        <w:pStyle w:val="ListParagraph"/>
        <w:numPr>
          <w:ilvl w:val="0"/>
          <w:numId w:val="2"/>
        </w:numPr>
        <w:spacing w:after="60"/>
      </w:pPr>
      <w:r>
        <w:t xml:space="preserve">max/min, UNREFERENCED_PARAMETER, sprintf_s - all &lt;windows.h&gt;/MSVC conveniences; reproduced in AEWinShim.h (sprintf_s as a template forwarding to vsnprintf).</w:t>
      </w:r>
    </w:p>
    <w:p>
      <w:pPr>
        <w:pStyle w:val="ListParagraph"/>
        <w:numPr>
          <w:ilvl w:val="0"/>
          <w:numId w:val="2"/>
        </w:numPr>
        <w:spacing w:after="60"/>
      </w:pPr>
      <w:r>
        <w:t xml:space="preserve">ImportMapDataFromFile(char*) -&gt; const char* (string-literal const-correctness).</w:t>
      </w:r>
    </w:p>
    <w:p>
      <w:pPr>
        <w:pStyle w:val="Heading2"/>
      </w:pPr>
      <w:r>
        <w:t xml:space="preserve">Warnings fixed</w:t>
      </w:r>
    </w:p>
    <w:p>
      <w:pPr>
        <w:pStyle w:val="ListParagraph"/>
        <w:numPr>
          <w:ilvl w:val="0"/>
          <w:numId w:val="2"/>
        </w:numPr>
        <w:spacing w:after="60"/>
      </w:pPr>
      <w:r>
        <w:t xml:space="preserve">-Wswitch: added missing enum/sentinel cases (AE_GFX_RM_NUM, AE_GFX_BM_NUM, STATE_NONE).</w:t>
      </w:r>
    </w:p>
    <w:p>
      <w:pPr>
        <w:pStyle w:val="ListParagraph"/>
        <w:numPr>
          <w:ilvl w:val="0"/>
          <w:numId w:val="2"/>
        </w:numPr>
        <w:spacing w:after="60"/>
      </w:pPr>
      <w:r>
        <w:t xml:space="preserve">-Wparentheses (x2): genuine operator-precedence bugs in the particle code (the ternary needed parentheses) - these were silently wrong on native MSVC too.</w:t>
      </w:r>
    </w:p>
    <w:p>
      <w:pPr>
        <w:pStyle w:val="ListParagraph"/>
        <w:numPr>
          <w:ilvl w:val="0"/>
          <w:numId w:val="2"/>
        </w:numPr>
        <w:spacing w:after="60"/>
      </w:pPr>
      <w:r>
        <w:t xml:space="preserve">-Wnonportable-include-path / favicon 404 (harmless) explained.</w:t>
      </w:r>
    </w:p>
    <w:p>
      <w:pPr>
        <w:pStyle w:val="Heading1"/>
      </w:pPr>
      <w:r>
        <w:t xml:space="preserve">6.  Running it, and the performance investigation</w:t>
      </w:r>
    </w:p>
    <w:p>
      <w:pPr>
        <w:pBdr>
          <w:left w:val="single" w:color="1D9E75" w:sz="18" w:space="8"/>
        </w:pBdr>
        <w:shd w:fill="EAF3DE" w:val="clear"/>
        <w:spacing w:after="100" w:before="60"/>
      </w:pPr>
      <w:r>
        <w:rPr>
          <w:b/>
          <w:bCs/>
          <w:color w:val="0F6E56"/>
        </w:rPr>
        <w:t xml:space="preserve">Q: </w:t>
      </w:r>
      <w:r>
        <w:rPr>
          <w:i/>
          <w:iCs/>
        </w:rPr>
        <w:t xml:space="preserve">How do I run it on a specific browser like Chrome? Why is the browser version lagging when native runs at 60 FPS?</w:t>
      </w:r>
    </w:p>
    <w:p>
      <w:pPr>
        <w:spacing w:after="140"/>
      </w:pPr>
      <w:r>
        <w:t xml:space="preserve">Run on a chosen browser with emrun --browser chrome out/Platformer.html (or serve the folder and open it). On performance, the investigation was the centrepiece of the day:</w:t>
      </w:r>
    </w:p>
    <w:p>
      <w:pPr>
        <w:pStyle w:val="ListParagraph"/>
        <w:numPr>
          <w:ilvl w:val="0"/>
          <w:numId w:val="3"/>
        </w:numPr>
        <w:spacing w:after="60"/>
      </w:pPr>
      <w:r>
        <w:t xml:space="preserve">Build Release, not Debug (Debug wasm is -O0 and far slower).</w:t>
      </w:r>
    </w:p>
    <w:p>
      <w:pPr>
        <w:pStyle w:val="ListParagraph"/>
        <w:numPr>
          <w:ilvl w:val="0"/>
          <w:numId w:val="3"/>
        </w:numPr>
        <w:spacing w:after="60"/>
      </w:pPr>
      <w:r>
        <w:t xml:space="preserve">Removed the frame-limiter busy-wait in AEFrameRateControllerEnd on web - a spin loop inside the requestAnimationFrame callback fights the browser's own pacing.</w:t>
      </w:r>
    </w:p>
    <w:p>
      <w:pPr>
        <w:pStyle w:val="ListParagraph"/>
        <w:numPr>
          <w:ilvl w:val="0"/>
          <w:numId w:val="3"/>
        </w:numPr>
        <w:spacing w:after="60"/>
      </w:pPr>
      <w:r>
        <w:t xml:space="preserve">Level 2 still heavy. First guess: too many draw calls - added viewport culling so only on-screen tilemap cells draw (~1806 -&gt; ~440). It barely helped - the key clue that draw count was not the bottleneck.</w:t>
      </w:r>
    </w:p>
    <w:p>
      <w:pPr>
        <w:pStyle w:val="ListParagraph"/>
        <w:numPr>
          <w:ilvl w:val="0"/>
          <w:numId w:val="3"/>
        </w:numPr>
        <w:spacing w:after="60"/>
      </w:pPr>
      <w:r>
        <w:t xml:space="preserve">Added a Profile build (-O2 -g2 --profiling-funcs) so DevTools shows real wasm function names. The Bottom-Up trace was unambiguous: getError = 85.8% of frame time.</w:t>
      </w:r>
    </w:p>
    <w:p>
      <w:pPr>
        <w:pStyle w:val="ListParagraph"/>
        <w:numPr>
          <w:ilvl w:val="0"/>
          <w:numId w:val="3"/>
        </w:numPr>
        <w:spacing w:after="60"/>
      </w:pPr>
      <w:r>
        <w:rPr>
          <w:b/>
          <w:bCs/>
        </w:rPr>
        <w:t xml:space="preserve">Root cause: </w:t>
      </w:r>
      <w:r>
        <w:t xml:space="preserve">the engine's CHECK_GL_ERROR() macro calls glGetError(), which in WebGL is a synchronous CPU&lt;-&gt;GPU round-trip that stalls the pipeline. Hundreds of calls per frame consumed the budget. Fix: compile CHECK_GL_ERROR to a no-op on web (one macro). Result: smooth 60 FPS.</w:t>
      </w:r>
    </w:p>
    <w:p>
      <w:pPr>
        <w:spacing w:after="140"/>
      </w:pPr>
      <w:r>
        <w:t xml:space="preserve">Takeaway: profile before optimizing; WebGL punishes synchronous GL queries (glGetError/glFinish/getParameter) - never per frame.</w:t>
      </w:r>
    </w:p>
    <w:p>
      <w:pPr>
        <w:pStyle w:val="Heading1"/>
      </w:pPr>
      <w:r>
        <w:t xml:space="preserve">7.  Gameplay features added</w:t>
      </w:r>
    </w:p>
    <w:p>
      <w:pPr>
        <w:pBdr>
          <w:left w:val="single" w:color="1D9E75" w:sz="18" w:space="8"/>
        </w:pBdr>
        <w:shd w:fill="EAF3DE" w:val="clear"/>
        <w:spacing w:after="100" w:before="60"/>
      </w:pPr>
      <w:r>
        <w:rPr>
          <w:b/>
          <w:bCs/>
          <w:color w:val="0F6E56"/>
        </w:rPr>
        <w:t xml:space="preserve">Q: </w:t>
      </w:r>
      <w:r>
        <w:rPr>
          <w:i/>
          <w:iCs/>
        </w:rPr>
        <w:t xml:space="preserve">Add fullscreen for the web browser. Display current FPS between 'Coins Left' and 'Lives'. How do I go back to the menu from a level?</w:t>
      </w:r>
    </w:p>
    <w:p>
      <w:pPr>
        <w:pStyle w:val="ListParagraph"/>
        <w:numPr>
          <w:ilvl w:val="0"/>
          <w:numId w:val="2"/>
        </w:numPr>
        <w:spacing w:after="60"/>
      </w:pPr>
      <w:r>
        <w:rPr>
          <w:b/>
          <w:bCs/>
        </w:rPr>
        <w:t xml:space="preserve">Web fullscreen: </w:t>
      </w:r>
      <w:r>
        <w:t xml:space="preserve">F1 toggles fullscreen via the browser's HTML5 Fullscreen API, requested from a real keydown gesture (a request from the rAF loop would be rejected); an aspect-preserving scale strategy keeps the 800x600 buffer and letterboxes. Native fullscreen path unchanged.</w:t>
      </w:r>
    </w:p>
    <w:p>
      <w:pPr>
        <w:pStyle w:val="ListParagraph"/>
        <w:numPr>
          <w:ilvl w:val="0"/>
          <w:numId w:val="2"/>
        </w:numPr>
        <w:spacing w:after="60"/>
      </w:pPr>
      <w:r>
        <w:rPr>
          <w:b/>
          <w:bCs/>
        </w:rPr>
        <w:t xml:space="preserve">FPS display: </w:t>
      </w:r>
      <w:r>
        <w:t xml:space="preserve">added an FPS line in Display_GameStats between Coins and Lives, using AEFrameRateControllerGetFrameRate(). Works native + web.</w:t>
      </w:r>
    </w:p>
    <w:p>
      <w:pPr>
        <w:pStyle w:val="ListParagraph"/>
        <w:numPr>
          <w:ilvl w:val="0"/>
          <w:numId w:val="2"/>
        </w:numPr>
        <w:spacing w:after="60"/>
      </w:pPr>
      <w:r>
        <w:rPr>
          <w:b/>
          <w:bCs/>
        </w:rPr>
        <w:t xml:space="preserve">Back to menu: </w:t>
      </w:r>
      <w:r>
        <w:t xml:space="preserve">already built in - Esc returns to the main menu (AEVK_ESCAPE -&gt; GS_MAINMENU). On touch, a MENU button was added that fires Escape.</w:t>
      </w:r>
    </w:p>
    <w:p>
      <w:pPr>
        <w:pStyle w:val="Heading1"/>
      </w:pPr>
      <w:r>
        <w:t xml:space="preserve">8.  Playing on iPhone - deploy, touch controls, layout</w:t>
      </w:r>
    </w:p>
    <w:p>
      <w:pPr>
        <w:pBdr>
          <w:left w:val="single" w:color="1D9E75" w:sz="18" w:space="8"/>
        </w:pBdr>
        <w:shd w:fill="EAF3DE" w:val="clear"/>
        <w:spacing w:after="100" w:before="60"/>
      </w:pPr>
      <w:r>
        <w:rPr>
          <w:b/>
          <w:bCs/>
          <w:color w:val="0F6E56"/>
        </w:rPr>
        <w:t xml:space="preserve">Q: </w:t>
      </w:r>
      <w:r>
        <w:rPr>
          <w:i/>
          <w:iCs/>
        </w:rPr>
        <w:t xml:space="preserve">Can I get a web link to play on my iPhone? Do the quick local test first. Add on-screen touch controls (how do they align with the keyboard?). Can I play fullscreen? In landscape the bottom of the level is cut off.</w:t>
      </w:r>
    </w:p>
    <w:p>
      <w:pPr>
        <w:pStyle w:val="Heading2"/>
      </w:pPr>
      <w:r>
        <w:t xml:space="preserve">Quick local test (no deploy)</w:t>
      </w:r>
    </w:p>
    <w:p>
      <w:pPr>
        <w:spacing w:after="140"/>
      </w:pPr>
      <w:r>
        <w:t xml:space="preserve">The build is just static files, so serve them and open on the phone. Same Wi-Fi: emrun --hostname 0.0.0.0 --port 8080 --no_browser out/Platformer.html, find the PC IP with ipconfig, open http://PC-IP:8080/Platformer.html on the iPhone. Any network: tunnel with cloudflared (no signup) or ngrok.</w:t>
      </w:r>
    </w:p>
    <w:p>
      <w:pPr>
        <w:pStyle w:val="Heading2"/>
      </w:pPr>
      <w:r>
        <w:t xml:space="preserve">Touch controls and how they align with the keyboard</w:t>
      </w:r>
    </w:p>
    <w:p>
      <w:pPr>
        <w:spacing w:after="140"/>
      </w:pPr>
      <w:r>
        <w:t xml:space="preserve">Key idea: the engine reads SDL_GetKeyboardState(), and SDL builds that state from DOM keyboard events. So each on-screen button dispatches a synthetic KeyboardEvent (keydown on press, keyup on release) for the exact key the game already reads - indistinguishable from a real key press, with ZERO C++ changes. Buttons: Left/Right (arrows), Jump (Space), 1/2/Q (menu), MENU (Escape). Shown only on touch devices, with Pointer Events + preventDefault and a window-level pointerup safety net so keys never stick. The fullscreen touch button calls the Fullscreen API directly from the tap (a synthetic key would be rejected).</w:t>
      </w:r>
    </w:p>
    <w:p>
      <w:pPr>
        <w:pStyle w:val="Heading2"/>
      </w:pPr>
      <w:r>
        <w:t xml:space="preserve">Fullscreen on iPhone</w:t>
      </w:r>
    </w:p>
    <w:p>
      <w:pPr>
        <w:spacing w:after="140"/>
      </w:pPr>
      <w:r>
        <w:t xml:space="preserve">iOS Safari does not support the Fullscreen API for a canvas/div - only video. So F1 / the touch fullscreen button are no-ops on iPhone. The iOS path is Add to Home Screen: with the apple-mobile-web-app-capable meta tags added, launching from the home-screen icon runs chromeless (no Safari toolbars).</w:t>
      </w:r>
    </w:p>
    <w:p>
      <w:pPr>
        <w:pStyle w:val="Heading2"/>
      </w:pPr>
      <w:r>
        <w:t xml:space="preserve">Landscape - bottom of the level cut off</w:t>
      </w:r>
    </w:p>
    <w:p>
      <w:pPr>
        <w:spacing w:after="140"/>
      </w:pPr>
      <w:r>
        <w:t xml:space="preserve">Cause: the game is 4:3 (800x600) but an iPhone in landscape is very wide and short. The canvas CSS only capped width (max-width:100%; height:auto), so its height overflowed below the screen (body overflow:hidden hid it). Fix: cap BOTH dimensions - max-width:100vw and max-height:100dvh - so the 4:3 canvas letterboxes inside the viewport (side bars) instead of overflowing. Used 100dvh (dynamic viewport) for correct mobile height, moved the loading text out of layout so it does not shrink the play area, and anchored touch buttons to env(safe-area-inset-*) to avoid the notch/home bar. Filling the full widescreen (instead of bars) would require widening the engine camera, not just CSS - left as an option.</w:t>
      </w:r>
    </w:p>
    <w:p>
      <w:pPr>
        <w:pStyle w:val="Heading1"/>
      </w:pPr>
      <w:r>
        <w:t xml:space="preserve">9.  Final status</w:t>
      </w:r>
    </w:p>
    <w:p>
      <w:pPr>
        <w:spacing w:after="140"/>
      </w:pPr>
      <w:r>
        <w:t xml:space="preserve">The Platformer runs end-to-end in the browser at a smooth 60 FPS: SDL2 windowing/loop, WebGL/GLES2 rendering, SDL_image textures, SDL input, requestAnimationFrame main loop, preloaded assets, viewport-culled tilemap, on-screen FPS, F1 fullscreen on desktop, and on-screen touch controls + Add-to-Home-Screen for iPhone. The native Visual Studio build is unchanged throughout.</w:t>
      </w:r>
    </w:p>
    <w:p>
      <w:pPr>
        <w:pStyle w:val="Heading2"/>
      </w:pPr>
      <w:r>
        <w:t xml:space="preserve">Open / optional follow-ups</w:t>
      </w:r>
    </w:p>
    <w:p>
      <w:pPr>
        <w:pStyle w:val="ListParagraph"/>
        <w:numPr>
          <w:ilvl w:val="0"/>
          <w:numId w:val="2"/>
        </w:numPr>
        <w:spacing w:after="60"/>
      </w:pPr>
      <w:r>
        <w:t xml:space="preserve">Audio is stubbed silent on web (FMOD has no web backend) - a web backend (SDL_mixer / OpenAL) would restore sound.</w:t>
      </w:r>
    </w:p>
    <w:p>
      <w:pPr>
        <w:pStyle w:val="ListParagraph"/>
        <w:numPr>
          <w:ilvl w:val="0"/>
          <w:numId w:val="2"/>
        </w:numPr>
        <w:spacing w:after="60"/>
      </w:pPr>
      <w:r>
        <w:t xml:space="preserve">Permanent hosting (Netlify / GitHub Pages / itch.io) for a public link.</w:t>
      </w:r>
    </w:p>
    <w:p>
      <w:pPr>
        <w:pStyle w:val="ListParagraph"/>
        <w:numPr>
          <w:ilvl w:val="0"/>
          <w:numId w:val="2"/>
        </w:numPr>
        <w:spacing w:after="60"/>
      </w:pPr>
      <w:r>
        <w:t xml:space="preserve">Optional: widen the camera so widescreen fills the screen instead of letterboxing; reduce per-draw uniform uploads for very large levels.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8"/>
        <w:szCs w:val="18"/>
      </w:rPr>
      <w:t xml:space="preserve">Session Log - 2026-06-05  |  Alpha Engine -&gt; WebAssembly  |  Page </w:t>
    </w:r>
    <w:r>
      <w:rPr>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40"/>
      </w:pPr>
    </w:lvl>
  </w:abstractNum>
  <w:abstractNum w:abstractNumId="3" w15:restartNumberingAfterBreak="0">
    <w:multiLevelType w:val="hybridMultilevel"/>
    <w:lvl w:ilvl="0" w15:tentative="1">
      <w:start w:val="1"/>
      <w:numFmt w:val="decimal"/>
      <w:lvlText w:val="%1."/>
      <w:lvlJc w:val="left"/>
      <w:pPr>
        <w:ind w:left="70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rFonts w:ascii="Arial" w:cs="Arial" w:eastAsia="Arial" w:hAnsi="Arial"/>
      <w:b/>
      <w:bCs/>
      <w:color w:val="0F6E56"/>
      <w:sz w:val="28"/>
      <w:szCs w:val="28"/>
    </w:rPr>
  </w:style>
  <w:style w:type="paragraph" w:styleId="Heading2">
    <w:name w:val="Heading 2"/>
    <w:basedOn w:val="Normal"/>
    <w:next w:val="Normal"/>
    <w:qFormat/>
    <w:pPr>
      <w:spacing w:after="90" w:before="170"/>
      <w:outlineLvl w:val="1"/>
    </w:pPr>
    <w:rPr>
      <w:rFonts w:ascii="Arial" w:cs="Arial" w:eastAsia="Arial" w:hAnsi="Arial"/>
      <w:b/>
      <w:bCs/>
      <w:color w:val="0850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Log 2026-06-05 - Porting Alpha Engine Platformer to WebAssembly</dc:title>
  <dc:creator>Claude</dc:creator>
  <cp:lastModifiedBy>Un-named</cp:lastModifiedBy>
  <cp:revision>1</cp:revision>
  <dcterms:created xsi:type="dcterms:W3CDTF">2026-06-05T08:28:52.462Z</dcterms:created>
  <dcterms:modified xsi:type="dcterms:W3CDTF">2026-06-05T08:28:52.468Z</dcterms:modified>
</cp:coreProperties>
</file>

<file path=docProps/custom.xml><?xml version="1.0" encoding="utf-8"?>
<Properties xmlns="http://schemas.openxmlformats.org/officeDocument/2006/custom-properties" xmlns:vt="http://schemas.openxmlformats.org/officeDocument/2006/docPropsVTypes"/>
</file>