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INDEX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Index des définitions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ADONAI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Nom divin attaché à la Sefira" de Mal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hout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On y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reconnaît le mot Adon, Maitre et la signification de ce Nom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la suivante "Tu es le Maitre de toutes Tes créatures"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car la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notion de maitrise est liée à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Mal'hout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*, la Royauté.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AGGADA (pluriel AGGADOT)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Voir Midrash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ALMA DE ITGALYA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Le monde révélé peut être comparé à la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terre ferme, sur laquelle chaque créature possède, à l'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évidence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,une</w:t>
      </w:r>
      <w:proofErr w:type="spellEnd"/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existence indépendante. Ainsi, le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s hommes n'ont pas cons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cience que leur vie provient de la terre et ils vivent détachés d'elle. Les forces du mal peuvent avoir une emprise sur Alma 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itgalya</w:t>
      </w:r>
      <w:proofErr w:type="spellEnd"/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. Il s'agit, de façon générale, des mondes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Yetsira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 et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Assya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'. Voir aussi le monde caché, Alma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Itkassya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ALMA DE ITKASSYA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 monde caché peut être comparé à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la vie dans la mer, engloutissa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nt les créatures qui l'habitent .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Celles-ci ont conscience que leur vie provient de l'eau et elles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savent qu'elles mourraient immédiatement si elles la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quittaient.Les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forces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du mal n'ont aucune emprise sur Alma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Itkassya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. Il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s'agit, de façon générale, des 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mondes d'</w:t>
      </w:r>
      <w:proofErr w:type="spell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Atsilout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* et de </w:t>
      </w:r>
      <w:proofErr w:type="spell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Brya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".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Voir aussi le monde dévoilé, Alma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Itgalya</w:t>
      </w:r>
      <w:proofErr w:type="spellEnd"/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AMORA (pluriel 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MORAIM) </w:t>
      </w:r>
      <w:proofErr w:type="gram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:Sages</w:t>
      </w:r>
      <w:proofErr w:type="gram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qui ont rédigé la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Guemara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ARI ZAL: Rabbi </w:t>
      </w:r>
      <w:proofErr w:type="spell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Its’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hak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Lo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urya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Ashkenazi (1534-1572). Qui fonda sa propre école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kabbalis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tique. Il naquit à Jérusalem et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très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tot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perdit ses parents.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br/>
        <w:t>Il se rendit en Egypte, étudia la Torah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auprès de Rabbi David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Ben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Radbaz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Rabbi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Betsalel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Ashkenazi, auteur de la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Chita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Mekoubetset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. Il s'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isol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ensuite et se consacra à l'étude de la Kabbala. En 1569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installa à Safed, où résidait al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ors le plus grand Kabbaliste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br/>
        <w:t xml:space="preserve">de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l'époque, 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Moché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Cordover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o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. Lorsque ce dernier quitta ce monde, en 1570, </w:t>
      </w:r>
      <w:proofErr w:type="gram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le Ari</w:t>
      </w:r>
      <w:proofErr w:type="gram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prit la t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ête de l'école kabbalistique de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Safed. Son disciple le plus important, 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Haim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Vital. 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consigna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son enseignement dans deux importants ouvrages,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Ets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"Hai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" et le Péri Ets 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Haïm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Il quitta ce monde alors qu'il était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seulement âgé de trente-huit an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s. </w:t>
      </w:r>
      <w:proofErr w:type="gram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Le Ari</w:t>
      </w:r>
      <w:proofErr w:type="gram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Zal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exerça une profon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de influence sur 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Chnéor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Zalman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auteur du Tanya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ARI'H ANPIN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 : ‘’Le long visage",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partie la plus extérieure de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Kéter, la couronne qui surplombe l'enchaînement des mondes et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en constitue l'émanation première, intermédiaire entre l'En Sof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 les Sefirot Il représente la Volonté divine supérieure et correspond au niveau supérieur de cette émanation. De ce fait, il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porte e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br/>
        <w:t>lui le reflet de tout l'enchaînement des mondes, jusqu'à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son niveau le plus bas.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ASSYA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Dernier des quatre mondes spirituels, c'est celui de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l'Action. Le mal y est majoritaire. Son extrémité inférieure est le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monde matériel, dans lequel vivent les hommes.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ATIK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YoMIN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L'Ancien des jours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également appelé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Atik,"l'Anci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en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" ou Atika Kadicha, "le saint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Ancien". C'est le niveau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le plus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Emanation créatrice, qui est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plus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profonde de Kéter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lastRenderedPageBreak/>
        <w:t>ATSILOUT: Premier des quatre mondes spirituels, c'est celui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 l'Emanation. Le mal en est absent. La proximité de Dieu y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est profondément ressentie et la création matérielle y est encore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très éloignée.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AVAYA: Il s'agit du Tétragramme, Nom désignant l'Essence de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A9647E" w:rsidRDefault="00B0448A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D.ieu. Co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ntraction des mots Haya, Hove, </w:t>
      </w:r>
      <w:proofErr w:type="spellStart"/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Ihyé."Il</w:t>
      </w:r>
      <w:proofErr w:type="spellEnd"/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a été, Il est, Il sera", ce Nom fait allusion au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ni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veau de la Divinité qui transcen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 le temps et les lois de la nature. Il est souvent mis en opposition à Elokim</w:t>
      </w:r>
    </w:p>
    <w:p w:rsidR="00A9647E" w:rsidRDefault="00A9647E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A9647E" w:rsidRDefault="00A9647E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B-</w:t>
      </w:r>
    </w:p>
    <w:p w:rsidR="00A9647E" w:rsidRDefault="00A9647E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BAAL CHEM Tov: Fondateur du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mouvement 'hassidique, il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naquit le 18 Elloul 5458 (1698)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, étudia la Torah auprès du prophète Elyahou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 du mait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re d'Elyahou A </w:t>
      </w:r>
      <w:proofErr w:type="spellStart"/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hya</w:t>
      </w:r>
      <w:proofErr w:type="spellEnd"/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Shilo.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Machia'h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donna l'assurance a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u Baal Chem Tov qu'il se révéle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rait lorsque les sources de son enseignement 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se répandraient à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l'extérieur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BARTENORA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Ovadya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Ben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Avraham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Bartenora fut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l'un des plus grands commentateurs de la Michna Il naquit à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Bartenora, petite ville d'Italie, qui lui donna son nom, en 1450.A l'âge de trente-cinq ans, il décida de se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rendre en Erets Israël.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Son voyage dura trois ans. Parvenu à Jérusalem, il n'y trouva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que quelques Juifs pauvres et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oeuvra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avec beaucoup d'ardeur,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pour restaurer la communau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té de la Ville sainte. Quelques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années plus tard, arrivèrent de nombreux réfugiés, après l'expulsion d'Espagne, qui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renforcerent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sa Yechiva, fondée à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Jérusalem.Dans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son commentaire, clair et co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ncis, de la Michna*, il présen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te une synthèse des discussions de la Guemara* et des Sages qui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le précédèrent, en particulier Rachi* 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et le Rambam Ce com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mentaire est largement répandu, dans toutes les communautés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juives. Il analysa également 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le commentaire de Rachi* sur la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Torah, de même que sur le livre de Ruth. Il commenta le Talmud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 rédigea des Cantiques. Enfin, il relata le récit de son voyage et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du début de son installation en Eret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s </w:t>
      </w:r>
      <w:proofErr w:type="spellStart"/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lsraël</w:t>
      </w:r>
      <w:proofErr w:type="spellEnd"/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. Il quitta ce monde en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1516.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A9647E" w:rsidRDefault="00B0448A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BEINONI (pluriel BEINONIM)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A mi-chemin entre le Juste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Tsad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dik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et l'impie, le 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Racha 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,</w:t>
      </w:r>
      <w:proofErr w:type="gramEnd"/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Beinoni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l'homme moyen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ne commet aucune faute dans son action con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crète. Néanmoins, il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doit, à tout moment, lutter c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ontre son mauvais penchant, qui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reste toujours présent au sein de sa personnalité. Le service de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Dieu du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Beinoni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est basé su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 une démarche de </w:t>
      </w:r>
      <w:proofErr w:type="spellStart"/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Itkafya</w:t>
      </w:r>
      <w:proofErr w:type="spellEnd"/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alors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que la réfé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rence du Tsaddik" est Ithaf'ha*</w:t>
      </w:r>
    </w:p>
    <w:p w:rsidR="00A9647E" w:rsidRDefault="00A9647E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BINA: Seconde Sefira" et seconde force de l'âme, qui fait usage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 l'intellect pour extraire les implications de 'Ho'hma* et les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développer. Il introduit l'écl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air de la compréhension dans le d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étail de l'analyse</w:t>
      </w:r>
    </w:p>
    <w:p w:rsidR="00A9647E" w:rsidRDefault="00A9647E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BORAITA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Enseignement des Sages de la Michna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* qui n'a pas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été consigné dans le texte de celle-ci.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Default="00B0448A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BRYA: Second des quatre mondes supérieurs, c'est celui de la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Création. Le mal y est minoritaire. La création matérielle s'y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actualise, sans être encore véritablement concrète.</w:t>
      </w:r>
    </w:p>
    <w:p w:rsidR="003F6B1E" w:rsidRDefault="003F6B1E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3F6B1E" w:rsidRPr="00B0448A" w:rsidRDefault="003F6B1E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lastRenderedPageBreak/>
        <w:t>C-</w:t>
      </w:r>
    </w:p>
    <w:p w:rsidR="00A9647E" w:rsidRDefault="00A9647E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CHE'HINA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ce terme, dont la racine est le verbe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Cho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’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hen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résider, désigne la Lumière de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l'En Sof résidant dans la créa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tion à travers la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sefira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Mal'hout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*. Dans le monde futur, il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à l'évidence que le monde matériel est le lieu de la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Résidence demeure bâtie pour Lui ici-b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>as, qui est le d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</w:t>
      </w:r>
      <w:r w:rsidR="00A9647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Dieu, la finalité de la création.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Default="00A9647E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C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UL'HAN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AROU’H :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Le code des rédigé par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Rabbi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Yossef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Caro et complété par les commentaires de Rabbi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compte quatre tomes, le premier,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Ora'h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réglemen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tant le comportement quotidien les fêtes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 les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dates </w:t>
      </w:r>
      <w:proofErr w:type="gram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particulières ,</w:t>
      </w:r>
      <w:proofErr w:type="gram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le second </w:t>
      </w:r>
      <w:proofErr w:type="spell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Yoré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Déa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des problèmes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 l'aliment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 de la pureté familiale,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le troisième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even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ha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ezer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, Ezer, énonçant les règles qui permettent de statuer en matière de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litiges, le quatrième, '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Hochen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Michpat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présentant les règles du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droit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hébraique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. Rabbi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Chnéor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Zalman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auteur du Tanya, rédigea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br/>
        <w:t xml:space="preserve">également un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Choul'han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Arou'h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. </w:t>
      </w:r>
      <w:proofErr w:type="gram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basé</w:t>
      </w:r>
      <w:proofErr w:type="gram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sur celui de Rabbi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Yossef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Caro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et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constitué des mêmes parties.</w:t>
      </w:r>
    </w:p>
    <w:p w:rsidR="003F6B1E" w:rsidRDefault="003F6B1E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3F6B1E" w:rsidRPr="00B0448A" w:rsidRDefault="003F6B1E" w:rsidP="00A9647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D-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Default="00B0448A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DAAT: Troisième des dix Sefirot* et troisième force de l'âme,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Daat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réalise la synthèse entre l'int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>ellect et le sujet, en concréti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sant la prise de conscience caractéristique de 'Ho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hma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 et en lui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permettant d'aboutir à une conclusion effective, qui permettra de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br/>
        <w:t>modifier l'action concrète.</w:t>
      </w:r>
    </w:p>
    <w:p w:rsidR="003F6B1E" w:rsidRDefault="003F6B1E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3F6B1E" w:rsidRPr="00B0448A" w:rsidRDefault="003F6B1E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E-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800D0C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EIN YAAKOV :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Recueil des récits du Midrash* figurant dans la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Loi orale, qui en écarte les raisonnements législat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ifs pour en pré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senter les parties allégoriques.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ELOKIM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Nom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divin dont la valeur numérique est la même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que celle du mot Ha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Téva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la natur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>e. Il fait allusion aux manifes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tations divines à travers les lois de la nature. Il est souvent mis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en opposition à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Avaya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ELYAHOU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Le prophète Elie regagna le ciel avec son corps et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il ne mourut donc pas physiquement. Il précédera l'avènement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 l'ère messianique et il sera chargé de l'annoncer.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EN SOF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L'Essence de Dieu, illimitée et infinie, telle qu'Elle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est avant d'avoir subi la contraction,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Tsimtsoum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*, qui La met en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relation avec la création.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Default="00800D0C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ETS ‘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HAIM: Ouvrage de Rab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bi '</w:t>
      </w:r>
      <w:proofErr w:type="spell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Haïm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Vital le principal dis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ciple du Ari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dans lequel il expose l'enseignement de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Kabbala de son maître. Il écrivit également le Péri Ets '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Haim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</w:t>
      </w:r>
    </w:p>
    <w:p w:rsidR="003F6B1E" w:rsidRDefault="003F6B1E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3F6B1E" w:rsidRPr="00B0448A" w:rsidRDefault="003F6B1E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G-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GAN EDEN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 jardin d'Eden est le lieu des âmes, après leur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vie physique, en attente de la délivrance messianique. La percep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tion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divine y est fonction de la Torah étudiée par elle dans ce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monde matériel.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lastRenderedPageBreak/>
        <w:t>GUEHENOM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Lieu spirituel de la purification des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ames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,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apres</w:t>
      </w:r>
      <w:proofErr w:type="spellEnd"/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leur existence physique, pour leur permettre d'accéder au Gan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Eden" et d'y obtenir la Révélation divine. C'est là que l'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ame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est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purifiée des souillures contractées dans ce monde. Dans le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Guéhénom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la purification des fautes est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obtenue selon le princi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pe mesure pour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mesure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>.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Ainsi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les fautes commises sous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l'emprise de la passion sont rachetées dans le "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Guéhénom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feu ‘’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alors que celles qui découlent de l'indifférence et de la froideur sont réparées dans le "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Guéhénom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glace". Plus précisément,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Guéhénom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compte sept parties, Bor, la fosse, pour ceux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qui ont interrompu leur étude afin de tenir des propos inutiles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>Cha’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la perdition, pour ceux qui se réjouissent de la douleur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des autres ou bien leur portent atteinte physiquement, Douma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l'inertie, pour les orgueilleux, condamnant systématiquement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leur prochain ou bien prêtant à intérêt, Tit Ha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Yaven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les sables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mouvants, pour ceux qui font preuve de cruauté ou bien ont des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relations interdites, Shéol, l'abîme, pour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les calomniateurs et c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eux qui nient la résurrection des morts,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Tsalmavet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l'ombre de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la mort, pour ceux qui ont des relations conjugales avec une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femme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Niddas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et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Ta'htit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Erets, l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es profondeurs de la terre pour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ceux qui font commettre des fautes à toute la communauté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GUEMARA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Seconde partie de la loi orale, rédigée comme un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commentaire exhaustif de sa première partie, la Michna Elle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est à la base de l'enseignement législatif de la Torah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GUEVOURA: Cinquième des dix Sefirot* et cinquième force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l'âme,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Guevoura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correspond à la retenue et à la crainte, à la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concentration de puissance permettant la sévérité. </w:t>
      </w:r>
      <w:proofErr w:type="spellStart"/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>Guevoura</w:t>
      </w:r>
      <w:proofErr w:type="spellEnd"/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inspire la terreur et impose le jugement.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800D0C" w:rsidRDefault="00B0448A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GUILGOUL (pluriel GUILGOULIM)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Après la mort du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corps, l'âme qui n'aurait pas achevé la mission qui lui était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confiée sur pourra vivre un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Guilgoul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une réincarnation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destinée à compléter ou à répar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>er ce qui a manqué. La délivran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ce messianique interviendra lors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>que toutes les âmes auront inté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gralement accompli la mission qui leur est confiée. L'un des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écrits consignant l'enseignement du Ari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*,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Séfer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HaGuilgoulim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dont l'auteur est Rabbi 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Haim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Vital, son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disciple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,établit</w:t>
      </w:r>
      <w:proofErr w:type="spellEnd"/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l'inventaire des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Guilgoulim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les plus connus</w:t>
      </w:r>
    </w:p>
    <w:p w:rsidR="003F6B1E" w:rsidRDefault="003F6B1E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3F6B1E" w:rsidRDefault="003F6B1E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H-</w:t>
      </w:r>
    </w:p>
    <w:p w:rsidR="00800D0C" w:rsidRDefault="00800D0C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800D0C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HABAD: Acrostiche de 'Ho’hma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, Bina et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Daat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HALA'HA (pluriel: HALA'HOT): Loi ré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>gissant le comporte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ment concret, tranchée selon l'avis 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>des Sages, tel qu'il est expri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mé dans la Loi Orale et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Choul'han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Arou'h</w:t>
      </w:r>
      <w:proofErr w:type="spellEnd"/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HAYA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Quatrième partie de l'âme d'un Juif, qui ne réside pas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dans un membre particulier du corps et qui est plus ressentie que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comprise. 'Haya apparaît par 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un dévoilement divin que l'homme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ne peut provoquer.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800D0C" w:rsidRDefault="00B0448A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'HESSED: Quatrième des dix Sefirots et quatrième force de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l'âme, 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Hessed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introduit un élan de bonté et d'amour qui se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répand sans que rien ne puisse le contenir. 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Hessed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implique la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proximité et l'abondance, qui l'empêche d'aboutir à la création</w:t>
      </w:r>
      <w:r w:rsidR="00800D0C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effective.</w:t>
      </w:r>
    </w:p>
    <w:p w:rsidR="00800D0C" w:rsidRDefault="00800D0C" w:rsidP="00800D0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800D0C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lastRenderedPageBreak/>
        <w:t>HOD :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Huitième des dix Sefirot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 huitième force de l'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âme.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Hod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introduit la majesté qui doit conforter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l'Attribut de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Hod</w:t>
      </w:r>
      <w:proofErr w:type="spellEnd"/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.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Grâce à son intervention, la synthèse entre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Guevoura</w:t>
      </w:r>
      <w:proofErr w:type="spellEnd"/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 la sévérité devient possible. Dès lors, l'intellect peut dominer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les sentiments.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3F6B1E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HO’H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MA: Première des dix Sefirot" et première force de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l'âme. ‘Ho’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hma est la première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action créative de Dieu. cor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respondant au savoir intuitif et instantané, à la vision première</w:t>
      </w:r>
    </w:p>
    <w:p w:rsidR="00B0448A" w:rsidRDefault="00B0448A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précédant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la compréhension pro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fonde. </w:t>
      </w:r>
      <w:proofErr w:type="gramStart"/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à</w:t>
      </w:r>
      <w:proofErr w:type="gramEnd"/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l'émergence de l'intel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lect, au savoir potentiel, dont toutes les implications ne sont pas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encore dévoilées</w:t>
      </w:r>
    </w:p>
    <w:p w:rsidR="003F6B1E" w:rsidRDefault="003F6B1E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3F6B1E" w:rsidRPr="00B0448A" w:rsidRDefault="003F6B1E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I-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Default="00B0448A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IDRA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"le siège", partie du Zohar* que 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Chimeon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Ben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Yo’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hai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prononça lorsque ses élèves siégeaient devant lui. Les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secrets les plus profonds y 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sont énoncés et Rabbi </w:t>
      </w:r>
      <w:proofErr w:type="spellStart"/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Chimeon</w:t>
      </w:r>
      <w:proofErr w:type="spellEnd"/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y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introduit son propos par "Malheu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 à moi si je révèle, malheur à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moi si je ne révèle pas". De fait, on rapporte que trois disciples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perdirent alors la vie, ne pouvant supporter l'intensité de cette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révélation.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Idra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comprend deux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Rabba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sur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Parchat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Nasso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et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Idra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Zouta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sur la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Parchat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Haazinou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que Rabbi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Chimeon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prononça juste avant de quitter ce monde</w:t>
      </w:r>
    </w:p>
    <w:p w:rsidR="003F6B1E" w:rsidRPr="00B0448A" w:rsidRDefault="003F6B1E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ITHAF'HA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Processus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métamorphose de l'obscurité en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lumière et de l'amertume en 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d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ouceur, qui permet d'élever la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matière du monde de la façon la plus parfaite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Default="00B0448A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ITKAFYA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Etat du service de Dieu qui consiste à se retirer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devant le mal, lorsqu'il n'y a au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cune possibilité de le transfor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mer et de l'intégrer au domaine de la Sainteté.</w:t>
      </w:r>
    </w:p>
    <w:p w:rsidR="003F6B1E" w:rsidRDefault="003F6B1E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3F6B1E" w:rsidRPr="00B0448A" w:rsidRDefault="003F6B1E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K-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KABBALA: Enseignement ésotérique de la Torah.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KETER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Couronne qui surplombe l'enchaînement des mondes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dont le début est le monde spirituel d'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Atsilout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*. Elle est ainsi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antérieure à l'Emanation première, ce qui lui permet d'ê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tre l'in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termédiaire entre l'Infini divin et les Sefirot*. Elle porte en elle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 stade le plus inférieur de l'Essence et ce qui est à l'origine de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l'Emanation. Elle a ainsi un rôle de charnière, partie la plus basse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du Créateur et stade antérieur à la création.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3F6B1E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KETOUV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OT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Traité talmudique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définissant les règles applica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bles aux contrats de mariage, qui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formalise les devoirs de l'hom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me envers son épouse.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KLIPA (pluriel: KLIPOT): Textuellement l'écorce, il s'agit de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la force du mal qui occulte le bien, comme l'écorce recouvre le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fruit. Les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Klipot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encore appelées "autre côté", domaine étranger</w:t>
      </w:r>
    </w:p>
    <w:p w:rsidR="00B0448A" w:rsidRDefault="00B0448A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à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la Sainteté, sont au nombre de quatre. La première, qui est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appelée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Noga</w:t>
      </w:r>
      <w:proofErr w:type="spellEnd"/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"l'éclat", 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c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onserve une possibilité d'élévation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vers la Sainteté, alors que les trois autres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‘’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vent de tempête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’’, ‘’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grand nuage" et "feu qui se ravive par lui-même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>’’ sont complè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tement impures.</w:t>
      </w:r>
    </w:p>
    <w:p w:rsidR="003F6B1E" w:rsidRDefault="003F6B1E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3F6B1E" w:rsidRPr="00B0448A" w:rsidRDefault="003F6B1E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M-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3F6B1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MAGULD DE MEZERITCH: Successeur du Baal Chem Tov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Dov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Ber structura l'enseignement de son maître et il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forma lui-même de nombreux disciples. A la différence du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lastRenderedPageBreak/>
        <w:t>Baal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Chem Tov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qui multiplia les voyages pour diffuser la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Hassidout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,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Maguid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fut sédentaire et ses élèves vinrent auprès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 lui pour recueillir son enseignement. Il est l'auteur du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Likoutei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Amarim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et 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du Or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Torah.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MAHARAL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Yehouda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Ben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Betsalel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Loeb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fut l'un des</w:t>
      </w:r>
      <w:r w:rsidR="003F6B1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plus grands Sages du seizième 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s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iècle. Il naquit en 1526. Il fut, de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1553 à 1573,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Rav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Nickels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berg</w:t>
      </w:r>
      <w:proofErr w:type="spellEnd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, en Moravie. Il s'installa</w:t>
      </w: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ensuite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à Prague, où il fonda une grande maison d'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étude.En</w:t>
      </w:r>
      <w:proofErr w:type="spellEnd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1584, il devint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Rav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Pozna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v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ill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 où il était né. Puis, à la fin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de sa vie, il devint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Rav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Prague. Il rédigea de nombreux</w:t>
      </w: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ouvrages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sur le Midrash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Hala'ha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et la Kabbala 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.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Il est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connu également pour avoir façonné le Golem, qui repose dans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 grenier de la vieille synagogue de Prague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MAHARCHA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Rabbi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Chmouel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Ben 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Yehouda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Ha Lévi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Eydels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fut l'un des plus grands commentateurs du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Talmu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d.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Il</w:t>
      </w:r>
      <w:proofErr w:type="spellEnd"/>
      <w:r w:rsidR="00185FFE" w:rsidRP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185FFE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naquit à </w:t>
      </w:r>
      <w:proofErr w:type="spellStart"/>
      <w:r w:rsidR="00185FFE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Craco</w:t>
      </w:r>
      <w:proofErr w:type="spellEnd"/>
      <w:r w:rsidR="00185FFE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en 1555.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Après son mariage, il put se consacrer</w:t>
      </w:r>
    </w:p>
    <w:p w:rsid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à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l'étude de la Torah, dont il fit sa seule occupation pendant vingt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ans. Par la suite, il devint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Rav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Helm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. 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puis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Lublin et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enfin, d'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Ostroa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. Il 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quitta ce monde le 5 </w:t>
      </w:r>
      <w:proofErr w:type="spellStart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Kislev</w:t>
      </w:r>
      <w:proofErr w:type="spellEnd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163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</w:t>
      </w:r>
    </w:p>
    <w:p w:rsidR="00185FFE" w:rsidRPr="00B0448A" w:rsidRDefault="00185FFE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MAL'HOUT: Dixième et dernière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sefira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et force de l'âme,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Mal'hout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permet la Royauté, la Présence divine, l'autorité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également le passage de la Lum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ière céleste vers un monde infé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rieur. Elle est ainsi la source du Processus créateur au sein de l'univers fini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MEMALE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Lumière divine qui s'introduit en chaque niveau d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l'enchaînement des mondes et se contracte afin d'être accessible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à la créature à l'intérieur de laq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uelle elle se trouve. Voir </w:t>
      </w:r>
      <w:proofErr w:type="spellStart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auss</w:t>
      </w:r>
      <w:proofErr w:type="spellEnd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Sovev</w:t>
      </w:r>
      <w:proofErr w:type="spellEnd"/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MEZOUZA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Parchemin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contenant des passages de la Loi écrite qui est placé sur chaque porte d'une maison juive et sur lequel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est inscrit le Nom divin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Chadai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constitué des initiales de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Chomer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Dalton Israël, Il protège les portes d'Israël". Le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Midrash dit, à ce propos "observez la différence entre le Saint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béni soit-Il et un roi de chair et de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sang. Ce dernier place des gar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des autour de sa maison pour la protéger, alors que le Saint béni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soit-ll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protège Lui-même la 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m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aison de Ses sujets"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MICHNA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Première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partie de la Loi Orale, exhaustivement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commentée par la seconde, la Guemara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MICHNAT HASSIDIM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ouvrage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Kabbala dont l'auteur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est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Rav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Emmanuel Hai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Riki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, qui 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v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écut à Jérusalem et s'y di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s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tingua par sa grande sainteté. C'est ainsi que, pendant vingt-deux</w:t>
      </w: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ans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il jeuna du samedi soir jusqu'au vendredi soir suivant, se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nourrissant uniquement pendant l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 </w:t>
      </w:r>
      <w:proofErr w:type="spellStart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Chabbat</w:t>
      </w:r>
      <w:proofErr w:type="spellEnd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. Ce livre est une pré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sentation de l'enseignement du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Ari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*. Il traite, en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particulier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,des</w:t>
      </w:r>
      <w:proofErr w:type="spellEnd"/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mondes supérieurs, des âmes et de ce qu'accomplissent les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Mitsvot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dans les sphères célestes.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MIDRASH (pluriel MIDRASHIM)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Partie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la Loi Orale qui,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en marge de son enseignement législatif, rapporte les récits de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nos Sages délivrant un enseignement moral ou établissant la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grandeur de Dieu. Voir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Ein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Yaakov</w:t>
      </w:r>
      <w:proofErr w:type="spellEnd"/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lastRenderedPageBreak/>
        <w:t>MITSVA (Pluriel MITSVOT)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Commandement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Dieu. La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Torah en émet six cent treize, qui sont deux cent quarante-huit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Injonctions et trois cent soixante-cinq Interdits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Etymologiquement, ce terme vient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Tsavo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ordonner mais aussi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Tsavta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, le lien. La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Mitsva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est, pour celui qui l'accomplit, un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moyen de se lier à Dieu.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MOUKTSE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Textuellement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‘’écarté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". Se dit d'un objet qu'il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est interdit de toucher et, a fortiori, de transporter, pendant le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Chabbat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y compris dans le domaine privé.</w:t>
      </w:r>
    </w:p>
    <w:p w:rsidR="00D27762" w:rsidRDefault="00D27762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D27762" w:rsidRPr="00B0448A" w:rsidRDefault="00D27762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N-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NAHAR DI NOR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Textuellement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,"le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fleuve de feu". Il est le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lieu de la purification ultime des âmes, avant leur entrée dans le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Gan Eden. Sa traversée leur est obligatoire. Il est constitué par la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transpiration 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a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nges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qui portent 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le Trône céleste. Selon les ter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mes du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zohar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*, seul le traverse sans crainte celui qui a largement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contribué à la </w:t>
      </w:r>
      <w:proofErr w:type="spellStart"/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Tsedaka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,dans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ce monde. L'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ame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qui a dépassé le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Nahar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Nor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ne connaît plus d'autres manifestations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rigueur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,par</w:t>
      </w:r>
      <w:proofErr w:type="spellEnd"/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la suite.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NECHAMA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Troisième partie de l'âme d'un Juif, qui réside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dans son cerveau et correspond à l'expression intellectuelle de la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vie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NEFECH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Première partie de l'âme d'un Juif, qui réside dans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son sang et correspond à la vie végétative.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NETSA'H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 :S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eptième des dix Sefirot* et septième force de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l'âme,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Nétsa'h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introduit le triomphe qui doit conforter l'attribut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 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Hessed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NIDDA: Période du mois de l'écart menstruel d'une femme, au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cours de laquelle tout contact avec son mari lui est interdit, sous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peine de retranchement de l'âme.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NOGA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Voir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Klipa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</w:t>
      </w:r>
    </w:p>
    <w:p w:rsidR="00D27762" w:rsidRDefault="00D27762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D27762" w:rsidRPr="00B0448A" w:rsidRDefault="00D27762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P-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D27762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P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ARDES RIMONIM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</w:t>
      </w:r>
      <w:proofErr w:type="gram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verger des grenades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ouvrage de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Rabbi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Moché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Cordoverok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dans lequel il expose son système de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Kabbala", plusieurs introductions énonçant des principes</w:t>
      </w:r>
      <w:r w:rsidR="00185FF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après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br/>
        <w:t>généraux de l'enseignement ésotérique de la Torah.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Default="00185FFE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PERI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S ‘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HAIM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voir</w:t>
      </w:r>
      <w:proofErr w:type="gram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Ets '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Haim</w:t>
      </w:r>
      <w:proofErr w:type="spellEnd"/>
    </w:p>
    <w:p w:rsidR="00D27762" w:rsidRDefault="00D27762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D27762" w:rsidRPr="00B0448A" w:rsidRDefault="00D27762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R-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185FFE" w:rsidP="00185FF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RABBI CHIMEON BEN YO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'HAI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L'un</w:t>
      </w:r>
      <w:proofErr w:type="gram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des grands auteurs de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la Michna", il est, en outre, à l'origine de la Kabbala*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nseignement ésotérique de la Torah et l'auteur du Zohar*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RABBI "HAIM VITAL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L'un des plus grands maîtres de la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k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abbala qui fut le codificateur de l'enseignement du Ari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.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naquit à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Tsfat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en 5303 (1543) et quitta ce monde, à Damas, en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5380 (1620). Il fut, tout d'abord, le disciple de 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Moché</w:t>
      </w:r>
      <w:proofErr w:type="spellEnd"/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Cordovero</w:t>
      </w:r>
      <w:proofErr w:type="spellEnd"/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 rédigea un commentaire du Zohar basé sur son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devint alors son disciple principal. Le Ari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* considérait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lastRenderedPageBreak/>
        <w:t>qu'il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était le seul à comprendre réellement son enseignement et, de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fait, c'est lui qui lui succéda. Ses ouvrages essentiels, dans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les-quels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il expose l'enseignement du Ari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furent le Ets "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Haim</w:t>
      </w:r>
      <w:proofErr w:type="spellEnd"/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 le Péri Ets 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Haïm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*. Il demand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a d'être enterré avec ses manus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crits et, par la suite, ses discip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les les cherchèrent dans son tom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beau et les publièrent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RABBI MENA"HEM MENDEL DE VITEBSK (ou de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O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RODOK) Successeur du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Maguid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Mézéritcht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pendant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q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uelques années, il conduisit ensuite l'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Alya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des "Hassidim et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s'installa, avec ses disciples, d'abord à Safed, puis à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Tibériade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.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Par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la suite, c'est l'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Admour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Hazaken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qui prit la direction des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Hassidim en Russie. 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Mena'hem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Mendel de Vitebsk est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l'auteur du Péri Ha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Arets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RABBI MOCHE CORDOVERO: L'un des grands maîtres de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la Kabbala*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Tsfat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ayant vécu au dix-septième siècle, il est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l'auteur du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Pardès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Rimonim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, "le verger des grenades", beau-frère de 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Chlomo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Alkabets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, auteur de l'hymne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Le'ha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Dodi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et contemporain du Ari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qui prononça son éloge funèbre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portant témoignage de l'immense intégrité qu'il parvint à attein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dre .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Moché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Cordovero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et le Ari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 développèrent deux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approches différentes de la Kabbala*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RACHA (pluriel RECHAIM): A la différence du Tsaddik le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juste, le Racha, l'impie, est en contact permanent avec le mal. A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la différence du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Bernoni</w:t>
      </w:r>
      <w:proofErr w:type="spellEnd"/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homme moyen, il est incapable de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résister aux attaques du mal et il transgresse donc la Volonté de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D.ieu.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D27762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RAC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HI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L'un des plus grands commentateurs de la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Torah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.R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ach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i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fut un descendant du David </w:t>
      </w:r>
      <w:proofErr w:type="spell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Yo’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hanan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Ha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Sandlar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. Il est également l'ancêtre de Rabbi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Chnéor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Zalman</w:t>
      </w:r>
      <w:proofErr w:type="gram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a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uteur</w:t>
      </w:r>
      <w:proofErr w:type="spellEnd"/>
      <w:proofErr w:type="gram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du Tanya. Rabbi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Chlomo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Its'haki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naquit à Troyes, en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1040. Son commentaire, précis 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et minutieux, porte sur l'ensem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ble de la Torah et du Talmud. Il quitta ce monde le 29 Elloul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1105. Il eut le mérite d'être appelé Rachi, initiales de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Rabban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Chel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Israël, le maître d'Israël.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RAMBAM: 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Moché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Ben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Maimon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est l'auteur du seul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code de Loi juive,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Michné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Torah, qui présente une compila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tion de l'ensemble de la Torah, y compris des principes qui ne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sont plus ou pas encore applicables, à l'heure actuelle, mais le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furent à l'époque du Temple ou le seront, très prochainement,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avec la venue de notre juste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Machia'h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. Le Rabbi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Loubavitch</w:t>
      </w:r>
      <w:proofErr w:type="spellEnd"/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oeuvre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du Rambam.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RAMBAN: 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Moché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Ben </w:t>
      </w:r>
      <w:proofErr w:type="spellStart"/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Na'hman</w:t>
      </w:r>
      <w:proofErr w:type="spellEnd"/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, talmudiste et kabbalis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te, naquit en 1194, à Gérone, en Catalogne, où il fut également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médecin. Il commenta différents traités talmudiques, dirigea le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Judaisme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espagnol et il forma de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nombreux disciples. Il partici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pa à la fameuse "disputation de Gé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rone" et il en sortit </w:t>
      </w:r>
      <w:proofErr w:type="spellStart"/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vainqueur.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la fin de sa vie, il décida de s'installer en Erets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lsraël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. Là, il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renforça la communauté juive et, trois ans plus tard, il quitta ce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monde, en 1270, à Arad. Il fut enterré à 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Haifa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près de Rabbi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Yé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hiel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Paris.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RAYA MEHEMNA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L'une des parties du Zohar enseignement de 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Chimeon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Ben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Yo'hark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, regroupant plus spécifiquement ce qui concerne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Moché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, qui fut le Raya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Méhemna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', le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berger fidèle d'Israël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D27762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RECHIT ‘HO’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HMA: Livre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d'éthique dont nos Sages témoi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gnent qu'il est d'une grande sainteté. Il fut rédigé par Rabbi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Elyahou, fils de Rabbi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Moché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Di Vidas, disciple de Rabbi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Moché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lastRenderedPageBreak/>
        <w:t>Co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rdovero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 grand maître de la Kabbala dont </w:t>
      </w:r>
      <w:proofErr w:type="gram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 Ari</w:t>
      </w:r>
      <w:proofErr w:type="gram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lui-même fut un disciple. Le "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Hida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Rabbi '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Haïm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Yossef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David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Azoulay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conseille "d'étudier ce livre chaque jour, d'une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manière méthodique. Il est certain que l'on obtiendra ainsi la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sainteté et la pureté", affirme-t-il. On y trouve, en particulier, un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appel pressant à la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Techouva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Default="00B0448A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ROUA'H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Seconde partie de l'âme d'un Juif, qui réside dans le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coeur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et qui correspond à l'expression sentimentale de la vie.</w:t>
      </w:r>
    </w:p>
    <w:p w:rsidR="00D27762" w:rsidRDefault="00D27762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D27762" w:rsidRPr="00B0448A" w:rsidRDefault="00D27762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S-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SANHEDRIN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Traité talmudique définissant la plus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haute juri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diction du peuple juif, composé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 de soixante et onze juges, qui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siégeaient dans le Temple. Les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questions les plus graves relev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aient de son unique compétence.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SEFER HA GUILGOULIM: ouvrage de Rabbi 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Haim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Vital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,principal</w:t>
      </w:r>
      <w:proofErr w:type="spellEnd"/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disciple du Ari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 et basé sur l'enseignement de son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maître. On y trouve une analyse de l'âme juive, un commentaire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sur la réincarnation,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Guilgoul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sur la récompense des Justes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 sur le châtiment des impies. Différentes âmes célèbres qui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connurent plusieurs vies s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uccessives y sont énumérées.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D27762" w:rsidRDefault="00B0448A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SEFER YETSIRA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Ouvrage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Kabbala* décrivant la création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du monde et l'enchainement des Sefirot", Il fut rédigé par notre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père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Avraham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, puis complété et mis en forme par Rabbi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Akiva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.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ll</w:t>
      </w:r>
      <w:proofErr w:type="spellEnd"/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est considéré comme le premier livre de Kabbala et il est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mentionné dans la Guemara qui relate même plusieurs récits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selon lesquels les Sages créèrent un homme ou des animaux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avec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Sefer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Yetsira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. Il a été largement commenté, en chaque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génération, en particulier par le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Ramban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et 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 Ari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Zal</w:t>
      </w:r>
      <w:proofErr w:type="spellEnd"/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</w:p>
    <w:p w:rsidR="00D27762" w:rsidRDefault="00D27762" w:rsidP="00D27762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SEFIRA (pluriel: SEFIROT): Le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s dix Attributs divins par l'in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termédiaire desquels les mondes f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urent créés et par le canal des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quels Dieu se révèle aux créature</w:t>
      </w:r>
      <w:r w:rsidR="00D27762">
        <w:rPr>
          <w:rFonts w:ascii="Calibri" w:eastAsia="Times New Roman" w:hAnsi="Calibri" w:cs="Times New Roman"/>
          <w:sz w:val="24"/>
          <w:szCs w:val="24"/>
          <w:lang w:eastAsia="fr-FR" w:bidi="he-IL"/>
        </w:rPr>
        <w:t>s. Elles constituent les véhicu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les fondamentaux de la Lumière divine et de Son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Emanation.Voir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"Ho'hma Bina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Daat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br/>
        <w:t>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Hessed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*,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Guevoura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*,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Tiféret</w:t>
      </w:r>
      <w:proofErr w:type="gramStart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,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Nétsa'h</w:t>
      </w:r>
      <w:proofErr w:type="spellEnd"/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*,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Hod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*,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Yessod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* et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Mal'hout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SIFRI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:Midrash</w:t>
      </w:r>
      <w:proofErr w:type="gramEnd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hala’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hique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sur les livres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Bamidbar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et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Devarim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SOTTA: Femme soupçonnée d'avoir </w:t>
      </w:r>
      <w:proofErr w:type="spellStart"/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tromper</w:t>
      </w:r>
      <w:proofErr w:type="spellEnd"/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son mari, qui est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conduite dans le Temple et soumise, par le un examen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à duquel, si soupçons s'avèrent injustifiés, elle reçoit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toutes les bénédictions. Pendant la période de l'exil, le peuple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d'Israël pourrait être suspecté de "tromper" le Saint béni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soit-ll</w:t>
      </w:r>
      <w:proofErr w:type="spellEnd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en succombant aux attraits du monde. Dans le monde futur, le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Temple sera reconstruit et il sera alors clairement établi que ces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soupçons ne sont pas justifiés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Default="006A369E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SOV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V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: Lumière divine qui en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toure chaque niveau de l'enchai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nement des mondes et qui influence chaque créature sans lui être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accessible, en lui restant imperceptible. Voir aussi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Memalé</w:t>
      </w:r>
      <w:proofErr w:type="spellEnd"/>
    </w:p>
    <w:p w:rsidR="006A369E" w:rsidRDefault="006A369E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6A369E" w:rsidRPr="00B0448A" w:rsidRDefault="006A369E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T-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6A369E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TANA (pluriel TANAIM)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Sages qui ont rédigé la Michna" et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Boraïta</w:t>
      </w:r>
      <w:proofErr w:type="spellEnd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</w:p>
    <w:p w:rsidR="006A369E" w:rsidRDefault="006A369E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TECHOUVA: Sentiment de re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pentir. Ce mot, au sens étymolo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gique, signifie "retour". De fait, le retour ne fait référence à la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faute que dans sa dimension la plus basse. A un stade plus élevé,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Techouva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est la recherche de sa source par l'âme, lorsqu'elle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prend conscience de l'exil qui lui est imposé au sein de la 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matiè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re. Son contenu fait l'objet de l'étude d'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Iguéret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Ha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Techouva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la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troisième partie du Tanya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TEFILLIN: Boîtiers portés sur la 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tête et le bras pendant la priè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re du matin, ils permettent la ma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îtrise des émotions par l'intel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lect.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TIFERET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Sixième Sefira* et sixième force de l'âme d'un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Juif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,Tiféret</w:t>
      </w:r>
      <w:proofErr w:type="spellEnd"/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provoque l'harmonie, réconcilie les exigences opposées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 '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Hessed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* et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Guevoura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TIKOUN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Système de réparation, qui aboutit à ce monde matériel. Sa finalité est de réparer la cassure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Tohou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les deux cent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quatre vingt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éclats des réceptacles de ce système s'étant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introduit dans la m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atière du mon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de. Pour effectuer cette répara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tion, les réceptacles de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Tikoun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, contenant la Lumière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divine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,sont</w:t>
      </w:r>
      <w:proofErr w:type="spellEnd"/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modifiés et coordonnés. Une relation existe entre eux. Dès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lors, une synthèse entre la bonté et la rigueur est possible. Ainsi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l'intellect peut dominer les sentiments.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6A369E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TIKOUNIM ou TIKOUNEI ZOHAR </w:t>
      </w:r>
      <w:proofErr w:type="gram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:O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uvrage</w:t>
      </w:r>
      <w:proofErr w:type="gram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de la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Kabbala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r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eprenant l'enseignement de Rabbi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Chimeon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Ben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Yo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' </w:t>
      </w:r>
      <w:proofErr w:type="spellStart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hai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. Voir Zohar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TOHOU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:  Système</w:t>
      </w:r>
      <w:proofErr w:type="gramEnd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dans lequel les réceptacles de la Lumière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ivine n'étaient pas encore 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f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ormés, restaient désordonnés, sans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coordination entre eux. La bonté y en opposition avec la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sévérité et, de façon générale, les sentiments avec l'intellect.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C'est de cette opposition que résulta la cassure de ces réceptacles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en deux cent quatre-vingt-huit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é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clats, qui investirent la matière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du monde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TOSSAFOT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Ecole de Sages 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européens des onzième et douziè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me siècles, parmi lesquels figuraient les petits-fils de Rachi*</w:t>
      </w:r>
      <w:proofErr w:type="gram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,qui</w:t>
      </w:r>
      <w:proofErr w:type="gramEnd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commenta la Guemara* et, bien 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souvent, en développa une inter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prétation différente de celle de Rachi*.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TSADDIK (pluriel TSADDIKIM): Le Tsaddik, le Juste, ne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commet aucune faute, car il es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t naturellement dépourvu de pen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chant vers le mal. Il ne subit donc pas le voile imposé par la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matière, de sorte que la parcelle de Sainteté résidant en chaque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objet matériel lui apparaît clairement.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TSEDAKA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 :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Participation de chacun aux besoins des pauvres, la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Tsedaka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est une obligation qui s'impose à chacun et dont la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Hala’ha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précise le montant. Elle est, en outre, le moyen de recevoir la bénédiction divine.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TSIMTSOUM (pluriel TSIMTSOUMIM)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Processus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par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lequel Dieu contracta l'intensité de Sa Lumière afin de créer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l’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enchaînement des mondes. Si Dieu n'avait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pas eu recours au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tsimtsoum</w:t>
      </w:r>
      <w:proofErr w:type="spellEnd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les mondes n'auraient pu supporter cette Lumière,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trop intense pour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qu'ils l'intègrent. C'est grâce au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Tsimtsoum</w:t>
      </w:r>
      <w:proofErr w:type="spellEnd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q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ue la création est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possible et il est donc bien "un voile pour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éclairer''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TSITSIT: Franges qui se trouvent aux quatre coins du Talith. Il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est dit que les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Tsitsit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du Baal Chem Tov" étaient sans cesse en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mouvement. Il est expliqué, par ailleurs, qu'une seule de ses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quatre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Tsitsit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pouvait réaliser ce que ne peut faire l'ange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Mihael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, protecteur d'Israël.</w:t>
      </w:r>
    </w:p>
    <w:p w:rsidR="006A369E" w:rsidRDefault="006A369E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6A369E" w:rsidRPr="00B0448A" w:rsidRDefault="006A369E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Y-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YESSOD: Neuvième des dix Sefirots et neuvième force de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l'âme,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Yessod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permet à la Lumière émanant des niveaux les plus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élevés de descendre vers un monde plus bas. Son rôle essentiel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est celui de la transmission.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YETSIRA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 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Troisième des quatre mondes spirituels, c'est celu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i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 la Formation. Le mal s'y trouve à part égale avec le bien. La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création matérielle commence à y prendre forme.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Default="006A369E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YO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MA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Traité</w:t>
      </w:r>
      <w:proofErr w:type="gram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talmudique décri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vant, en particulier, les diffé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rentes phases du service de Dieu, dans le Temple, pendant le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jour sacré de Yom Kippour.</w:t>
      </w:r>
    </w:p>
    <w:p w:rsidR="006A369E" w:rsidRDefault="006A369E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6A369E" w:rsidRPr="00B0448A" w:rsidRDefault="006A369E" w:rsidP="006A369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Z-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B0448A" w:rsidP="00F30A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ZEER ANPIN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 </w:t>
      </w:r>
      <w:proofErr w:type="gramStart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: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Textuellement</w:t>
      </w:r>
      <w:proofErr w:type="gram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"le petit visage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’’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c'est le groupe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des Six Sefirot de</w:t>
      </w:r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l'émotion, '</w:t>
      </w:r>
      <w:proofErr w:type="spellStart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Hessed</w:t>
      </w:r>
      <w:proofErr w:type="spellEnd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", </w:t>
      </w:r>
      <w:proofErr w:type="spellStart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Guevoura</w:t>
      </w:r>
      <w:proofErr w:type="spellEnd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 w:rsidR="006A369E">
        <w:rPr>
          <w:rFonts w:ascii="Calibri" w:eastAsia="Times New Roman" w:hAnsi="Calibri" w:cs="Times New Roman"/>
          <w:sz w:val="24"/>
          <w:szCs w:val="24"/>
          <w:lang w:eastAsia="fr-FR" w:bidi="he-IL"/>
        </w:rPr>
        <w:t>N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etsa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h.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Hod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et </w:t>
      </w:r>
      <w:proofErr w:type="spellStart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Yessod</w:t>
      </w:r>
      <w:proofErr w:type="spellEnd"/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*. Ces Sefirot sont la source des âmes</w:t>
      </w:r>
      <w:r w:rsidR="00F30ADF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r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juives.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B0448A" w:rsidRPr="00B0448A" w:rsidRDefault="00F30ADF" w:rsidP="00F30A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ZO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HAR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 : O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uvrage de base de la Kabbala rédigé par Rabbi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proofErr w:type="spell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Chimeon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Ben </w:t>
      </w:r>
      <w:proofErr w:type="spellStart"/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Yo’</w:t>
      </w:r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ha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>i</w:t>
      </w:r>
      <w:proofErr w:type="spellEnd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il se présente comme un commentaire</w:t>
      </w:r>
      <w:r>
        <w:rPr>
          <w:rFonts w:ascii="Calibri" w:eastAsia="Times New Roman" w:hAnsi="Calibri" w:cs="Times New Roman"/>
          <w:sz w:val="24"/>
          <w:szCs w:val="24"/>
          <w:lang w:eastAsia="fr-FR" w:bidi="he-IL"/>
        </w:rPr>
        <w:t xml:space="preserve"> </w:t>
      </w:r>
      <w:bookmarkStart w:id="0" w:name="_GoBack"/>
      <w:bookmarkEnd w:id="0"/>
      <w:r w:rsidR="00B0448A" w:rsidRPr="00B0448A">
        <w:rPr>
          <w:rFonts w:ascii="Calibri" w:eastAsia="Times New Roman" w:hAnsi="Calibri" w:cs="Times New Roman"/>
          <w:sz w:val="24"/>
          <w:szCs w:val="24"/>
          <w:lang w:eastAsia="fr-FR" w:bidi="he-IL"/>
        </w:rPr>
        <w:t>des cinq livres de la Loi Ecrite.</w:t>
      </w:r>
    </w:p>
    <w:p w:rsidR="00B0448A" w:rsidRPr="00B0448A" w:rsidRDefault="00B0448A" w:rsidP="00B0448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fr-FR" w:bidi="he-IL"/>
        </w:rPr>
      </w:pPr>
    </w:p>
    <w:p w:rsidR="00C22369" w:rsidRPr="00B0448A" w:rsidRDefault="00C22369" w:rsidP="00B0448A"/>
    <w:sectPr w:rsidR="00C22369" w:rsidRPr="00B04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8A"/>
    <w:rsid w:val="00185FFE"/>
    <w:rsid w:val="003F6B1E"/>
    <w:rsid w:val="006A369E"/>
    <w:rsid w:val="00800D0C"/>
    <w:rsid w:val="00A9647E"/>
    <w:rsid w:val="00B0448A"/>
    <w:rsid w:val="00C22369"/>
    <w:rsid w:val="00D27762"/>
    <w:rsid w:val="00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7E5AF-BAA1-492F-A09F-D1CDA8A9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0448A"/>
    <w:rPr>
      <w:b/>
      <w:bCs/>
      <w:strike w:val="0"/>
      <w:dstrike w:val="0"/>
      <w:color w:val="3697B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11</Pages>
  <Words>4376</Words>
  <Characters>24068</Characters>
  <Application>Microsoft Office Word</Application>
  <DocSecurity>0</DocSecurity>
  <Lines>200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saada</dc:creator>
  <cp:keywords/>
  <dc:description/>
  <cp:lastModifiedBy>elie saada</cp:lastModifiedBy>
  <cp:revision>1</cp:revision>
  <dcterms:created xsi:type="dcterms:W3CDTF">2015-07-29T18:48:00Z</dcterms:created>
  <dcterms:modified xsi:type="dcterms:W3CDTF">2015-07-30T03:37:00Z</dcterms:modified>
</cp:coreProperties>
</file>