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253EA7" w:rsidRDefault="006A461A" w:rsidP="00253EA7">
      <w:pPr>
        <w:pStyle w:val="Sansinterligne"/>
        <w:tabs>
          <w:tab w:val="left" w:pos="284"/>
        </w:tabs>
        <w:jc w:val="center"/>
        <w:rPr>
          <w:rFonts w:cs="Times New Roman"/>
          <w:b/>
          <w:i/>
          <w:iCs/>
        </w:rPr>
      </w:pPr>
      <w:r w:rsidRPr="00253EA7">
        <w:rPr>
          <w:rFonts w:cs="Times New Roman"/>
          <w:b/>
          <w:i/>
          <w:iCs/>
        </w:rPr>
        <w:t>Terouma</w:t>
      </w:r>
    </w:p>
    <w:p w:rsidR="00E125B5" w:rsidRPr="00C1630E" w:rsidRDefault="00E125B5" w:rsidP="00253EA7">
      <w:pPr>
        <w:pStyle w:val="Sansinterligne"/>
        <w:tabs>
          <w:tab w:val="left" w:pos="284"/>
        </w:tabs>
        <w:jc w:val="both"/>
        <w:rPr>
          <w:rFonts w:cs="Times New Roman"/>
        </w:rPr>
      </w:pPr>
    </w:p>
    <w:p w:rsidR="00E125B5" w:rsidRPr="00253EA7" w:rsidRDefault="004B3AE2" w:rsidP="00253EA7">
      <w:pPr>
        <w:pStyle w:val="Sansinterligne"/>
        <w:tabs>
          <w:tab w:val="left" w:pos="284"/>
        </w:tabs>
        <w:jc w:val="center"/>
        <w:rPr>
          <w:rFonts w:cs="Times New Roman"/>
          <w:b/>
          <w:bCs/>
          <w:i/>
        </w:rPr>
      </w:pPr>
      <w:r w:rsidRPr="00253EA7">
        <w:rPr>
          <w:rFonts w:cs="Times New Roman"/>
          <w:b/>
          <w:bCs/>
          <w:i/>
        </w:rPr>
        <w:t>La meilleure pratique de la Mitsva</w:t>
      </w:r>
    </w:p>
    <w:p w:rsidR="00E125B5" w:rsidRPr="00C1630E" w:rsidRDefault="00E125B5" w:rsidP="00253EA7">
      <w:pPr>
        <w:pStyle w:val="Sansinterligne"/>
        <w:tabs>
          <w:tab w:val="left" w:pos="284"/>
        </w:tabs>
        <w:jc w:val="center"/>
        <w:rPr>
          <w:rFonts w:cs="Times New Roman"/>
          <w:i/>
        </w:rPr>
      </w:pPr>
      <w:r w:rsidRPr="00C1630E">
        <w:rPr>
          <w:rFonts w:cs="Times New Roman"/>
          <w:i/>
        </w:rPr>
        <w:t xml:space="preserve">(Discours du Rabbi, </w:t>
      </w:r>
      <w:r w:rsidR="004B3AE2">
        <w:rPr>
          <w:rFonts w:cs="Times New Roman"/>
          <w:i/>
        </w:rPr>
        <w:t>Likouteï Si’hot</w:t>
      </w:r>
      <w:r w:rsidR="0006038A" w:rsidRPr="00C1630E">
        <w:rPr>
          <w:rFonts w:cs="Times New Roman"/>
          <w:i/>
        </w:rPr>
        <w:t xml:space="preserve">, tome </w:t>
      </w:r>
      <w:r w:rsidR="004B3AE2">
        <w:rPr>
          <w:rFonts w:cs="Times New Roman"/>
          <w:i/>
        </w:rPr>
        <w:t>31</w:t>
      </w:r>
      <w:r w:rsidR="0006038A" w:rsidRPr="00C1630E">
        <w:rPr>
          <w:rFonts w:cs="Times New Roman"/>
          <w:i/>
        </w:rPr>
        <w:t xml:space="preserve">, page </w:t>
      </w:r>
      <w:r w:rsidR="004B3AE2">
        <w:rPr>
          <w:rFonts w:cs="Times New Roman"/>
          <w:i/>
        </w:rPr>
        <w:t>135</w:t>
      </w:r>
      <w:r w:rsidRPr="00C1630E">
        <w:rPr>
          <w:rFonts w:cs="Times New Roman"/>
          <w:i/>
        </w:rPr>
        <w:t>)</w:t>
      </w:r>
    </w:p>
    <w:p w:rsidR="00E125B5" w:rsidRPr="00C1630E" w:rsidRDefault="00E125B5" w:rsidP="00253EA7">
      <w:pPr>
        <w:pStyle w:val="Sansinterligne"/>
        <w:tabs>
          <w:tab w:val="left" w:pos="284"/>
        </w:tabs>
        <w:jc w:val="both"/>
        <w:rPr>
          <w:rFonts w:cs="Times New Roman"/>
        </w:rPr>
      </w:pPr>
    </w:p>
    <w:p w:rsidR="00B86B5D" w:rsidRDefault="00E125B5" w:rsidP="00253EA7">
      <w:pPr>
        <w:pStyle w:val="Sansinterligne"/>
        <w:tabs>
          <w:tab w:val="left" w:pos="284"/>
        </w:tabs>
        <w:jc w:val="both"/>
        <w:rPr>
          <w:rFonts w:cs="Times New Roman"/>
        </w:rPr>
      </w:pPr>
      <w:r w:rsidRPr="00C1630E">
        <w:rPr>
          <w:rFonts w:cs="Times New Roman"/>
        </w:rPr>
        <w:tab/>
      </w:r>
      <w:r w:rsidR="0006038A" w:rsidRPr="00C1630E">
        <w:rPr>
          <w:rFonts w:cs="Times New Roman"/>
        </w:rPr>
        <w:t>L</w:t>
      </w:r>
      <w:r w:rsidR="004B3AE2">
        <w:rPr>
          <w:rFonts w:cs="Times New Roman"/>
        </w:rPr>
        <w:t>e verset Terouma 28, 5 parle des</w:t>
      </w:r>
      <w:r w:rsidR="00253EA7">
        <w:rPr>
          <w:rFonts w:cs="Times New Roman"/>
        </w:rPr>
        <w:t> : «</w:t>
      </w:r>
      <w:r w:rsidR="004B3AE2">
        <w:rPr>
          <w:rFonts w:cs="Times New Roman"/>
        </w:rPr>
        <w:t xml:space="preserve">peaux de </w:t>
      </w:r>
      <w:proofErr w:type="spellStart"/>
      <w:r w:rsidR="004B3AE2">
        <w:rPr>
          <w:rFonts w:cs="Times New Roman"/>
        </w:rPr>
        <w:t>Ta’hach</w:t>
      </w:r>
      <w:proofErr w:type="spellEnd"/>
      <w:r w:rsidR="00253EA7">
        <w:rPr>
          <w:rFonts w:cs="Times New Roman"/>
        </w:rPr>
        <w:t>»</w:t>
      </w:r>
      <w:r w:rsidR="00EF45A2">
        <w:rPr>
          <w:rFonts w:cs="Times New Roman"/>
        </w:rPr>
        <w:t xml:space="preserve"> et, comme on le sait, l</w:t>
      </w:r>
      <w:r w:rsidR="00347344">
        <w:rPr>
          <w:rFonts w:cs="Times New Roman"/>
        </w:rPr>
        <w:t>es enfants d’Israël reçurent l’I</w:t>
      </w:r>
      <w:r w:rsidR="004B3AE2">
        <w:rPr>
          <w:rFonts w:cs="Times New Roman"/>
        </w:rPr>
        <w:t xml:space="preserve">njonction de bâtir un Sanctuaire dans le désert. Ils le firent selon un plan </w:t>
      </w:r>
      <w:r w:rsidR="000803F5">
        <w:rPr>
          <w:rFonts w:cs="Times New Roman"/>
        </w:rPr>
        <w:t xml:space="preserve">spécifique, </w:t>
      </w:r>
      <w:r w:rsidR="004B3AE2">
        <w:rPr>
          <w:rFonts w:cs="Times New Roman"/>
        </w:rPr>
        <w:t>qui avait une signification profonde</w:t>
      </w:r>
      <w:r w:rsidR="00EF45A2">
        <w:rPr>
          <w:rFonts w:cs="Times New Roman"/>
        </w:rPr>
        <w:t>. Sa forme et ses instruments étaient une extension de ce qui existe dans les mondes supérieurs</w:t>
      </w:r>
      <w:r w:rsidR="00347344">
        <w:rPr>
          <w:rFonts w:cs="Times New Roman"/>
        </w:rPr>
        <w:t xml:space="preserve">, </w:t>
      </w:r>
      <w:r w:rsidR="00EF45A2">
        <w:rPr>
          <w:rFonts w:cs="Times New Roman"/>
        </w:rPr>
        <w:t xml:space="preserve">révélant l’influence de D.ieu dans le monde. Il est donc nécessaire d’analyser chaque détail de ce Sanctuaire, pour tenter d’en percevoir </w:t>
      </w:r>
      <w:r w:rsidR="00347344">
        <w:rPr>
          <w:rFonts w:cs="Times New Roman"/>
        </w:rPr>
        <w:t>cette</w:t>
      </w:r>
      <w:r w:rsidR="00EF45A2">
        <w:rPr>
          <w:rFonts w:cs="Times New Roman"/>
        </w:rPr>
        <w:t xml:space="preserve"> dimension profonde.</w:t>
      </w:r>
    </w:p>
    <w:p w:rsidR="00EF45A2" w:rsidRDefault="00EF45A2" w:rsidP="00253EA7">
      <w:pPr>
        <w:pStyle w:val="Sansinterligne"/>
        <w:tabs>
          <w:tab w:val="left" w:pos="284"/>
        </w:tabs>
        <w:jc w:val="both"/>
        <w:rPr>
          <w:rFonts w:cs="Times New Roman"/>
        </w:rPr>
      </w:pPr>
    </w:p>
    <w:p w:rsidR="00EF45A2" w:rsidRDefault="00F10E86" w:rsidP="00253EA7">
      <w:pPr>
        <w:pStyle w:val="Sansinterligne"/>
        <w:tabs>
          <w:tab w:val="left" w:pos="284"/>
        </w:tabs>
        <w:jc w:val="both"/>
        <w:rPr>
          <w:rFonts w:cs="Times New Roman"/>
        </w:rPr>
      </w:pPr>
      <w:r>
        <w:rPr>
          <w:rFonts w:cs="Times New Roman"/>
        </w:rPr>
        <w:tab/>
        <w:t>Dans le Sanctuaire, i</w:t>
      </w:r>
      <w:r w:rsidR="00EF45A2">
        <w:rPr>
          <w:rFonts w:cs="Times New Roman"/>
        </w:rPr>
        <w:t>l y avait, de façon générale, deux partie</w:t>
      </w:r>
      <w:r w:rsidR="00347344">
        <w:rPr>
          <w:rFonts w:cs="Times New Roman"/>
        </w:rPr>
        <w:t>s, l</w:t>
      </w:r>
      <w:r w:rsidR="00EF45A2">
        <w:rPr>
          <w:rFonts w:cs="Times New Roman"/>
        </w:rPr>
        <w:t>e Sanctuaire</w:t>
      </w:r>
      <w:r>
        <w:rPr>
          <w:rFonts w:cs="Times New Roman"/>
        </w:rPr>
        <w:t xml:space="preserve"> proprement dit, d’une part, les instruments que l’on y plaçait, d’autre part. Le Sanctuaire lui-même était en bois de Chittim</w:t>
      </w:r>
      <w:r w:rsidR="00347344">
        <w:rPr>
          <w:rFonts w:cs="Times New Roman"/>
        </w:rPr>
        <w:t>(1)</w:t>
      </w:r>
      <w:r>
        <w:rPr>
          <w:rFonts w:cs="Times New Roman"/>
        </w:rPr>
        <w:t xml:space="preserve"> et recouvert de tentures faites de peaux de chèvres, au-dessus desquelles la Torah demande de placer, </w:t>
      </w:r>
      <w:r w:rsidR="00347344">
        <w:rPr>
          <w:rFonts w:cs="Times New Roman"/>
        </w:rPr>
        <w:t>en outre, des peaux de Ta’hach(2</w:t>
      </w:r>
      <w:r>
        <w:rPr>
          <w:rFonts w:cs="Times New Roman"/>
        </w:rPr>
        <w:t>).</w:t>
      </w:r>
    </w:p>
    <w:p w:rsidR="00F10E86" w:rsidRDefault="00F10E86" w:rsidP="00253EA7">
      <w:pPr>
        <w:pStyle w:val="Sansinterligne"/>
        <w:tabs>
          <w:tab w:val="left" w:pos="284"/>
        </w:tabs>
        <w:jc w:val="both"/>
        <w:rPr>
          <w:rFonts w:cs="Times New Roman"/>
        </w:rPr>
      </w:pPr>
    </w:p>
    <w:p w:rsidR="00F10E86" w:rsidRDefault="00F10E86" w:rsidP="00253EA7">
      <w:pPr>
        <w:pStyle w:val="Sansinterligne"/>
        <w:tabs>
          <w:tab w:val="left" w:pos="284"/>
        </w:tabs>
        <w:jc w:val="both"/>
        <w:rPr>
          <w:rFonts w:cs="Times New Roman"/>
        </w:rPr>
      </w:pPr>
      <w:r>
        <w:rPr>
          <w:rFonts w:cs="Times New Roman"/>
        </w:rPr>
        <w:tab/>
        <w:t>Qu’est-ce que le Ta’hach ? C’était une bête sauvage</w:t>
      </w:r>
      <w:r w:rsidR="00347344">
        <w:rPr>
          <w:rFonts w:cs="Times New Roman"/>
        </w:rPr>
        <w:t>(3)</w:t>
      </w:r>
      <w:r>
        <w:rPr>
          <w:rFonts w:cs="Times New Roman"/>
        </w:rPr>
        <w:t>, dont la fourrure avait des couleurs multiples et chatoyantes. Les enfants d’Israël avaient donc reçu l’Injonction de faire de cette fourrure</w:t>
      </w:r>
      <w:r w:rsidR="0068619E">
        <w:rPr>
          <w:rFonts w:cs="Times New Roman"/>
        </w:rPr>
        <w:t xml:space="preserve"> la te</w:t>
      </w:r>
      <w:r w:rsidR="00347344">
        <w:rPr>
          <w:rFonts w:cs="Times New Roman"/>
        </w:rPr>
        <w:t>nture supérieure du Sanctuaire(4</w:t>
      </w:r>
      <w:r w:rsidR="0068619E">
        <w:rPr>
          <w:rFonts w:cs="Times New Roman"/>
        </w:rPr>
        <w:t>).</w:t>
      </w:r>
    </w:p>
    <w:p w:rsidR="0068619E" w:rsidRDefault="0068619E" w:rsidP="00253EA7">
      <w:pPr>
        <w:pStyle w:val="Sansinterligne"/>
        <w:tabs>
          <w:tab w:val="left" w:pos="284"/>
        </w:tabs>
        <w:jc w:val="both"/>
        <w:rPr>
          <w:rFonts w:cs="Times New Roman"/>
        </w:rPr>
      </w:pPr>
    </w:p>
    <w:p w:rsidR="0068619E" w:rsidRDefault="0068619E" w:rsidP="00253EA7">
      <w:pPr>
        <w:pStyle w:val="Sansinterligne"/>
        <w:tabs>
          <w:tab w:val="left" w:pos="284"/>
        </w:tabs>
        <w:jc w:val="both"/>
        <w:rPr>
          <w:rFonts w:cs="Times New Roman"/>
        </w:rPr>
      </w:pPr>
      <w:r>
        <w:rPr>
          <w:rFonts w:cs="Times New Roman"/>
        </w:rPr>
        <w:tab/>
      </w:r>
      <w:r w:rsidR="001D065D">
        <w:rPr>
          <w:rFonts w:cs="Times New Roman"/>
        </w:rPr>
        <w:t xml:space="preserve">La particularité du Ta’hach est que ses multiples couleurs sont partie intégrante de son corps. </w:t>
      </w:r>
      <w:r w:rsidR="00347344">
        <w:rPr>
          <w:rFonts w:cs="Times New Roman"/>
        </w:rPr>
        <w:t>En effet, elles ne sont pas des</w:t>
      </w:r>
      <w:r w:rsidR="001D065D">
        <w:rPr>
          <w:rFonts w:cs="Times New Roman"/>
        </w:rPr>
        <w:t xml:space="preserve"> </w:t>
      </w:r>
      <w:r w:rsidR="00347344">
        <w:rPr>
          <w:rFonts w:cs="Times New Roman"/>
        </w:rPr>
        <w:t>colorations extérieures, se surajoutant à s</w:t>
      </w:r>
      <w:r w:rsidR="001D065D">
        <w:rPr>
          <w:rFonts w:cs="Times New Roman"/>
        </w:rPr>
        <w:t>a couleur d’origine</w:t>
      </w:r>
      <w:r w:rsidR="00347344">
        <w:rPr>
          <w:rFonts w:cs="Times New Roman"/>
        </w:rPr>
        <w:t>. Il s’agissait, à proprement parler,</w:t>
      </w:r>
      <w:r w:rsidR="001D065D">
        <w:rPr>
          <w:rFonts w:cs="Times New Roman"/>
        </w:rPr>
        <w:t xml:space="preserve"> d’un animal multicolore. De la sorte, le Ta’hach suggère, dans une dimension plus profonde, de quelle manière le monde reçoit l’influence de D.ieu</w:t>
      </w:r>
      <w:r w:rsidR="000803F5">
        <w:rPr>
          <w:rFonts w:cs="Times New Roman"/>
        </w:rPr>
        <w:t>, émanant des mondes supérieurs</w:t>
      </w:r>
      <w:r w:rsidR="001D065D">
        <w:rPr>
          <w:rFonts w:cs="Times New Roman"/>
        </w:rPr>
        <w:t>.</w:t>
      </w:r>
    </w:p>
    <w:p w:rsidR="001D065D" w:rsidRDefault="001D065D" w:rsidP="00253EA7">
      <w:pPr>
        <w:pStyle w:val="Sansinterligne"/>
        <w:tabs>
          <w:tab w:val="left" w:pos="284"/>
        </w:tabs>
        <w:jc w:val="both"/>
        <w:rPr>
          <w:rFonts w:cs="Times New Roman"/>
        </w:rPr>
      </w:pPr>
    </w:p>
    <w:p w:rsidR="001D065D" w:rsidRDefault="001D065D" w:rsidP="00253EA7">
      <w:pPr>
        <w:pStyle w:val="Sansinterligne"/>
        <w:tabs>
          <w:tab w:val="left" w:pos="284"/>
        </w:tabs>
        <w:jc w:val="both"/>
        <w:rPr>
          <w:rFonts w:cs="Times New Roman"/>
        </w:rPr>
      </w:pPr>
      <w:r>
        <w:rPr>
          <w:rFonts w:cs="Times New Roman"/>
        </w:rPr>
        <w:tab/>
        <w:t>De façon générale, une bête sauvage, ‘</w:t>
      </w:r>
      <w:r w:rsidRPr="001D065D">
        <w:rPr>
          <w:rFonts w:cs="Times New Roman"/>
          <w:i/>
        </w:rPr>
        <w:t>Haya</w:t>
      </w:r>
      <w:r>
        <w:rPr>
          <w:rFonts w:cs="Times New Roman"/>
        </w:rPr>
        <w:t>, fait allusion à D.ieu, Qui est ‘</w:t>
      </w:r>
      <w:r w:rsidRPr="001D065D">
        <w:rPr>
          <w:rFonts w:cs="Times New Roman"/>
          <w:i/>
        </w:rPr>
        <w:t xml:space="preserve">Haï Ha </w:t>
      </w:r>
      <w:proofErr w:type="spellStart"/>
      <w:r w:rsidRPr="001D065D">
        <w:rPr>
          <w:rFonts w:cs="Times New Roman"/>
          <w:i/>
        </w:rPr>
        <w:t>Olamim</w:t>
      </w:r>
      <w:proofErr w:type="spellEnd"/>
      <w:r>
        <w:rPr>
          <w:rFonts w:cs="Times New Roman"/>
        </w:rPr>
        <w:t>,</w:t>
      </w:r>
      <w:r w:rsidR="00253EA7">
        <w:rPr>
          <w:rFonts w:cs="Times New Roman"/>
        </w:rPr>
        <w:t xml:space="preserve"> «</w:t>
      </w:r>
      <w:r>
        <w:rPr>
          <w:rFonts w:cs="Times New Roman"/>
        </w:rPr>
        <w:t>Celui Qui possède la vie éternelle</w:t>
      </w:r>
      <w:r w:rsidR="00347344">
        <w:rPr>
          <w:rFonts w:cs="Times New Roman"/>
        </w:rPr>
        <w:t>(5)</w:t>
      </w:r>
      <w:r w:rsidR="00253EA7">
        <w:rPr>
          <w:rFonts w:cs="Times New Roman"/>
        </w:rPr>
        <w:t>»</w:t>
      </w:r>
      <w:r>
        <w:rPr>
          <w:rFonts w:cs="Times New Roman"/>
        </w:rPr>
        <w:t xml:space="preserve">. Parmi les bêtes sauvages, le </w:t>
      </w:r>
      <w:r w:rsidR="002A7A50">
        <w:rPr>
          <w:rFonts w:cs="Times New Roman"/>
        </w:rPr>
        <w:t>Ta’hach</w:t>
      </w:r>
      <w:r>
        <w:rPr>
          <w:rFonts w:cs="Times New Roman"/>
        </w:rPr>
        <w:t xml:space="preserve"> </w:t>
      </w:r>
      <w:r w:rsidR="002A7A50">
        <w:rPr>
          <w:rFonts w:cs="Times New Roman"/>
        </w:rPr>
        <w:t>indique, d’une manière allusive, que le</w:t>
      </w:r>
      <w:r w:rsidR="00347344">
        <w:rPr>
          <w:rFonts w:cs="Times New Roman"/>
        </w:rPr>
        <w:t>s</w:t>
      </w:r>
      <w:r w:rsidR="002A7A50">
        <w:rPr>
          <w:rFonts w:cs="Times New Roman"/>
        </w:rPr>
        <w:t xml:space="preserve"> détail</w:t>
      </w:r>
      <w:r w:rsidR="00347344">
        <w:rPr>
          <w:rFonts w:cs="Times New Roman"/>
        </w:rPr>
        <w:t>s</w:t>
      </w:r>
      <w:r w:rsidR="002A7A50">
        <w:rPr>
          <w:rFonts w:cs="Times New Roman"/>
        </w:rPr>
        <w:t xml:space="preserve"> de toutes les créatures, leur</w:t>
      </w:r>
      <w:r w:rsidR="00347344">
        <w:rPr>
          <w:rFonts w:cs="Times New Roman"/>
        </w:rPr>
        <w:t>s</w:t>
      </w:r>
      <w:r w:rsidR="002A7A50">
        <w:rPr>
          <w:rFonts w:cs="Times New Roman"/>
        </w:rPr>
        <w:t xml:space="preserve"> couleur</w:t>
      </w:r>
      <w:r w:rsidR="00347344">
        <w:rPr>
          <w:rFonts w:cs="Times New Roman"/>
        </w:rPr>
        <w:t>s</w:t>
      </w:r>
      <w:r w:rsidR="002A7A50">
        <w:rPr>
          <w:rFonts w:cs="Times New Roman"/>
        </w:rPr>
        <w:t xml:space="preserve"> émane</w:t>
      </w:r>
      <w:r w:rsidR="00347344">
        <w:rPr>
          <w:rFonts w:cs="Times New Roman"/>
        </w:rPr>
        <w:t>nt</w:t>
      </w:r>
      <w:r w:rsidR="002A7A50">
        <w:rPr>
          <w:rFonts w:cs="Times New Roman"/>
        </w:rPr>
        <w:t xml:space="preserve"> aussi de Celui Qui possède la vie éternelle, de D.ieu Lui-même.</w:t>
      </w:r>
    </w:p>
    <w:p w:rsidR="002A7A50" w:rsidRDefault="002A7A50" w:rsidP="00253EA7">
      <w:pPr>
        <w:pStyle w:val="Sansinterligne"/>
        <w:tabs>
          <w:tab w:val="left" w:pos="284"/>
        </w:tabs>
        <w:jc w:val="both"/>
        <w:rPr>
          <w:rFonts w:cs="Times New Roman"/>
        </w:rPr>
      </w:pPr>
    </w:p>
    <w:p w:rsidR="00A94F6E" w:rsidRDefault="002A7A50" w:rsidP="00253EA7">
      <w:pPr>
        <w:pStyle w:val="Sansinterligne"/>
        <w:tabs>
          <w:tab w:val="left" w:pos="284"/>
        </w:tabs>
        <w:jc w:val="both"/>
        <w:rPr>
          <w:rFonts w:cs="Times New Roman"/>
        </w:rPr>
      </w:pPr>
      <w:r>
        <w:rPr>
          <w:rFonts w:cs="Times New Roman"/>
        </w:rPr>
        <w:tab/>
        <w:t xml:space="preserve">Le Ta’hach souligne aussi que le Saint béni soit-Il est à l’origine de toute la création, jusqu’en ses aspects les plus </w:t>
      </w:r>
      <w:r w:rsidR="00347344">
        <w:rPr>
          <w:rFonts w:cs="Times New Roman"/>
        </w:rPr>
        <w:t>accessoires. Car, t</w:t>
      </w:r>
      <w:r>
        <w:rPr>
          <w:rFonts w:cs="Times New Roman"/>
        </w:rPr>
        <w:t xml:space="preserve">out émane de D.ieu. Et, c’est précisément cette fourrure qui entourait le Sanctuaire, afin d’établir </w:t>
      </w:r>
      <w:r w:rsidR="00672215">
        <w:rPr>
          <w:rFonts w:cs="Times New Roman"/>
        </w:rPr>
        <w:t xml:space="preserve">clairement </w:t>
      </w:r>
      <w:r w:rsidR="00D35E23">
        <w:rPr>
          <w:rFonts w:cs="Times New Roman"/>
        </w:rPr>
        <w:t xml:space="preserve">que la Force de D.ieu </w:t>
      </w:r>
      <w:r w:rsidR="00A94F6E">
        <w:rPr>
          <w:rFonts w:cs="Times New Roman"/>
        </w:rPr>
        <w:t>enveloppe</w:t>
      </w:r>
      <w:r w:rsidR="00D35E23">
        <w:rPr>
          <w:rFonts w:cs="Times New Roman"/>
        </w:rPr>
        <w:t xml:space="preserve"> toute la création, </w:t>
      </w:r>
      <w:r w:rsidR="00347344">
        <w:rPr>
          <w:rFonts w:cs="Times New Roman"/>
        </w:rPr>
        <w:t xml:space="preserve">qu’elle </w:t>
      </w:r>
      <w:r w:rsidR="00D35E23">
        <w:rPr>
          <w:rFonts w:cs="Times New Roman"/>
        </w:rPr>
        <w:t>l’</w:t>
      </w:r>
      <w:r w:rsidR="00A94F6E">
        <w:rPr>
          <w:rFonts w:cs="Times New Roman"/>
        </w:rPr>
        <w:t>englob</w:t>
      </w:r>
      <w:r w:rsidR="00D35E23">
        <w:rPr>
          <w:rFonts w:cs="Times New Roman"/>
        </w:rPr>
        <w:t xml:space="preserve">e et </w:t>
      </w:r>
      <w:r w:rsidR="00A94F6E">
        <w:rPr>
          <w:rFonts w:cs="Times New Roman"/>
        </w:rPr>
        <w:t>y réside</w:t>
      </w:r>
      <w:r w:rsidR="00347344">
        <w:rPr>
          <w:rFonts w:cs="Times New Roman"/>
        </w:rPr>
        <w:t xml:space="preserve"> en permanence.</w:t>
      </w:r>
    </w:p>
    <w:p w:rsidR="00A94F6E" w:rsidRDefault="00A94F6E" w:rsidP="00253EA7">
      <w:pPr>
        <w:pStyle w:val="Sansinterligne"/>
        <w:tabs>
          <w:tab w:val="left" w:pos="284"/>
        </w:tabs>
        <w:jc w:val="both"/>
        <w:rPr>
          <w:rFonts w:cs="Times New Roman"/>
        </w:rPr>
      </w:pPr>
    </w:p>
    <w:p w:rsidR="00A94F6E" w:rsidRDefault="00F67EDF" w:rsidP="00F67EDF">
      <w:pPr>
        <w:pStyle w:val="Sansinterligne"/>
        <w:tabs>
          <w:tab w:val="left" w:pos="284"/>
        </w:tabs>
        <w:jc w:val="both"/>
        <w:rPr>
          <w:rFonts w:cs="Times New Roman"/>
        </w:rPr>
      </w:pPr>
      <w:r>
        <w:rPr>
          <w:rFonts w:cs="Times New Roman"/>
        </w:rPr>
        <w:tab/>
      </w:r>
      <w:r w:rsidR="00A94F6E">
        <w:rPr>
          <w:rFonts w:cs="Times New Roman"/>
        </w:rPr>
        <w:t>En dé</w:t>
      </w:r>
      <w:r w:rsidR="009B515C">
        <w:rPr>
          <w:rFonts w:cs="Times New Roman"/>
        </w:rPr>
        <w:t>finitive, le Sanctuaire présentait</w:t>
      </w:r>
      <w:r w:rsidR="00A94F6E">
        <w:rPr>
          <w:rFonts w:cs="Times New Roman"/>
        </w:rPr>
        <w:t xml:space="preserve"> trois aspects :</w:t>
      </w:r>
    </w:p>
    <w:p w:rsidR="002A7A50" w:rsidRDefault="00A94F6E" w:rsidP="00253EA7">
      <w:pPr>
        <w:pStyle w:val="Sansinterligne"/>
        <w:tabs>
          <w:tab w:val="left" w:pos="284"/>
        </w:tabs>
        <w:jc w:val="both"/>
        <w:rPr>
          <w:rFonts w:cs="Times New Roman"/>
        </w:rPr>
      </w:pPr>
      <w:r>
        <w:rPr>
          <w:rFonts w:cs="Times New Roman"/>
        </w:rPr>
        <w:t xml:space="preserve">A) </w:t>
      </w:r>
      <w:r w:rsidR="009B515C">
        <w:rPr>
          <w:rFonts w:cs="Times New Roman"/>
        </w:rPr>
        <w:t>ses instruments,</w:t>
      </w:r>
    </w:p>
    <w:p w:rsidR="00A94F6E" w:rsidRDefault="00A94F6E" w:rsidP="00253EA7">
      <w:pPr>
        <w:pStyle w:val="Sansinterligne"/>
        <w:tabs>
          <w:tab w:val="left" w:pos="284"/>
        </w:tabs>
        <w:jc w:val="both"/>
        <w:rPr>
          <w:rFonts w:cs="Times New Roman"/>
        </w:rPr>
      </w:pPr>
      <w:r>
        <w:rPr>
          <w:rFonts w:cs="Times New Roman"/>
        </w:rPr>
        <w:t xml:space="preserve">B) </w:t>
      </w:r>
      <w:r w:rsidR="009B515C">
        <w:rPr>
          <w:rFonts w:cs="Times New Roman"/>
        </w:rPr>
        <w:t>ses parois et ce qui les recouvrait,</w:t>
      </w:r>
    </w:p>
    <w:p w:rsidR="00A94F6E" w:rsidRDefault="00A94F6E" w:rsidP="00253EA7">
      <w:pPr>
        <w:pStyle w:val="Sansinterligne"/>
        <w:tabs>
          <w:tab w:val="left" w:pos="284"/>
        </w:tabs>
        <w:jc w:val="both"/>
        <w:rPr>
          <w:rFonts w:cs="Times New Roman"/>
        </w:rPr>
      </w:pPr>
      <w:r>
        <w:rPr>
          <w:rFonts w:cs="Times New Roman"/>
        </w:rPr>
        <w:t xml:space="preserve">C) </w:t>
      </w:r>
      <w:r w:rsidR="009B515C">
        <w:rPr>
          <w:rFonts w:cs="Times New Roman"/>
        </w:rPr>
        <w:t>le revêtement supérieur, en peau de Ta’hach.</w:t>
      </w:r>
    </w:p>
    <w:p w:rsidR="009B515C" w:rsidRDefault="009B515C" w:rsidP="00253EA7">
      <w:pPr>
        <w:pStyle w:val="Sansinterligne"/>
        <w:tabs>
          <w:tab w:val="left" w:pos="284"/>
        </w:tabs>
        <w:jc w:val="both"/>
        <w:rPr>
          <w:rFonts w:cs="Times New Roman"/>
        </w:rPr>
      </w:pPr>
    </w:p>
    <w:p w:rsidR="009B515C" w:rsidRDefault="009B515C" w:rsidP="00253EA7">
      <w:pPr>
        <w:pStyle w:val="Sansinterligne"/>
        <w:tabs>
          <w:tab w:val="left" w:pos="284"/>
        </w:tabs>
        <w:jc w:val="both"/>
        <w:rPr>
          <w:rFonts w:cs="Times New Roman"/>
        </w:rPr>
      </w:pPr>
      <w:r>
        <w:rPr>
          <w:rFonts w:cs="Times New Roman"/>
        </w:rPr>
        <w:tab/>
        <w:t>Ces trois aspects correspondent à des domaines différents du service de D.ieu de chaque Juif, qui est, comme on le sait, le Sanctuaire du Saint béni soit-Il, duquel Il dit :</w:t>
      </w:r>
      <w:r w:rsidR="00253EA7">
        <w:rPr>
          <w:rFonts w:cs="Times New Roman"/>
        </w:rPr>
        <w:t xml:space="preserve"> «</w:t>
      </w:r>
      <w:r>
        <w:rPr>
          <w:rFonts w:cs="Times New Roman"/>
        </w:rPr>
        <w:t>Ils Me feront un Sanctuai</w:t>
      </w:r>
      <w:r w:rsidR="000803F5">
        <w:rPr>
          <w:rFonts w:cs="Times New Roman"/>
        </w:rPr>
        <w:t>re et Je résiderai parmi eux</w:t>
      </w:r>
      <w:r w:rsidR="00253EA7">
        <w:rPr>
          <w:rFonts w:cs="Times New Roman"/>
        </w:rPr>
        <w:t>»</w:t>
      </w:r>
      <w:r w:rsidR="000803F5">
        <w:rPr>
          <w:rFonts w:cs="Times New Roman"/>
        </w:rPr>
        <w:t>(6</w:t>
      </w:r>
      <w:r>
        <w:rPr>
          <w:rFonts w:cs="Times New Roman"/>
        </w:rPr>
        <w:t>).</w:t>
      </w:r>
    </w:p>
    <w:p w:rsidR="009B515C" w:rsidRDefault="009B515C" w:rsidP="00253EA7">
      <w:pPr>
        <w:pStyle w:val="Sansinterligne"/>
        <w:tabs>
          <w:tab w:val="left" w:pos="284"/>
        </w:tabs>
        <w:jc w:val="both"/>
        <w:rPr>
          <w:rFonts w:cs="Times New Roman"/>
        </w:rPr>
      </w:pPr>
    </w:p>
    <w:p w:rsidR="009B515C" w:rsidRDefault="009B515C" w:rsidP="00253EA7">
      <w:pPr>
        <w:pStyle w:val="Sansinterligne"/>
        <w:tabs>
          <w:tab w:val="left" w:pos="284"/>
        </w:tabs>
        <w:jc w:val="both"/>
        <w:rPr>
          <w:rFonts w:cs="Times New Roman"/>
        </w:rPr>
      </w:pPr>
      <w:r>
        <w:rPr>
          <w:rFonts w:cs="Times New Roman"/>
        </w:rPr>
        <w:tab/>
        <w:t>Les instruments du Sanctuaire représentent la pratique proprement dite des Mitsvot. Leur rôle était essentiel, dans le Sanctuaire et, de même, la pratique concrète des Mitsvot est</w:t>
      </w:r>
      <w:r w:rsidR="000803F5">
        <w:rPr>
          <w:rFonts w:cs="Times New Roman"/>
        </w:rPr>
        <w:t>, de tout temps,</w:t>
      </w:r>
      <w:r>
        <w:rPr>
          <w:rFonts w:cs="Times New Roman"/>
        </w:rPr>
        <w:t xml:space="preserve"> l’aspect essentiel du service de D.ieu.</w:t>
      </w:r>
    </w:p>
    <w:p w:rsidR="00B85A7B" w:rsidRDefault="00B85A7B" w:rsidP="00253EA7">
      <w:pPr>
        <w:pStyle w:val="Sansinterligne"/>
        <w:tabs>
          <w:tab w:val="left" w:pos="284"/>
        </w:tabs>
        <w:jc w:val="both"/>
        <w:rPr>
          <w:rFonts w:cs="Times New Roman"/>
        </w:rPr>
      </w:pPr>
    </w:p>
    <w:p w:rsidR="00B85A7B" w:rsidRDefault="00B85A7B" w:rsidP="00253EA7">
      <w:pPr>
        <w:pStyle w:val="Sansinterligne"/>
        <w:tabs>
          <w:tab w:val="left" w:pos="284"/>
        </w:tabs>
        <w:jc w:val="both"/>
        <w:rPr>
          <w:rFonts w:cs="Times New Roman"/>
        </w:rPr>
      </w:pPr>
      <w:r>
        <w:rPr>
          <w:rFonts w:cs="Times New Roman"/>
        </w:rPr>
        <w:tab/>
        <w:t xml:space="preserve">Les parois du Sanctuaire et ce qui les recouvrait sont la ferveur nécessaire, </w:t>
      </w:r>
      <w:r w:rsidR="000803F5">
        <w:rPr>
          <w:rFonts w:cs="Times New Roman"/>
        </w:rPr>
        <w:t>l’intention de</w:t>
      </w:r>
      <w:r>
        <w:rPr>
          <w:rFonts w:cs="Times New Roman"/>
        </w:rPr>
        <w:t xml:space="preserve"> met</w:t>
      </w:r>
      <w:r w:rsidR="000803F5">
        <w:rPr>
          <w:rFonts w:cs="Times New Roman"/>
        </w:rPr>
        <w:t>tre</w:t>
      </w:r>
      <w:r>
        <w:rPr>
          <w:rFonts w:cs="Times New Roman"/>
        </w:rPr>
        <w:t xml:space="preserve"> en pratique les Mitsvot. Enfin, le Ta’hach multicolore introduit la meilleure pratique de la Mitsva et les coutumes d’Israël</w:t>
      </w:r>
      <w:r w:rsidR="000803F5">
        <w:rPr>
          <w:rFonts w:cs="Times New Roman"/>
        </w:rPr>
        <w:t>(7)</w:t>
      </w:r>
      <w:r>
        <w:rPr>
          <w:rFonts w:cs="Times New Roman"/>
        </w:rPr>
        <w:t>.</w:t>
      </w:r>
    </w:p>
    <w:p w:rsidR="00B85A7B" w:rsidRDefault="00B85A7B" w:rsidP="00253EA7">
      <w:pPr>
        <w:pStyle w:val="Sansinterligne"/>
        <w:tabs>
          <w:tab w:val="left" w:pos="284"/>
        </w:tabs>
        <w:jc w:val="both"/>
        <w:rPr>
          <w:rFonts w:cs="Times New Roman"/>
        </w:rPr>
      </w:pPr>
    </w:p>
    <w:p w:rsidR="00B85A7B" w:rsidRDefault="00B85A7B" w:rsidP="00253EA7">
      <w:pPr>
        <w:pStyle w:val="Sansinterligne"/>
        <w:tabs>
          <w:tab w:val="left" w:pos="284"/>
        </w:tabs>
        <w:jc w:val="both"/>
        <w:rPr>
          <w:rFonts w:cs="Times New Roman"/>
        </w:rPr>
      </w:pPr>
      <w:r>
        <w:rPr>
          <w:rFonts w:cs="Times New Roman"/>
        </w:rPr>
        <w:tab/>
        <w:t xml:space="preserve">On pourrait penser, en effet, qu’une meilleure pratique de la Mitsva ou </w:t>
      </w:r>
      <w:r w:rsidR="000803F5">
        <w:rPr>
          <w:rFonts w:cs="Times New Roman"/>
        </w:rPr>
        <w:t xml:space="preserve">bien </w:t>
      </w:r>
      <w:r>
        <w:rPr>
          <w:rFonts w:cs="Times New Roman"/>
        </w:rPr>
        <w:t>une coutume d’Israël sont d’</w:t>
      </w:r>
      <w:r w:rsidR="00880B2D">
        <w:rPr>
          <w:rFonts w:cs="Times New Roman"/>
        </w:rPr>
        <w:t>importance moindre</w:t>
      </w:r>
      <w:r w:rsidR="000803F5">
        <w:rPr>
          <w:rFonts w:cs="Times New Roman"/>
        </w:rPr>
        <w:t>(8)</w:t>
      </w:r>
      <w:r w:rsidR="00880B2D">
        <w:rPr>
          <w:rFonts w:cs="Times New Roman"/>
        </w:rPr>
        <w:t xml:space="preserve">, qu’il suffit de mettre en pratique la Mitsva, avec </w:t>
      </w:r>
      <w:r w:rsidR="000803F5">
        <w:rPr>
          <w:rFonts w:cs="Times New Roman"/>
        </w:rPr>
        <w:t>l’intention</w:t>
      </w:r>
      <w:r w:rsidR="00880B2D">
        <w:rPr>
          <w:rFonts w:cs="Times New Roman"/>
        </w:rPr>
        <w:t xml:space="preserve"> qui convient</w:t>
      </w:r>
      <w:r w:rsidR="00B75B13">
        <w:rPr>
          <w:rFonts w:cs="Times New Roman"/>
        </w:rPr>
        <w:t xml:space="preserve">. Le Ta’hach souligne donc que l’apparence extérieure, par exemple le fait de présenter de multiples couleurs, peut </w:t>
      </w:r>
      <w:r w:rsidR="000803F5">
        <w:rPr>
          <w:rFonts w:cs="Times New Roman"/>
        </w:rPr>
        <w:t xml:space="preserve">également </w:t>
      </w:r>
      <w:r w:rsidR="00B75B13">
        <w:rPr>
          <w:rFonts w:cs="Times New Roman"/>
        </w:rPr>
        <w:t>être un aspect fondamental du service de D.ieu</w:t>
      </w:r>
      <w:r w:rsidR="000803F5">
        <w:rPr>
          <w:rFonts w:cs="Times New Roman"/>
        </w:rPr>
        <w:t>, dans le</w:t>
      </w:r>
      <w:r w:rsidR="00B75B13">
        <w:rPr>
          <w:rFonts w:cs="Times New Roman"/>
        </w:rPr>
        <w:t xml:space="preserve"> Sanctuaire. Bien plus, sa </w:t>
      </w:r>
      <w:r w:rsidR="000803F5">
        <w:rPr>
          <w:rFonts w:cs="Times New Roman"/>
        </w:rPr>
        <w:t>valeur</w:t>
      </w:r>
      <w:r w:rsidR="00B75B13">
        <w:rPr>
          <w:rFonts w:cs="Times New Roman"/>
        </w:rPr>
        <w:t xml:space="preserve"> est si </w:t>
      </w:r>
      <w:r w:rsidR="000803F5">
        <w:rPr>
          <w:rFonts w:cs="Times New Roman"/>
        </w:rPr>
        <w:t>importante</w:t>
      </w:r>
      <w:r w:rsidR="00B75B13">
        <w:rPr>
          <w:rFonts w:cs="Times New Roman"/>
        </w:rPr>
        <w:t xml:space="preserve"> qu’il est le recouv</w:t>
      </w:r>
      <w:r w:rsidR="000803F5">
        <w:rPr>
          <w:rFonts w:cs="Times New Roman"/>
        </w:rPr>
        <w:t>rement supérieur du Sanctuaire(9</w:t>
      </w:r>
      <w:r w:rsidR="00B75B13">
        <w:rPr>
          <w:rFonts w:cs="Times New Roman"/>
        </w:rPr>
        <w:t>).</w:t>
      </w:r>
    </w:p>
    <w:p w:rsidR="00B75B13" w:rsidRDefault="00B75B13" w:rsidP="00253EA7">
      <w:pPr>
        <w:pStyle w:val="Sansinterligne"/>
        <w:tabs>
          <w:tab w:val="left" w:pos="284"/>
        </w:tabs>
        <w:jc w:val="both"/>
        <w:rPr>
          <w:rFonts w:cs="Times New Roman"/>
        </w:rPr>
      </w:pPr>
    </w:p>
    <w:p w:rsidR="000803F5" w:rsidRDefault="000803F5" w:rsidP="00253EA7">
      <w:pPr>
        <w:pStyle w:val="Sansinterligne"/>
        <w:tabs>
          <w:tab w:val="left" w:pos="284"/>
        </w:tabs>
        <w:jc w:val="both"/>
        <w:rPr>
          <w:rFonts w:cs="Times New Roman"/>
        </w:rPr>
      </w:pPr>
      <w:r>
        <w:rPr>
          <w:rFonts w:cs="Times New Roman"/>
        </w:rPr>
        <w:tab/>
        <w:t>Lorsqu’un</w:t>
      </w:r>
      <w:r w:rsidR="00B75B13">
        <w:rPr>
          <w:rFonts w:cs="Times New Roman"/>
        </w:rPr>
        <w:t xml:space="preserve"> Juif renforce </w:t>
      </w:r>
      <w:r w:rsidR="00D70FA2">
        <w:rPr>
          <w:rFonts w:cs="Times New Roman"/>
        </w:rPr>
        <w:t>son engagement en la Torah et en l</w:t>
      </w:r>
      <w:r w:rsidR="00B75B13">
        <w:rPr>
          <w:rFonts w:cs="Times New Roman"/>
        </w:rPr>
        <w:t xml:space="preserve">es Mitsvot, </w:t>
      </w:r>
      <w:r w:rsidR="00D70FA2">
        <w:rPr>
          <w:rFonts w:cs="Times New Roman"/>
        </w:rPr>
        <w:t>leur pratique effective, la meilleure façon de le faire, le respect le plus scrupuleux des coutumes, il permet que s’accomplissent les termes du verset :</w:t>
      </w:r>
      <w:r w:rsidR="00253EA7">
        <w:rPr>
          <w:rFonts w:cs="Times New Roman"/>
        </w:rPr>
        <w:t xml:space="preserve"> «</w:t>
      </w:r>
      <w:r w:rsidR="00D70FA2">
        <w:rPr>
          <w:rFonts w:cs="Times New Roman"/>
        </w:rPr>
        <w:t>Je résiderai parmi eux</w:t>
      </w:r>
      <w:r w:rsidR="00253EA7">
        <w:rPr>
          <w:rFonts w:cs="Times New Roman"/>
        </w:rPr>
        <w:t>»</w:t>
      </w:r>
      <w:r w:rsidR="00D70FA2">
        <w:rPr>
          <w:rFonts w:cs="Times New Roman"/>
        </w:rPr>
        <w:t xml:space="preserve">, c’est-à-dire en la personnalité de </w:t>
      </w:r>
      <w:r>
        <w:rPr>
          <w:rFonts w:cs="Times New Roman"/>
        </w:rPr>
        <w:t>chaque Juif et de chaque Juive.</w:t>
      </w:r>
    </w:p>
    <w:p w:rsidR="000803F5" w:rsidRDefault="000803F5" w:rsidP="00253EA7">
      <w:pPr>
        <w:pStyle w:val="Sansinterligne"/>
        <w:tabs>
          <w:tab w:val="left" w:pos="284"/>
        </w:tabs>
        <w:jc w:val="both"/>
        <w:rPr>
          <w:rFonts w:cs="Times New Roman"/>
        </w:rPr>
      </w:pPr>
    </w:p>
    <w:p w:rsidR="00B75B13" w:rsidRPr="00C1630E" w:rsidRDefault="000803F5" w:rsidP="00253EA7">
      <w:pPr>
        <w:pStyle w:val="Sansinterligne"/>
        <w:tabs>
          <w:tab w:val="left" w:pos="284"/>
        </w:tabs>
        <w:jc w:val="both"/>
        <w:rPr>
          <w:rFonts w:cs="Times New Roman"/>
        </w:rPr>
      </w:pPr>
      <w:r>
        <w:rPr>
          <w:rFonts w:cs="Times New Roman"/>
        </w:rPr>
        <w:tab/>
        <w:t>Et, c’est grâce à cette attitude</w:t>
      </w:r>
      <w:r w:rsidR="00D70FA2">
        <w:rPr>
          <w:rFonts w:cs="Times New Roman"/>
        </w:rPr>
        <w:t xml:space="preserve"> que l’on hâte et que l’on rapproche encore plus l’édification du troisième Temple</w:t>
      </w:r>
      <w:r>
        <w:rPr>
          <w:rFonts w:cs="Times New Roman"/>
        </w:rPr>
        <w:t>(10)</w:t>
      </w:r>
      <w:r w:rsidR="00D70FA2">
        <w:rPr>
          <w:rFonts w:cs="Times New Roman"/>
        </w:rPr>
        <w:t>, lors de la délivrance véritable et complète, par notre juste Machia’h, très bientôt et de nos jours.</w:t>
      </w:r>
    </w:p>
    <w:p w:rsidR="00B86B5D" w:rsidRPr="00C1630E" w:rsidRDefault="00B86B5D" w:rsidP="00253EA7">
      <w:pPr>
        <w:pStyle w:val="Sansinterligne"/>
        <w:tabs>
          <w:tab w:val="left" w:pos="284"/>
        </w:tabs>
        <w:jc w:val="both"/>
        <w:rPr>
          <w:rFonts w:cs="Times New Roman"/>
        </w:rPr>
      </w:pPr>
    </w:p>
    <w:p w:rsidR="00B86B5D" w:rsidRPr="00C1630E" w:rsidRDefault="00B86B5D" w:rsidP="00253EA7">
      <w:pPr>
        <w:pStyle w:val="Sansinterligne"/>
        <w:tabs>
          <w:tab w:val="left" w:pos="284"/>
        </w:tabs>
        <w:jc w:val="center"/>
        <w:rPr>
          <w:rFonts w:cs="Times New Roman"/>
          <w:b/>
        </w:rPr>
      </w:pPr>
      <w:r w:rsidRPr="00C1630E">
        <w:rPr>
          <w:rFonts w:cs="Times New Roman"/>
          <w:b/>
        </w:rPr>
        <w:t>Notes</w:t>
      </w:r>
    </w:p>
    <w:p w:rsidR="00B86B5D" w:rsidRPr="00C1630E" w:rsidRDefault="00B86B5D" w:rsidP="00253EA7">
      <w:pPr>
        <w:pStyle w:val="Sansinterligne"/>
        <w:tabs>
          <w:tab w:val="left" w:pos="284"/>
        </w:tabs>
        <w:jc w:val="both"/>
        <w:rPr>
          <w:rFonts w:cs="Times New Roman"/>
        </w:rPr>
      </w:pPr>
    </w:p>
    <w:p w:rsidR="00347344" w:rsidRDefault="00B86B5D" w:rsidP="00253EA7">
      <w:pPr>
        <w:pStyle w:val="Sansinterligne"/>
        <w:tabs>
          <w:tab w:val="left" w:pos="284"/>
        </w:tabs>
        <w:jc w:val="both"/>
        <w:rPr>
          <w:rFonts w:cs="Times New Roman"/>
        </w:rPr>
      </w:pPr>
      <w:r w:rsidRPr="00C1630E">
        <w:rPr>
          <w:rFonts w:cs="Times New Roman"/>
        </w:rPr>
        <w:t xml:space="preserve">(1) </w:t>
      </w:r>
      <w:r w:rsidR="00347344">
        <w:rPr>
          <w:rFonts w:cs="Times New Roman"/>
        </w:rPr>
        <w:t>Provenant d’arbres que notre père Yaakov avait plantés en Egypte et que les enfants d’Israël avaient emportés avec eux, en quittant ce pays</w:t>
      </w:r>
      <w:r w:rsidR="000803F5">
        <w:rPr>
          <w:rFonts w:cs="Times New Roman"/>
        </w:rPr>
        <w:t>, à l’issue de leur exil</w:t>
      </w:r>
      <w:r w:rsidR="00347344">
        <w:rPr>
          <w:rFonts w:cs="Times New Roman"/>
        </w:rPr>
        <w:t>.</w:t>
      </w:r>
    </w:p>
    <w:p w:rsidR="00B86B5D" w:rsidRDefault="00347344" w:rsidP="00253EA7">
      <w:pPr>
        <w:pStyle w:val="Sansinterligne"/>
        <w:tabs>
          <w:tab w:val="left" w:pos="284"/>
        </w:tabs>
        <w:jc w:val="both"/>
        <w:rPr>
          <w:rFonts w:cs="Times New Roman"/>
        </w:rPr>
      </w:pPr>
      <w:r>
        <w:rPr>
          <w:rFonts w:cs="Times New Roman"/>
        </w:rPr>
        <w:t>(2) Dans</w:t>
      </w:r>
      <w:r w:rsidR="00F10E86">
        <w:rPr>
          <w:rFonts w:cs="Times New Roman"/>
        </w:rPr>
        <w:t xml:space="preserve"> le verset Chemot 25, 5.</w:t>
      </w:r>
    </w:p>
    <w:p w:rsidR="00347344" w:rsidRPr="00C1630E" w:rsidRDefault="00347344" w:rsidP="00253EA7">
      <w:pPr>
        <w:pStyle w:val="Sansinterligne"/>
        <w:tabs>
          <w:tab w:val="left" w:pos="284"/>
        </w:tabs>
        <w:jc w:val="both"/>
        <w:rPr>
          <w:rFonts w:cs="Times New Roman"/>
        </w:rPr>
      </w:pPr>
      <w:r>
        <w:rPr>
          <w:rFonts w:cs="Times New Roman"/>
        </w:rPr>
        <w:t>(3) Qui a disparu, à l’heure actuelle.</w:t>
      </w:r>
    </w:p>
    <w:p w:rsidR="00B86B5D" w:rsidRDefault="00347344" w:rsidP="00253EA7">
      <w:pPr>
        <w:pStyle w:val="Sansinterligne"/>
        <w:tabs>
          <w:tab w:val="left" w:pos="284"/>
        </w:tabs>
        <w:jc w:val="both"/>
        <w:rPr>
          <w:rFonts w:cs="Times New Roman"/>
        </w:rPr>
      </w:pPr>
      <w:r>
        <w:rPr>
          <w:rFonts w:cs="Times New Roman"/>
        </w:rPr>
        <w:t>(4</w:t>
      </w:r>
      <w:r w:rsidR="00B86B5D" w:rsidRPr="00C1630E">
        <w:rPr>
          <w:rFonts w:cs="Times New Roman"/>
        </w:rPr>
        <w:t xml:space="preserve">) </w:t>
      </w:r>
      <w:r w:rsidR="0068619E">
        <w:rPr>
          <w:rFonts w:cs="Times New Roman"/>
        </w:rPr>
        <w:t>Comme l’explique</w:t>
      </w:r>
      <w:r>
        <w:rPr>
          <w:rFonts w:cs="Times New Roman"/>
        </w:rPr>
        <w:t>, notamment,</w:t>
      </w:r>
      <w:r w:rsidR="0068619E">
        <w:rPr>
          <w:rFonts w:cs="Times New Roman"/>
        </w:rPr>
        <w:t xml:space="preserve"> le commentaire de Rachi sur ce verset.</w:t>
      </w:r>
    </w:p>
    <w:p w:rsidR="00347344" w:rsidRDefault="00347344" w:rsidP="00253EA7">
      <w:pPr>
        <w:pStyle w:val="Sansinterligne"/>
        <w:tabs>
          <w:tab w:val="left" w:pos="284"/>
        </w:tabs>
        <w:jc w:val="both"/>
        <w:rPr>
          <w:rFonts w:cs="Times New Roman"/>
        </w:rPr>
      </w:pPr>
      <w:r>
        <w:rPr>
          <w:rFonts w:cs="Times New Roman"/>
        </w:rPr>
        <w:t>(5) Ou encore :</w:t>
      </w:r>
      <w:r w:rsidR="00253EA7">
        <w:rPr>
          <w:rFonts w:cs="Times New Roman"/>
        </w:rPr>
        <w:t xml:space="preserve"> «</w:t>
      </w:r>
      <w:r>
        <w:rPr>
          <w:rFonts w:cs="Times New Roman"/>
        </w:rPr>
        <w:t>la vie des mondes</w:t>
      </w:r>
      <w:r w:rsidR="00253EA7">
        <w:rPr>
          <w:rFonts w:cs="Times New Roman"/>
        </w:rPr>
        <w:t>»</w:t>
      </w:r>
      <w:r>
        <w:rPr>
          <w:rFonts w:cs="Times New Roman"/>
        </w:rPr>
        <w:t>.</w:t>
      </w:r>
    </w:p>
    <w:p w:rsidR="009B515C" w:rsidRDefault="000803F5" w:rsidP="00253EA7">
      <w:pPr>
        <w:pStyle w:val="Sansinterligne"/>
        <w:tabs>
          <w:tab w:val="left" w:pos="284"/>
        </w:tabs>
        <w:jc w:val="both"/>
        <w:rPr>
          <w:rFonts w:cs="Times New Roman"/>
        </w:rPr>
      </w:pPr>
      <w:r>
        <w:rPr>
          <w:rFonts w:cs="Times New Roman"/>
        </w:rPr>
        <w:t>(6</w:t>
      </w:r>
      <w:r w:rsidR="009B515C">
        <w:rPr>
          <w:rFonts w:cs="Times New Roman"/>
        </w:rPr>
        <w:t>) Chemot 25, 8.</w:t>
      </w:r>
    </w:p>
    <w:p w:rsidR="000803F5" w:rsidRDefault="000803F5" w:rsidP="00253EA7">
      <w:pPr>
        <w:pStyle w:val="Sansinterligne"/>
        <w:tabs>
          <w:tab w:val="left" w:pos="284"/>
        </w:tabs>
        <w:jc w:val="both"/>
        <w:rPr>
          <w:rFonts w:cs="Times New Roman"/>
        </w:rPr>
      </w:pPr>
      <w:r>
        <w:rPr>
          <w:rFonts w:cs="Times New Roman"/>
        </w:rPr>
        <w:t>(7) Qui permettent aussi d’accomplir la Mitsva de la meilleure façon possible.</w:t>
      </w:r>
    </w:p>
    <w:p w:rsidR="000803F5" w:rsidRDefault="000803F5" w:rsidP="00253EA7">
      <w:pPr>
        <w:pStyle w:val="Sansinterligne"/>
        <w:tabs>
          <w:tab w:val="left" w:pos="284"/>
        </w:tabs>
        <w:jc w:val="both"/>
        <w:rPr>
          <w:rFonts w:cs="Times New Roman"/>
        </w:rPr>
      </w:pPr>
      <w:r>
        <w:rPr>
          <w:rFonts w:cs="Times New Roman"/>
        </w:rPr>
        <w:t>(8) Par rapport à la Mitsva proprement dite.</w:t>
      </w:r>
    </w:p>
    <w:p w:rsidR="00D70FA2" w:rsidRDefault="000803F5" w:rsidP="00253EA7">
      <w:pPr>
        <w:pStyle w:val="Sansinterligne"/>
        <w:tabs>
          <w:tab w:val="left" w:pos="284"/>
        </w:tabs>
        <w:jc w:val="both"/>
        <w:rPr>
          <w:rFonts w:cs="Times New Roman"/>
        </w:rPr>
      </w:pPr>
      <w:r>
        <w:rPr>
          <w:rFonts w:cs="Times New Roman"/>
        </w:rPr>
        <w:t>(9</w:t>
      </w:r>
      <w:r w:rsidR="00D70FA2">
        <w:rPr>
          <w:rFonts w:cs="Times New Roman"/>
        </w:rPr>
        <w:t>) On consultera, à ce propos, le Likouteï Torah, Soukkot, à la page 80c, à propos de la coutume des Hakafot de Sim’hat Torah, de la pratique établie par la Loi orale des libations d’eau et de la pratique établie par la Loi écrite des libations de vin. On verra également les responsa du Rachba, tome 1, au chapitre 9.</w:t>
      </w:r>
    </w:p>
    <w:p w:rsidR="000803F5" w:rsidRPr="00C1630E" w:rsidRDefault="000803F5" w:rsidP="00253EA7">
      <w:pPr>
        <w:pStyle w:val="Sansinterligne"/>
        <w:tabs>
          <w:tab w:val="left" w:pos="284"/>
        </w:tabs>
        <w:jc w:val="both"/>
        <w:rPr>
          <w:rFonts w:cs="Times New Roman"/>
        </w:rPr>
      </w:pPr>
      <w:r>
        <w:rPr>
          <w:rFonts w:cs="Times New Roman"/>
        </w:rPr>
        <w:t>(10) Qui sera la Résidence définitive de D.ieu, dans le monde matériel.</w:t>
      </w:r>
    </w:p>
    <w:p w:rsidR="00B86B5D" w:rsidRPr="00C1630E" w:rsidRDefault="00B86B5D" w:rsidP="00253EA7">
      <w:pPr>
        <w:pStyle w:val="Sansinterligne"/>
        <w:tabs>
          <w:tab w:val="left" w:pos="284"/>
        </w:tabs>
        <w:jc w:val="both"/>
        <w:rPr>
          <w:rFonts w:cs="Times New Roman"/>
        </w:rPr>
      </w:pPr>
    </w:p>
    <w:p w:rsidR="00B86B5D" w:rsidRPr="00C1630E" w:rsidRDefault="00B86B5D" w:rsidP="00253EA7">
      <w:pPr>
        <w:pStyle w:val="Sansinterligne"/>
        <w:tabs>
          <w:tab w:val="left" w:pos="284"/>
        </w:tabs>
        <w:jc w:val="center"/>
        <w:rPr>
          <w:rFonts w:cs="Times New Roman"/>
        </w:rPr>
      </w:pPr>
      <w:r w:rsidRPr="00C1630E">
        <w:rPr>
          <w:rFonts w:cs="Times New Roman"/>
        </w:rPr>
        <w:t>*</w:t>
      </w:r>
      <w:r w:rsidR="00253EA7">
        <w:rPr>
          <w:rFonts w:cs="Times New Roman"/>
        </w:rPr>
        <w:t xml:space="preserve"> </w:t>
      </w:r>
      <w:r w:rsidRPr="00C1630E">
        <w:rPr>
          <w:rFonts w:cs="Times New Roman"/>
        </w:rPr>
        <w:t xml:space="preserve"> *</w:t>
      </w:r>
      <w:r w:rsidR="00253EA7">
        <w:rPr>
          <w:rFonts w:cs="Times New Roman"/>
        </w:rPr>
        <w:t xml:space="preserve"> </w:t>
      </w:r>
      <w:r w:rsidRPr="00C1630E">
        <w:rPr>
          <w:rFonts w:cs="Times New Roman"/>
        </w:rPr>
        <w:t xml:space="preserve"> *</w:t>
      </w:r>
    </w:p>
    <w:p w:rsidR="00B86B5D" w:rsidRPr="00C1630E" w:rsidRDefault="00B86B5D" w:rsidP="00253EA7">
      <w:pPr>
        <w:pStyle w:val="Sansinterligne"/>
        <w:tabs>
          <w:tab w:val="left" w:pos="284"/>
        </w:tabs>
        <w:jc w:val="both"/>
        <w:rPr>
          <w:rFonts w:cs="Times New Roman"/>
        </w:rPr>
      </w:pPr>
    </w:p>
    <w:p w:rsidR="00B86B5D" w:rsidRPr="00253EA7" w:rsidRDefault="00771069" w:rsidP="00253EA7">
      <w:pPr>
        <w:pStyle w:val="Sansinterligne"/>
        <w:tabs>
          <w:tab w:val="left" w:pos="284"/>
        </w:tabs>
        <w:jc w:val="center"/>
        <w:rPr>
          <w:rFonts w:cs="Times New Roman"/>
          <w:b/>
          <w:bCs/>
          <w:i/>
        </w:rPr>
      </w:pPr>
      <w:r w:rsidRPr="00253EA7">
        <w:rPr>
          <w:rFonts w:cs="Times New Roman"/>
          <w:b/>
          <w:bCs/>
          <w:i/>
        </w:rPr>
        <w:t>Edification du Sanctuaire</w:t>
      </w:r>
    </w:p>
    <w:p w:rsidR="00B86B5D" w:rsidRPr="00C1630E" w:rsidRDefault="004E5E51" w:rsidP="00253EA7">
      <w:pPr>
        <w:pStyle w:val="Sansinterligne"/>
        <w:tabs>
          <w:tab w:val="left" w:pos="284"/>
        </w:tabs>
        <w:jc w:val="center"/>
        <w:rPr>
          <w:rFonts w:cs="Times New Roman"/>
          <w:i/>
        </w:rPr>
      </w:pPr>
      <w:r>
        <w:rPr>
          <w:rFonts w:cs="Times New Roman"/>
          <w:i/>
        </w:rPr>
        <w:t xml:space="preserve">(Discours du Rabbi, </w:t>
      </w:r>
      <w:r w:rsidR="00E814B2">
        <w:rPr>
          <w:rFonts w:cs="Times New Roman"/>
          <w:i/>
        </w:rPr>
        <w:t>Likouteï Si’hot</w:t>
      </w:r>
      <w:r w:rsidR="00B86B5D" w:rsidRPr="00C1630E">
        <w:rPr>
          <w:rFonts w:cs="Times New Roman"/>
          <w:i/>
        </w:rPr>
        <w:t xml:space="preserve">, tome </w:t>
      </w:r>
      <w:r w:rsidR="00E814B2">
        <w:rPr>
          <w:rFonts w:cs="Times New Roman"/>
          <w:i/>
        </w:rPr>
        <w:t>21</w:t>
      </w:r>
      <w:r w:rsidR="00B86B5D" w:rsidRPr="00C1630E">
        <w:rPr>
          <w:rFonts w:cs="Times New Roman"/>
          <w:i/>
        </w:rPr>
        <w:t xml:space="preserve">, page </w:t>
      </w:r>
      <w:r w:rsidR="00E814B2">
        <w:rPr>
          <w:rFonts w:cs="Times New Roman"/>
          <w:i/>
        </w:rPr>
        <w:t>146</w:t>
      </w:r>
      <w:r w:rsidR="00B86B5D" w:rsidRPr="00C1630E">
        <w:rPr>
          <w:rFonts w:cs="Times New Roman"/>
          <w:i/>
        </w:rPr>
        <w:t>)</w:t>
      </w:r>
    </w:p>
    <w:p w:rsidR="00B86B5D" w:rsidRPr="00C1630E" w:rsidRDefault="00B86B5D" w:rsidP="00253EA7">
      <w:pPr>
        <w:pStyle w:val="Sansinterligne"/>
        <w:tabs>
          <w:tab w:val="left" w:pos="284"/>
        </w:tabs>
        <w:jc w:val="both"/>
        <w:rPr>
          <w:rFonts w:cs="Times New Roman"/>
        </w:rPr>
      </w:pPr>
    </w:p>
    <w:p w:rsidR="00B86B5D" w:rsidRDefault="00B86B5D" w:rsidP="00253EA7">
      <w:pPr>
        <w:pStyle w:val="Sansinterligne"/>
        <w:tabs>
          <w:tab w:val="left" w:pos="284"/>
        </w:tabs>
        <w:jc w:val="both"/>
        <w:rPr>
          <w:rFonts w:cs="Times New Roman"/>
        </w:rPr>
      </w:pPr>
      <w:r w:rsidRPr="00C1630E">
        <w:rPr>
          <w:rFonts w:cs="Times New Roman"/>
        </w:rPr>
        <w:tab/>
      </w:r>
      <w:r w:rsidR="004E5E51">
        <w:rPr>
          <w:rFonts w:cs="Times New Roman"/>
        </w:rPr>
        <w:t>L</w:t>
      </w:r>
      <w:r w:rsidR="00E814B2">
        <w:rPr>
          <w:rFonts w:cs="Times New Roman"/>
        </w:rPr>
        <w:t>a Parchat Terouma présente le Sanctuaire que les enfants d’Israël devaient construire dans le désert, avec tous les détails qui le concernent et tous ses instruments</w:t>
      </w:r>
      <w:r w:rsidR="004E0A4A">
        <w:rPr>
          <w:rFonts w:cs="Times New Roman"/>
        </w:rPr>
        <w:t>.</w:t>
      </w:r>
      <w:r w:rsidR="00E814B2">
        <w:rPr>
          <w:rFonts w:cs="Times New Roman"/>
        </w:rPr>
        <w:t xml:space="preserve"> Elle est introduite par l’Injonction divine d’</w:t>
      </w:r>
      <w:r w:rsidR="00B058CF">
        <w:rPr>
          <w:rFonts w:cs="Times New Roman"/>
        </w:rPr>
        <w:t>apporter :</w:t>
      </w:r>
      <w:r w:rsidR="00253EA7">
        <w:rPr>
          <w:rFonts w:cs="Times New Roman"/>
        </w:rPr>
        <w:t xml:space="preserve"> «</w:t>
      </w:r>
      <w:r w:rsidR="00B058CF">
        <w:rPr>
          <w:rFonts w:cs="Times New Roman"/>
        </w:rPr>
        <w:t>de l’or, de l’</w:t>
      </w:r>
      <w:r w:rsidR="00D52C92">
        <w:rPr>
          <w:rFonts w:cs="Times New Roman"/>
        </w:rPr>
        <w:t>argent,</w:t>
      </w:r>
      <w:r w:rsidR="00B058CF">
        <w:rPr>
          <w:rFonts w:cs="Times New Roman"/>
        </w:rPr>
        <w:t xml:space="preserve"> de l’airain</w:t>
      </w:r>
      <w:r w:rsidR="00253EA7">
        <w:rPr>
          <w:rFonts w:cs="Times New Roman"/>
        </w:rPr>
        <w:t>»</w:t>
      </w:r>
      <w:r w:rsidR="00D52C92">
        <w:rPr>
          <w:rFonts w:cs="Times New Roman"/>
        </w:rPr>
        <w:t>, treize ou quinze éléments devant servir à l’édification de ce Sanctuaire pour D.ieu.</w:t>
      </w:r>
    </w:p>
    <w:p w:rsidR="00D52C92" w:rsidRDefault="00D52C92" w:rsidP="00253EA7">
      <w:pPr>
        <w:pStyle w:val="Sansinterligne"/>
        <w:tabs>
          <w:tab w:val="left" w:pos="284"/>
        </w:tabs>
        <w:jc w:val="both"/>
        <w:rPr>
          <w:rFonts w:cs="Times New Roman"/>
        </w:rPr>
      </w:pPr>
    </w:p>
    <w:p w:rsidR="00D52C92" w:rsidRDefault="00D52C92" w:rsidP="00253EA7">
      <w:pPr>
        <w:pStyle w:val="Sansinterligne"/>
        <w:tabs>
          <w:tab w:val="left" w:pos="284"/>
        </w:tabs>
        <w:jc w:val="both"/>
        <w:rPr>
          <w:rFonts w:cs="Times New Roman"/>
        </w:rPr>
      </w:pPr>
      <w:r>
        <w:rPr>
          <w:rFonts w:cs="Times New Roman"/>
        </w:rPr>
        <w:tab/>
      </w:r>
      <w:r w:rsidR="00780396">
        <w:rPr>
          <w:rFonts w:cs="Times New Roman"/>
        </w:rPr>
        <w:t>Après avoir énuméré tout ce que les enfants d’Israël devaient apporter, la Torah indique :</w:t>
      </w:r>
      <w:r w:rsidR="00253EA7">
        <w:rPr>
          <w:rFonts w:cs="Times New Roman"/>
        </w:rPr>
        <w:t xml:space="preserve"> «</w:t>
      </w:r>
      <w:r w:rsidR="00780396">
        <w:rPr>
          <w:rFonts w:cs="Times New Roman"/>
        </w:rPr>
        <w:t>Ils Me feront un Sanctuaire</w:t>
      </w:r>
      <w:r w:rsidR="00253EA7">
        <w:rPr>
          <w:rFonts w:cs="Times New Roman"/>
        </w:rPr>
        <w:t>»</w:t>
      </w:r>
      <w:r w:rsidR="00780396">
        <w:rPr>
          <w:rFonts w:cs="Times New Roman"/>
        </w:rPr>
        <w:t xml:space="preserve"> et </w:t>
      </w:r>
      <w:proofErr w:type="spellStart"/>
      <w:r w:rsidR="00780396">
        <w:rPr>
          <w:rFonts w:cs="Times New Roman"/>
        </w:rPr>
        <w:t>D.ieu</w:t>
      </w:r>
      <w:proofErr w:type="spellEnd"/>
      <w:r w:rsidR="00780396">
        <w:rPr>
          <w:rFonts w:cs="Times New Roman"/>
        </w:rPr>
        <w:t xml:space="preserve"> dit :</w:t>
      </w:r>
      <w:r w:rsidR="00253EA7">
        <w:rPr>
          <w:rFonts w:cs="Times New Roman"/>
        </w:rPr>
        <w:t xml:space="preserve"> «</w:t>
      </w:r>
      <w:r w:rsidR="00780396">
        <w:rPr>
          <w:rFonts w:cs="Times New Roman"/>
        </w:rPr>
        <w:t>Je résiderai parmi eux</w:t>
      </w:r>
      <w:r w:rsidR="00253EA7">
        <w:rPr>
          <w:rFonts w:cs="Times New Roman"/>
        </w:rPr>
        <w:t>»</w:t>
      </w:r>
      <w:r w:rsidR="00780396">
        <w:rPr>
          <w:rFonts w:cs="Times New Roman"/>
        </w:rPr>
        <w:t>, dans cet endroit qui est édifié pour Lui.</w:t>
      </w:r>
    </w:p>
    <w:p w:rsidR="00780396" w:rsidRDefault="00780396" w:rsidP="00253EA7">
      <w:pPr>
        <w:pStyle w:val="Sansinterligne"/>
        <w:tabs>
          <w:tab w:val="left" w:pos="284"/>
        </w:tabs>
        <w:jc w:val="both"/>
        <w:rPr>
          <w:rFonts w:cs="Times New Roman"/>
        </w:rPr>
      </w:pPr>
    </w:p>
    <w:p w:rsidR="00780396" w:rsidRDefault="00780396" w:rsidP="00253EA7">
      <w:pPr>
        <w:pStyle w:val="Sansinterligne"/>
        <w:tabs>
          <w:tab w:val="left" w:pos="284"/>
        </w:tabs>
        <w:jc w:val="both"/>
        <w:rPr>
          <w:rFonts w:cs="Times New Roman"/>
        </w:rPr>
      </w:pPr>
      <w:r>
        <w:rPr>
          <w:rFonts w:cs="Times New Roman"/>
        </w:rPr>
        <w:tab/>
        <w:t>On peut</w:t>
      </w:r>
      <w:r w:rsidR="000803F5">
        <w:rPr>
          <w:rFonts w:cs="Times New Roman"/>
        </w:rPr>
        <w:t>, toutefois,</w:t>
      </w:r>
      <w:r>
        <w:rPr>
          <w:rFonts w:cs="Times New Roman"/>
        </w:rPr>
        <w:t xml:space="preserve"> se poser la question suivante. En apparence, il aurait d’abord fallu dire :</w:t>
      </w:r>
      <w:r w:rsidR="00253EA7">
        <w:rPr>
          <w:rFonts w:cs="Times New Roman"/>
        </w:rPr>
        <w:t xml:space="preserve"> «</w:t>
      </w:r>
      <w:r>
        <w:rPr>
          <w:rFonts w:cs="Times New Roman"/>
        </w:rPr>
        <w:t>Ils Me feront un Sanctuaire</w:t>
      </w:r>
      <w:r w:rsidR="00253EA7">
        <w:rPr>
          <w:rFonts w:cs="Times New Roman"/>
        </w:rPr>
        <w:t>»</w:t>
      </w:r>
      <w:r>
        <w:rPr>
          <w:rFonts w:cs="Times New Roman"/>
        </w:rPr>
        <w:t xml:space="preserve">, </w:t>
      </w:r>
      <w:r w:rsidR="00B81672">
        <w:rPr>
          <w:rFonts w:cs="Times New Roman"/>
        </w:rPr>
        <w:t xml:space="preserve">demander </w:t>
      </w:r>
      <w:r w:rsidR="000803F5">
        <w:rPr>
          <w:rFonts w:cs="Times New Roman"/>
        </w:rPr>
        <w:t>que celui-ci soit construit</w:t>
      </w:r>
      <w:r w:rsidR="00B81672">
        <w:rPr>
          <w:rFonts w:cs="Times New Roman"/>
        </w:rPr>
        <w:t xml:space="preserve">, </w:t>
      </w:r>
      <w:r>
        <w:rPr>
          <w:rFonts w:cs="Times New Roman"/>
        </w:rPr>
        <w:t xml:space="preserve">puis, uniquement </w:t>
      </w:r>
      <w:r w:rsidR="00B81672">
        <w:rPr>
          <w:rFonts w:cs="Times New Roman"/>
        </w:rPr>
        <w:t xml:space="preserve">après cela, </w:t>
      </w:r>
      <w:r w:rsidR="000803F5">
        <w:rPr>
          <w:rFonts w:cs="Times New Roman"/>
        </w:rPr>
        <w:t>énumérer tout</w:t>
      </w:r>
      <w:r w:rsidR="00B81672">
        <w:rPr>
          <w:rFonts w:cs="Times New Roman"/>
        </w:rPr>
        <w:t xml:space="preserve"> ce que les enfants d’Israël devaient apporter pour accomplir l’Injonction de le construire.</w:t>
      </w:r>
    </w:p>
    <w:p w:rsidR="00B81672" w:rsidRDefault="00B81672" w:rsidP="00253EA7">
      <w:pPr>
        <w:pStyle w:val="Sansinterligne"/>
        <w:tabs>
          <w:tab w:val="left" w:pos="284"/>
        </w:tabs>
        <w:jc w:val="both"/>
        <w:rPr>
          <w:rFonts w:cs="Times New Roman"/>
        </w:rPr>
      </w:pPr>
    </w:p>
    <w:p w:rsidR="00B81672" w:rsidRDefault="00B81672" w:rsidP="00253EA7">
      <w:pPr>
        <w:pStyle w:val="Sansinterligne"/>
        <w:tabs>
          <w:tab w:val="left" w:pos="284"/>
        </w:tabs>
        <w:jc w:val="both"/>
        <w:rPr>
          <w:rFonts w:cs="Times New Roman"/>
        </w:rPr>
      </w:pPr>
      <w:r>
        <w:rPr>
          <w:rFonts w:cs="Times New Roman"/>
        </w:rPr>
        <w:lastRenderedPageBreak/>
        <w:tab/>
        <w:t xml:space="preserve">En d’autres termes, il aurait </w:t>
      </w:r>
      <w:r w:rsidR="000803F5">
        <w:rPr>
          <w:rFonts w:cs="Times New Roman"/>
        </w:rPr>
        <w:t>été plus logique d’énoncer, dans un premier temps,</w:t>
      </w:r>
      <w:r>
        <w:rPr>
          <w:rFonts w:cs="Times New Roman"/>
        </w:rPr>
        <w:t xml:space="preserve"> le principe général, </w:t>
      </w:r>
      <w:r w:rsidR="005A15BB">
        <w:rPr>
          <w:rFonts w:cs="Times New Roman"/>
        </w:rPr>
        <w:t xml:space="preserve">en l’occurrence </w:t>
      </w:r>
      <w:r>
        <w:rPr>
          <w:rFonts w:cs="Times New Roman"/>
        </w:rPr>
        <w:t>l’édification du Sanctuaire, puis</w:t>
      </w:r>
      <w:r w:rsidR="005A15BB">
        <w:rPr>
          <w:rFonts w:cs="Times New Roman"/>
        </w:rPr>
        <w:t>, par la suite,</w:t>
      </w:r>
      <w:r>
        <w:rPr>
          <w:rFonts w:cs="Times New Roman"/>
        </w:rPr>
        <w:t xml:space="preserve"> </w:t>
      </w:r>
      <w:r w:rsidR="005A15BB">
        <w:rPr>
          <w:rFonts w:cs="Times New Roman"/>
        </w:rPr>
        <w:t>d’</w:t>
      </w:r>
      <w:r>
        <w:rPr>
          <w:rFonts w:cs="Times New Roman"/>
        </w:rPr>
        <w:t xml:space="preserve">aborder les détails, </w:t>
      </w:r>
      <w:r w:rsidR="005A15BB">
        <w:rPr>
          <w:rFonts w:cs="Times New Roman"/>
        </w:rPr>
        <w:t>la manière de</w:t>
      </w:r>
      <w:r>
        <w:rPr>
          <w:rFonts w:cs="Times New Roman"/>
        </w:rPr>
        <w:t xml:space="preserve"> le faire. Ainsi, quand un homme veut construire une maison, il prend d’abord la décision de le faire, en établit les plans, puis, uniquement après cela, il acquiert les matériaux qui lui permettront de l’édifier.</w:t>
      </w:r>
    </w:p>
    <w:p w:rsidR="00B81672" w:rsidRDefault="00B81672" w:rsidP="00253EA7">
      <w:pPr>
        <w:pStyle w:val="Sansinterligne"/>
        <w:tabs>
          <w:tab w:val="left" w:pos="284"/>
        </w:tabs>
        <w:jc w:val="both"/>
        <w:rPr>
          <w:rFonts w:cs="Times New Roman"/>
        </w:rPr>
      </w:pPr>
    </w:p>
    <w:p w:rsidR="00B81672" w:rsidRDefault="00B81672" w:rsidP="00253EA7">
      <w:pPr>
        <w:pStyle w:val="Sansinterligne"/>
        <w:tabs>
          <w:tab w:val="left" w:pos="284"/>
        </w:tabs>
        <w:jc w:val="both"/>
        <w:rPr>
          <w:rFonts w:cs="Times New Roman"/>
        </w:rPr>
      </w:pPr>
      <w:r>
        <w:rPr>
          <w:rFonts w:cs="Times New Roman"/>
        </w:rPr>
        <w:tab/>
      </w:r>
      <w:r w:rsidR="00771069">
        <w:rPr>
          <w:rFonts w:cs="Times New Roman"/>
        </w:rPr>
        <w:t>L’explication est la suivante. La finalité de l’édification du Sanctuaire est précisée par le verset :</w:t>
      </w:r>
      <w:r w:rsidR="00253EA7">
        <w:rPr>
          <w:rFonts w:cs="Times New Roman"/>
        </w:rPr>
        <w:t xml:space="preserve"> «</w:t>
      </w:r>
      <w:r w:rsidR="00771069">
        <w:rPr>
          <w:rFonts w:cs="Times New Roman"/>
        </w:rPr>
        <w:t>Je résiderai parmi eux</w:t>
      </w:r>
      <w:r w:rsidR="00253EA7">
        <w:rPr>
          <w:rFonts w:cs="Times New Roman"/>
        </w:rPr>
        <w:t>»</w:t>
      </w:r>
      <w:r w:rsidR="00771069">
        <w:rPr>
          <w:rFonts w:cs="Times New Roman"/>
        </w:rPr>
        <w:t>. La Présence divine doit résider dans le Sanctuaire et, de cette façon, dans le monde entier.</w:t>
      </w:r>
    </w:p>
    <w:p w:rsidR="00771069" w:rsidRDefault="00771069" w:rsidP="00253EA7">
      <w:pPr>
        <w:pStyle w:val="Sansinterligne"/>
        <w:tabs>
          <w:tab w:val="left" w:pos="284"/>
        </w:tabs>
        <w:jc w:val="both"/>
        <w:rPr>
          <w:rFonts w:cs="Times New Roman"/>
        </w:rPr>
      </w:pPr>
    </w:p>
    <w:p w:rsidR="005A15BB" w:rsidRDefault="00771069" w:rsidP="00253EA7">
      <w:pPr>
        <w:pStyle w:val="Sansinterligne"/>
        <w:tabs>
          <w:tab w:val="left" w:pos="284"/>
        </w:tabs>
        <w:jc w:val="both"/>
        <w:rPr>
          <w:rFonts w:cs="Times New Roman"/>
        </w:rPr>
      </w:pPr>
      <w:r>
        <w:rPr>
          <w:rFonts w:cs="Times New Roman"/>
        </w:rPr>
        <w:tab/>
        <w:t>On trouve</w:t>
      </w:r>
      <w:r w:rsidR="005A15BB">
        <w:rPr>
          <w:rFonts w:cs="Times New Roman"/>
        </w:rPr>
        <w:t>, en effet,</w:t>
      </w:r>
      <w:r>
        <w:rPr>
          <w:rFonts w:cs="Times New Roman"/>
        </w:rPr>
        <w:t xml:space="preserve"> deux enseignements </w:t>
      </w:r>
      <w:r w:rsidR="005A15BB">
        <w:rPr>
          <w:rFonts w:cs="Times New Roman"/>
        </w:rPr>
        <w:t xml:space="preserve">différents </w:t>
      </w:r>
      <w:r>
        <w:rPr>
          <w:rFonts w:cs="Times New Roman"/>
        </w:rPr>
        <w:t xml:space="preserve">de nos Sages, dont la mémoire est une bénédiction, concernant la </w:t>
      </w:r>
      <w:r w:rsidR="005A15BB">
        <w:rPr>
          <w:rFonts w:cs="Times New Roman"/>
        </w:rPr>
        <w:t xml:space="preserve">révélation de la </w:t>
      </w:r>
      <w:r>
        <w:rPr>
          <w:rFonts w:cs="Times New Roman"/>
        </w:rPr>
        <w:t>Présence divine</w:t>
      </w:r>
      <w:r w:rsidR="005A15BB">
        <w:rPr>
          <w:rFonts w:cs="Times New Roman"/>
        </w:rPr>
        <w:t xml:space="preserve"> à Israël, comme ce fut le cas dans le Sanctuaire.</w:t>
      </w:r>
    </w:p>
    <w:p w:rsidR="005A15BB" w:rsidRDefault="005A15BB" w:rsidP="00253EA7">
      <w:pPr>
        <w:pStyle w:val="Sansinterligne"/>
        <w:tabs>
          <w:tab w:val="left" w:pos="284"/>
        </w:tabs>
        <w:jc w:val="both"/>
        <w:rPr>
          <w:rFonts w:cs="Times New Roman"/>
        </w:rPr>
      </w:pPr>
    </w:p>
    <w:p w:rsidR="00771069" w:rsidRDefault="005A15BB" w:rsidP="00253EA7">
      <w:pPr>
        <w:pStyle w:val="Sansinterligne"/>
        <w:tabs>
          <w:tab w:val="left" w:pos="284"/>
        </w:tabs>
        <w:jc w:val="both"/>
        <w:rPr>
          <w:rFonts w:cs="Times New Roman"/>
        </w:rPr>
      </w:pPr>
      <w:r>
        <w:rPr>
          <w:rFonts w:cs="Times New Roman"/>
        </w:rPr>
        <w:tab/>
      </w:r>
      <w:r w:rsidR="0029695E">
        <w:rPr>
          <w:rFonts w:cs="Times New Roman"/>
        </w:rPr>
        <w:t>D’une part, il est écrit(1) que, quand :</w:t>
      </w:r>
      <w:r w:rsidR="00253EA7">
        <w:rPr>
          <w:rFonts w:cs="Times New Roman"/>
        </w:rPr>
        <w:t xml:space="preserve"> «</w:t>
      </w:r>
      <w:r w:rsidR="0029695E">
        <w:rPr>
          <w:rFonts w:cs="Times New Roman"/>
        </w:rPr>
        <w:t>l’Eternel descendit sur le mont Sinaï</w:t>
      </w:r>
      <w:r w:rsidR="00253EA7">
        <w:rPr>
          <w:rFonts w:cs="Times New Roman"/>
        </w:rPr>
        <w:t>»</w:t>
      </w:r>
      <w:r w:rsidR="0029695E">
        <w:rPr>
          <w:rFonts w:cs="Times New Roman"/>
        </w:rPr>
        <w:t xml:space="preserve">, lors du don de la Torah, la Présence divine résida </w:t>
      </w:r>
      <w:r>
        <w:rPr>
          <w:rFonts w:cs="Times New Roman"/>
        </w:rPr>
        <w:t xml:space="preserve">alors </w:t>
      </w:r>
      <w:r w:rsidR="0029695E">
        <w:rPr>
          <w:rFonts w:cs="Times New Roman"/>
        </w:rPr>
        <w:t>dans le monde</w:t>
      </w:r>
      <w:r>
        <w:rPr>
          <w:rFonts w:cs="Times New Roman"/>
        </w:rPr>
        <w:t>(2)</w:t>
      </w:r>
      <w:r w:rsidR="0029695E">
        <w:rPr>
          <w:rFonts w:cs="Times New Roman"/>
        </w:rPr>
        <w:t>. D’autre part, nos Sages, dont la mémoire est une bénédiction</w:t>
      </w:r>
      <w:r>
        <w:rPr>
          <w:rFonts w:cs="Times New Roman"/>
        </w:rPr>
        <w:t>, expliquent(3</w:t>
      </w:r>
      <w:r w:rsidR="00657F72">
        <w:rPr>
          <w:rFonts w:cs="Times New Roman"/>
        </w:rPr>
        <w:t>) :</w:t>
      </w:r>
      <w:r w:rsidR="00253EA7">
        <w:rPr>
          <w:rFonts w:cs="Times New Roman"/>
        </w:rPr>
        <w:t xml:space="preserve"> «</w:t>
      </w:r>
      <w:r w:rsidR="00657F72">
        <w:rPr>
          <w:rFonts w:cs="Times New Roman"/>
        </w:rPr>
        <w:t>Quand la Présence divine se révéla-t-elle dans le monde ?</w:t>
      </w:r>
      <w:r w:rsidR="00337F70">
        <w:rPr>
          <w:rFonts w:cs="Times New Roman"/>
        </w:rPr>
        <w:t xml:space="preserve"> Au jour de l’édification du Sanctuaire</w:t>
      </w:r>
      <w:r>
        <w:rPr>
          <w:rFonts w:cs="Times New Roman"/>
        </w:rPr>
        <w:t>(4)</w:t>
      </w:r>
      <w:r w:rsidR="00253EA7">
        <w:rPr>
          <w:rFonts w:cs="Times New Roman"/>
        </w:rPr>
        <w:t>»</w:t>
      </w:r>
      <w:r w:rsidR="00337F70">
        <w:rPr>
          <w:rFonts w:cs="Times New Roman"/>
        </w:rPr>
        <w:t>.</w:t>
      </w:r>
    </w:p>
    <w:p w:rsidR="00337F70" w:rsidRDefault="00337F70" w:rsidP="00253EA7">
      <w:pPr>
        <w:pStyle w:val="Sansinterligne"/>
        <w:tabs>
          <w:tab w:val="left" w:pos="284"/>
        </w:tabs>
        <w:jc w:val="both"/>
        <w:rPr>
          <w:rFonts w:cs="Times New Roman"/>
        </w:rPr>
      </w:pPr>
    </w:p>
    <w:p w:rsidR="00337F70" w:rsidRDefault="00337F70" w:rsidP="00253EA7">
      <w:pPr>
        <w:pStyle w:val="Sansinterligne"/>
        <w:tabs>
          <w:tab w:val="left" w:pos="284"/>
        </w:tabs>
        <w:jc w:val="both"/>
        <w:rPr>
          <w:rFonts w:cs="Times New Roman"/>
        </w:rPr>
      </w:pPr>
      <w:r>
        <w:rPr>
          <w:rFonts w:cs="Times New Roman"/>
        </w:rPr>
        <w:tab/>
        <w:t xml:space="preserve">Il est </w:t>
      </w:r>
      <w:r w:rsidR="005A15BB">
        <w:rPr>
          <w:rFonts w:cs="Times New Roman"/>
        </w:rPr>
        <w:t xml:space="preserve">bien </w:t>
      </w:r>
      <w:r>
        <w:rPr>
          <w:rFonts w:cs="Times New Roman"/>
        </w:rPr>
        <w:t>clair que :</w:t>
      </w:r>
      <w:r w:rsidR="00253EA7">
        <w:rPr>
          <w:rFonts w:cs="Times New Roman"/>
        </w:rPr>
        <w:t xml:space="preserve"> «</w:t>
      </w:r>
      <w:r>
        <w:rPr>
          <w:rFonts w:cs="Times New Roman"/>
        </w:rPr>
        <w:t>l’un donne une explication, l’autre en donne une autre, sans qu’ils se contredisent</w:t>
      </w:r>
      <w:r w:rsidR="00253EA7">
        <w:rPr>
          <w:rFonts w:cs="Times New Roman"/>
        </w:rPr>
        <w:t>»</w:t>
      </w:r>
      <w:r w:rsidR="0082159B">
        <w:rPr>
          <w:rFonts w:cs="Times New Roman"/>
        </w:rPr>
        <w:t xml:space="preserve">. En fait, </w:t>
      </w:r>
      <w:r w:rsidR="005A15BB">
        <w:rPr>
          <w:rFonts w:cs="Times New Roman"/>
        </w:rPr>
        <w:t>ces deux références traitent de deux</w:t>
      </w:r>
      <w:r w:rsidR="0082159B">
        <w:rPr>
          <w:rFonts w:cs="Times New Roman"/>
        </w:rPr>
        <w:t xml:space="preserve"> sujet</w:t>
      </w:r>
      <w:r w:rsidR="005A15BB">
        <w:rPr>
          <w:rFonts w:cs="Times New Roman"/>
        </w:rPr>
        <w:t>s différents. La R</w:t>
      </w:r>
      <w:r w:rsidR="0082159B">
        <w:rPr>
          <w:rFonts w:cs="Times New Roman"/>
        </w:rPr>
        <w:t xml:space="preserve">évélation céleste, lors du don de la Torah, </w:t>
      </w:r>
      <w:r w:rsidR="005A15BB">
        <w:rPr>
          <w:rFonts w:cs="Times New Roman"/>
        </w:rPr>
        <w:t>se produisit</w:t>
      </w:r>
      <w:r w:rsidR="0082159B">
        <w:rPr>
          <w:rFonts w:cs="Times New Roman"/>
        </w:rPr>
        <w:t xml:space="preserve"> à l’initiative de D.ieu</w:t>
      </w:r>
      <w:r w:rsidR="005A15BB">
        <w:rPr>
          <w:rFonts w:cs="Times New Roman"/>
        </w:rPr>
        <w:t>(5)</w:t>
      </w:r>
      <w:r w:rsidR="0082159B">
        <w:rPr>
          <w:rFonts w:cs="Times New Roman"/>
        </w:rPr>
        <w:t>, alors que celle de l’édification du Sanctuaire résultait de l’Injonction :</w:t>
      </w:r>
      <w:r w:rsidR="00253EA7">
        <w:rPr>
          <w:rFonts w:cs="Times New Roman"/>
        </w:rPr>
        <w:t xml:space="preserve"> «</w:t>
      </w:r>
      <w:r w:rsidR="0082159B">
        <w:rPr>
          <w:rFonts w:cs="Times New Roman"/>
        </w:rPr>
        <w:t>Ils Me feront un Sanctuaire</w:t>
      </w:r>
      <w:r w:rsidR="00253EA7">
        <w:rPr>
          <w:rFonts w:cs="Times New Roman"/>
        </w:rPr>
        <w:t>»</w:t>
      </w:r>
      <w:r w:rsidR="005A15BB">
        <w:rPr>
          <w:rFonts w:cs="Times New Roman"/>
        </w:rPr>
        <w:t>(6)</w:t>
      </w:r>
      <w:r w:rsidR="0082159B">
        <w:rPr>
          <w:rFonts w:cs="Times New Roman"/>
        </w:rPr>
        <w:t>, c’est</w:t>
      </w:r>
      <w:r w:rsidR="005A15BB">
        <w:rPr>
          <w:rFonts w:cs="Times New Roman"/>
        </w:rPr>
        <w:t>-à-dire de l’effort des hommes(7</w:t>
      </w:r>
      <w:r w:rsidR="0082159B">
        <w:rPr>
          <w:rFonts w:cs="Times New Roman"/>
        </w:rPr>
        <w:t>).</w:t>
      </w:r>
    </w:p>
    <w:p w:rsidR="00E30733" w:rsidRDefault="00E30733" w:rsidP="00253EA7">
      <w:pPr>
        <w:pStyle w:val="Sansinterligne"/>
        <w:tabs>
          <w:tab w:val="left" w:pos="284"/>
        </w:tabs>
        <w:jc w:val="both"/>
        <w:rPr>
          <w:rFonts w:cs="Times New Roman"/>
        </w:rPr>
      </w:pPr>
    </w:p>
    <w:p w:rsidR="00E30733" w:rsidRDefault="00E30733" w:rsidP="00253EA7">
      <w:pPr>
        <w:pStyle w:val="Sansinterligne"/>
        <w:tabs>
          <w:tab w:val="left" w:pos="284"/>
        </w:tabs>
        <w:jc w:val="both"/>
        <w:rPr>
          <w:rFonts w:cs="Times New Roman"/>
        </w:rPr>
      </w:pPr>
      <w:r>
        <w:rPr>
          <w:rFonts w:cs="Times New Roman"/>
        </w:rPr>
        <w:tab/>
      </w:r>
      <w:r w:rsidR="00A81B5D">
        <w:rPr>
          <w:rFonts w:cs="Times New Roman"/>
        </w:rPr>
        <w:t>Comme on le sait, le don de la Torah permit que D.ieu se dévoile ici-bas, dans ce monde</w:t>
      </w:r>
      <w:r w:rsidR="005A15BB">
        <w:rPr>
          <w:rFonts w:cs="Times New Roman"/>
        </w:rPr>
        <w:t xml:space="preserve"> matériel</w:t>
      </w:r>
      <w:r w:rsidR="00A81B5D">
        <w:rPr>
          <w:rFonts w:cs="Times New Roman"/>
        </w:rPr>
        <w:t>, grâce à cet effort des hommes et à leur p</w:t>
      </w:r>
      <w:r w:rsidR="005A15BB">
        <w:rPr>
          <w:rFonts w:cs="Times New Roman"/>
        </w:rPr>
        <w:t>ratique des Mitsvot. Même si l</w:t>
      </w:r>
      <w:r w:rsidR="00A81B5D">
        <w:rPr>
          <w:rFonts w:cs="Times New Roman"/>
        </w:rPr>
        <w:t>es forces spirituelles nécessaires pour cela leu</w:t>
      </w:r>
      <w:r w:rsidR="005A15BB">
        <w:rPr>
          <w:rFonts w:cs="Times New Roman"/>
        </w:rPr>
        <w:t>r sont accordées par D.ieu,</w:t>
      </w:r>
      <w:r w:rsidR="00A81B5D">
        <w:rPr>
          <w:rFonts w:cs="Times New Roman"/>
        </w:rPr>
        <w:t xml:space="preserve"> l’essentiel </w:t>
      </w:r>
      <w:r w:rsidR="005A15BB">
        <w:rPr>
          <w:rFonts w:cs="Times New Roman"/>
        </w:rPr>
        <w:t xml:space="preserve">n’en </w:t>
      </w:r>
      <w:r w:rsidR="00A81B5D">
        <w:rPr>
          <w:rFonts w:cs="Times New Roman"/>
        </w:rPr>
        <w:t xml:space="preserve">reste </w:t>
      </w:r>
      <w:r w:rsidR="005A15BB">
        <w:rPr>
          <w:rFonts w:cs="Times New Roman"/>
        </w:rPr>
        <w:t xml:space="preserve">pas moins </w:t>
      </w:r>
      <w:r w:rsidR="00A81B5D">
        <w:rPr>
          <w:rFonts w:cs="Times New Roman"/>
        </w:rPr>
        <w:t>leurs accomplissements, grâce auxquels la Présence de D.ieu peut résider dans ce monde</w:t>
      </w:r>
      <w:r w:rsidR="005A15BB">
        <w:rPr>
          <w:rFonts w:cs="Times New Roman"/>
        </w:rPr>
        <w:t>, d’une manière effective</w:t>
      </w:r>
      <w:r w:rsidR="00A81B5D">
        <w:rPr>
          <w:rFonts w:cs="Times New Roman"/>
        </w:rPr>
        <w:t>.</w:t>
      </w:r>
    </w:p>
    <w:p w:rsidR="00A81B5D" w:rsidRDefault="00A81B5D" w:rsidP="00253EA7">
      <w:pPr>
        <w:pStyle w:val="Sansinterligne"/>
        <w:tabs>
          <w:tab w:val="left" w:pos="284"/>
        </w:tabs>
        <w:jc w:val="both"/>
        <w:rPr>
          <w:rFonts w:cs="Times New Roman"/>
        </w:rPr>
      </w:pPr>
    </w:p>
    <w:p w:rsidR="00A81B5D" w:rsidRDefault="00A81B5D" w:rsidP="00253EA7">
      <w:pPr>
        <w:pStyle w:val="Sansinterligne"/>
        <w:tabs>
          <w:tab w:val="left" w:pos="284"/>
        </w:tabs>
        <w:jc w:val="both"/>
        <w:rPr>
          <w:rFonts w:cs="Times New Roman"/>
        </w:rPr>
      </w:pPr>
      <w:r>
        <w:rPr>
          <w:rFonts w:cs="Times New Roman"/>
        </w:rPr>
        <w:tab/>
        <w:t xml:space="preserve">Ce qui vient d’être </w:t>
      </w:r>
      <w:r w:rsidR="005A15BB">
        <w:rPr>
          <w:rFonts w:cs="Times New Roman"/>
        </w:rPr>
        <w:t>exposé</w:t>
      </w:r>
      <w:r>
        <w:rPr>
          <w:rFonts w:cs="Times New Roman"/>
        </w:rPr>
        <w:t xml:space="preserve"> permet d’établir la grandeur et l’importance de</w:t>
      </w:r>
      <w:r w:rsidR="005A15BB">
        <w:rPr>
          <w:rFonts w:cs="Times New Roman"/>
        </w:rPr>
        <w:t xml:space="preserve"> ce</w:t>
      </w:r>
      <w:r>
        <w:rPr>
          <w:rFonts w:cs="Times New Roman"/>
        </w:rPr>
        <w:t>s offrandes</w:t>
      </w:r>
      <w:r w:rsidR="005A15BB">
        <w:rPr>
          <w:rFonts w:cs="Times New Roman"/>
        </w:rPr>
        <w:t>,</w:t>
      </w:r>
      <w:r>
        <w:rPr>
          <w:rFonts w:cs="Times New Roman"/>
        </w:rPr>
        <w:t xml:space="preserve"> qui furent apportées par les enfants d’Israël </w:t>
      </w:r>
      <w:r w:rsidR="005A15BB">
        <w:rPr>
          <w:rFonts w:cs="Times New Roman"/>
        </w:rPr>
        <w:t>afin de</w:t>
      </w:r>
      <w:r>
        <w:rPr>
          <w:rFonts w:cs="Times New Roman"/>
        </w:rPr>
        <w:t xml:space="preserve"> bâtir le Sanctuaire. En effet, </w:t>
      </w:r>
      <w:r w:rsidR="005A15BB">
        <w:rPr>
          <w:rFonts w:cs="Times New Roman"/>
        </w:rPr>
        <w:t>celles-ci permettent de comprendre</w:t>
      </w:r>
      <w:r>
        <w:rPr>
          <w:rFonts w:cs="Times New Roman"/>
        </w:rPr>
        <w:t xml:space="preserve"> la finalité du don de la Torah</w:t>
      </w:r>
      <w:r w:rsidR="001B19C8">
        <w:rPr>
          <w:rFonts w:cs="Times New Roman"/>
        </w:rPr>
        <w:t xml:space="preserve">, </w:t>
      </w:r>
      <w:r w:rsidR="005A15BB">
        <w:rPr>
          <w:rFonts w:cs="Times New Roman"/>
        </w:rPr>
        <w:t xml:space="preserve">qui est </w:t>
      </w:r>
      <w:r w:rsidR="001B19C8">
        <w:rPr>
          <w:rFonts w:cs="Times New Roman"/>
        </w:rPr>
        <w:t>la révélation de la Présence divine grâce à l’effort des enfants d’Israël.</w:t>
      </w:r>
    </w:p>
    <w:p w:rsidR="001B19C8" w:rsidRDefault="001B19C8" w:rsidP="00253EA7">
      <w:pPr>
        <w:pStyle w:val="Sansinterligne"/>
        <w:tabs>
          <w:tab w:val="left" w:pos="284"/>
        </w:tabs>
        <w:jc w:val="both"/>
        <w:rPr>
          <w:rFonts w:cs="Times New Roman"/>
        </w:rPr>
      </w:pPr>
    </w:p>
    <w:p w:rsidR="001B19C8" w:rsidRDefault="001B19C8" w:rsidP="00253EA7">
      <w:pPr>
        <w:pStyle w:val="Sansinterligne"/>
        <w:tabs>
          <w:tab w:val="left" w:pos="284"/>
        </w:tabs>
        <w:jc w:val="both"/>
        <w:rPr>
          <w:rFonts w:cs="Times New Roman"/>
        </w:rPr>
      </w:pPr>
      <w:r>
        <w:rPr>
          <w:rFonts w:cs="Times New Roman"/>
        </w:rPr>
        <w:tab/>
        <w:t>C’est pour cette raison que la Parchat Terouma commence par établir l’inventaire des offrandes apportées par les enfants d’Israël pour l’édification du Sanctuai</w:t>
      </w:r>
      <w:r w:rsidR="005A15BB">
        <w:rPr>
          <w:rFonts w:cs="Times New Roman"/>
        </w:rPr>
        <w:t>re. En effet, ceci fut à l’origine</w:t>
      </w:r>
      <w:r>
        <w:rPr>
          <w:rFonts w:cs="Times New Roman"/>
        </w:rPr>
        <w:t xml:space="preserve"> de </w:t>
      </w:r>
      <w:r w:rsidR="005A15BB">
        <w:rPr>
          <w:rFonts w:cs="Times New Roman"/>
        </w:rPr>
        <w:t xml:space="preserve">ce qui est </w:t>
      </w:r>
      <w:r>
        <w:rPr>
          <w:rFonts w:cs="Times New Roman"/>
        </w:rPr>
        <w:t>l’aspect le plus important de cette édification, le don de ses biens matériels pour que se révèle la Présence divine</w:t>
      </w:r>
      <w:r w:rsidR="005A15BB">
        <w:rPr>
          <w:rFonts w:cs="Times New Roman"/>
        </w:rPr>
        <w:t>(8)</w:t>
      </w:r>
      <w:r>
        <w:rPr>
          <w:rFonts w:cs="Times New Roman"/>
        </w:rPr>
        <w:t>.</w:t>
      </w:r>
    </w:p>
    <w:p w:rsidR="001B19C8" w:rsidRDefault="001B19C8" w:rsidP="00253EA7">
      <w:pPr>
        <w:pStyle w:val="Sansinterligne"/>
        <w:tabs>
          <w:tab w:val="left" w:pos="284"/>
        </w:tabs>
        <w:jc w:val="both"/>
        <w:rPr>
          <w:rFonts w:cs="Times New Roman"/>
        </w:rPr>
      </w:pPr>
    </w:p>
    <w:p w:rsidR="001B19C8" w:rsidRDefault="001B19C8" w:rsidP="00253EA7">
      <w:pPr>
        <w:pStyle w:val="Sansinterligne"/>
        <w:tabs>
          <w:tab w:val="left" w:pos="284"/>
        </w:tabs>
        <w:jc w:val="both"/>
        <w:rPr>
          <w:rFonts w:cs="Times New Roman"/>
        </w:rPr>
      </w:pPr>
      <w:r>
        <w:rPr>
          <w:rFonts w:cs="Times New Roman"/>
        </w:rPr>
        <w:tab/>
        <w:t>C’est uniquement après cela que le verset dit :</w:t>
      </w:r>
      <w:r w:rsidR="00253EA7">
        <w:rPr>
          <w:rFonts w:cs="Times New Roman"/>
        </w:rPr>
        <w:t xml:space="preserve"> «</w:t>
      </w:r>
      <w:r>
        <w:rPr>
          <w:rFonts w:cs="Times New Roman"/>
        </w:rPr>
        <w:t>Ils Me feront un Sanctuaire et Je résiderai parmi eux</w:t>
      </w:r>
      <w:r w:rsidR="00253EA7">
        <w:rPr>
          <w:rFonts w:cs="Times New Roman"/>
        </w:rPr>
        <w:t>»</w:t>
      </w:r>
      <w:r>
        <w:rPr>
          <w:rFonts w:cs="Times New Roman"/>
        </w:rPr>
        <w:t xml:space="preserve">, affirmant que, grâce aux efforts des enfants d’Israël, on obtient effectivement la révélation de la Présence de </w:t>
      </w:r>
      <w:proofErr w:type="spellStart"/>
      <w:r>
        <w:rPr>
          <w:rFonts w:cs="Times New Roman"/>
        </w:rPr>
        <w:t>D.ieu</w:t>
      </w:r>
      <w:proofErr w:type="spellEnd"/>
      <w:r>
        <w:rPr>
          <w:rFonts w:cs="Times New Roman"/>
        </w:rPr>
        <w:t>,</w:t>
      </w:r>
      <w:r w:rsidR="00253EA7">
        <w:rPr>
          <w:rFonts w:cs="Times New Roman"/>
        </w:rPr>
        <w:t xml:space="preserve"> «</w:t>
      </w:r>
      <w:r>
        <w:rPr>
          <w:rFonts w:cs="Times New Roman"/>
        </w:rPr>
        <w:t>Je résiderai parmi eux</w:t>
      </w:r>
      <w:r w:rsidR="00A06891">
        <w:rPr>
          <w:rFonts w:cs="Times New Roman"/>
        </w:rPr>
        <w:t>(9)</w:t>
      </w:r>
      <w:r w:rsidR="00253EA7">
        <w:rPr>
          <w:rFonts w:cs="Times New Roman"/>
        </w:rPr>
        <w:t>»</w:t>
      </w:r>
      <w:r>
        <w:rPr>
          <w:rFonts w:cs="Times New Roman"/>
        </w:rPr>
        <w:t>.</w:t>
      </w:r>
    </w:p>
    <w:p w:rsidR="001B19C8" w:rsidRDefault="001B19C8" w:rsidP="00253EA7">
      <w:pPr>
        <w:pStyle w:val="Sansinterligne"/>
        <w:tabs>
          <w:tab w:val="left" w:pos="284"/>
        </w:tabs>
        <w:jc w:val="both"/>
        <w:rPr>
          <w:rFonts w:cs="Times New Roman"/>
        </w:rPr>
      </w:pPr>
    </w:p>
    <w:p w:rsidR="001B19C8" w:rsidRDefault="001B19C8" w:rsidP="00253EA7">
      <w:pPr>
        <w:pStyle w:val="Sansinterligne"/>
        <w:tabs>
          <w:tab w:val="left" w:pos="284"/>
        </w:tabs>
        <w:jc w:val="both"/>
        <w:rPr>
          <w:rFonts w:cs="Times New Roman"/>
        </w:rPr>
      </w:pPr>
      <w:r>
        <w:rPr>
          <w:rFonts w:cs="Times New Roman"/>
        </w:rPr>
        <w:tab/>
        <w:t>Ce</w:t>
      </w:r>
      <w:r w:rsidR="00A06891">
        <w:rPr>
          <w:rFonts w:cs="Times New Roman"/>
        </w:rPr>
        <w:t>tte</w:t>
      </w:r>
      <w:r>
        <w:rPr>
          <w:rFonts w:cs="Times New Roman"/>
        </w:rPr>
        <w:t xml:space="preserve"> </w:t>
      </w:r>
      <w:r w:rsidR="00A06891">
        <w:rPr>
          <w:rFonts w:cs="Times New Roman"/>
        </w:rPr>
        <w:t>explication</w:t>
      </w:r>
      <w:r>
        <w:rPr>
          <w:rFonts w:cs="Times New Roman"/>
        </w:rPr>
        <w:t xml:space="preserve"> nous permettra de répondre également à une autre question</w:t>
      </w:r>
      <w:r w:rsidR="003902C2">
        <w:rPr>
          <w:rFonts w:cs="Times New Roman"/>
        </w:rPr>
        <w:t xml:space="preserve">. </w:t>
      </w:r>
      <w:r w:rsidR="002F456D">
        <w:rPr>
          <w:rFonts w:cs="Times New Roman"/>
        </w:rPr>
        <w:t xml:space="preserve">On sait que le nom d’une Paracha en exprime le contenu. Celui de cette Paracha aurait donc dû faire référence au Sanctuaire lui-même, alors que </w:t>
      </w:r>
      <w:proofErr w:type="spellStart"/>
      <w:r w:rsidR="002F456D">
        <w:rPr>
          <w:rFonts w:cs="Times New Roman"/>
        </w:rPr>
        <w:t>Terouma</w:t>
      </w:r>
      <w:proofErr w:type="spellEnd"/>
      <w:r w:rsidR="002F456D">
        <w:rPr>
          <w:rFonts w:cs="Times New Roman"/>
        </w:rPr>
        <w:t>,</w:t>
      </w:r>
      <w:r w:rsidR="00253EA7">
        <w:rPr>
          <w:rFonts w:cs="Times New Roman"/>
        </w:rPr>
        <w:t xml:space="preserve"> «</w:t>
      </w:r>
      <w:r w:rsidR="002F456D">
        <w:rPr>
          <w:rFonts w:cs="Times New Roman"/>
        </w:rPr>
        <w:t>offrande</w:t>
      </w:r>
      <w:r w:rsidR="00253EA7">
        <w:rPr>
          <w:rFonts w:cs="Times New Roman"/>
        </w:rPr>
        <w:t>»</w:t>
      </w:r>
      <w:r w:rsidR="002F456D">
        <w:rPr>
          <w:rFonts w:cs="Times New Roman"/>
        </w:rPr>
        <w:t>, n’en représente qu’un aspect accessoire</w:t>
      </w:r>
      <w:r w:rsidR="00A06891">
        <w:rPr>
          <w:rFonts w:cs="Times New Roman"/>
        </w:rPr>
        <w:t>(10)</w:t>
      </w:r>
      <w:r w:rsidR="002F456D">
        <w:rPr>
          <w:rFonts w:cs="Times New Roman"/>
        </w:rPr>
        <w:t>, celui de la contribution des enfants d’Israël. Pourquoi cette Paracha n’a-t-elle pas un nom en rapport avec l’édification du Sanctuaire ?</w:t>
      </w:r>
    </w:p>
    <w:p w:rsidR="002F456D" w:rsidRDefault="002F456D" w:rsidP="00253EA7">
      <w:pPr>
        <w:pStyle w:val="Sansinterligne"/>
        <w:tabs>
          <w:tab w:val="left" w:pos="284"/>
        </w:tabs>
        <w:jc w:val="both"/>
        <w:rPr>
          <w:rFonts w:cs="Times New Roman"/>
        </w:rPr>
      </w:pPr>
    </w:p>
    <w:p w:rsidR="002F456D" w:rsidRDefault="002F456D" w:rsidP="00253EA7">
      <w:pPr>
        <w:pStyle w:val="Sansinterligne"/>
        <w:tabs>
          <w:tab w:val="left" w:pos="284"/>
        </w:tabs>
        <w:jc w:val="both"/>
        <w:rPr>
          <w:rFonts w:cs="Times New Roman"/>
        </w:rPr>
      </w:pPr>
      <w:r>
        <w:rPr>
          <w:rFonts w:cs="Times New Roman"/>
        </w:rPr>
        <w:lastRenderedPageBreak/>
        <w:tab/>
      </w:r>
      <w:r w:rsidR="00C15F96">
        <w:rPr>
          <w:rFonts w:cs="Times New Roman"/>
        </w:rPr>
        <w:t>On le comprendra d’après ce qui a été indiqué au préalable. En effet, l’édification du Sanctuaire fut le résultat des efforts des enfants d’Israël. Leurs</w:t>
      </w:r>
      <w:r w:rsidR="00253EA7">
        <w:rPr>
          <w:rFonts w:cs="Times New Roman"/>
        </w:rPr>
        <w:t xml:space="preserve"> «</w:t>
      </w:r>
      <w:r w:rsidR="00C15F96">
        <w:rPr>
          <w:rFonts w:cs="Times New Roman"/>
        </w:rPr>
        <w:t>offrandes</w:t>
      </w:r>
      <w:r w:rsidR="00253EA7">
        <w:rPr>
          <w:rFonts w:cs="Times New Roman"/>
        </w:rPr>
        <w:t>»</w:t>
      </w:r>
      <w:r w:rsidR="00C15F96">
        <w:rPr>
          <w:rFonts w:cs="Times New Roman"/>
        </w:rPr>
        <w:t xml:space="preserve"> furent donc essentielles et d’elles dépendait la révélation de la Présence divine, qui se produisit alors.</w:t>
      </w:r>
    </w:p>
    <w:p w:rsidR="00C15F96" w:rsidRDefault="00C15F96" w:rsidP="00253EA7">
      <w:pPr>
        <w:pStyle w:val="Sansinterligne"/>
        <w:tabs>
          <w:tab w:val="left" w:pos="284"/>
        </w:tabs>
        <w:jc w:val="both"/>
        <w:rPr>
          <w:rFonts w:cs="Times New Roman"/>
        </w:rPr>
      </w:pPr>
    </w:p>
    <w:p w:rsidR="00C15F96" w:rsidRDefault="00C15F96" w:rsidP="00253EA7">
      <w:pPr>
        <w:pStyle w:val="Sansinterligne"/>
        <w:tabs>
          <w:tab w:val="left" w:pos="284"/>
        </w:tabs>
        <w:jc w:val="both"/>
        <w:rPr>
          <w:rFonts w:cs="Times New Roman"/>
        </w:rPr>
      </w:pPr>
      <w:r>
        <w:rPr>
          <w:rFonts w:cs="Times New Roman"/>
        </w:rPr>
        <w:tab/>
        <w:t xml:space="preserve">Il découle de tout cela un enseignement pour </w:t>
      </w:r>
      <w:r w:rsidR="00A06891">
        <w:rPr>
          <w:rFonts w:cs="Times New Roman"/>
        </w:rPr>
        <w:t xml:space="preserve">le service de D.ieu </w:t>
      </w:r>
      <w:r>
        <w:rPr>
          <w:rFonts w:cs="Times New Roman"/>
        </w:rPr>
        <w:t xml:space="preserve">chacun. </w:t>
      </w:r>
      <w:r w:rsidR="00A06891">
        <w:rPr>
          <w:rFonts w:cs="Times New Roman"/>
        </w:rPr>
        <w:t>Le Saint béni soit-Il désire que chaque Juif</w:t>
      </w:r>
      <w:r>
        <w:rPr>
          <w:rFonts w:cs="Times New Roman"/>
        </w:rPr>
        <w:t xml:space="preserve"> agisse concrètement, dans ce monde, par son propre effort</w:t>
      </w:r>
      <w:r w:rsidR="00A06891">
        <w:rPr>
          <w:rFonts w:cs="Times New Roman"/>
        </w:rPr>
        <w:t xml:space="preserve"> et ses moyens personnels</w:t>
      </w:r>
      <w:r>
        <w:rPr>
          <w:rFonts w:cs="Times New Roman"/>
        </w:rPr>
        <w:t>. Il ne suffit pas pour cela de recevoir les forces et les bénédictions de D.ieu</w:t>
      </w:r>
      <w:r w:rsidR="00C15506">
        <w:rPr>
          <w:rFonts w:cs="Times New Roman"/>
        </w:rPr>
        <w:t>, ni même celles de ses parents et de ses éducateurs. Il est nécessaire d’agir par ses propres moyens, d’étudier la Torah et de mettre en pratique les Mitsvot. C’est de cette façon que la Présence de D.ieu se révèle dans le monde.</w:t>
      </w:r>
      <w:bookmarkStart w:id="0" w:name="_GoBack"/>
      <w:bookmarkEnd w:id="0"/>
    </w:p>
    <w:p w:rsidR="00C15506" w:rsidRDefault="00C15506" w:rsidP="00253EA7">
      <w:pPr>
        <w:pStyle w:val="Sansinterligne"/>
        <w:tabs>
          <w:tab w:val="left" w:pos="284"/>
        </w:tabs>
        <w:jc w:val="both"/>
        <w:rPr>
          <w:rFonts w:cs="Times New Roman"/>
        </w:rPr>
      </w:pPr>
    </w:p>
    <w:p w:rsidR="00C15506" w:rsidRPr="00C1630E" w:rsidRDefault="00C15506" w:rsidP="00253EA7">
      <w:pPr>
        <w:pStyle w:val="Sansinterligne"/>
        <w:tabs>
          <w:tab w:val="left" w:pos="284"/>
        </w:tabs>
        <w:jc w:val="both"/>
        <w:rPr>
          <w:rFonts w:cs="Times New Roman"/>
        </w:rPr>
      </w:pPr>
      <w:r>
        <w:rPr>
          <w:rFonts w:cs="Times New Roman"/>
        </w:rPr>
        <w:tab/>
        <w:t>C’est par ce mérite que l’on obtiendra la plus grande révélation de la Présence divine dans le monde, lors de la délivrance véritable et complète, par notre juste Machia’h.</w:t>
      </w:r>
    </w:p>
    <w:p w:rsidR="00B86B5D" w:rsidRPr="00C1630E" w:rsidRDefault="00B86B5D" w:rsidP="00253EA7">
      <w:pPr>
        <w:pStyle w:val="Sansinterligne"/>
        <w:tabs>
          <w:tab w:val="left" w:pos="284"/>
        </w:tabs>
        <w:jc w:val="both"/>
        <w:rPr>
          <w:rFonts w:cs="Times New Roman"/>
        </w:rPr>
      </w:pPr>
    </w:p>
    <w:p w:rsidR="00B86B5D" w:rsidRPr="00C1630E" w:rsidRDefault="00B86B5D" w:rsidP="00253EA7">
      <w:pPr>
        <w:pStyle w:val="Sansinterligne"/>
        <w:tabs>
          <w:tab w:val="left" w:pos="284"/>
        </w:tabs>
        <w:jc w:val="center"/>
        <w:rPr>
          <w:rFonts w:cs="Times New Roman"/>
          <w:b/>
        </w:rPr>
      </w:pPr>
      <w:r w:rsidRPr="00C1630E">
        <w:rPr>
          <w:rFonts w:cs="Times New Roman"/>
          <w:b/>
        </w:rPr>
        <w:t>Notes</w:t>
      </w:r>
    </w:p>
    <w:p w:rsidR="00B86B5D" w:rsidRPr="00C1630E" w:rsidRDefault="00B86B5D" w:rsidP="00253EA7">
      <w:pPr>
        <w:pStyle w:val="Sansinterligne"/>
        <w:tabs>
          <w:tab w:val="left" w:pos="284"/>
        </w:tabs>
        <w:jc w:val="both"/>
        <w:rPr>
          <w:rFonts w:cs="Times New Roman"/>
        </w:rPr>
      </w:pPr>
    </w:p>
    <w:p w:rsidR="00B86B5D" w:rsidRPr="00C1630E" w:rsidRDefault="00B86B5D" w:rsidP="00253EA7">
      <w:pPr>
        <w:pStyle w:val="Sansinterligne"/>
        <w:tabs>
          <w:tab w:val="left" w:pos="284"/>
        </w:tabs>
        <w:jc w:val="both"/>
        <w:rPr>
          <w:rFonts w:cs="Times New Roman"/>
        </w:rPr>
      </w:pPr>
      <w:r w:rsidRPr="00C1630E">
        <w:rPr>
          <w:rFonts w:cs="Times New Roman"/>
        </w:rPr>
        <w:t xml:space="preserve">(1) </w:t>
      </w:r>
      <w:r w:rsidR="0029695E">
        <w:rPr>
          <w:rFonts w:cs="Times New Roman"/>
        </w:rPr>
        <w:t xml:space="preserve">Dans le Midrash </w:t>
      </w:r>
      <w:r w:rsidR="00657F72">
        <w:rPr>
          <w:rFonts w:cs="Times New Roman"/>
        </w:rPr>
        <w:t>Chemot Rabba,</w:t>
      </w:r>
      <w:r w:rsidR="0029695E">
        <w:rPr>
          <w:rFonts w:cs="Times New Roman"/>
        </w:rPr>
        <w:t xml:space="preserve"> chapitre 12, au paragraphe 3.</w:t>
      </w:r>
    </w:p>
    <w:p w:rsidR="005A15BB" w:rsidRDefault="00B86B5D" w:rsidP="00253EA7">
      <w:pPr>
        <w:pStyle w:val="Sansinterligne"/>
        <w:tabs>
          <w:tab w:val="left" w:pos="284"/>
        </w:tabs>
        <w:jc w:val="both"/>
        <w:rPr>
          <w:rFonts w:cs="Times New Roman"/>
        </w:rPr>
      </w:pPr>
      <w:r w:rsidRPr="00C1630E">
        <w:rPr>
          <w:rFonts w:cs="Times New Roman"/>
        </w:rPr>
        <w:t xml:space="preserve">(2) </w:t>
      </w:r>
      <w:r w:rsidR="005A15BB">
        <w:rPr>
          <w:rFonts w:cs="Times New Roman"/>
        </w:rPr>
        <w:t>Pendant toute la durée de la Révélation du Sinaï.</w:t>
      </w:r>
    </w:p>
    <w:p w:rsidR="00B86B5D" w:rsidRDefault="005A15BB" w:rsidP="00253EA7">
      <w:pPr>
        <w:pStyle w:val="Sansinterligne"/>
        <w:tabs>
          <w:tab w:val="left" w:pos="284"/>
        </w:tabs>
        <w:jc w:val="both"/>
        <w:rPr>
          <w:rFonts w:cs="Times New Roman"/>
        </w:rPr>
      </w:pPr>
      <w:r>
        <w:rPr>
          <w:rFonts w:cs="Times New Roman"/>
        </w:rPr>
        <w:t xml:space="preserve">(3) </w:t>
      </w:r>
      <w:r w:rsidR="00657F72">
        <w:rPr>
          <w:rFonts w:cs="Times New Roman"/>
        </w:rPr>
        <w:t>Dans le Midrash Bamidbar Rabba, chapitre 13, au paragraphe 2.</w:t>
      </w:r>
    </w:p>
    <w:p w:rsidR="005A15BB" w:rsidRDefault="005A15BB" w:rsidP="00253EA7">
      <w:pPr>
        <w:pStyle w:val="Sansinterligne"/>
        <w:tabs>
          <w:tab w:val="left" w:pos="284"/>
        </w:tabs>
        <w:jc w:val="both"/>
        <w:rPr>
          <w:rFonts w:cs="Times New Roman"/>
        </w:rPr>
      </w:pPr>
      <w:r>
        <w:rPr>
          <w:rFonts w:cs="Times New Roman"/>
        </w:rPr>
        <w:t>(4) C’est alors qu’elle devint permanente.</w:t>
      </w:r>
    </w:p>
    <w:p w:rsidR="005A15BB" w:rsidRDefault="005A15BB" w:rsidP="00253EA7">
      <w:pPr>
        <w:pStyle w:val="Sansinterligne"/>
        <w:tabs>
          <w:tab w:val="left" w:pos="284"/>
        </w:tabs>
        <w:jc w:val="both"/>
        <w:rPr>
          <w:rFonts w:cs="Times New Roman"/>
        </w:rPr>
      </w:pPr>
      <w:r>
        <w:rPr>
          <w:rFonts w:cs="Times New Roman"/>
        </w:rPr>
        <w:t>(5) Selon les termes du Midrash :</w:t>
      </w:r>
      <w:r w:rsidR="00253EA7">
        <w:rPr>
          <w:rFonts w:cs="Times New Roman"/>
        </w:rPr>
        <w:t xml:space="preserve"> «</w:t>
      </w:r>
      <w:r>
        <w:rPr>
          <w:rFonts w:cs="Times New Roman"/>
        </w:rPr>
        <w:t>C’est Moi Qui commencerai</w:t>
      </w:r>
      <w:r w:rsidR="00253EA7">
        <w:rPr>
          <w:rFonts w:cs="Times New Roman"/>
        </w:rPr>
        <w:t>»</w:t>
      </w:r>
      <w:r>
        <w:rPr>
          <w:rFonts w:cs="Times New Roman"/>
        </w:rPr>
        <w:t>.</w:t>
      </w:r>
    </w:p>
    <w:p w:rsidR="0082159B" w:rsidRDefault="005A15BB" w:rsidP="00253EA7">
      <w:pPr>
        <w:pStyle w:val="Sansinterligne"/>
        <w:tabs>
          <w:tab w:val="left" w:pos="284"/>
        </w:tabs>
        <w:jc w:val="both"/>
        <w:rPr>
          <w:rFonts w:cs="Times New Roman"/>
        </w:rPr>
      </w:pPr>
      <w:r>
        <w:rPr>
          <w:rFonts w:cs="Times New Roman"/>
        </w:rPr>
        <w:t>(6</w:t>
      </w:r>
      <w:r w:rsidR="0082159B">
        <w:rPr>
          <w:rFonts w:cs="Times New Roman"/>
        </w:rPr>
        <w:t xml:space="preserve">) </w:t>
      </w:r>
      <w:r w:rsidR="00E30733">
        <w:rPr>
          <w:rFonts w:cs="Times New Roman"/>
        </w:rPr>
        <w:t>La différence entre l’une et l’autre est la suivante. La sainteté d’origine céleste n’est pas définitive et, de ce fait, la Torah précise que :</w:t>
      </w:r>
      <w:r w:rsidR="00253EA7">
        <w:rPr>
          <w:rFonts w:cs="Times New Roman"/>
        </w:rPr>
        <w:t xml:space="preserve"> «</w:t>
      </w:r>
      <w:r w:rsidR="00E30733">
        <w:rPr>
          <w:rFonts w:cs="Times New Roman"/>
        </w:rPr>
        <w:t>alors que le son du Chofar cessait, ils remontaient sur la montagne</w:t>
      </w:r>
      <w:r w:rsidR="00253EA7">
        <w:rPr>
          <w:rFonts w:cs="Times New Roman"/>
        </w:rPr>
        <w:t>»</w:t>
      </w:r>
      <w:r w:rsidR="00E30733">
        <w:rPr>
          <w:rFonts w:cs="Times New Roman"/>
        </w:rPr>
        <w:t xml:space="preserve">, ce qui veut dire que le mont Sinaï ne conserva pas sa sainteté. A l’inverse, quand la sainteté émane des hommes, elle est </w:t>
      </w:r>
      <w:r>
        <w:rPr>
          <w:rFonts w:cs="Times New Roman"/>
        </w:rPr>
        <w:t xml:space="preserve">définitive et </w:t>
      </w:r>
      <w:r w:rsidR="00E30733">
        <w:rPr>
          <w:rFonts w:cs="Times New Roman"/>
        </w:rPr>
        <w:t>immuable.</w:t>
      </w:r>
    </w:p>
    <w:p w:rsidR="005A15BB" w:rsidRDefault="005A15BB" w:rsidP="00253EA7">
      <w:pPr>
        <w:pStyle w:val="Sansinterligne"/>
        <w:tabs>
          <w:tab w:val="left" w:pos="284"/>
        </w:tabs>
        <w:jc w:val="both"/>
        <w:rPr>
          <w:rFonts w:cs="Times New Roman"/>
        </w:rPr>
      </w:pPr>
      <w:r>
        <w:rPr>
          <w:rFonts w:cs="Times New Roman"/>
        </w:rPr>
        <w:t>(7) Pour mettre en pratique cette Injonction.</w:t>
      </w:r>
    </w:p>
    <w:p w:rsidR="005A15BB" w:rsidRDefault="005A15BB" w:rsidP="00253EA7">
      <w:pPr>
        <w:pStyle w:val="Sansinterligne"/>
        <w:tabs>
          <w:tab w:val="left" w:pos="284"/>
        </w:tabs>
        <w:jc w:val="both"/>
        <w:rPr>
          <w:rFonts w:cs="Times New Roman"/>
        </w:rPr>
      </w:pPr>
      <w:r>
        <w:rPr>
          <w:rFonts w:cs="Times New Roman"/>
        </w:rPr>
        <w:t>(8) Ainsi, l’apport du don de la Torah prenait une forme concrète, dans le monde.</w:t>
      </w:r>
    </w:p>
    <w:p w:rsidR="00A06891" w:rsidRDefault="00A06891" w:rsidP="00253EA7">
      <w:pPr>
        <w:pStyle w:val="Sansinterligne"/>
        <w:tabs>
          <w:tab w:val="left" w:pos="284"/>
        </w:tabs>
        <w:jc w:val="both"/>
        <w:rPr>
          <w:rFonts w:cs="Times New Roman"/>
        </w:rPr>
      </w:pPr>
      <w:r>
        <w:rPr>
          <w:rFonts w:cs="Times New Roman"/>
        </w:rPr>
        <w:t>(9) De manière fixe.</w:t>
      </w:r>
    </w:p>
    <w:p w:rsidR="00A06891" w:rsidRPr="00C1630E" w:rsidRDefault="00A06891" w:rsidP="00253EA7">
      <w:pPr>
        <w:pStyle w:val="Sansinterligne"/>
        <w:tabs>
          <w:tab w:val="left" w:pos="284"/>
        </w:tabs>
        <w:jc w:val="both"/>
        <w:rPr>
          <w:rFonts w:cs="Times New Roman"/>
        </w:rPr>
      </w:pPr>
      <w:r>
        <w:rPr>
          <w:rFonts w:cs="Times New Roman"/>
        </w:rPr>
        <w:t>(10) Par rapport à l’édification proprement dite du Sanctuaire.</w:t>
      </w:r>
    </w:p>
    <w:p w:rsidR="00B86B5D" w:rsidRPr="00C1630E" w:rsidRDefault="00B86B5D" w:rsidP="00253EA7">
      <w:pPr>
        <w:pStyle w:val="Sansinterligne"/>
        <w:tabs>
          <w:tab w:val="left" w:pos="284"/>
        </w:tabs>
        <w:jc w:val="both"/>
        <w:rPr>
          <w:rFonts w:cs="Times New Roman"/>
        </w:rPr>
      </w:pPr>
    </w:p>
    <w:p w:rsidR="00E8688A" w:rsidRPr="00710CDC" w:rsidRDefault="00B86B5D" w:rsidP="00253EA7">
      <w:pPr>
        <w:pStyle w:val="Sansinterligne"/>
        <w:tabs>
          <w:tab w:val="left" w:pos="284"/>
        </w:tabs>
        <w:jc w:val="center"/>
        <w:rPr>
          <w:rFonts w:cs="Times New Roman"/>
        </w:rPr>
      </w:pPr>
      <w:r w:rsidRPr="00C1630E">
        <w:rPr>
          <w:rFonts w:cs="Times New Roman"/>
        </w:rPr>
        <w:t>*</w:t>
      </w:r>
      <w:r w:rsidR="00253EA7">
        <w:rPr>
          <w:rFonts w:cs="Times New Roman"/>
        </w:rPr>
        <w:t xml:space="preserve"> </w:t>
      </w:r>
      <w:r w:rsidRPr="00C1630E">
        <w:rPr>
          <w:rFonts w:cs="Times New Roman"/>
        </w:rPr>
        <w:t xml:space="preserve"> *</w:t>
      </w:r>
      <w:r w:rsidR="00253EA7">
        <w:rPr>
          <w:rFonts w:cs="Times New Roman"/>
        </w:rPr>
        <w:t xml:space="preserve"> </w:t>
      </w:r>
      <w:r w:rsidRPr="00C1630E">
        <w:rPr>
          <w:rFonts w:cs="Times New Roman"/>
        </w:rPr>
        <w:t xml:space="preserve">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0803F5"/>
    <w:rsid w:val="001B19C8"/>
    <w:rsid w:val="001B3891"/>
    <w:rsid w:val="001D065D"/>
    <w:rsid w:val="002243DE"/>
    <w:rsid w:val="00253EA7"/>
    <w:rsid w:val="0029695E"/>
    <w:rsid w:val="002A7A50"/>
    <w:rsid w:val="002F456D"/>
    <w:rsid w:val="00337F70"/>
    <w:rsid w:val="00347344"/>
    <w:rsid w:val="003902C2"/>
    <w:rsid w:val="004B3AE2"/>
    <w:rsid w:val="004C4C0E"/>
    <w:rsid w:val="004E0A4A"/>
    <w:rsid w:val="004E5E51"/>
    <w:rsid w:val="00530B38"/>
    <w:rsid w:val="005A15BB"/>
    <w:rsid w:val="00657F72"/>
    <w:rsid w:val="00672215"/>
    <w:rsid w:val="0068619E"/>
    <w:rsid w:val="006A461A"/>
    <w:rsid w:val="00702DE3"/>
    <w:rsid w:val="00710CDC"/>
    <w:rsid w:val="00730EE1"/>
    <w:rsid w:val="00771069"/>
    <w:rsid w:val="00780396"/>
    <w:rsid w:val="007F671F"/>
    <w:rsid w:val="0082159B"/>
    <w:rsid w:val="00880B2D"/>
    <w:rsid w:val="00902470"/>
    <w:rsid w:val="009B515C"/>
    <w:rsid w:val="00A06891"/>
    <w:rsid w:val="00A81B5D"/>
    <w:rsid w:val="00A8515A"/>
    <w:rsid w:val="00A94F6E"/>
    <w:rsid w:val="00B058CF"/>
    <w:rsid w:val="00B234B5"/>
    <w:rsid w:val="00B75B13"/>
    <w:rsid w:val="00B81672"/>
    <w:rsid w:val="00B85A7B"/>
    <w:rsid w:val="00B86B5D"/>
    <w:rsid w:val="00C15506"/>
    <w:rsid w:val="00C15F96"/>
    <w:rsid w:val="00C1630E"/>
    <w:rsid w:val="00C3717E"/>
    <w:rsid w:val="00CD4BAA"/>
    <w:rsid w:val="00D35E23"/>
    <w:rsid w:val="00D52C92"/>
    <w:rsid w:val="00D70FA2"/>
    <w:rsid w:val="00E125B5"/>
    <w:rsid w:val="00E30733"/>
    <w:rsid w:val="00E814B2"/>
    <w:rsid w:val="00E8688A"/>
    <w:rsid w:val="00EF45A2"/>
    <w:rsid w:val="00F10E86"/>
    <w:rsid w:val="00F67ED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FB224-0778-45F6-AF62-58F5CA9F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4</Pages>
  <Words>1723</Words>
  <Characters>9479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9</cp:revision>
  <dcterms:created xsi:type="dcterms:W3CDTF">2014-07-22T23:58:00Z</dcterms:created>
  <dcterms:modified xsi:type="dcterms:W3CDTF">2015-02-13T13:09:00Z</dcterms:modified>
</cp:coreProperties>
</file>