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31703B" w:rsidRDefault="00917599" w:rsidP="0031703B">
      <w:pPr>
        <w:pStyle w:val="Sansinterligne"/>
        <w:tabs>
          <w:tab w:val="left" w:pos="284"/>
        </w:tabs>
        <w:jc w:val="center"/>
        <w:rPr>
          <w:rFonts w:cs="Times New Roman"/>
          <w:b/>
          <w:i/>
          <w:iCs/>
          <w:sz w:val="24"/>
          <w:szCs w:val="24"/>
        </w:rPr>
      </w:pPr>
      <w:r w:rsidRPr="0031703B">
        <w:rPr>
          <w:rFonts w:cs="Times New Roman"/>
          <w:b/>
          <w:i/>
          <w:iCs/>
          <w:sz w:val="24"/>
          <w:szCs w:val="24"/>
        </w:rPr>
        <w:t>Vaykra</w:t>
      </w:r>
    </w:p>
    <w:p w:rsidR="00E125B5" w:rsidRPr="0031703B" w:rsidRDefault="00E125B5" w:rsidP="0031703B">
      <w:pPr>
        <w:pStyle w:val="Sansinterligne"/>
        <w:tabs>
          <w:tab w:val="left" w:pos="284"/>
        </w:tabs>
        <w:jc w:val="both"/>
        <w:rPr>
          <w:rFonts w:cs="Times New Roman"/>
          <w:sz w:val="24"/>
          <w:szCs w:val="24"/>
        </w:rPr>
      </w:pPr>
    </w:p>
    <w:p w:rsidR="00E125B5" w:rsidRPr="0031703B" w:rsidRDefault="009F538D" w:rsidP="0031703B">
      <w:pPr>
        <w:pStyle w:val="Sansinterligne"/>
        <w:tabs>
          <w:tab w:val="left" w:pos="284"/>
        </w:tabs>
        <w:jc w:val="center"/>
        <w:rPr>
          <w:rFonts w:cs="Times New Roman"/>
          <w:b/>
          <w:bCs/>
          <w:i/>
          <w:sz w:val="24"/>
          <w:szCs w:val="24"/>
        </w:rPr>
      </w:pPr>
      <w:r w:rsidRPr="0031703B">
        <w:rPr>
          <w:rFonts w:cs="Times New Roman"/>
          <w:b/>
          <w:bCs/>
          <w:i/>
          <w:sz w:val="24"/>
          <w:szCs w:val="24"/>
        </w:rPr>
        <w:t>Sans le moindre intérêt personnel</w:t>
      </w:r>
    </w:p>
    <w:p w:rsidR="00E125B5" w:rsidRPr="0031703B" w:rsidRDefault="00E125B5" w:rsidP="0031703B">
      <w:pPr>
        <w:pStyle w:val="Sansinterligne"/>
        <w:tabs>
          <w:tab w:val="left" w:pos="284"/>
        </w:tabs>
        <w:jc w:val="center"/>
        <w:rPr>
          <w:rFonts w:cs="Times New Roman"/>
          <w:i/>
          <w:sz w:val="24"/>
          <w:szCs w:val="24"/>
        </w:rPr>
      </w:pPr>
      <w:r w:rsidRPr="0031703B">
        <w:rPr>
          <w:rFonts w:cs="Times New Roman"/>
          <w:i/>
          <w:sz w:val="24"/>
          <w:szCs w:val="24"/>
        </w:rPr>
        <w:t xml:space="preserve">(Discours du Rabbi, </w:t>
      </w:r>
      <w:r w:rsidR="00917599" w:rsidRPr="0031703B">
        <w:rPr>
          <w:rFonts w:cs="Times New Roman"/>
          <w:i/>
          <w:sz w:val="24"/>
          <w:szCs w:val="24"/>
        </w:rPr>
        <w:t>Likouteï Si’hot</w:t>
      </w:r>
      <w:r w:rsidR="0006038A" w:rsidRPr="0031703B">
        <w:rPr>
          <w:rFonts w:cs="Times New Roman"/>
          <w:i/>
          <w:sz w:val="24"/>
          <w:szCs w:val="24"/>
        </w:rPr>
        <w:t xml:space="preserve">, tome </w:t>
      </w:r>
      <w:r w:rsidR="00917599" w:rsidRPr="0031703B">
        <w:rPr>
          <w:rFonts w:cs="Times New Roman"/>
          <w:i/>
          <w:sz w:val="24"/>
          <w:szCs w:val="24"/>
        </w:rPr>
        <w:t>32</w:t>
      </w:r>
      <w:r w:rsidR="0006038A" w:rsidRPr="0031703B">
        <w:rPr>
          <w:rFonts w:cs="Times New Roman"/>
          <w:i/>
          <w:sz w:val="24"/>
          <w:szCs w:val="24"/>
        </w:rPr>
        <w:t xml:space="preserve">, page </w:t>
      </w:r>
      <w:r w:rsidR="00917599" w:rsidRPr="0031703B">
        <w:rPr>
          <w:rFonts w:cs="Times New Roman"/>
          <w:i/>
          <w:sz w:val="24"/>
          <w:szCs w:val="24"/>
        </w:rPr>
        <w:t>6</w:t>
      </w:r>
      <w:r w:rsidRPr="0031703B">
        <w:rPr>
          <w:rFonts w:cs="Times New Roman"/>
          <w:i/>
          <w:sz w:val="24"/>
          <w:szCs w:val="24"/>
        </w:rPr>
        <w:t>)</w:t>
      </w:r>
    </w:p>
    <w:p w:rsidR="00E125B5" w:rsidRPr="0031703B" w:rsidRDefault="00E125B5" w:rsidP="0031703B">
      <w:pPr>
        <w:pStyle w:val="Sansinterligne"/>
        <w:tabs>
          <w:tab w:val="left" w:pos="284"/>
        </w:tabs>
        <w:jc w:val="both"/>
        <w:rPr>
          <w:rFonts w:cs="Times New Roman"/>
          <w:sz w:val="24"/>
          <w:szCs w:val="24"/>
        </w:rPr>
      </w:pPr>
    </w:p>
    <w:p w:rsidR="00B86B5D" w:rsidRPr="0031703B" w:rsidRDefault="00E125B5" w:rsidP="0031703B">
      <w:pPr>
        <w:pStyle w:val="Sansinterligne"/>
        <w:tabs>
          <w:tab w:val="left" w:pos="284"/>
        </w:tabs>
        <w:jc w:val="both"/>
        <w:rPr>
          <w:rFonts w:cs="Times New Roman"/>
          <w:sz w:val="24"/>
          <w:szCs w:val="24"/>
        </w:rPr>
      </w:pPr>
      <w:r w:rsidRPr="0031703B">
        <w:rPr>
          <w:rFonts w:cs="Times New Roman"/>
          <w:sz w:val="24"/>
          <w:szCs w:val="24"/>
        </w:rPr>
        <w:tab/>
      </w:r>
      <w:r w:rsidR="0006038A" w:rsidRPr="0031703B">
        <w:rPr>
          <w:rFonts w:cs="Times New Roman"/>
          <w:sz w:val="24"/>
          <w:szCs w:val="24"/>
        </w:rPr>
        <w:t>L</w:t>
      </w:r>
      <w:r w:rsidR="00917599" w:rsidRPr="0031703B">
        <w:rPr>
          <w:rFonts w:cs="Times New Roman"/>
          <w:sz w:val="24"/>
          <w:szCs w:val="24"/>
        </w:rPr>
        <w:t>e verset Vaykra</w:t>
      </w:r>
      <w:r w:rsidR="004750A4" w:rsidRPr="0031703B">
        <w:rPr>
          <w:rFonts w:cs="Times New Roman"/>
          <w:sz w:val="24"/>
          <w:szCs w:val="24"/>
        </w:rPr>
        <w:t xml:space="preserve">, </w:t>
      </w:r>
      <w:r w:rsidR="00870E67" w:rsidRPr="0031703B">
        <w:rPr>
          <w:rFonts w:cs="Times New Roman"/>
          <w:sz w:val="24"/>
          <w:szCs w:val="24"/>
        </w:rPr>
        <w:t xml:space="preserve">1, </w:t>
      </w:r>
      <w:r w:rsidR="004750A4" w:rsidRPr="0031703B">
        <w:rPr>
          <w:rFonts w:cs="Times New Roman"/>
          <w:sz w:val="24"/>
          <w:szCs w:val="24"/>
        </w:rPr>
        <w:t>9</w:t>
      </w:r>
      <w:r w:rsidR="001B3891" w:rsidRPr="0031703B">
        <w:rPr>
          <w:rFonts w:cs="Times New Roman"/>
          <w:sz w:val="24"/>
          <w:szCs w:val="24"/>
        </w:rPr>
        <w:t xml:space="preserve"> dit : </w:t>
      </w:r>
      <w:r w:rsidR="0031703B">
        <w:rPr>
          <w:rFonts w:cs="Times New Roman"/>
          <w:sz w:val="24"/>
          <w:szCs w:val="24"/>
        </w:rPr>
        <w:t>«</w:t>
      </w:r>
      <w:r w:rsidR="004750A4" w:rsidRPr="0031703B">
        <w:rPr>
          <w:rFonts w:cs="Times New Roman"/>
          <w:sz w:val="24"/>
          <w:szCs w:val="24"/>
        </w:rPr>
        <w:t>une odeur agréable pour l’Eternel</w:t>
      </w:r>
      <w:r w:rsidR="0031703B">
        <w:rPr>
          <w:rFonts w:cs="Times New Roman"/>
          <w:sz w:val="24"/>
          <w:szCs w:val="24"/>
        </w:rPr>
        <w:t>»</w:t>
      </w:r>
      <w:r w:rsidR="004750A4" w:rsidRPr="0031703B">
        <w:rPr>
          <w:rFonts w:cs="Times New Roman"/>
          <w:sz w:val="24"/>
          <w:szCs w:val="24"/>
        </w:rPr>
        <w:t>. Cette Paracha introduit le livre de Vaykra, qui</w:t>
      </w:r>
      <w:r w:rsidR="00AA1B93" w:rsidRPr="0031703B">
        <w:rPr>
          <w:rFonts w:cs="Times New Roman"/>
          <w:sz w:val="24"/>
          <w:szCs w:val="24"/>
        </w:rPr>
        <w:t>, de manière générale,</w:t>
      </w:r>
      <w:r w:rsidR="004750A4" w:rsidRPr="0031703B">
        <w:rPr>
          <w:rFonts w:cs="Times New Roman"/>
          <w:sz w:val="24"/>
          <w:szCs w:val="24"/>
        </w:rPr>
        <w:t xml:space="preserve"> énonce les lois des sacrifices</w:t>
      </w:r>
      <w:r w:rsidR="00870E67" w:rsidRPr="0031703B">
        <w:rPr>
          <w:rFonts w:cs="Times New Roman"/>
          <w:sz w:val="24"/>
          <w:szCs w:val="24"/>
        </w:rPr>
        <w:t>. E</w:t>
      </w:r>
      <w:r w:rsidR="00B72C8A" w:rsidRPr="0031703B">
        <w:rPr>
          <w:rFonts w:cs="Times New Roman"/>
          <w:sz w:val="24"/>
          <w:szCs w:val="24"/>
        </w:rPr>
        <w:t>t, e</w:t>
      </w:r>
      <w:r w:rsidR="00870E67" w:rsidRPr="0031703B">
        <w:rPr>
          <w:rFonts w:cs="Times New Roman"/>
          <w:sz w:val="24"/>
          <w:szCs w:val="24"/>
        </w:rPr>
        <w:t>n présentant les différents sacrifices, la Torah e</w:t>
      </w:r>
      <w:r w:rsidR="00B72C8A" w:rsidRPr="0031703B">
        <w:rPr>
          <w:rFonts w:cs="Times New Roman"/>
          <w:sz w:val="24"/>
          <w:szCs w:val="24"/>
        </w:rPr>
        <w:t xml:space="preserve">mploie, à plusieurs reprises, cette </w:t>
      </w:r>
      <w:r w:rsidR="00870E67" w:rsidRPr="0031703B">
        <w:rPr>
          <w:rFonts w:cs="Times New Roman"/>
          <w:sz w:val="24"/>
          <w:szCs w:val="24"/>
        </w:rPr>
        <w:t xml:space="preserve">expression : </w:t>
      </w:r>
      <w:r w:rsidR="0031703B">
        <w:rPr>
          <w:rFonts w:cs="Times New Roman"/>
          <w:sz w:val="24"/>
          <w:szCs w:val="24"/>
        </w:rPr>
        <w:t>«</w:t>
      </w:r>
      <w:r w:rsidR="00870E67" w:rsidRPr="0031703B">
        <w:rPr>
          <w:rFonts w:cs="Times New Roman"/>
          <w:sz w:val="24"/>
          <w:szCs w:val="24"/>
        </w:rPr>
        <w:t xml:space="preserve">une odeur agréable pour </w:t>
      </w:r>
      <w:proofErr w:type="spellStart"/>
      <w:r w:rsidR="00870E67" w:rsidRPr="0031703B">
        <w:rPr>
          <w:rFonts w:cs="Times New Roman"/>
          <w:sz w:val="24"/>
          <w:szCs w:val="24"/>
        </w:rPr>
        <w:t>D.ieu</w:t>
      </w:r>
      <w:proofErr w:type="spellEnd"/>
      <w:r w:rsidR="00B72C8A" w:rsidRPr="0031703B">
        <w:rPr>
          <w:rFonts w:cs="Times New Roman"/>
          <w:sz w:val="24"/>
          <w:szCs w:val="24"/>
        </w:rPr>
        <w:t>(1)</w:t>
      </w:r>
      <w:r w:rsidR="0031703B">
        <w:rPr>
          <w:rFonts w:cs="Times New Roman"/>
          <w:sz w:val="24"/>
          <w:szCs w:val="24"/>
        </w:rPr>
        <w:t>»</w:t>
      </w:r>
      <w:r w:rsidR="00870E67" w:rsidRPr="0031703B">
        <w:rPr>
          <w:rFonts w:cs="Times New Roman"/>
          <w:sz w:val="24"/>
          <w:szCs w:val="24"/>
        </w:rPr>
        <w:t>.</w:t>
      </w:r>
    </w:p>
    <w:p w:rsidR="00870E67" w:rsidRPr="0031703B" w:rsidRDefault="00870E67" w:rsidP="0031703B">
      <w:pPr>
        <w:pStyle w:val="Sansinterligne"/>
        <w:tabs>
          <w:tab w:val="left" w:pos="284"/>
        </w:tabs>
        <w:jc w:val="both"/>
        <w:rPr>
          <w:rFonts w:cs="Times New Roman"/>
          <w:sz w:val="24"/>
          <w:szCs w:val="24"/>
        </w:rPr>
      </w:pPr>
    </w:p>
    <w:p w:rsidR="00870E67" w:rsidRPr="0031703B" w:rsidRDefault="00870E67" w:rsidP="0031703B">
      <w:pPr>
        <w:pStyle w:val="Sansinterligne"/>
        <w:tabs>
          <w:tab w:val="left" w:pos="284"/>
        </w:tabs>
        <w:jc w:val="both"/>
        <w:rPr>
          <w:rFonts w:cs="Times New Roman"/>
          <w:sz w:val="24"/>
          <w:szCs w:val="24"/>
        </w:rPr>
      </w:pPr>
      <w:r w:rsidRPr="0031703B">
        <w:rPr>
          <w:rFonts w:cs="Times New Roman"/>
          <w:sz w:val="24"/>
          <w:szCs w:val="24"/>
        </w:rPr>
        <w:tab/>
        <w:t xml:space="preserve">Rachi interprète le terme : </w:t>
      </w:r>
      <w:r w:rsidR="0031703B">
        <w:rPr>
          <w:rFonts w:cs="Times New Roman"/>
          <w:sz w:val="24"/>
          <w:szCs w:val="24"/>
        </w:rPr>
        <w:t>«</w:t>
      </w:r>
      <w:r w:rsidRPr="0031703B">
        <w:rPr>
          <w:rFonts w:cs="Times New Roman"/>
          <w:sz w:val="24"/>
          <w:szCs w:val="24"/>
        </w:rPr>
        <w:t>agréable</w:t>
      </w:r>
      <w:r w:rsidR="0031703B">
        <w:rPr>
          <w:rFonts w:cs="Times New Roman"/>
          <w:sz w:val="24"/>
          <w:szCs w:val="24"/>
        </w:rPr>
        <w:t>»</w:t>
      </w:r>
      <w:r w:rsidRPr="0031703B">
        <w:rPr>
          <w:rFonts w:cs="Times New Roman"/>
          <w:sz w:val="24"/>
          <w:szCs w:val="24"/>
        </w:rPr>
        <w:t xml:space="preserve"> dans le sens de : </w:t>
      </w:r>
      <w:r w:rsidR="0031703B">
        <w:rPr>
          <w:rFonts w:cs="Times New Roman"/>
          <w:sz w:val="24"/>
          <w:szCs w:val="24"/>
        </w:rPr>
        <w:t>«</w:t>
      </w:r>
      <w:r w:rsidRPr="0031703B">
        <w:rPr>
          <w:rFonts w:cs="Times New Roman"/>
          <w:sz w:val="24"/>
          <w:szCs w:val="24"/>
        </w:rPr>
        <w:t>plaisir</w:t>
      </w:r>
      <w:r w:rsidR="0031703B">
        <w:rPr>
          <w:rFonts w:cs="Times New Roman"/>
          <w:sz w:val="24"/>
          <w:szCs w:val="24"/>
        </w:rPr>
        <w:t>»</w:t>
      </w:r>
      <w:r w:rsidR="00B72C8A" w:rsidRPr="0031703B">
        <w:rPr>
          <w:rFonts w:cs="Times New Roman"/>
          <w:sz w:val="24"/>
          <w:szCs w:val="24"/>
        </w:rPr>
        <w:t xml:space="preserve"> et il dit</w:t>
      </w:r>
      <w:r w:rsidRPr="0031703B">
        <w:rPr>
          <w:rFonts w:cs="Times New Roman"/>
          <w:sz w:val="24"/>
          <w:szCs w:val="24"/>
        </w:rPr>
        <w:t xml:space="preserve"> : </w:t>
      </w:r>
      <w:r w:rsidR="0031703B">
        <w:rPr>
          <w:rFonts w:cs="Times New Roman"/>
          <w:sz w:val="24"/>
          <w:szCs w:val="24"/>
        </w:rPr>
        <w:t>«</w:t>
      </w:r>
      <w:r w:rsidRPr="0031703B">
        <w:rPr>
          <w:rFonts w:cs="Times New Roman"/>
          <w:sz w:val="24"/>
          <w:szCs w:val="24"/>
        </w:rPr>
        <w:t>un plaisir devant Moi, car J’ai parlé et Ma Volonté</w:t>
      </w:r>
      <w:r w:rsidR="00B72C8A" w:rsidRPr="0031703B">
        <w:rPr>
          <w:rFonts w:cs="Times New Roman"/>
          <w:sz w:val="24"/>
          <w:szCs w:val="24"/>
        </w:rPr>
        <w:t xml:space="preserve"> a été accomplie</w:t>
      </w:r>
      <w:r w:rsidR="0031703B">
        <w:rPr>
          <w:rFonts w:cs="Times New Roman"/>
          <w:sz w:val="24"/>
          <w:szCs w:val="24"/>
        </w:rPr>
        <w:t>»</w:t>
      </w:r>
      <w:r w:rsidR="00B72C8A" w:rsidRPr="0031703B">
        <w:rPr>
          <w:rFonts w:cs="Times New Roman"/>
          <w:sz w:val="24"/>
          <w:szCs w:val="24"/>
        </w:rPr>
        <w:t>(2</w:t>
      </w:r>
      <w:r w:rsidRPr="0031703B">
        <w:rPr>
          <w:rFonts w:cs="Times New Roman"/>
          <w:sz w:val="24"/>
          <w:szCs w:val="24"/>
        </w:rPr>
        <w:t>)</w:t>
      </w:r>
      <w:r w:rsidR="00B72C8A" w:rsidRPr="0031703B">
        <w:rPr>
          <w:rFonts w:cs="Times New Roman"/>
          <w:sz w:val="24"/>
          <w:szCs w:val="24"/>
        </w:rPr>
        <w:t>. Certains commentateurs(3</w:t>
      </w:r>
      <w:r w:rsidR="00E32FCA" w:rsidRPr="0031703B">
        <w:rPr>
          <w:rFonts w:cs="Times New Roman"/>
          <w:sz w:val="24"/>
          <w:szCs w:val="24"/>
        </w:rPr>
        <w:t>) expliquent que Rachi met ici en garde contre une erreur que l’on pourrait commettre</w:t>
      </w:r>
      <w:r w:rsidR="00B72C8A" w:rsidRPr="0031703B">
        <w:rPr>
          <w:rFonts w:cs="Times New Roman"/>
          <w:sz w:val="24"/>
          <w:szCs w:val="24"/>
        </w:rPr>
        <w:t>, celle de penser</w:t>
      </w:r>
      <w:r w:rsidR="00E32FCA" w:rsidRPr="0031703B">
        <w:rPr>
          <w:rFonts w:cs="Times New Roman"/>
          <w:sz w:val="24"/>
          <w:szCs w:val="24"/>
        </w:rPr>
        <w:t xml:space="preserve"> que D.ieu conçoit un plaisir de l’odeur </w:t>
      </w:r>
      <w:r w:rsidR="004F14B3" w:rsidRPr="0031703B">
        <w:rPr>
          <w:rFonts w:cs="Times New Roman"/>
          <w:sz w:val="24"/>
          <w:szCs w:val="24"/>
        </w:rPr>
        <w:t xml:space="preserve">proprement dite </w:t>
      </w:r>
      <w:r w:rsidR="00E32FCA" w:rsidRPr="0031703B">
        <w:rPr>
          <w:rFonts w:cs="Times New Roman"/>
          <w:sz w:val="24"/>
          <w:szCs w:val="24"/>
        </w:rPr>
        <w:t>du sacrifice</w:t>
      </w:r>
      <w:r w:rsidR="004F14B3" w:rsidRPr="0031703B">
        <w:rPr>
          <w:rFonts w:cs="Times New Roman"/>
          <w:sz w:val="24"/>
          <w:szCs w:val="24"/>
        </w:rPr>
        <w:t>(4)</w:t>
      </w:r>
      <w:r w:rsidR="00E32FCA" w:rsidRPr="0031703B">
        <w:rPr>
          <w:rFonts w:cs="Times New Roman"/>
          <w:sz w:val="24"/>
          <w:szCs w:val="24"/>
        </w:rPr>
        <w:t xml:space="preserve">. Rachi souligne donc </w:t>
      </w:r>
      <w:r w:rsidR="004F14B3" w:rsidRPr="0031703B">
        <w:rPr>
          <w:rFonts w:cs="Times New Roman"/>
          <w:sz w:val="24"/>
          <w:szCs w:val="24"/>
        </w:rPr>
        <w:t xml:space="preserve">qu’il n’en est rien, </w:t>
      </w:r>
      <w:r w:rsidR="00E32FCA" w:rsidRPr="0031703B">
        <w:rPr>
          <w:rFonts w:cs="Times New Roman"/>
          <w:sz w:val="24"/>
          <w:szCs w:val="24"/>
        </w:rPr>
        <w:t>que le Plaisir d</w:t>
      </w:r>
      <w:r w:rsidR="004F14B3" w:rsidRPr="0031703B">
        <w:rPr>
          <w:rFonts w:cs="Times New Roman"/>
          <w:sz w:val="24"/>
          <w:szCs w:val="24"/>
        </w:rPr>
        <w:t xml:space="preserve">ivin est provoqué non pas par cette </w:t>
      </w:r>
      <w:r w:rsidR="00E32FCA" w:rsidRPr="0031703B">
        <w:rPr>
          <w:rFonts w:cs="Times New Roman"/>
          <w:sz w:val="24"/>
          <w:szCs w:val="24"/>
        </w:rPr>
        <w:t xml:space="preserve">odeur, mais par le fait que : </w:t>
      </w:r>
      <w:r w:rsidR="0031703B">
        <w:rPr>
          <w:rFonts w:cs="Times New Roman"/>
          <w:sz w:val="24"/>
          <w:szCs w:val="24"/>
        </w:rPr>
        <w:t>«</w:t>
      </w:r>
      <w:r w:rsidR="00E32FCA" w:rsidRPr="0031703B">
        <w:rPr>
          <w:rFonts w:cs="Times New Roman"/>
          <w:sz w:val="24"/>
          <w:szCs w:val="24"/>
        </w:rPr>
        <w:t>J’ai parlé et Ma Volonté a été accomplie</w:t>
      </w:r>
      <w:r w:rsidR="0031703B">
        <w:rPr>
          <w:rFonts w:cs="Times New Roman"/>
          <w:sz w:val="24"/>
          <w:szCs w:val="24"/>
        </w:rPr>
        <w:t>»</w:t>
      </w:r>
      <w:r w:rsidR="00E32FCA" w:rsidRPr="0031703B">
        <w:rPr>
          <w:rFonts w:cs="Times New Roman"/>
          <w:sz w:val="24"/>
          <w:szCs w:val="24"/>
        </w:rPr>
        <w:t>.</w:t>
      </w:r>
    </w:p>
    <w:p w:rsidR="00E32FCA" w:rsidRPr="0031703B" w:rsidRDefault="00E32FCA" w:rsidP="0031703B">
      <w:pPr>
        <w:pStyle w:val="Sansinterligne"/>
        <w:tabs>
          <w:tab w:val="left" w:pos="284"/>
        </w:tabs>
        <w:jc w:val="both"/>
        <w:rPr>
          <w:rFonts w:cs="Times New Roman"/>
          <w:sz w:val="24"/>
          <w:szCs w:val="24"/>
        </w:rPr>
      </w:pPr>
    </w:p>
    <w:p w:rsidR="00CE0A90" w:rsidRPr="0031703B" w:rsidRDefault="00E32FCA" w:rsidP="0031703B">
      <w:pPr>
        <w:pStyle w:val="Sansinterligne"/>
        <w:tabs>
          <w:tab w:val="left" w:pos="284"/>
        </w:tabs>
        <w:jc w:val="both"/>
        <w:rPr>
          <w:rFonts w:cs="Times New Roman"/>
          <w:sz w:val="24"/>
          <w:szCs w:val="24"/>
        </w:rPr>
      </w:pPr>
      <w:r w:rsidRPr="0031703B">
        <w:rPr>
          <w:rFonts w:cs="Times New Roman"/>
          <w:sz w:val="24"/>
          <w:szCs w:val="24"/>
        </w:rPr>
        <w:tab/>
      </w:r>
      <w:r w:rsidR="00944EB3" w:rsidRPr="0031703B">
        <w:rPr>
          <w:rFonts w:cs="Times New Roman"/>
          <w:sz w:val="24"/>
          <w:szCs w:val="24"/>
        </w:rPr>
        <w:t xml:space="preserve">Pourtant, si </w:t>
      </w:r>
      <w:r w:rsidR="004F14B3" w:rsidRPr="0031703B">
        <w:rPr>
          <w:rFonts w:cs="Times New Roman"/>
          <w:sz w:val="24"/>
          <w:szCs w:val="24"/>
        </w:rPr>
        <w:t>c’est</w:t>
      </w:r>
      <w:r w:rsidR="00944EB3" w:rsidRPr="0031703B">
        <w:rPr>
          <w:rFonts w:cs="Times New Roman"/>
          <w:sz w:val="24"/>
          <w:szCs w:val="24"/>
        </w:rPr>
        <w:t xml:space="preserve"> bien </w:t>
      </w:r>
      <w:r w:rsidR="004F14B3" w:rsidRPr="0031703B">
        <w:rPr>
          <w:rFonts w:cs="Times New Roman"/>
          <w:sz w:val="24"/>
          <w:szCs w:val="24"/>
        </w:rPr>
        <w:t xml:space="preserve">là </w:t>
      </w:r>
      <w:r w:rsidR="00944EB3" w:rsidRPr="0031703B">
        <w:rPr>
          <w:rFonts w:cs="Times New Roman"/>
          <w:sz w:val="24"/>
          <w:szCs w:val="24"/>
        </w:rPr>
        <w:t>ce que Rachi voulait dire, il aurait dû l’expliquer la première fois que ces mots apparaissent dans la Torah</w:t>
      </w:r>
      <w:r w:rsidR="00CE0A90" w:rsidRPr="0031703B">
        <w:rPr>
          <w:rFonts w:cs="Times New Roman"/>
          <w:sz w:val="24"/>
          <w:szCs w:val="24"/>
        </w:rPr>
        <w:t xml:space="preserve">, </w:t>
      </w:r>
      <w:r w:rsidR="00AA1B93" w:rsidRPr="0031703B">
        <w:rPr>
          <w:rFonts w:cs="Times New Roman"/>
          <w:sz w:val="24"/>
          <w:szCs w:val="24"/>
        </w:rPr>
        <w:t xml:space="preserve">c’est-à-dire </w:t>
      </w:r>
      <w:r w:rsidR="00CE0A90" w:rsidRPr="0031703B">
        <w:rPr>
          <w:rFonts w:cs="Times New Roman"/>
          <w:sz w:val="24"/>
          <w:szCs w:val="24"/>
        </w:rPr>
        <w:t xml:space="preserve">lorsque Noa’h offrit un sacrifice, </w:t>
      </w:r>
      <w:r w:rsidR="004F14B3" w:rsidRPr="0031703B">
        <w:rPr>
          <w:rFonts w:cs="Times New Roman"/>
          <w:sz w:val="24"/>
          <w:szCs w:val="24"/>
        </w:rPr>
        <w:t>à l’issue du déluge. En effet, il est</w:t>
      </w:r>
      <w:r w:rsidR="00CE0A90" w:rsidRPr="0031703B">
        <w:rPr>
          <w:rFonts w:cs="Times New Roman"/>
          <w:sz w:val="24"/>
          <w:szCs w:val="24"/>
        </w:rPr>
        <w:t xml:space="preserve"> dit</w:t>
      </w:r>
      <w:r w:rsidR="004F14B3" w:rsidRPr="0031703B">
        <w:rPr>
          <w:rFonts w:cs="Times New Roman"/>
          <w:sz w:val="24"/>
          <w:szCs w:val="24"/>
        </w:rPr>
        <w:t>, à ce propos</w:t>
      </w:r>
      <w:r w:rsidR="00CE0A90" w:rsidRPr="0031703B">
        <w:rPr>
          <w:rFonts w:cs="Times New Roman"/>
          <w:sz w:val="24"/>
          <w:szCs w:val="24"/>
        </w:rPr>
        <w:t xml:space="preserve"> : </w:t>
      </w:r>
      <w:r w:rsidR="0031703B">
        <w:rPr>
          <w:rFonts w:cs="Times New Roman"/>
          <w:sz w:val="24"/>
          <w:szCs w:val="24"/>
        </w:rPr>
        <w:t>«</w:t>
      </w:r>
      <w:proofErr w:type="spellStart"/>
      <w:r w:rsidR="00CE0A90" w:rsidRPr="0031703B">
        <w:rPr>
          <w:rFonts w:cs="Times New Roman"/>
          <w:sz w:val="24"/>
          <w:szCs w:val="24"/>
        </w:rPr>
        <w:t>D</w:t>
      </w:r>
      <w:r w:rsidR="004F14B3" w:rsidRPr="0031703B">
        <w:rPr>
          <w:rFonts w:cs="Times New Roman"/>
          <w:sz w:val="24"/>
          <w:szCs w:val="24"/>
        </w:rPr>
        <w:t>.ieu</w:t>
      </w:r>
      <w:proofErr w:type="spellEnd"/>
      <w:r w:rsidR="004F14B3" w:rsidRPr="0031703B">
        <w:rPr>
          <w:rFonts w:cs="Times New Roman"/>
          <w:sz w:val="24"/>
          <w:szCs w:val="24"/>
        </w:rPr>
        <w:t xml:space="preserve"> sentit l’odeur agréable</w:t>
      </w:r>
      <w:r w:rsidR="0031703B">
        <w:rPr>
          <w:rFonts w:cs="Times New Roman"/>
          <w:sz w:val="24"/>
          <w:szCs w:val="24"/>
        </w:rPr>
        <w:t>»</w:t>
      </w:r>
      <w:r w:rsidR="004F14B3" w:rsidRPr="0031703B">
        <w:rPr>
          <w:rFonts w:cs="Times New Roman"/>
          <w:sz w:val="24"/>
          <w:szCs w:val="24"/>
        </w:rPr>
        <w:t>(5</w:t>
      </w:r>
      <w:r w:rsidR="00CE0A90" w:rsidRPr="0031703B">
        <w:rPr>
          <w:rFonts w:cs="Times New Roman"/>
          <w:sz w:val="24"/>
          <w:szCs w:val="24"/>
        </w:rPr>
        <w:t>). Or, à cette référence, Rachi ne donne aucune explication</w:t>
      </w:r>
      <w:r w:rsidR="004F14B3" w:rsidRPr="0031703B">
        <w:rPr>
          <w:rFonts w:cs="Times New Roman"/>
          <w:sz w:val="24"/>
          <w:szCs w:val="24"/>
        </w:rPr>
        <w:t>(6)</w:t>
      </w:r>
      <w:r w:rsidR="00CE0A90" w:rsidRPr="0031703B">
        <w:rPr>
          <w:rFonts w:cs="Times New Roman"/>
          <w:sz w:val="24"/>
          <w:szCs w:val="24"/>
        </w:rPr>
        <w:t> !</w:t>
      </w:r>
    </w:p>
    <w:p w:rsidR="00CE0A90" w:rsidRPr="0031703B" w:rsidRDefault="00CE0A90" w:rsidP="0031703B">
      <w:pPr>
        <w:pStyle w:val="Sansinterligne"/>
        <w:tabs>
          <w:tab w:val="left" w:pos="284"/>
        </w:tabs>
        <w:jc w:val="both"/>
        <w:rPr>
          <w:rFonts w:cs="Times New Roman"/>
          <w:sz w:val="24"/>
          <w:szCs w:val="24"/>
        </w:rPr>
      </w:pPr>
    </w:p>
    <w:p w:rsidR="00CE0A90" w:rsidRPr="0031703B" w:rsidRDefault="00CE0A90" w:rsidP="0031703B">
      <w:pPr>
        <w:pStyle w:val="Sansinterligne"/>
        <w:tabs>
          <w:tab w:val="left" w:pos="284"/>
        </w:tabs>
        <w:jc w:val="both"/>
        <w:rPr>
          <w:rFonts w:cs="Times New Roman"/>
          <w:sz w:val="24"/>
          <w:szCs w:val="24"/>
        </w:rPr>
      </w:pPr>
      <w:r w:rsidRPr="0031703B">
        <w:rPr>
          <w:rFonts w:cs="Times New Roman"/>
          <w:sz w:val="24"/>
          <w:szCs w:val="24"/>
        </w:rPr>
        <w:tab/>
      </w:r>
      <w:r w:rsidR="004F14B3" w:rsidRPr="0031703B">
        <w:rPr>
          <w:rFonts w:cs="Times New Roman"/>
          <w:sz w:val="24"/>
          <w:szCs w:val="24"/>
        </w:rPr>
        <w:t>On peut donc penser que Rachi ne dit rien pour écarter</w:t>
      </w:r>
      <w:r w:rsidRPr="0031703B">
        <w:rPr>
          <w:rFonts w:cs="Times New Roman"/>
          <w:sz w:val="24"/>
          <w:szCs w:val="24"/>
        </w:rPr>
        <w:t xml:space="preserve"> l’explication selon laquelle le Saint béni soit-Il conçoit un plaisir de l’odeur </w:t>
      </w:r>
      <w:r w:rsidR="004F14B3" w:rsidRPr="0031703B">
        <w:rPr>
          <w:rFonts w:cs="Times New Roman"/>
          <w:sz w:val="24"/>
          <w:szCs w:val="24"/>
        </w:rPr>
        <w:t xml:space="preserve">proprement dite </w:t>
      </w:r>
      <w:r w:rsidRPr="0031703B">
        <w:rPr>
          <w:rFonts w:cs="Times New Roman"/>
          <w:sz w:val="24"/>
          <w:szCs w:val="24"/>
        </w:rPr>
        <w:t>du sacrifice</w:t>
      </w:r>
      <w:r w:rsidR="001D3B74" w:rsidRPr="0031703B">
        <w:rPr>
          <w:rFonts w:cs="Times New Roman"/>
          <w:sz w:val="24"/>
          <w:szCs w:val="24"/>
        </w:rPr>
        <w:t>, car il n’y a là qu’une évidence. En effet, quel plaisir peut procurer l’odeur d’un animal qui brûle ? L’homme lui-même en éprouve du dégoût</w:t>
      </w:r>
      <w:r w:rsidR="004F14B3" w:rsidRPr="0031703B">
        <w:rPr>
          <w:rFonts w:cs="Times New Roman"/>
          <w:sz w:val="24"/>
          <w:szCs w:val="24"/>
        </w:rPr>
        <w:t>(7)</w:t>
      </w:r>
      <w:r w:rsidR="001D3B74" w:rsidRPr="0031703B">
        <w:rPr>
          <w:rFonts w:cs="Times New Roman"/>
          <w:sz w:val="24"/>
          <w:szCs w:val="24"/>
        </w:rPr>
        <w:t> !</w:t>
      </w:r>
    </w:p>
    <w:p w:rsidR="001D3B74" w:rsidRPr="0031703B" w:rsidRDefault="001D3B74" w:rsidP="0031703B">
      <w:pPr>
        <w:pStyle w:val="Sansinterligne"/>
        <w:tabs>
          <w:tab w:val="left" w:pos="284"/>
        </w:tabs>
        <w:jc w:val="both"/>
        <w:rPr>
          <w:rFonts w:cs="Times New Roman"/>
          <w:sz w:val="24"/>
          <w:szCs w:val="24"/>
        </w:rPr>
      </w:pPr>
    </w:p>
    <w:p w:rsidR="001D3B74" w:rsidRPr="0031703B" w:rsidRDefault="001D3B74" w:rsidP="0031703B">
      <w:pPr>
        <w:pStyle w:val="Sansinterligne"/>
        <w:tabs>
          <w:tab w:val="left" w:pos="284"/>
        </w:tabs>
        <w:jc w:val="both"/>
        <w:rPr>
          <w:rFonts w:cs="Times New Roman"/>
          <w:sz w:val="24"/>
          <w:szCs w:val="24"/>
        </w:rPr>
      </w:pPr>
      <w:r w:rsidRPr="0031703B">
        <w:rPr>
          <w:rFonts w:cs="Times New Roman"/>
          <w:sz w:val="24"/>
          <w:szCs w:val="24"/>
        </w:rPr>
        <w:tab/>
        <w:t xml:space="preserve">Il est donc bien évident qu’il s’agit, en l’occurrence, d’un plaisir spirituel, </w:t>
      </w:r>
      <w:r w:rsidR="004F14B3" w:rsidRPr="0031703B">
        <w:rPr>
          <w:rFonts w:cs="Times New Roman"/>
          <w:sz w:val="24"/>
          <w:szCs w:val="24"/>
        </w:rPr>
        <w:t>celui qui résulte du fait</w:t>
      </w:r>
      <w:r w:rsidRPr="0031703B">
        <w:rPr>
          <w:rFonts w:cs="Times New Roman"/>
          <w:sz w:val="24"/>
          <w:szCs w:val="24"/>
        </w:rPr>
        <w:t xml:space="preserve"> que les enfants d’Israël mettent en pratique la Volonté de D.ieu</w:t>
      </w:r>
      <w:r w:rsidR="004F14B3" w:rsidRPr="0031703B">
        <w:rPr>
          <w:rFonts w:cs="Times New Roman"/>
          <w:sz w:val="24"/>
          <w:szCs w:val="24"/>
        </w:rPr>
        <w:t>(8)</w:t>
      </w:r>
      <w:r w:rsidR="00787174" w:rsidRPr="0031703B">
        <w:rPr>
          <w:rFonts w:cs="Times New Roman"/>
          <w:sz w:val="24"/>
          <w:szCs w:val="24"/>
        </w:rPr>
        <w:t xml:space="preserve">. </w:t>
      </w:r>
      <w:r w:rsidR="00AA1B93" w:rsidRPr="0031703B">
        <w:rPr>
          <w:rFonts w:cs="Times New Roman"/>
          <w:sz w:val="24"/>
          <w:szCs w:val="24"/>
        </w:rPr>
        <w:t>Plus précisément</w:t>
      </w:r>
      <w:r w:rsidR="00787174" w:rsidRPr="0031703B">
        <w:rPr>
          <w:rFonts w:cs="Times New Roman"/>
          <w:sz w:val="24"/>
          <w:szCs w:val="24"/>
        </w:rPr>
        <w:t xml:space="preserve">, Rachi veut expliquer </w:t>
      </w:r>
      <w:r w:rsidR="004F14B3" w:rsidRPr="0031703B">
        <w:rPr>
          <w:rFonts w:cs="Times New Roman"/>
          <w:sz w:val="24"/>
          <w:szCs w:val="24"/>
        </w:rPr>
        <w:t>ici la raison pour laquelle</w:t>
      </w:r>
      <w:r w:rsidR="00787174" w:rsidRPr="0031703B">
        <w:rPr>
          <w:rFonts w:cs="Times New Roman"/>
          <w:sz w:val="24"/>
          <w:szCs w:val="24"/>
        </w:rPr>
        <w:t xml:space="preserve"> le Saint béni soit-Il conçoit du plaisir d’un sacrifice plus que de toute autre Mitsva</w:t>
      </w:r>
      <w:r w:rsidR="004F14B3" w:rsidRPr="0031703B">
        <w:rPr>
          <w:rFonts w:cs="Times New Roman"/>
          <w:sz w:val="24"/>
          <w:szCs w:val="24"/>
        </w:rPr>
        <w:t>(9)</w:t>
      </w:r>
      <w:r w:rsidR="00787174" w:rsidRPr="0031703B">
        <w:rPr>
          <w:rFonts w:cs="Times New Roman"/>
          <w:sz w:val="24"/>
          <w:szCs w:val="24"/>
        </w:rPr>
        <w:t>.</w:t>
      </w:r>
    </w:p>
    <w:p w:rsidR="00787174" w:rsidRPr="0031703B" w:rsidRDefault="00787174" w:rsidP="0031703B">
      <w:pPr>
        <w:pStyle w:val="Sansinterligne"/>
        <w:tabs>
          <w:tab w:val="left" w:pos="284"/>
        </w:tabs>
        <w:jc w:val="both"/>
        <w:rPr>
          <w:rFonts w:cs="Times New Roman"/>
          <w:sz w:val="24"/>
          <w:szCs w:val="24"/>
        </w:rPr>
      </w:pPr>
    </w:p>
    <w:p w:rsidR="00787174" w:rsidRPr="0031703B" w:rsidRDefault="00787174" w:rsidP="0031703B">
      <w:pPr>
        <w:pStyle w:val="Sansinterligne"/>
        <w:tabs>
          <w:tab w:val="left" w:pos="284"/>
        </w:tabs>
        <w:jc w:val="both"/>
        <w:rPr>
          <w:rFonts w:cs="Times New Roman"/>
          <w:sz w:val="24"/>
          <w:szCs w:val="24"/>
        </w:rPr>
      </w:pPr>
      <w:r w:rsidRPr="0031703B">
        <w:rPr>
          <w:rFonts w:cs="Times New Roman"/>
          <w:sz w:val="24"/>
          <w:szCs w:val="24"/>
        </w:rPr>
        <w:tab/>
        <w:t xml:space="preserve">La différence entre les sacrifices et les autres Mitsvot </w:t>
      </w:r>
      <w:r w:rsidR="004F14B3" w:rsidRPr="0031703B">
        <w:rPr>
          <w:rFonts w:cs="Times New Roman"/>
          <w:sz w:val="24"/>
          <w:szCs w:val="24"/>
        </w:rPr>
        <w:t xml:space="preserve">de la Torah </w:t>
      </w:r>
      <w:r w:rsidRPr="0031703B">
        <w:rPr>
          <w:rFonts w:cs="Times New Roman"/>
          <w:sz w:val="24"/>
          <w:szCs w:val="24"/>
        </w:rPr>
        <w:t xml:space="preserve">est la suivante. Les autres Mitsvot ont une </w:t>
      </w:r>
      <w:r w:rsidR="004F14B3" w:rsidRPr="0031703B">
        <w:rPr>
          <w:rFonts w:cs="Times New Roman"/>
          <w:sz w:val="24"/>
          <w:szCs w:val="24"/>
        </w:rPr>
        <w:t>raison, un intérêt quelconque. Ainsi, l</w:t>
      </w:r>
      <w:r w:rsidRPr="0031703B">
        <w:rPr>
          <w:rFonts w:cs="Times New Roman"/>
          <w:sz w:val="24"/>
          <w:szCs w:val="24"/>
        </w:rPr>
        <w:t xml:space="preserve">es Mitsvot que l’on appelle les Décrets, elles-mêmes, </w:t>
      </w:r>
      <w:r w:rsidR="004F14B3" w:rsidRPr="0031703B">
        <w:rPr>
          <w:rFonts w:cs="Times New Roman"/>
          <w:sz w:val="24"/>
          <w:szCs w:val="24"/>
        </w:rPr>
        <w:t xml:space="preserve">celles </w:t>
      </w:r>
      <w:r w:rsidRPr="0031703B">
        <w:rPr>
          <w:rFonts w:cs="Times New Roman"/>
          <w:sz w:val="24"/>
          <w:szCs w:val="24"/>
        </w:rPr>
        <w:t xml:space="preserve">qui n’ont pas </w:t>
      </w:r>
      <w:r w:rsidR="004F14B3" w:rsidRPr="0031703B">
        <w:rPr>
          <w:rFonts w:cs="Times New Roman"/>
          <w:sz w:val="24"/>
          <w:szCs w:val="24"/>
        </w:rPr>
        <w:t>de justification</w:t>
      </w:r>
      <w:r w:rsidRPr="0031703B">
        <w:rPr>
          <w:rFonts w:cs="Times New Roman"/>
          <w:sz w:val="24"/>
          <w:szCs w:val="24"/>
        </w:rPr>
        <w:t xml:space="preserve"> logique, ont pour objet de renforcer la soumission d’un Juif, ce qui veut dire qu’elles </w:t>
      </w:r>
      <w:r w:rsidR="004F14B3" w:rsidRPr="0031703B">
        <w:rPr>
          <w:rFonts w:cs="Times New Roman"/>
          <w:sz w:val="24"/>
          <w:szCs w:val="24"/>
        </w:rPr>
        <w:t>présentent</w:t>
      </w:r>
      <w:r w:rsidRPr="0031703B">
        <w:rPr>
          <w:rFonts w:cs="Times New Roman"/>
          <w:sz w:val="24"/>
          <w:szCs w:val="24"/>
        </w:rPr>
        <w:t xml:space="preserve"> également un intérêt</w:t>
      </w:r>
      <w:r w:rsidR="004F14B3" w:rsidRPr="0031703B">
        <w:rPr>
          <w:rFonts w:cs="Times New Roman"/>
          <w:sz w:val="24"/>
          <w:szCs w:val="24"/>
        </w:rPr>
        <w:t>(10)</w:t>
      </w:r>
      <w:r w:rsidRPr="0031703B">
        <w:rPr>
          <w:rFonts w:cs="Times New Roman"/>
          <w:sz w:val="24"/>
          <w:szCs w:val="24"/>
        </w:rPr>
        <w:t>.</w:t>
      </w:r>
    </w:p>
    <w:p w:rsidR="001D3515" w:rsidRPr="0031703B" w:rsidRDefault="001D3515" w:rsidP="0031703B">
      <w:pPr>
        <w:pStyle w:val="Sansinterligne"/>
        <w:tabs>
          <w:tab w:val="left" w:pos="284"/>
        </w:tabs>
        <w:jc w:val="both"/>
        <w:rPr>
          <w:rFonts w:cs="Times New Roman"/>
          <w:sz w:val="24"/>
          <w:szCs w:val="24"/>
        </w:rPr>
      </w:pPr>
    </w:p>
    <w:p w:rsidR="001D3515" w:rsidRPr="0031703B" w:rsidRDefault="001D3515" w:rsidP="0031703B">
      <w:pPr>
        <w:pStyle w:val="Sansinterligne"/>
        <w:tabs>
          <w:tab w:val="left" w:pos="284"/>
        </w:tabs>
        <w:jc w:val="both"/>
        <w:rPr>
          <w:rFonts w:cs="Times New Roman"/>
          <w:sz w:val="24"/>
          <w:szCs w:val="24"/>
        </w:rPr>
      </w:pPr>
      <w:r w:rsidRPr="0031703B">
        <w:rPr>
          <w:rFonts w:cs="Times New Roman"/>
          <w:sz w:val="24"/>
          <w:szCs w:val="24"/>
        </w:rPr>
        <w:tab/>
        <w:t>A l’inverse, les sacrifices, notamment l’Ola</w:t>
      </w:r>
      <w:r w:rsidR="009440B3" w:rsidRPr="0031703B">
        <w:rPr>
          <w:rFonts w:cs="Times New Roman"/>
          <w:sz w:val="24"/>
          <w:szCs w:val="24"/>
        </w:rPr>
        <w:t>(11)</w:t>
      </w:r>
      <w:r w:rsidRPr="0031703B">
        <w:rPr>
          <w:rFonts w:cs="Times New Roman"/>
          <w:sz w:val="24"/>
          <w:szCs w:val="24"/>
        </w:rPr>
        <w:t>, n’ont aucune raison, aucun intérêt, selon les considérations humaines. Bien au contraire, ils heurtent la logique la plus élémentaire</w:t>
      </w:r>
      <w:r w:rsidR="009440B3" w:rsidRPr="0031703B">
        <w:rPr>
          <w:rFonts w:cs="Times New Roman"/>
          <w:sz w:val="24"/>
          <w:szCs w:val="24"/>
        </w:rPr>
        <w:t>. Car, p</w:t>
      </w:r>
      <w:r w:rsidR="00E977E4" w:rsidRPr="0031703B">
        <w:rPr>
          <w:rFonts w:cs="Times New Roman"/>
          <w:sz w:val="24"/>
          <w:szCs w:val="24"/>
        </w:rPr>
        <w:t xml:space="preserve">ourquoi </w:t>
      </w:r>
      <w:r w:rsidR="009440B3" w:rsidRPr="0031703B">
        <w:rPr>
          <w:rFonts w:cs="Times New Roman"/>
          <w:sz w:val="24"/>
          <w:szCs w:val="24"/>
        </w:rPr>
        <w:t xml:space="preserve">faudrait-il </w:t>
      </w:r>
      <w:r w:rsidR="00E977E4" w:rsidRPr="0031703B">
        <w:rPr>
          <w:rFonts w:cs="Times New Roman"/>
          <w:sz w:val="24"/>
          <w:szCs w:val="24"/>
        </w:rPr>
        <w:t xml:space="preserve">dilapider de cette façon l’argent des enfants d’Israël, en brûlant un animal entier </w:t>
      </w:r>
      <w:r w:rsidR="007B1611" w:rsidRPr="0031703B">
        <w:rPr>
          <w:rFonts w:cs="Times New Roman"/>
          <w:sz w:val="24"/>
          <w:szCs w:val="24"/>
        </w:rPr>
        <w:t>sur l’autel</w:t>
      </w:r>
      <w:r w:rsidR="009440B3" w:rsidRPr="0031703B">
        <w:rPr>
          <w:rFonts w:cs="Times New Roman"/>
          <w:sz w:val="24"/>
          <w:szCs w:val="24"/>
        </w:rPr>
        <w:t>(12) ?</w:t>
      </w:r>
    </w:p>
    <w:p w:rsidR="00A44CE0" w:rsidRPr="0031703B" w:rsidRDefault="00A44CE0" w:rsidP="0031703B">
      <w:pPr>
        <w:pStyle w:val="Sansinterligne"/>
        <w:tabs>
          <w:tab w:val="left" w:pos="284"/>
        </w:tabs>
        <w:jc w:val="both"/>
        <w:rPr>
          <w:rFonts w:cs="Times New Roman"/>
          <w:sz w:val="24"/>
          <w:szCs w:val="24"/>
        </w:rPr>
      </w:pPr>
    </w:p>
    <w:p w:rsidR="00A44CE0" w:rsidRPr="0031703B" w:rsidRDefault="00A44CE0" w:rsidP="0031703B">
      <w:pPr>
        <w:pStyle w:val="Sansinterligne"/>
        <w:tabs>
          <w:tab w:val="left" w:pos="284"/>
        </w:tabs>
        <w:jc w:val="both"/>
        <w:rPr>
          <w:rFonts w:cs="Times New Roman"/>
          <w:sz w:val="24"/>
          <w:szCs w:val="24"/>
        </w:rPr>
      </w:pPr>
      <w:r w:rsidRPr="0031703B">
        <w:rPr>
          <w:rFonts w:cs="Times New Roman"/>
          <w:sz w:val="24"/>
          <w:szCs w:val="24"/>
        </w:rPr>
        <w:tab/>
        <w:t>Rachi souligne donc</w:t>
      </w:r>
      <w:r w:rsidR="009440B3" w:rsidRPr="0031703B">
        <w:rPr>
          <w:rFonts w:cs="Times New Roman"/>
          <w:sz w:val="24"/>
          <w:szCs w:val="24"/>
        </w:rPr>
        <w:t>,</w:t>
      </w:r>
      <w:r w:rsidRPr="0031703B">
        <w:rPr>
          <w:rFonts w:cs="Times New Roman"/>
          <w:sz w:val="24"/>
          <w:szCs w:val="24"/>
        </w:rPr>
        <w:t xml:space="preserve"> </w:t>
      </w:r>
      <w:r w:rsidR="009440B3" w:rsidRPr="0031703B">
        <w:rPr>
          <w:rFonts w:cs="Times New Roman"/>
          <w:sz w:val="24"/>
          <w:szCs w:val="24"/>
        </w:rPr>
        <w:t>dans ce commentaire,</w:t>
      </w:r>
      <w:r w:rsidRPr="0031703B">
        <w:rPr>
          <w:rFonts w:cs="Times New Roman"/>
          <w:sz w:val="24"/>
          <w:szCs w:val="24"/>
        </w:rPr>
        <w:t xml:space="preserve"> que le </w:t>
      </w:r>
      <w:r w:rsidR="009440B3" w:rsidRPr="0031703B">
        <w:rPr>
          <w:rFonts w:cs="Times New Roman"/>
          <w:sz w:val="24"/>
          <w:szCs w:val="24"/>
        </w:rPr>
        <w:t>P</w:t>
      </w:r>
      <w:r w:rsidRPr="0031703B">
        <w:rPr>
          <w:rFonts w:cs="Times New Roman"/>
          <w:sz w:val="24"/>
          <w:szCs w:val="24"/>
        </w:rPr>
        <w:t xml:space="preserve">laisir </w:t>
      </w:r>
      <w:r w:rsidR="009440B3" w:rsidRPr="0031703B">
        <w:rPr>
          <w:rFonts w:cs="Times New Roman"/>
          <w:sz w:val="24"/>
          <w:szCs w:val="24"/>
        </w:rPr>
        <w:t xml:space="preserve">divin </w:t>
      </w:r>
      <w:r w:rsidRPr="0031703B">
        <w:rPr>
          <w:rFonts w:cs="Times New Roman"/>
          <w:sz w:val="24"/>
          <w:szCs w:val="24"/>
        </w:rPr>
        <w:t xml:space="preserve">est </w:t>
      </w:r>
      <w:r w:rsidR="009440B3" w:rsidRPr="0031703B">
        <w:rPr>
          <w:rFonts w:cs="Times New Roman"/>
          <w:sz w:val="24"/>
          <w:szCs w:val="24"/>
        </w:rPr>
        <w:t>motivé par l</w:t>
      </w:r>
      <w:r w:rsidRPr="0031703B">
        <w:rPr>
          <w:rFonts w:cs="Times New Roman"/>
          <w:sz w:val="24"/>
          <w:szCs w:val="24"/>
        </w:rPr>
        <w:t xml:space="preserve">e </w:t>
      </w:r>
      <w:r w:rsidR="009440B3" w:rsidRPr="0031703B">
        <w:rPr>
          <w:rFonts w:cs="Times New Roman"/>
          <w:sz w:val="24"/>
          <w:szCs w:val="24"/>
        </w:rPr>
        <w:t xml:space="preserve">fait </w:t>
      </w:r>
      <w:r w:rsidRPr="0031703B">
        <w:rPr>
          <w:rFonts w:cs="Times New Roman"/>
          <w:sz w:val="24"/>
          <w:szCs w:val="24"/>
        </w:rPr>
        <w:t xml:space="preserve">que : </w:t>
      </w:r>
      <w:r w:rsidR="0031703B">
        <w:rPr>
          <w:rFonts w:cs="Times New Roman"/>
          <w:sz w:val="24"/>
          <w:szCs w:val="24"/>
        </w:rPr>
        <w:t>«</w:t>
      </w:r>
      <w:r w:rsidRPr="0031703B">
        <w:rPr>
          <w:rFonts w:cs="Times New Roman"/>
          <w:sz w:val="24"/>
          <w:szCs w:val="24"/>
        </w:rPr>
        <w:t xml:space="preserve">J’ai parlé et Ma Volonté a été </w:t>
      </w:r>
      <w:r w:rsidR="007F0449" w:rsidRPr="0031703B">
        <w:rPr>
          <w:rFonts w:cs="Times New Roman"/>
          <w:sz w:val="24"/>
          <w:szCs w:val="24"/>
        </w:rPr>
        <w:t>accomplie</w:t>
      </w:r>
      <w:r w:rsidR="0031703B">
        <w:rPr>
          <w:rFonts w:cs="Times New Roman"/>
          <w:sz w:val="24"/>
          <w:szCs w:val="24"/>
        </w:rPr>
        <w:t>»</w:t>
      </w:r>
      <w:r w:rsidR="007F0449" w:rsidRPr="0031703B">
        <w:rPr>
          <w:rFonts w:cs="Times New Roman"/>
          <w:sz w:val="24"/>
          <w:szCs w:val="24"/>
        </w:rPr>
        <w:t>. Telle est la nature même du sacrifice</w:t>
      </w:r>
      <w:r w:rsidR="00A63FD9" w:rsidRPr="0031703B">
        <w:rPr>
          <w:rFonts w:cs="Times New Roman"/>
          <w:sz w:val="24"/>
          <w:szCs w:val="24"/>
        </w:rPr>
        <w:t>, qu’un homme offre sur l’autel uniquement parce que c’est la Volonté de D.ieu.</w:t>
      </w:r>
      <w:r w:rsidR="00E90139" w:rsidRPr="0031703B">
        <w:rPr>
          <w:rFonts w:cs="Times New Roman"/>
          <w:sz w:val="24"/>
          <w:szCs w:val="24"/>
        </w:rPr>
        <w:t xml:space="preserve"> Quand il offre un sacrifice, un Juif sait que la nature profonde de</w:t>
      </w:r>
      <w:r w:rsidR="0031703B">
        <w:rPr>
          <w:rFonts w:cs="Times New Roman"/>
          <w:sz w:val="24"/>
          <w:szCs w:val="24"/>
        </w:rPr>
        <w:t xml:space="preserve"> cette action est de révéler la</w:t>
      </w:r>
      <w:r w:rsidR="00E90139" w:rsidRPr="0031703B">
        <w:rPr>
          <w:rFonts w:cs="Times New Roman"/>
          <w:sz w:val="24"/>
          <w:szCs w:val="24"/>
        </w:rPr>
        <w:t xml:space="preserve"> Volonté de </w:t>
      </w:r>
      <w:proofErr w:type="spellStart"/>
      <w:r w:rsidR="00E90139" w:rsidRPr="0031703B">
        <w:rPr>
          <w:rFonts w:cs="Times New Roman"/>
          <w:sz w:val="24"/>
          <w:szCs w:val="24"/>
        </w:rPr>
        <w:lastRenderedPageBreak/>
        <w:t>D.ieu</w:t>
      </w:r>
      <w:proofErr w:type="spellEnd"/>
      <w:r w:rsidR="00E90139" w:rsidRPr="0031703B">
        <w:rPr>
          <w:rFonts w:cs="Times New Roman"/>
          <w:sz w:val="24"/>
          <w:szCs w:val="24"/>
        </w:rPr>
        <w:t xml:space="preserve"> dans le monde, sans aucun </w:t>
      </w:r>
      <w:r w:rsidR="009440B3" w:rsidRPr="0031703B">
        <w:rPr>
          <w:rFonts w:cs="Times New Roman"/>
          <w:sz w:val="24"/>
          <w:szCs w:val="24"/>
        </w:rPr>
        <w:t>autre but, sans la</w:t>
      </w:r>
      <w:r w:rsidR="00E90139" w:rsidRPr="0031703B">
        <w:rPr>
          <w:rFonts w:cs="Times New Roman"/>
          <w:sz w:val="24"/>
          <w:szCs w:val="24"/>
        </w:rPr>
        <w:t xml:space="preserve"> moindre </w:t>
      </w:r>
      <w:r w:rsidR="009440B3" w:rsidRPr="0031703B">
        <w:rPr>
          <w:rFonts w:cs="Times New Roman"/>
          <w:sz w:val="24"/>
          <w:szCs w:val="24"/>
        </w:rPr>
        <w:t>recherche d’un intérêt</w:t>
      </w:r>
      <w:r w:rsidR="00E90139" w:rsidRPr="0031703B">
        <w:rPr>
          <w:rFonts w:cs="Times New Roman"/>
          <w:sz w:val="24"/>
          <w:szCs w:val="24"/>
        </w:rPr>
        <w:t xml:space="preserve"> humain</w:t>
      </w:r>
      <w:r w:rsidR="009440B3" w:rsidRPr="0031703B">
        <w:rPr>
          <w:rFonts w:cs="Times New Roman"/>
          <w:sz w:val="24"/>
          <w:szCs w:val="24"/>
        </w:rPr>
        <w:t>(13)</w:t>
      </w:r>
      <w:r w:rsidR="00E90139" w:rsidRPr="0031703B">
        <w:rPr>
          <w:rFonts w:cs="Times New Roman"/>
          <w:sz w:val="24"/>
          <w:szCs w:val="24"/>
        </w:rPr>
        <w:t>.</w:t>
      </w:r>
    </w:p>
    <w:p w:rsidR="00E90139" w:rsidRPr="0031703B" w:rsidRDefault="00E90139" w:rsidP="0031703B">
      <w:pPr>
        <w:pStyle w:val="Sansinterligne"/>
        <w:tabs>
          <w:tab w:val="left" w:pos="284"/>
        </w:tabs>
        <w:jc w:val="both"/>
        <w:rPr>
          <w:rFonts w:cs="Times New Roman"/>
          <w:sz w:val="24"/>
          <w:szCs w:val="24"/>
        </w:rPr>
      </w:pPr>
    </w:p>
    <w:p w:rsidR="00E90139" w:rsidRPr="0031703B" w:rsidRDefault="00E90139" w:rsidP="0031703B">
      <w:pPr>
        <w:pStyle w:val="Sansinterligne"/>
        <w:tabs>
          <w:tab w:val="left" w:pos="284"/>
        </w:tabs>
        <w:jc w:val="both"/>
        <w:rPr>
          <w:rFonts w:cs="Times New Roman"/>
          <w:sz w:val="24"/>
          <w:szCs w:val="24"/>
        </w:rPr>
      </w:pPr>
      <w:r w:rsidRPr="0031703B">
        <w:rPr>
          <w:rFonts w:cs="Times New Roman"/>
          <w:sz w:val="24"/>
          <w:szCs w:val="24"/>
        </w:rPr>
        <w:tab/>
        <w:t xml:space="preserve">C’est aussi la définition </w:t>
      </w:r>
      <w:r w:rsidR="009440B3" w:rsidRPr="0031703B">
        <w:rPr>
          <w:rFonts w:cs="Times New Roman"/>
          <w:sz w:val="24"/>
          <w:szCs w:val="24"/>
        </w:rPr>
        <w:t xml:space="preserve">la plus </w:t>
      </w:r>
      <w:r w:rsidRPr="0031703B">
        <w:rPr>
          <w:rFonts w:cs="Times New Roman"/>
          <w:sz w:val="24"/>
          <w:szCs w:val="24"/>
        </w:rPr>
        <w:t xml:space="preserve">simple que l’on peut </w:t>
      </w:r>
      <w:r w:rsidR="009F538D" w:rsidRPr="0031703B">
        <w:rPr>
          <w:rFonts w:cs="Times New Roman"/>
          <w:sz w:val="24"/>
          <w:szCs w:val="24"/>
        </w:rPr>
        <w:t>donner de ce sacrifice d’Ola</w:t>
      </w:r>
      <w:r w:rsidR="001F07B7" w:rsidRPr="0031703B">
        <w:rPr>
          <w:rFonts w:cs="Times New Roman"/>
          <w:sz w:val="24"/>
          <w:szCs w:val="24"/>
        </w:rPr>
        <w:t xml:space="preserve">, </w:t>
      </w:r>
      <w:r w:rsidR="009440B3" w:rsidRPr="0031703B">
        <w:rPr>
          <w:rFonts w:cs="Times New Roman"/>
          <w:sz w:val="24"/>
          <w:szCs w:val="24"/>
        </w:rPr>
        <w:t xml:space="preserve">qui est </w:t>
      </w:r>
      <w:r w:rsidR="001F07B7" w:rsidRPr="0031703B">
        <w:rPr>
          <w:rFonts w:cs="Times New Roman"/>
          <w:sz w:val="24"/>
          <w:szCs w:val="24"/>
        </w:rPr>
        <w:t xml:space="preserve">entièrement consacré à D.ieu et dont l’homme ne tire </w:t>
      </w:r>
      <w:r w:rsidR="009440B3" w:rsidRPr="0031703B">
        <w:rPr>
          <w:rFonts w:cs="Times New Roman"/>
          <w:sz w:val="24"/>
          <w:szCs w:val="24"/>
        </w:rPr>
        <w:t>aucun</w:t>
      </w:r>
      <w:r w:rsidR="001F07B7" w:rsidRPr="0031703B">
        <w:rPr>
          <w:rFonts w:cs="Times New Roman"/>
          <w:sz w:val="24"/>
          <w:szCs w:val="24"/>
        </w:rPr>
        <w:t xml:space="preserve"> profit. </w:t>
      </w:r>
      <w:r w:rsidR="00B250EC" w:rsidRPr="0031703B">
        <w:rPr>
          <w:rFonts w:cs="Times New Roman"/>
          <w:sz w:val="24"/>
          <w:szCs w:val="24"/>
        </w:rPr>
        <w:t xml:space="preserve"> En l’offrant, un Juif fait la preuve qu’il </w:t>
      </w:r>
      <w:r w:rsidR="009440B3" w:rsidRPr="0031703B">
        <w:rPr>
          <w:rFonts w:cs="Times New Roman"/>
          <w:sz w:val="24"/>
          <w:szCs w:val="24"/>
        </w:rPr>
        <w:t>sait se départir de son</w:t>
      </w:r>
      <w:r w:rsidR="00B250EC" w:rsidRPr="0031703B">
        <w:rPr>
          <w:rFonts w:cs="Times New Roman"/>
          <w:sz w:val="24"/>
          <w:szCs w:val="24"/>
        </w:rPr>
        <w:t xml:space="preserve"> propre </w:t>
      </w:r>
      <w:r w:rsidR="009440B3" w:rsidRPr="0031703B">
        <w:rPr>
          <w:rFonts w:cs="Times New Roman"/>
          <w:sz w:val="24"/>
          <w:szCs w:val="24"/>
        </w:rPr>
        <w:t>ego et mettre de côté son intérêt personnel pour s’attacher</w:t>
      </w:r>
      <w:r w:rsidR="00B250EC" w:rsidRPr="0031703B">
        <w:rPr>
          <w:rFonts w:cs="Times New Roman"/>
          <w:sz w:val="24"/>
          <w:szCs w:val="24"/>
        </w:rPr>
        <w:t xml:space="preserve"> au Saint béni soit-</w:t>
      </w:r>
      <w:r w:rsidR="009440B3" w:rsidRPr="0031703B">
        <w:rPr>
          <w:rFonts w:cs="Times New Roman"/>
          <w:sz w:val="24"/>
          <w:szCs w:val="24"/>
        </w:rPr>
        <w:t>Il et accomplir</w:t>
      </w:r>
      <w:r w:rsidR="00B250EC" w:rsidRPr="0031703B">
        <w:rPr>
          <w:rFonts w:cs="Times New Roman"/>
          <w:sz w:val="24"/>
          <w:szCs w:val="24"/>
        </w:rPr>
        <w:t xml:space="preserve"> Sa Volonté.</w:t>
      </w:r>
    </w:p>
    <w:p w:rsidR="00B250EC" w:rsidRPr="0031703B" w:rsidRDefault="00B250EC" w:rsidP="0031703B">
      <w:pPr>
        <w:pStyle w:val="Sansinterligne"/>
        <w:tabs>
          <w:tab w:val="left" w:pos="284"/>
        </w:tabs>
        <w:jc w:val="both"/>
        <w:rPr>
          <w:rFonts w:cs="Times New Roman"/>
          <w:sz w:val="24"/>
          <w:szCs w:val="24"/>
        </w:rPr>
      </w:pPr>
    </w:p>
    <w:p w:rsidR="00B250EC" w:rsidRPr="0031703B" w:rsidRDefault="00B250EC" w:rsidP="0031703B">
      <w:pPr>
        <w:pStyle w:val="Sansinterligne"/>
        <w:tabs>
          <w:tab w:val="left" w:pos="284"/>
        </w:tabs>
        <w:jc w:val="both"/>
        <w:rPr>
          <w:rFonts w:cs="Times New Roman"/>
          <w:sz w:val="24"/>
          <w:szCs w:val="24"/>
        </w:rPr>
      </w:pPr>
      <w:r w:rsidRPr="0031703B">
        <w:rPr>
          <w:rFonts w:cs="Times New Roman"/>
          <w:sz w:val="24"/>
          <w:szCs w:val="24"/>
        </w:rPr>
        <w:tab/>
        <w:t xml:space="preserve">C’est </w:t>
      </w:r>
      <w:r w:rsidR="00AA1B93" w:rsidRPr="0031703B">
        <w:rPr>
          <w:rFonts w:cs="Times New Roman"/>
          <w:sz w:val="24"/>
          <w:szCs w:val="24"/>
        </w:rPr>
        <w:t xml:space="preserve">précisément </w:t>
      </w:r>
      <w:r w:rsidRPr="0031703B">
        <w:rPr>
          <w:rFonts w:cs="Times New Roman"/>
          <w:sz w:val="24"/>
          <w:szCs w:val="24"/>
        </w:rPr>
        <w:t>pour cette raison que le plaisir procuré par les sacrifices est plus important</w:t>
      </w:r>
      <w:r w:rsidR="009440B3" w:rsidRPr="0031703B">
        <w:rPr>
          <w:rFonts w:cs="Times New Roman"/>
          <w:sz w:val="24"/>
          <w:szCs w:val="24"/>
        </w:rPr>
        <w:t>(14)</w:t>
      </w:r>
      <w:r w:rsidRPr="0031703B">
        <w:rPr>
          <w:rFonts w:cs="Times New Roman"/>
          <w:sz w:val="24"/>
          <w:szCs w:val="24"/>
        </w:rPr>
        <w:t xml:space="preserve">, au point d’être appelé : </w:t>
      </w:r>
      <w:r w:rsidR="0031703B">
        <w:rPr>
          <w:rFonts w:cs="Times New Roman"/>
          <w:sz w:val="24"/>
          <w:szCs w:val="24"/>
        </w:rPr>
        <w:t>«</w:t>
      </w:r>
      <w:r w:rsidRPr="0031703B">
        <w:rPr>
          <w:rFonts w:cs="Times New Roman"/>
          <w:sz w:val="24"/>
          <w:szCs w:val="24"/>
        </w:rPr>
        <w:t>une odeur agréable</w:t>
      </w:r>
      <w:r w:rsidR="0031703B">
        <w:rPr>
          <w:rFonts w:cs="Times New Roman"/>
          <w:sz w:val="24"/>
          <w:szCs w:val="24"/>
        </w:rPr>
        <w:t>»</w:t>
      </w:r>
      <w:r w:rsidRPr="0031703B">
        <w:rPr>
          <w:rFonts w:cs="Times New Roman"/>
          <w:sz w:val="24"/>
          <w:szCs w:val="24"/>
        </w:rPr>
        <w:t xml:space="preserve">, </w:t>
      </w:r>
      <w:r w:rsidR="0031703B">
        <w:rPr>
          <w:rFonts w:cs="Times New Roman"/>
          <w:sz w:val="24"/>
          <w:szCs w:val="24"/>
        </w:rPr>
        <w:t>«</w:t>
      </w:r>
      <w:r w:rsidRPr="0031703B">
        <w:rPr>
          <w:rFonts w:cs="Times New Roman"/>
          <w:sz w:val="24"/>
          <w:szCs w:val="24"/>
        </w:rPr>
        <w:t>un plaisir devant Moi, car J’ai parlé et Ma Volonté a été accomplie</w:t>
      </w:r>
      <w:r w:rsidR="0031703B">
        <w:rPr>
          <w:rFonts w:cs="Times New Roman"/>
          <w:sz w:val="24"/>
          <w:szCs w:val="24"/>
        </w:rPr>
        <w:t>»</w:t>
      </w:r>
      <w:r w:rsidR="004501E2" w:rsidRPr="0031703B">
        <w:rPr>
          <w:rFonts w:cs="Times New Roman"/>
          <w:sz w:val="24"/>
          <w:szCs w:val="24"/>
        </w:rPr>
        <w:t>. Une telle forme du service de D.ieu est pure, dégagée de toute rec</w:t>
      </w:r>
      <w:r w:rsidR="00AA1B93" w:rsidRPr="0031703B">
        <w:rPr>
          <w:rFonts w:cs="Times New Roman"/>
          <w:sz w:val="24"/>
          <w:szCs w:val="24"/>
        </w:rPr>
        <w:t>herche d’un intérêt personnel. De ce fait, e</w:t>
      </w:r>
      <w:r w:rsidR="004501E2" w:rsidRPr="0031703B">
        <w:rPr>
          <w:rFonts w:cs="Times New Roman"/>
          <w:sz w:val="24"/>
          <w:szCs w:val="24"/>
        </w:rPr>
        <w:t>lle procure à D.ieu un grand plaisir, une satisfaction particulière</w:t>
      </w:r>
      <w:r w:rsidR="00AA1B93" w:rsidRPr="0031703B">
        <w:rPr>
          <w:rFonts w:cs="Times New Roman"/>
          <w:sz w:val="24"/>
          <w:szCs w:val="24"/>
        </w:rPr>
        <w:t>(15)</w:t>
      </w:r>
      <w:r w:rsidR="004501E2" w:rsidRPr="0031703B">
        <w:rPr>
          <w:rFonts w:cs="Times New Roman"/>
          <w:sz w:val="24"/>
          <w:szCs w:val="24"/>
        </w:rPr>
        <w:t>.</w:t>
      </w:r>
    </w:p>
    <w:p w:rsidR="00B86B5D" w:rsidRPr="0031703B" w:rsidRDefault="00B86B5D" w:rsidP="0031703B">
      <w:pPr>
        <w:pStyle w:val="Sansinterligne"/>
        <w:tabs>
          <w:tab w:val="left" w:pos="284"/>
        </w:tabs>
        <w:jc w:val="both"/>
        <w:rPr>
          <w:rFonts w:cs="Times New Roman"/>
          <w:sz w:val="24"/>
          <w:szCs w:val="24"/>
        </w:rPr>
      </w:pPr>
    </w:p>
    <w:p w:rsidR="00B86B5D" w:rsidRPr="0031703B" w:rsidRDefault="00B86B5D" w:rsidP="0031703B">
      <w:pPr>
        <w:pStyle w:val="Sansinterligne"/>
        <w:tabs>
          <w:tab w:val="left" w:pos="284"/>
        </w:tabs>
        <w:jc w:val="center"/>
        <w:rPr>
          <w:rFonts w:cs="Times New Roman"/>
          <w:b/>
          <w:sz w:val="24"/>
          <w:szCs w:val="24"/>
        </w:rPr>
      </w:pPr>
      <w:r w:rsidRPr="0031703B">
        <w:rPr>
          <w:rFonts w:cs="Times New Roman"/>
          <w:b/>
          <w:sz w:val="24"/>
          <w:szCs w:val="24"/>
        </w:rPr>
        <w:t>Notes</w:t>
      </w:r>
    </w:p>
    <w:p w:rsidR="00B86B5D" w:rsidRPr="0031703B" w:rsidRDefault="00B86B5D" w:rsidP="0031703B">
      <w:pPr>
        <w:pStyle w:val="Sansinterligne"/>
        <w:tabs>
          <w:tab w:val="left" w:pos="284"/>
        </w:tabs>
        <w:jc w:val="both"/>
        <w:rPr>
          <w:rFonts w:cs="Times New Roman"/>
          <w:sz w:val="24"/>
          <w:szCs w:val="24"/>
        </w:rPr>
      </w:pPr>
    </w:p>
    <w:p w:rsidR="00B72C8A" w:rsidRPr="0031703B" w:rsidRDefault="00B86B5D" w:rsidP="0031703B">
      <w:pPr>
        <w:pStyle w:val="Sansinterligne"/>
        <w:tabs>
          <w:tab w:val="left" w:pos="284"/>
        </w:tabs>
        <w:jc w:val="both"/>
        <w:rPr>
          <w:rFonts w:cs="Times New Roman"/>
          <w:sz w:val="24"/>
          <w:szCs w:val="24"/>
        </w:rPr>
      </w:pPr>
      <w:r w:rsidRPr="0031703B">
        <w:rPr>
          <w:rFonts w:cs="Times New Roman"/>
          <w:sz w:val="24"/>
          <w:szCs w:val="24"/>
        </w:rPr>
        <w:t xml:space="preserve">(1) </w:t>
      </w:r>
      <w:r w:rsidR="00B72C8A" w:rsidRPr="0031703B">
        <w:rPr>
          <w:rFonts w:cs="Times New Roman"/>
          <w:sz w:val="24"/>
          <w:szCs w:val="24"/>
        </w:rPr>
        <w:t>Celle des sacrifices qui sont brûlés sur l’autel et dont la fumée s’élève vers le ciel.</w:t>
      </w:r>
    </w:p>
    <w:p w:rsidR="00B86B5D" w:rsidRPr="0031703B" w:rsidRDefault="00B72C8A" w:rsidP="0031703B">
      <w:pPr>
        <w:pStyle w:val="Sansinterligne"/>
        <w:tabs>
          <w:tab w:val="left" w:pos="284"/>
        </w:tabs>
        <w:jc w:val="both"/>
        <w:rPr>
          <w:rFonts w:cs="Times New Roman"/>
          <w:sz w:val="24"/>
          <w:szCs w:val="24"/>
        </w:rPr>
      </w:pPr>
      <w:r w:rsidRPr="0031703B">
        <w:rPr>
          <w:rFonts w:cs="Times New Roman"/>
          <w:sz w:val="24"/>
          <w:szCs w:val="24"/>
        </w:rPr>
        <w:t xml:space="preserve">(2) </w:t>
      </w:r>
      <w:r w:rsidR="00870E67" w:rsidRPr="0031703B">
        <w:rPr>
          <w:rFonts w:cs="Times New Roman"/>
          <w:sz w:val="24"/>
          <w:szCs w:val="24"/>
        </w:rPr>
        <w:t>Commentaire de Rachi sur le verset Vaykra 1, 9.</w:t>
      </w:r>
    </w:p>
    <w:p w:rsidR="00B86B5D" w:rsidRPr="0031703B" w:rsidRDefault="00B72C8A" w:rsidP="0031703B">
      <w:pPr>
        <w:pStyle w:val="Sansinterligne"/>
        <w:tabs>
          <w:tab w:val="left" w:pos="284"/>
        </w:tabs>
        <w:jc w:val="both"/>
        <w:rPr>
          <w:rFonts w:cs="Times New Roman"/>
          <w:sz w:val="24"/>
          <w:szCs w:val="24"/>
        </w:rPr>
      </w:pPr>
      <w:r w:rsidRPr="0031703B">
        <w:rPr>
          <w:rFonts w:cs="Times New Roman"/>
          <w:sz w:val="24"/>
          <w:szCs w:val="24"/>
        </w:rPr>
        <w:t>(3</w:t>
      </w:r>
      <w:r w:rsidR="00B86B5D" w:rsidRPr="0031703B">
        <w:rPr>
          <w:rFonts w:cs="Times New Roman"/>
          <w:sz w:val="24"/>
          <w:szCs w:val="24"/>
        </w:rPr>
        <w:t xml:space="preserve">) </w:t>
      </w:r>
      <w:r w:rsidR="00E32FCA" w:rsidRPr="0031703B">
        <w:rPr>
          <w:rFonts w:cs="Times New Roman"/>
          <w:sz w:val="24"/>
          <w:szCs w:val="24"/>
        </w:rPr>
        <w:t>Notamment le Réem, à cette référence et sur le verset Chemot 29, 18.</w:t>
      </w:r>
    </w:p>
    <w:p w:rsidR="004F14B3" w:rsidRPr="0031703B" w:rsidRDefault="004F14B3" w:rsidP="0031703B">
      <w:pPr>
        <w:pStyle w:val="Sansinterligne"/>
        <w:tabs>
          <w:tab w:val="left" w:pos="284"/>
        </w:tabs>
        <w:jc w:val="both"/>
        <w:rPr>
          <w:rFonts w:cs="Times New Roman"/>
          <w:sz w:val="24"/>
          <w:szCs w:val="24"/>
        </w:rPr>
      </w:pPr>
      <w:r w:rsidRPr="0031703B">
        <w:rPr>
          <w:rFonts w:cs="Times New Roman"/>
          <w:sz w:val="24"/>
          <w:szCs w:val="24"/>
        </w:rPr>
        <w:t>(4) Au sens matériel.</w:t>
      </w:r>
    </w:p>
    <w:p w:rsidR="00CE0A90" w:rsidRPr="0031703B" w:rsidRDefault="004F14B3" w:rsidP="0031703B">
      <w:pPr>
        <w:pStyle w:val="Sansinterligne"/>
        <w:tabs>
          <w:tab w:val="left" w:pos="284"/>
        </w:tabs>
        <w:jc w:val="both"/>
        <w:rPr>
          <w:rFonts w:cs="Times New Roman"/>
          <w:sz w:val="24"/>
          <w:szCs w:val="24"/>
        </w:rPr>
      </w:pPr>
      <w:r w:rsidRPr="0031703B">
        <w:rPr>
          <w:rFonts w:cs="Times New Roman"/>
          <w:sz w:val="24"/>
          <w:szCs w:val="24"/>
        </w:rPr>
        <w:t>(5</w:t>
      </w:r>
      <w:r w:rsidR="00CE0A90" w:rsidRPr="0031703B">
        <w:rPr>
          <w:rFonts w:cs="Times New Roman"/>
          <w:sz w:val="24"/>
          <w:szCs w:val="24"/>
        </w:rPr>
        <w:t>) Béréchit 8, 21.</w:t>
      </w:r>
    </w:p>
    <w:p w:rsidR="004F14B3" w:rsidRPr="0031703B" w:rsidRDefault="004F14B3" w:rsidP="0031703B">
      <w:pPr>
        <w:pStyle w:val="Sansinterligne"/>
        <w:tabs>
          <w:tab w:val="left" w:pos="284"/>
        </w:tabs>
        <w:jc w:val="both"/>
        <w:rPr>
          <w:rFonts w:cs="Times New Roman"/>
          <w:sz w:val="24"/>
          <w:szCs w:val="24"/>
        </w:rPr>
      </w:pPr>
      <w:r w:rsidRPr="0031703B">
        <w:rPr>
          <w:rFonts w:cs="Times New Roman"/>
          <w:sz w:val="24"/>
          <w:szCs w:val="24"/>
        </w:rPr>
        <w:t>(6) Ce qui établit qu’il n’y a pas de confusion possible.</w:t>
      </w:r>
    </w:p>
    <w:p w:rsidR="004F14B3" w:rsidRPr="0031703B" w:rsidRDefault="004F14B3" w:rsidP="0031703B">
      <w:pPr>
        <w:pStyle w:val="Sansinterligne"/>
        <w:tabs>
          <w:tab w:val="left" w:pos="284"/>
        </w:tabs>
        <w:jc w:val="both"/>
        <w:rPr>
          <w:rFonts w:cs="Times New Roman"/>
          <w:sz w:val="24"/>
          <w:szCs w:val="24"/>
        </w:rPr>
      </w:pPr>
      <w:r w:rsidRPr="0031703B">
        <w:rPr>
          <w:rFonts w:cs="Times New Roman"/>
          <w:sz w:val="24"/>
          <w:szCs w:val="24"/>
        </w:rPr>
        <w:t>(7) A ceci s’ajoute la difficulté de prêter à D.ieu une perception physique.</w:t>
      </w:r>
    </w:p>
    <w:p w:rsidR="004F14B3" w:rsidRPr="0031703B" w:rsidRDefault="004F14B3" w:rsidP="0031703B">
      <w:pPr>
        <w:pStyle w:val="Sansinterligne"/>
        <w:tabs>
          <w:tab w:val="left" w:pos="284"/>
        </w:tabs>
        <w:jc w:val="both"/>
        <w:rPr>
          <w:rFonts w:cs="Times New Roman"/>
          <w:sz w:val="24"/>
          <w:szCs w:val="24"/>
        </w:rPr>
      </w:pPr>
      <w:r w:rsidRPr="0031703B">
        <w:rPr>
          <w:rFonts w:cs="Times New Roman"/>
          <w:sz w:val="24"/>
          <w:szCs w:val="24"/>
        </w:rPr>
        <w:t>(8) C’est leur soumission qui suscite le Plaisir de D.ieu.</w:t>
      </w:r>
    </w:p>
    <w:p w:rsidR="004F14B3" w:rsidRPr="0031703B" w:rsidRDefault="004F14B3" w:rsidP="0031703B">
      <w:pPr>
        <w:pStyle w:val="Sansinterligne"/>
        <w:tabs>
          <w:tab w:val="left" w:pos="284"/>
        </w:tabs>
        <w:jc w:val="both"/>
        <w:rPr>
          <w:rFonts w:cs="Times New Roman"/>
          <w:sz w:val="24"/>
          <w:szCs w:val="24"/>
        </w:rPr>
      </w:pPr>
      <w:r w:rsidRPr="0031703B">
        <w:rPr>
          <w:rFonts w:cs="Times New Roman"/>
          <w:sz w:val="24"/>
          <w:szCs w:val="24"/>
        </w:rPr>
        <w:t xml:space="preserve">(9) Bien que chaque Mitsva soit, par nature, un acte de soumission envers D.ieu. Dès lors, pourquoi la Torah emploie-t-elle l’expression : </w:t>
      </w:r>
      <w:r w:rsidR="0031703B">
        <w:rPr>
          <w:rFonts w:cs="Times New Roman"/>
          <w:sz w:val="24"/>
          <w:szCs w:val="24"/>
        </w:rPr>
        <w:t>«</w:t>
      </w:r>
      <w:r w:rsidRPr="0031703B">
        <w:rPr>
          <w:rFonts w:cs="Times New Roman"/>
          <w:sz w:val="24"/>
          <w:szCs w:val="24"/>
        </w:rPr>
        <w:t xml:space="preserve">odeur agréable pour </w:t>
      </w:r>
      <w:proofErr w:type="spellStart"/>
      <w:r w:rsidRPr="0031703B">
        <w:rPr>
          <w:rFonts w:cs="Times New Roman"/>
          <w:sz w:val="24"/>
          <w:szCs w:val="24"/>
        </w:rPr>
        <w:t>D.ieu</w:t>
      </w:r>
      <w:proofErr w:type="spellEnd"/>
      <w:r w:rsidR="0031703B">
        <w:rPr>
          <w:rFonts w:cs="Times New Roman"/>
          <w:sz w:val="24"/>
          <w:szCs w:val="24"/>
        </w:rPr>
        <w:t>»</w:t>
      </w:r>
      <w:r w:rsidRPr="0031703B">
        <w:rPr>
          <w:rFonts w:cs="Times New Roman"/>
          <w:sz w:val="24"/>
          <w:szCs w:val="24"/>
        </w:rPr>
        <w:t xml:space="preserve"> uniquement à propos des sacrifices ?</w:t>
      </w:r>
    </w:p>
    <w:p w:rsidR="009440B3" w:rsidRPr="0031703B" w:rsidRDefault="004F14B3" w:rsidP="0031703B">
      <w:pPr>
        <w:pStyle w:val="Sansinterligne"/>
        <w:tabs>
          <w:tab w:val="left" w:pos="284"/>
        </w:tabs>
        <w:jc w:val="both"/>
        <w:rPr>
          <w:rFonts w:cs="Times New Roman"/>
          <w:sz w:val="24"/>
          <w:szCs w:val="24"/>
        </w:rPr>
      </w:pPr>
      <w:r w:rsidRPr="0031703B">
        <w:rPr>
          <w:rFonts w:cs="Times New Roman"/>
          <w:sz w:val="24"/>
          <w:szCs w:val="24"/>
        </w:rPr>
        <w:t>(10) Ce qui justifie, y compris selon une approche rationnelle, qu’on les mette en pratique.</w:t>
      </w:r>
    </w:p>
    <w:p w:rsidR="009440B3" w:rsidRPr="0031703B" w:rsidRDefault="009440B3" w:rsidP="0031703B">
      <w:pPr>
        <w:pStyle w:val="Sansinterligne"/>
        <w:tabs>
          <w:tab w:val="left" w:pos="284"/>
        </w:tabs>
        <w:jc w:val="both"/>
        <w:rPr>
          <w:sz w:val="24"/>
          <w:szCs w:val="24"/>
        </w:rPr>
      </w:pPr>
      <w:r w:rsidRPr="0031703B">
        <w:rPr>
          <w:rFonts w:cs="Times New Roman"/>
          <w:sz w:val="24"/>
          <w:szCs w:val="24"/>
        </w:rPr>
        <w:t xml:space="preserve">(11) </w:t>
      </w:r>
      <w:r w:rsidRPr="0031703B">
        <w:rPr>
          <w:sz w:val="24"/>
          <w:szCs w:val="24"/>
        </w:rPr>
        <w:t>L’</w:t>
      </w:r>
      <w:r w:rsidR="00AA1B93" w:rsidRPr="0031703B">
        <w:rPr>
          <w:sz w:val="24"/>
          <w:szCs w:val="24"/>
        </w:rPr>
        <w:t>O</w:t>
      </w:r>
      <w:r w:rsidRPr="0031703B">
        <w:rPr>
          <w:sz w:val="24"/>
          <w:szCs w:val="24"/>
        </w:rPr>
        <w:t>la est un sacrifice textuellement d’holocauste, d’élévation, qui porte ce nom parce qu’il était entièrement consumé sur l’autel, comme l’indique le verset Vaykra 1, 3. Il en existe deux catégories, l’Ola individuelle, d’une part, l’Ola collective, d’autre part. Entrent dans la première catégorie, l’offrande, le sacrifice offert à l’occasion des fêtes de pèlerinage, celui du Nazir, celui de la femme qui vient d’accoucher, celui du lépreux, celui de l’homme ou de la femme ayant eu un écoulement impur, celui du converti et celui du grand Prêtre, offert à Yom Kippour. Entrent dans la seconde catégorie le sacrifice perpétuel, celui qui expie la faute d’idolâtrie, celui qui contribue à recouvrir l’autel, celui de l’Omer, les sacrifices supplémentaires et ceux qui accompagnent les deux pains de propitiation.</w:t>
      </w:r>
    </w:p>
    <w:p w:rsidR="009440B3" w:rsidRPr="0031703B" w:rsidRDefault="009440B3" w:rsidP="0031703B">
      <w:pPr>
        <w:pStyle w:val="Sansinterligne"/>
        <w:tabs>
          <w:tab w:val="left" w:pos="284"/>
        </w:tabs>
        <w:jc w:val="both"/>
        <w:rPr>
          <w:sz w:val="24"/>
          <w:szCs w:val="24"/>
        </w:rPr>
      </w:pPr>
      <w:r w:rsidRPr="0031703B">
        <w:rPr>
          <w:sz w:val="24"/>
          <w:szCs w:val="24"/>
        </w:rPr>
        <w:t>(12) De sorte qu’on ne leur trouve même pas la justification que l’on peut donner aux Décrets.</w:t>
      </w:r>
    </w:p>
    <w:p w:rsidR="009440B3" w:rsidRPr="0031703B" w:rsidRDefault="009440B3" w:rsidP="0031703B">
      <w:pPr>
        <w:pStyle w:val="Sansinterligne"/>
        <w:tabs>
          <w:tab w:val="left" w:pos="284"/>
        </w:tabs>
        <w:jc w:val="both"/>
        <w:rPr>
          <w:sz w:val="24"/>
          <w:szCs w:val="24"/>
        </w:rPr>
      </w:pPr>
      <w:r w:rsidRPr="0031703B">
        <w:rPr>
          <w:sz w:val="24"/>
          <w:szCs w:val="24"/>
        </w:rPr>
        <w:t>(13) C’est donc précisément pour cette raison que D.ieu en conçoit du plaisir.</w:t>
      </w:r>
    </w:p>
    <w:p w:rsidR="009440B3" w:rsidRPr="0031703B" w:rsidRDefault="009440B3" w:rsidP="0031703B">
      <w:pPr>
        <w:pStyle w:val="Sansinterligne"/>
        <w:tabs>
          <w:tab w:val="left" w:pos="284"/>
        </w:tabs>
        <w:jc w:val="both"/>
        <w:rPr>
          <w:sz w:val="24"/>
          <w:szCs w:val="24"/>
        </w:rPr>
      </w:pPr>
      <w:r w:rsidRPr="0031703B">
        <w:rPr>
          <w:sz w:val="24"/>
          <w:szCs w:val="24"/>
        </w:rPr>
        <w:t>(14) Que celui des autres Mitsvot.</w:t>
      </w:r>
    </w:p>
    <w:p w:rsidR="00AA1B93" w:rsidRPr="0031703B" w:rsidRDefault="00AA1B93" w:rsidP="0031703B">
      <w:pPr>
        <w:pStyle w:val="Sansinterligne"/>
        <w:tabs>
          <w:tab w:val="left" w:pos="284"/>
        </w:tabs>
        <w:jc w:val="both"/>
        <w:rPr>
          <w:rFonts w:cs="Times New Roman"/>
          <w:sz w:val="24"/>
          <w:szCs w:val="24"/>
        </w:rPr>
      </w:pPr>
      <w:r w:rsidRPr="0031703B">
        <w:rPr>
          <w:sz w:val="24"/>
          <w:szCs w:val="24"/>
        </w:rPr>
        <w:t>(15) A la mesure de l’effort accompli par les hommes.</w:t>
      </w:r>
    </w:p>
    <w:p w:rsidR="009440B3" w:rsidRPr="0031703B" w:rsidRDefault="009440B3" w:rsidP="0031703B">
      <w:pPr>
        <w:pStyle w:val="Sansinterligne"/>
        <w:tabs>
          <w:tab w:val="left" w:pos="284"/>
        </w:tabs>
        <w:jc w:val="both"/>
        <w:rPr>
          <w:rFonts w:cs="Times New Roman"/>
          <w:sz w:val="24"/>
          <w:szCs w:val="24"/>
        </w:rPr>
      </w:pPr>
    </w:p>
    <w:p w:rsidR="00B86B5D" w:rsidRPr="0031703B" w:rsidRDefault="00B86B5D" w:rsidP="0031703B">
      <w:pPr>
        <w:pStyle w:val="Sansinterligne"/>
        <w:tabs>
          <w:tab w:val="left" w:pos="284"/>
        </w:tabs>
        <w:jc w:val="both"/>
        <w:rPr>
          <w:rFonts w:cs="Times New Roman"/>
          <w:sz w:val="24"/>
          <w:szCs w:val="24"/>
        </w:rPr>
      </w:pPr>
    </w:p>
    <w:p w:rsidR="00B86B5D" w:rsidRPr="0031703B" w:rsidRDefault="00B86B5D" w:rsidP="0031703B">
      <w:pPr>
        <w:pStyle w:val="Sansinterligne"/>
        <w:tabs>
          <w:tab w:val="left" w:pos="284"/>
        </w:tabs>
        <w:jc w:val="center"/>
        <w:rPr>
          <w:rFonts w:cs="Times New Roman"/>
          <w:sz w:val="24"/>
          <w:szCs w:val="24"/>
        </w:rPr>
      </w:pPr>
      <w:r w:rsidRPr="0031703B">
        <w:rPr>
          <w:rFonts w:cs="Times New Roman"/>
          <w:sz w:val="24"/>
          <w:szCs w:val="24"/>
        </w:rPr>
        <w:t>*   *   *</w:t>
      </w:r>
    </w:p>
    <w:p w:rsidR="00B86B5D" w:rsidRPr="0031703B" w:rsidRDefault="00B86B5D" w:rsidP="0031703B">
      <w:pPr>
        <w:pStyle w:val="Sansinterligne"/>
        <w:tabs>
          <w:tab w:val="left" w:pos="284"/>
        </w:tabs>
        <w:jc w:val="both"/>
        <w:rPr>
          <w:rFonts w:cs="Times New Roman"/>
          <w:sz w:val="24"/>
          <w:szCs w:val="24"/>
        </w:rPr>
      </w:pPr>
    </w:p>
    <w:p w:rsidR="00B86B5D" w:rsidRPr="0031703B" w:rsidRDefault="00B86B5D" w:rsidP="0031703B">
      <w:pPr>
        <w:pStyle w:val="Sansinterligne"/>
        <w:tabs>
          <w:tab w:val="left" w:pos="284"/>
        </w:tabs>
        <w:jc w:val="center"/>
        <w:rPr>
          <w:rFonts w:cs="Times New Roman"/>
          <w:b/>
          <w:bCs/>
          <w:i/>
          <w:sz w:val="24"/>
          <w:szCs w:val="24"/>
        </w:rPr>
      </w:pPr>
      <w:r w:rsidRPr="0031703B">
        <w:rPr>
          <w:rFonts w:cs="Times New Roman"/>
          <w:b/>
          <w:bCs/>
          <w:i/>
          <w:sz w:val="24"/>
          <w:szCs w:val="24"/>
        </w:rPr>
        <w:t>R</w:t>
      </w:r>
      <w:r w:rsidR="00595161" w:rsidRPr="0031703B">
        <w:rPr>
          <w:rFonts w:cs="Times New Roman"/>
          <w:b/>
          <w:bCs/>
          <w:i/>
          <w:sz w:val="24"/>
          <w:szCs w:val="24"/>
        </w:rPr>
        <w:t>approchement</w:t>
      </w:r>
    </w:p>
    <w:p w:rsidR="00B86B5D" w:rsidRPr="0031703B" w:rsidRDefault="00B86B5D" w:rsidP="0031703B">
      <w:pPr>
        <w:pStyle w:val="Sansinterligne"/>
        <w:tabs>
          <w:tab w:val="left" w:pos="284"/>
        </w:tabs>
        <w:jc w:val="center"/>
        <w:rPr>
          <w:rFonts w:cs="Times New Roman"/>
          <w:i/>
          <w:sz w:val="24"/>
          <w:szCs w:val="24"/>
        </w:rPr>
      </w:pPr>
      <w:r w:rsidRPr="0031703B">
        <w:rPr>
          <w:rFonts w:cs="Times New Roman"/>
          <w:i/>
          <w:sz w:val="24"/>
          <w:szCs w:val="24"/>
        </w:rPr>
        <w:lastRenderedPageBreak/>
        <w:t xml:space="preserve">(Discours du Rabbi, </w:t>
      </w:r>
      <w:r w:rsidR="00917599" w:rsidRPr="0031703B">
        <w:rPr>
          <w:rFonts w:cs="Times New Roman"/>
          <w:i/>
          <w:sz w:val="24"/>
          <w:szCs w:val="24"/>
        </w:rPr>
        <w:t>Likouteï Si’hot</w:t>
      </w:r>
      <w:r w:rsidRPr="0031703B">
        <w:rPr>
          <w:rFonts w:cs="Times New Roman"/>
          <w:i/>
          <w:sz w:val="24"/>
          <w:szCs w:val="24"/>
        </w:rPr>
        <w:t xml:space="preserve">, tome </w:t>
      </w:r>
      <w:r w:rsidR="00917599" w:rsidRPr="0031703B">
        <w:rPr>
          <w:rFonts w:cs="Times New Roman"/>
          <w:i/>
          <w:sz w:val="24"/>
          <w:szCs w:val="24"/>
        </w:rPr>
        <w:t>1</w:t>
      </w:r>
      <w:r w:rsidRPr="0031703B">
        <w:rPr>
          <w:rFonts w:cs="Times New Roman"/>
          <w:i/>
          <w:sz w:val="24"/>
          <w:szCs w:val="24"/>
        </w:rPr>
        <w:t xml:space="preserve">, page </w:t>
      </w:r>
      <w:r w:rsidR="00917599" w:rsidRPr="0031703B">
        <w:rPr>
          <w:rFonts w:cs="Times New Roman"/>
          <w:i/>
          <w:sz w:val="24"/>
          <w:szCs w:val="24"/>
        </w:rPr>
        <w:t>205</w:t>
      </w:r>
      <w:r w:rsidRPr="0031703B">
        <w:rPr>
          <w:rFonts w:cs="Times New Roman"/>
          <w:i/>
          <w:sz w:val="24"/>
          <w:szCs w:val="24"/>
        </w:rPr>
        <w:t>)</w:t>
      </w:r>
    </w:p>
    <w:p w:rsidR="00B86B5D" w:rsidRPr="0031703B" w:rsidRDefault="00B86B5D" w:rsidP="0031703B">
      <w:pPr>
        <w:pStyle w:val="Sansinterligne"/>
        <w:tabs>
          <w:tab w:val="left" w:pos="284"/>
        </w:tabs>
        <w:jc w:val="both"/>
        <w:rPr>
          <w:rFonts w:cs="Times New Roman"/>
          <w:sz w:val="24"/>
          <w:szCs w:val="24"/>
        </w:rPr>
      </w:pPr>
    </w:p>
    <w:p w:rsidR="00B86B5D" w:rsidRPr="0031703B" w:rsidRDefault="00B86B5D" w:rsidP="0031703B">
      <w:pPr>
        <w:pStyle w:val="Sansinterligne"/>
        <w:tabs>
          <w:tab w:val="left" w:pos="284"/>
        </w:tabs>
        <w:jc w:val="both"/>
        <w:rPr>
          <w:rFonts w:cs="Times New Roman"/>
          <w:sz w:val="24"/>
          <w:szCs w:val="24"/>
        </w:rPr>
      </w:pPr>
      <w:r w:rsidRPr="0031703B">
        <w:rPr>
          <w:rFonts w:cs="Times New Roman"/>
          <w:sz w:val="24"/>
          <w:szCs w:val="24"/>
        </w:rPr>
        <w:tab/>
        <w:t>L</w:t>
      </w:r>
      <w:r w:rsidR="006E5F8A" w:rsidRPr="0031703B">
        <w:rPr>
          <w:rFonts w:cs="Times New Roman"/>
          <w:sz w:val="24"/>
          <w:szCs w:val="24"/>
        </w:rPr>
        <w:t>a Parchat Vaykra explique que le Saint béni soit-Il transmit à Moché, notre maître la Mitsva d’offrir des sacrifices. Elle commence par</w:t>
      </w:r>
      <w:r w:rsidR="00E17BCA" w:rsidRPr="0031703B">
        <w:rPr>
          <w:rFonts w:cs="Times New Roman"/>
          <w:sz w:val="24"/>
          <w:szCs w:val="24"/>
        </w:rPr>
        <w:t xml:space="preserve"> ces mots</w:t>
      </w:r>
      <w:r w:rsidR="006E5F8A" w:rsidRPr="0031703B">
        <w:rPr>
          <w:rFonts w:cs="Times New Roman"/>
          <w:sz w:val="24"/>
          <w:szCs w:val="24"/>
        </w:rPr>
        <w:t xml:space="preserve"> : </w:t>
      </w:r>
      <w:r w:rsidR="0031703B">
        <w:rPr>
          <w:rFonts w:cs="Times New Roman"/>
          <w:sz w:val="24"/>
          <w:szCs w:val="24"/>
        </w:rPr>
        <w:t>«</w:t>
      </w:r>
      <w:r w:rsidR="006E5F8A" w:rsidRPr="0031703B">
        <w:rPr>
          <w:rFonts w:cs="Times New Roman"/>
          <w:sz w:val="24"/>
          <w:szCs w:val="24"/>
        </w:rPr>
        <w:t xml:space="preserve">Et, Il appela </w:t>
      </w:r>
      <w:proofErr w:type="spellStart"/>
      <w:r w:rsidR="006E5F8A" w:rsidRPr="0031703B">
        <w:rPr>
          <w:rFonts w:cs="Times New Roman"/>
          <w:sz w:val="24"/>
          <w:szCs w:val="24"/>
        </w:rPr>
        <w:t>Moché</w:t>
      </w:r>
      <w:proofErr w:type="spellEnd"/>
      <w:r w:rsidR="006E5F8A" w:rsidRPr="0031703B">
        <w:rPr>
          <w:rFonts w:cs="Times New Roman"/>
          <w:sz w:val="24"/>
          <w:szCs w:val="24"/>
        </w:rPr>
        <w:t xml:space="preserve"> et l’Eternel lui parla… Parle aux enfants d’Israël et tu leur diras : un homme qui offrira d’entre vous un sacrifice pour l’Eternel, du gros bétail ou du petit bétail, vous offrirez votre sacrifice</w:t>
      </w:r>
      <w:r w:rsidR="0031703B">
        <w:rPr>
          <w:rFonts w:cs="Times New Roman"/>
          <w:sz w:val="24"/>
          <w:szCs w:val="24"/>
        </w:rPr>
        <w:t>»</w:t>
      </w:r>
      <w:r w:rsidR="006E5F8A" w:rsidRPr="0031703B">
        <w:rPr>
          <w:rFonts w:cs="Times New Roman"/>
          <w:sz w:val="24"/>
          <w:szCs w:val="24"/>
        </w:rPr>
        <w:t>.</w:t>
      </w:r>
    </w:p>
    <w:p w:rsidR="006E5F8A" w:rsidRPr="0031703B" w:rsidRDefault="006E5F8A" w:rsidP="0031703B">
      <w:pPr>
        <w:pStyle w:val="Sansinterligne"/>
        <w:tabs>
          <w:tab w:val="left" w:pos="284"/>
        </w:tabs>
        <w:jc w:val="both"/>
        <w:rPr>
          <w:rFonts w:cs="Times New Roman"/>
          <w:sz w:val="24"/>
          <w:szCs w:val="24"/>
        </w:rPr>
      </w:pPr>
    </w:p>
    <w:p w:rsidR="006E5F8A" w:rsidRPr="0031703B" w:rsidRDefault="006E5F8A" w:rsidP="0031703B">
      <w:pPr>
        <w:pStyle w:val="Sansinterligne"/>
        <w:tabs>
          <w:tab w:val="left" w:pos="284"/>
        </w:tabs>
        <w:jc w:val="both"/>
        <w:rPr>
          <w:rFonts w:cs="Times New Roman"/>
          <w:sz w:val="24"/>
          <w:szCs w:val="24"/>
        </w:rPr>
      </w:pPr>
      <w:r w:rsidRPr="0031703B">
        <w:rPr>
          <w:rFonts w:cs="Times New Roman"/>
          <w:sz w:val="24"/>
          <w:szCs w:val="24"/>
        </w:rPr>
        <w:tab/>
      </w:r>
      <w:r w:rsidR="00E17BCA" w:rsidRPr="0031703B">
        <w:rPr>
          <w:rFonts w:cs="Times New Roman"/>
          <w:sz w:val="24"/>
          <w:szCs w:val="24"/>
        </w:rPr>
        <w:t>Ces versets indiquent que</w:t>
      </w:r>
      <w:r w:rsidRPr="0031703B">
        <w:rPr>
          <w:rFonts w:cs="Times New Roman"/>
          <w:sz w:val="24"/>
          <w:szCs w:val="24"/>
        </w:rPr>
        <w:t xml:space="preserve"> l’homme qui offre un sacrifice à D.ieu doit le faire de la manière qui est décrite par </w:t>
      </w:r>
      <w:r w:rsidR="00E17BCA" w:rsidRPr="0031703B">
        <w:rPr>
          <w:rFonts w:cs="Times New Roman"/>
          <w:sz w:val="24"/>
          <w:szCs w:val="24"/>
        </w:rPr>
        <w:t>la suite de cette Paracha</w:t>
      </w:r>
      <w:r w:rsidRPr="0031703B">
        <w:rPr>
          <w:rFonts w:cs="Times New Roman"/>
          <w:sz w:val="24"/>
          <w:szCs w:val="24"/>
        </w:rPr>
        <w:t xml:space="preserve">, </w:t>
      </w:r>
      <w:r w:rsidR="00E17BCA" w:rsidRPr="0031703B">
        <w:rPr>
          <w:rFonts w:cs="Times New Roman"/>
          <w:sz w:val="24"/>
          <w:szCs w:val="24"/>
        </w:rPr>
        <w:t>dans laquelle sont précisés l</w:t>
      </w:r>
      <w:r w:rsidRPr="0031703B">
        <w:rPr>
          <w:rFonts w:cs="Times New Roman"/>
          <w:sz w:val="24"/>
          <w:szCs w:val="24"/>
        </w:rPr>
        <w:t>e</w:t>
      </w:r>
      <w:r w:rsidR="00E17BCA" w:rsidRPr="0031703B">
        <w:rPr>
          <w:rFonts w:cs="Times New Roman"/>
          <w:sz w:val="24"/>
          <w:szCs w:val="24"/>
        </w:rPr>
        <w:t>s éléments</w:t>
      </w:r>
      <w:r w:rsidRPr="0031703B">
        <w:rPr>
          <w:rFonts w:cs="Times New Roman"/>
          <w:sz w:val="24"/>
          <w:szCs w:val="24"/>
        </w:rPr>
        <w:t xml:space="preserve"> qui les constitue</w:t>
      </w:r>
      <w:r w:rsidR="00E17BCA" w:rsidRPr="0031703B">
        <w:rPr>
          <w:rFonts w:cs="Times New Roman"/>
          <w:sz w:val="24"/>
          <w:szCs w:val="24"/>
        </w:rPr>
        <w:t>nt</w:t>
      </w:r>
      <w:r w:rsidRPr="0031703B">
        <w:rPr>
          <w:rFonts w:cs="Times New Roman"/>
          <w:sz w:val="24"/>
          <w:szCs w:val="24"/>
        </w:rPr>
        <w:t xml:space="preserve"> et la manière de les offrir.</w:t>
      </w:r>
    </w:p>
    <w:p w:rsidR="006E5F8A" w:rsidRPr="0031703B" w:rsidRDefault="006E5F8A" w:rsidP="0031703B">
      <w:pPr>
        <w:pStyle w:val="Sansinterligne"/>
        <w:tabs>
          <w:tab w:val="left" w:pos="284"/>
        </w:tabs>
        <w:jc w:val="both"/>
        <w:rPr>
          <w:rFonts w:cs="Times New Roman"/>
          <w:sz w:val="24"/>
          <w:szCs w:val="24"/>
        </w:rPr>
      </w:pPr>
    </w:p>
    <w:p w:rsidR="006E5F8A" w:rsidRPr="0031703B" w:rsidRDefault="006E5F8A" w:rsidP="0031703B">
      <w:pPr>
        <w:pStyle w:val="Sansinterligne"/>
        <w:tabs>
          <w:tab w:val="left" w:pos="284"/>
        </w:tabs>
        <w:jc w:val="both"/>
        <w:rPr>
          <w:rFonts w:cs="Times New Roman"/>
          <w:sz w:val="24"/>
          <w:szCs w:val="24"/>
        </w:rPr>
      </w:pPr>
      <w:r w:rsidRPr="0031703B">
        <w:rPr>
          <w:rFonts w:cs="Times New Roman"/>
          <w:sz w:val="24"/>
          <w:szCs w:val="24"/>
        </w:rPr>
        <w:tab/>
        <w:t>On peut</w:t>
      </w:r>
      <w:r w:rsidR="00E17BCA" w:rsidRPr="0031703B">
        <w:rPr>
          <w:rFonts w:cs="Times New Roman"/>
          <w:sz w:val="24"/>
          <w:szCs w:val="24"/>
        </w:rPr>
        <w:t>, cependant,</w:t>
      </w:r>
      <w:r w:rsidRPr="0031703B">
        <w:rPr>
          <w:rFonts w:cs="Times New Roman"/>
          <w:sz w:val="24"/>
          <w:szCs w:val="24"/>
        </w:rPr>
        <w:t xml:space="preserve"> s’int</w:t>
      </w:r>
      <w:r w:rsidR="00E17BCA" w:rsidRPr="0031703B">
        <w:rPr>
          <w:rFonts w:cs="Times New Roman"/>
          <w:sz w:val="24"/>
          <w:szCs w:val="24"/>
        </w:rPr>
        <w:t>erroger sur la formulation du</w:t>
      </w:r>
      <w:r w:rsidRPr="0031703B">
        <w:rPr>
          <w:rFonts w:cs="Times New Roman"/>
          <w:sz w:val="24"/>
          <w:szCs w:val="24"/>
        </w:rPr>
        <w:t xml:space="preserve"> verset : </w:t>
      </w:r>
      <w:r w:rsidR="0031703B">
        <w:rPr>
          <w:rFonts w:cs="Times New Roman"/>
          <w:sz w:val="24"/>
          <w:szCs w:val="24"/>
        </w:rPr>
        <w:t>«</w:t>
      </w:r>
      <w:r w:rsidRPr="0031703B">
        <w:rPr>
          <w:rFonts w:cs="Times New Roman"/>
          <w:sz w:val="24"/>
          <w:szCs w:val="24"/>
        </w:rPr>
        <w:t>un homme qui offrira d’entre vous un sacrifice pour l’Eternel</w:t>
      </w:r>
      <w:r w:rsidR="0031703B">
        <w:rPr>
          <w:rFonts w:cs="Times New Roman"/>
          <w:sz w:val="24"/>
          <w:szCs w:val="24"/>
        </w:rPr>
        <w:t>»</w:t>
      </w:r>
      <w:r w:rsidRPr="0031703B">
        <w:rPr>
          <w:rFonts w:cs="Times New Roman"/>
          <w:sz w:val="24"/>
          <w:szCs w:val="24"/>
        </w:rPr>
        <w:t>. Il semble</w:t>
      </w:r>
      <w:r w:rsidR="00E17BCA" w:rsidRPr="0031703B">
        <w:rPr>
          <w:rFonts w:cs="Times New Roman"/>
          <w:sz w:val="24"/>
          <w:szCs w:val="24"/>
        </w:rPr>
        <w:t>, en effet,</w:t>
      </w:r>
      <w:r w:rsidRPr="0031703B">
        <w:rPr>
          <w:rFonts w:cs="Times New Roman"/>
          <w:sz w:val="24"/>
          <w:szCs w:val="24"/>
        </w:rPr>
        <w:t xml:space="preserve"> qu’il aurait fallu dire : </w:t>
      </w:r>
      <w:r w:rsidR="0031703B">
        <w:rPr>
          <w:rFonts w:cs="Times New Roman"/>
          <w:sz w:val="24"/>
          <w:szCs w:val="24"/>
        </w:rPr>
        <w:t>«</w:t>
      </w:r>
      <w:r w:rsidRPr="0031703B">
        <w:rPr>
          <w:rFonts w:cs="Times New Roman"/>
          <w:sz w:val="24"/>
          <w:szCs w:val="24"/>
        </w:rPr>
        <w:t>un homme d’entre vous qui offrira</w:t>
      </w:r>
      <w:r w:rsidR="0031703B">
        <w:rPr>
          <w:rFonts w:cs="Times New Roman"/>
          <w:sz w:val="24"/>
          <w:szCs w:val="24"/>
        </w:rPr>
        <w:t>»</w:t>
      </w:r>
      <w:r w:rsidRPr="0031703B">
        <w:rPr>
          <w:rFonts w:cs="Times New Roman"/>
          <w:sz w:val="24"/>
          <w:szCs w:val="24"/>
        </w:rPr>
        <w:t>. Comment comprendre cette tournure</w:t>
      </w:r>
      <w:r w:rsidR="00E17BCA" w:rsidRPr="0031703B">
        <w:rPr>
          <w:rFonts w:cs="Times New Roman"/>
          <w:sz w:val="24"/>
          <w:szCs w:val="24"/>
        </w:rPr>
        <w:t>(1)</w:t>
      </w:r>
      <w:r w:rsidRPr="0031703B">
        <w:rPr>
          <w:rFonts w:cs="Times New Roman"/>
          <w:sz w:val="24"/>
          <w:szCs w:val="24"/>
        </w:rPr>
        <w:t> ?</w:t>
      </w:r>
    </w:p>
    <w:p w:rsidR="006E5F8A" w:rsidRPr="0031703B" w:rsidRDefault="006E5F8A" w:rsidP="0031703B">
      <w:pPr>
        <w:pStyle w:val="Sansinterligne"/>
        <w:tabs>
          <w:tab w:val="left" w:pos="284"/>
        </w:tabs>
        <w:jc w:val="both"/>
        <w:rPr>
          <w:rFonts w:cs="Times New Roman"/>
          <w:sz w:val="24"/>
          <w:szCs w:val="24"/>
        </w:rPr>
      </w:pPr>
    </w:p>
    <w:p w:rsidR="006E5F8A" w:rsidRPr="0031703B" w:rsidRDefault="006E5F8A" w:rsidP="0031703B">
      <w:pPr>
        <w:pStyle w:val="Sansinterligne"/>
        <w:tabs>
          <w:tab w:val="left" w:pos="284"/>
        </w:tabs>
        <w:jc w:val="both"/>
        <w:rPr>
          <w:rFonts w:cs="Times New Roman"/>
          <w:sz w:val="24"/>
          <w:szCs w:val="24"/>
        </w:rPr>
      </w:pPr>
      <w:r w:rsidRPr="0031703B">
        <w:rPr>
          <w:rFonts w:cs="Times New Roman"/>
          <w:sz w:val="24"/>
          <w:szCs w:val="24"/>
        </w:rPr>
        <w:tab/>
      </w:r>
      <w:r w:rsidR="009B47F7" w:rsidRPr="0031703B">
        <w:rPr>
          <w:rFonts w:cs="Times New Roman"/>
          <w:sz w:val="24"/>
          <w:szCs w:val="24"/>
        </w:rPr>
        <w:t>L’explication est la suivante. Comme on le s</w:t>
      </w:r>
      <w:r w:rsidR="00E17BCA" w:rsidRPr="0031703B">
        <w:rPr>
          <w:rFonts w:cs="Times New Roman"/>
          <w:sz w:val="24"/>
          <w:szCs w:val="24"/>
        </w:rPr>
        <w:t>ait, l’Admour Hazaken explique(2</w:t>
      </w:r>
      <w:r w:rsidR="009B47F7" w:rsidRPr="0031703B">
        <w:rPr>
          <w:rFonts w:cs="Times New Roman"/>
          <w:sz w:val="24"/>
          <w:szCs w:val="24"/>
        </w:rPr>
        <w:t xml:space="preserve">), pour répondre à cette question, que, tout </w:t>
      </w:r>
      <w:r w:rsidR="00E17BCA" w:rsidRPr="0031703B">
        <w:rPr>
          <w:rFonts w:cs="Times New Roman"/>
          <w:sz w:val="24"/>
          <w:szCs w:val="24"/>
        </w:rPr>
        <w:t xml:space="preserve">comme </w:t>
      </w:r>
      <w:r w:rsidR="009B47F7" w:rsidRPr="0031703B">
        <w:rPr>
          <w:rFonts w:cs="Times New Roman"/>
          <w:sz w:val="24"/>
          <w:szCs w:val="24"/>
        </w:rPr>
        <w:t xml:space="preserve">il existe des sacrifices </w:t>
      </w:r>
      <w:r w:rsidR="00E17BCA" w:rsidRPr="0031703B">
        <w:rPr>
          <w:rFonts w:cs="Times New Roman"/>
          <w:sz w:val="24"/>
          <w:szCs w:val="24"/>
        </w:rPr>
        <w:t>matériels qui sont</w:t>
      </w:r>
      <w:r w:rsidR="009B47F7" w:rsidRPr="0031703B">
        <w:rPr>
          <w:rFonts w:cs="Times New Roman"/>
          <w:sz w:val="24"/>
          <w:szCs w:val="24"/>
        </w:rPr>
        <w:t xml:space="preserve"> off</w:t>
      </w:r>
      <w:r w:rsidR="00E17BCA" w:rsidRPr="0031703B">
        <w:rPr>
          <w:rFonts w:cs="Times New Roman"/>
          <w:sz w:val="24"/>
          <w:szCs w:val="24"/>
        </w:rPr>
        <w:t>erts dans le Sanctuaire et dans le Temple</w:t>
      </w:r>
      <w:r w:rsidR="009B47F7" w:rsidRPr="0031703B">
        <w:rPr>
          <w:rFonts w:cs="Times New Roman"/>
          <w:sz w:val="24"/>
          <w:szCs w:val="24"/>
        </w:rPr>
        <w:t xml:space="preserve">, l’homme qui sert D.ieu </w:t>
      </w:r>
      <w:r w:rsidR="00E17BCA" w:rsidRPr="0031703B">
        <w:rPr>
          <w:rFonts w:cs="Times New Roman"/>
          <w:sz w:val="24"/>
          <w:szCs w:val="24"/>
        </w:rPr>
        <w:t>doit, en outre, Lui offrir</w:t>
      </w:r>
      <w:r w:rsidR="009B47F7" w:rsidRPr="0031703B">
        <w:rPr>
          <w:rFonts w:cs="Times New Roman"/>
          <w:sz w:val="24"/>
          <w:szCs w:val="24"/>
        </w:rPr>
        <w:t xml:space="preserve"> des sacrifices spirituels.</w:t>
      </w:r>
    </w:p>
    <w:p w:rsidR="009B47F7" w:rsidRPr="0031703B" w:rsidRDefault="009B47F7" w:rsidP="0031703B">
      <w:pPr>
        <w:pStyle w:val="Sansinterligne"/>
        <w:tabs>
          <w:tab w:val="left" w:pos="284"/>
        </w:tabs>
        <w:jc w:val="both"/>
        <w:rPr>
          <w:rFonts w:cs="Times New Roman"/>
          <w:sz w:val="24"/>
          <w:szCs w:val="24"/>
        </w:rPr>
      </w:pPr>
    </w:p>
    <w:p w:rsidR="009B47F7" w:rsidRPr="0031703B" w:rsidRDefault="009B47F7" w:rsidP="0031703B">
      <w:pPr>
        <w:pStyle w:val="Sansinterligne"/>
        <w:tabs>
          <w:tab w:val="left" w:pos="284"/>
        </w:tabs>
        <w:jc w:val="both"/>
        <w:rPr>
          <w:rFonts w:cs="Times New Roman"/>
          <w:sz w:val="24"/>
          <w:szCs w:val="24"/>
        </w:rPr>
      </w:pPr>
      <w:r w:rsidRPr="0031703B">
        <w:rPr>
          <w:rFonts w:cs="Times New Roman"/>
          <w:sz w:val="24"/>
          <w:szCs w:val="24"/>
        </w:rPr>
        <w:tab/>
        <w:t xml:space="preserve">En effet, </w:t>
      </w:r>
      <w:proofErr w:type="spellStart"/>
      <w:r w:rsidRPr="0031703B">
        <w:rPr>
          <w:rFonts w:cs="Times New Roman"/>
          <w:i/>
          <w:sz w:val="24"/>
          <w:szCs w:val="24"/>
        </w:rPr>
        <w:t>Korban</w:t>
      </w:r>
      <w:proofErr w:type="spellEnd"/>
      <w:r w:rsidRPr="0031703B">
        <w:rPr>
          <w:rFonts w:cs="Times New Roman"/>
          <w:sz w:val="24"/>
          <w:szCs w:val="24"/>
        </w:rPr>
        <w:t xml:space="preserve">, </w:t>
      </w:r>
      <w:r w:rsidR="0031703B">
        <w:rPr>
          <w:rFonts w:cs="Times New Roman"/>
          <w:sz w:val="24"/>
          <w:szCs w:val="24"/>
        </w:rPr>
        <w:t>«</w:t>
      </w:r>
      <w:r w:rsidRPr="0031703B">
        <w:rPr>
          <w:rFonts w:cs="Times New Roman"/>
          <w:sz w:val="24"/>
          <w:szCs w:val="24"/>
        </w:rPr>
        <w:t>sacrifice</w:t>
      </w:r>
      <w:r w:rsidR="0031703B">
        <w:rPr>
          <w:rFonts w:cs="Times New Roman"/>
          <w:sz w:val="24"/>
          <w:szCs w:val="24"/>
        </w:rPr>
        <w:t>»</w:t>
      </w:r>
      <w:r w:rsidRPr="0031703B">
        <w:rPr>
          <w:rFonts w:cs="Times New Roman"/>
          <w:sz w:val="24"/>
          <w:szCs w:val="24"/>
        </w:rPr>
        <w:t xml:space="preserve">, est de la même étymologie que </w:t>
      </w:r>
      <w:r w:rsidRPr="0031703B">
        <w:rPr>
          <w:rFonts w:cs="Times New Roman"/>
          <w:i/>
          <w:sz w:val="24"/>
          <w:szCs w:val="24"/>
        </w:rPr>
        <w:t>Kirouv</w:t>
      </w:r>
      <w:r w:rsidR="00E17BCA" w:rsidRPr="0031703B">
        <w:rPr>
          <w:rFonts w:cs="Times New Roman"/>
          <w:sz w:val="24"/>
          <w:szCs w:val="24"/>
        </w:rPr>
        <w:t>, proximité. Tel est bien le sens de ce que la</w:t>
      </w:r>
      <w:r w:rsidRPr="0031703B">
        <w:rPr>
          <w:rFonts w:cs="Times New Roman"/>
          <w:sz w:val="24"/>
          <w:szCs w:val="24"/>
        </w:rPr>
        <w:t xml:space="preserve"> Torah indique</w:t>
      </w:r>
      <w:r w:rsidR="00E17BCA" w:rsidRPr="0031703B">
        <w:rPr>
          <w:rFonts w:cs="Times New Roman"/>
          <w:sz w:val="24"/>
          <w:szCs w:val="24"/>
        </w:rPr>
        <w:t>, dans ce passage</w:t>
      </w:r>
      <w:r w:rsidRPr="0031703B">
        <w:rPr>
          <w:rFonts w:cs="Times New Roman"/>
          <w:sz w:val="24"/>
          <w:szCs w:val="24"/>
        </w:rPr>
        <w:t xml:space="preserve"> : </w:t>
      </w:r>
      <w:r w:rsidR="0031703B">
        <w:rPr>
          <w:rFonts w:cs="Times New Roman"/>
          <w:sz w:val="24"/>
          <w:szCs w:val="24"/>
        </w:rPr>
        <w:t>«</w:t>
      </w:r>
      <w:r w:rsidRPr="0031703B">
        <w:rPr>
          <w:rFonts w:cs="Times New Roman"/>
          <w:sz w:val="24"/>
          <w:szCs w:val="24"/>
        </w:rPr>
        <w:t>un h</w:t>
      </w:r>
      <w:r w:rsidR="00250C57" w:rsidRPr="0031703B">
        <w:rPr>
          <w:rFonts w:cs="Times New Roman"/>
          <w:sz w:val="24"/>
          <w:szCs w:val="24"/>
        </w:rPr>
        <w:t>omme d’entre vous qui offrira</w:t>
      </w:r>
      <w:r w:rsidR="0031703B">
        <w:rPr>
          <w:rFonts w:cs="Times New Roman"/>
          <w:sz w:val="24"/>
          <w:szCs w:val="24"/>
        </w:rPr>
        <w:t>»</w:t>
      </w:r>
      <w:r w:rsidR="00250C57" w:rsidRPr="0031703B">
        <w:rPr>
          <w:rFonts w:cs="Times New Roman"/>
          <w:sz w:val="24"/>
          <w:szCs w:val="24"/>
        </w:rPr>
        <w:t>. L</w:t>
      </w:r>
      <w:r w:rsidRPr="0031703B">
        <w:rPr>
          <w:rFonts w:cs="Times New Roman"/>
          <w:sz w:val="24"/>
          <w:szCs w:val="24"/>
        </w:rPr>
        <w:t xml:space="preserve">orsqu’un homme </w:t>
      </w:r>
      <w:r w:rsidR="00250C57" w:rsidRPr="0031703B">
        <w:rPr>
          <w:rFonts w:cs="Times New Roman"/>
          <w:sz w:val="24"/>
          <w:szCs w:val="24"/>
        </w:rPr>
        <w:t>souhaite</w:t>
      </w:r>
      <w:r w:rsidRPr="0031703B">
        <w:rPr>
          <w:rFonts w:cs="Times New Roman"/>
          <w:sz w:val="24"/>
          <w:szCs w:val="24"/>
        </w:rPr>
        <w:t xml:space="preserve"> se rapprocher de </w:t>
      </w:r>
      <w:proofErr w:type="spellStart"/>
      <w:r w:rsidRPr="0031703B">
        <w:rPr>
          <w:rFonts w:cs="Times New Roman"/>
          <w:sz w:val="24"/>
          <w:szCs w:val="24"/>
        </w:rPr>
        <w:t>D.ieu</w:t>
      </w:r>
      <w:proofErr w:type="spellEnd"/>
      <w:r w:rsidRPr="0031703B">
        <w:rPr>
          <w:rFonts w:cs="Times New Roman"/>
          <w:sz w:val="24"/>
          <w:szCs w:val="24"/>
        </w:rPr>
        <w:t xml:space="preserve">, </w:t>
      </w:r>
      <w:r w:rsidR="0031703B">
        <w:rPr>
          <w:rFonts w:cs="Times New Roman"/>
          <w:sz w:val="24"/>
          <w:szCs w:val="24"/>
        </w:rPr>
        <w:t>«</w:t>
      </w:r>
      <w:r w:rsidRPr="0031703B">
        <w:rPr>
          <w:rFonts w:cs="Times New Roman"/>
          <w:sz w:val="24"/>
          <w:szCs w:val="24"/>
        </w:rPr>
        <w:t>d’entre vous un sacrifice pour l’Eternel</w:t>
      </w:r>
      <w:r w:rsidR="0031703B">
        <w:rPr>
          <w:rFonts w:cs="Times New Roman"/>
          <w:sz w:val="24"/>
          <w:szCs w:val="24"/>
        </w:rPr>
        <w:t>»</w:t>
      </w:r>
      <w:r w:rsidRPr="0031703B">
        <w:rPr>
          <w:rFonts w:cs="Times New Roman"/>
          <w:sz w:val="24"/>
          <w:szCs w:val="24"/>
        </w:rPr>
        <w:t xml:space="preserve">, il </w:t>
      </w:r>
      <w:r w:rsidR="00250C57" w:rsidRPr="0031703B">
        <w:rPr>
          <w:rFonts w:cs="Times New Roman"/>
          <w:sz w:val="24"/>
          <w:szCs w:val="24"/>
        </w:rPr>
        <w:t>fera</w:t>
      </w:r>
      <w:r w:rsidRPr="0031703B">
        <w:rPr>
          <w:rFonts w:cs="Times New Roman"/>
          <w:sz w:val="24"/>
          <w:szCs w:val="24"/>
        </w:rPr>
        <w:t xml:space="preserve"> don de sa propre personne, </w:t>
      </w:r>
      <w:r w:rsidR="0031703B">
        <w:rPr>
          <w:rFonts w:cs="Times New Roman"/>
          <w:sz w:val="24"/>
          <w:szCs w:val="24"/>
        </w:rPr>
        <w:t>«</w:t>
      </w:r>
      <w:r w:rsidRPr="0031703B">
        <w:rPr>
          <w:rFonts w:cs="Times New Roman"/>
          <w:sz w:val="24"/>
          <w:szCs w:val="24"/>
        </w:rPr>
        <w:t>du gros bétail ou du petit bétail, vous offrirez votre sacrifice</w:t>
      </w:r>
      <w:r w:rsidR="0031703B">
        <w:rPr>
          <w:rFonts w:cs="Times New Roman"/>
          <w:sz w:val="24"/>
          <w:szCs w:val="24"/>
        </w:rPr>
        <w:t>»</w:t>
      </w:r>
      <w:r w:rsidR="00250C57" w:rsidRPr="0031703B">
        <w:rPr>
          <w:rFonts w:cs="Times New Roman"/>
          <w:sz w:val="24"/>
          <w:szCs w:val="24"/>
        </w:rPr>
        <w:t xml:space="preserve"> et il</w:t>
      </w:r>
      <w:r w:rsidR="00595161" w:rsidRPr="0031703B">
        <w:rPr>
          <w:rFonts w:cs="Times New Roman"/>
          <w:sz w:val="24"/>
          <w:szCs w:val="24"/>
        </w:rPr>
        <w:t xml:space="preserve"> offrir</w:t>
      </w:r>
      <w:r w:rsidR="00250C57" w:rsidRPr="0031703B">
        <w:rPr>
          <w:rFonts w:cs="Times New Roman"/>
          <w:sz w:val="24"/>
          <w:szCs w:val="24"/>
        </w:rPr>
        <w:t>a</w:t>
      </w:r>
      <w:r w:rsidR="00595161" w:rsidRPr="0031703B">
        <w:rPr>
          <w:rFonts w:cs="Times New Roman"/>
          <w:sz w:val="24"/>
          <w:szCs w:val="24"/>
        </w:rPr>
        <w:t xml:space="preserve"> son âme animale à D.ieu, béni soit-Il</w:t>
      </w:r>
      <w:r w:rsidR="00250C57" w:rsidRPr="0031703B">
        <w:rPr>
          <w:rFonts w:cs="Times New Roman"/>
          <w:sz w:val="24"/>
          <w:szCs w:val="24"/>
        </w:rPr>
        <w:t>(3)</w:t>
      </w:r>
      <w:r w:rsidR="00595161" w:rsidRPr="0031703B">
        <w:rPr>
          <w:rFonts w:cs="Times New Roman"/>
          <w:sz w:val="24"/>
          <w:szCs w:val="24"/>
        </w:rPr>
        <w:t xml:space="preserve">. C’est alors que : </w:t>
      </w:r>
      <w:r w:rsidR="0031703B">
        <w:rPr>
          <w:rFonts w:cs="Times New Roman"/>
          <w:sz w:val="24"/>
          <w:szCs w:val="24"/>
        </w:rPr>
        <w:t>«</w:t>
      </w:r>
      <w:r w:rsidR="00595161" w:rsidRPr="0031703B">
        <w:rPr>
          <w:rFonts w:cs="Times New Roman"/>
          <w:sz w:val="24"/>
          <w:szCs w:val="24"/>
        </w:rPr>
        <w:t xml:space="preserve">il </w:t>
      </w:r>
      <w:r w:rsidR="00250C57" w:rsidRPr="0031703B">
        <w:rPr>
          <w:rFonts w:cs="Times New Roman"/>
          <w:sz w:val="24"/>
          <w:szCs w:val="24"/>
        </w:rPr>
        <w:t>sera agréé comme sacrifice</w:t>
      </w:r>
      <w:r w:rsidR="0031703B">
        <w:rPr>
          <w:rFonts w:cs="Times New Roman"/>
          <w:sz w:val="24"/>
          <w:szCs w:val="24"/>
        </w:rPr>
        <w:t>»</w:t>
      </w:r>
      <w:r w:rsidR="00250C57" w:rsidRPr="0031703B">
        <w:rPr>
          <w:rFonts w:cs="Times New Roman"/>
          <w:sz w:val="24"/>
          <w:szCs w:val="24"/>
        </w:rPr>
        <w:t xml:space="preserve">, que cet </w:t>
      </w:r>
      <w:r w:rsidR="00595161" w:rsidRPr="0031703B">
        <w:rPr>
          <w:rFonts w:cs="Times New Roman"/>
          <w:sz w:val="24"/>
          <w:szCs w:val="24"/>
        </w:rPr>
        <w:t>homme se rapprochera effectivement de D.ieu.</w:t>
      </w:r>
    </w:p>
    <w:p w:rsidR="009B47F7" w:rsidRPr="0031703B" w:rsidRDefault="009B47F7" w:rsidP="0031703B">
      <w:pPr>
        <w:pStyle w:val="Sansinterligne"/>
        <w:tabs>
          <w:tab w:val="left" w:pos="284"/>
        </w:tabs>
        <w:jc w:val="both"/>
        <w:rPr>
          <w:rFonts w:cs="Times New Roman"/>
          <w:sz w:val="24"/>
          <w:szCs w:val="24"/>
        </w:rPr>
      </w:pPr>
      <w:r w:rsidRPr="0031703B">
        <w:rPr>
          <w:rFonts w:cs="Times New Roman"/>
          <w:sz w:val="24"/>
          <w:szCs w:val="24"/>
        </w:rPr>
        <w:t xml:space="preserve"> </w:t>
      </w:r>
    </w:p>
    <w:p w:rsidR="00B86B5D" w:rsidRPr="0031703B" w:rsidRDefault="00154AE9" w:rsidP="0031703B">
      <w:pPr>
        <w:pStyle w:val="Sansinterligne"/>
        <w:tabs>
          <w:tab w:val="left" w:pos="284"/>
        </w:tabs>
        <w:jc w:val="both"/>
        <w:rPr>
          <w:rFonts w:cs="Times New Roman"/>
          <w:sz w:val="24"/>
          <w:szCs w:val="24"/>
        </w:rPr>
      </w:pPr>
      <w:r w:rsidRPr="0031703B">
        <w:rPr>
          <w:rFonts w:cs="Times New Roman"/>
          <w:sz w:val="24"/>
          <w:szCs w:val="24"/>
        </w:rPr>
        <w:tab/>
        <w:t xml:space="preserve">Lorsque l’on médite à l’importance des sacrifices, </w:t>
      </w:r>
      <w:r w:rsidR="00250C57" w:rsidRPr="0031703B">
        <w:rPr>
          <w:rFonts w:cs="Times New Roman"/>
          <w:sz w:val="24"/>
          <w:szCs w:val="24"/>
        </w:rPr>
        <w:t>en tant que moyens</w:t>
      </w:r>
      <w:r w:rsidRPr="0031703B">
        <w:rPr>
          <w:rFonts w:cs="Times New Roman"/>
          <w:sz w:val="24"/>
          <w:szCs w:val="24"/>
        </w:rPr>
        <w:t xml:space="preserve"> de se rapprocher de D.ieu, on peut </w:t>
      </w:r>
      <w:r w:rsidR="005050F4" w:rsidRPr="0031703B">
        <w:rPr>
          <w:rFonts w:cs="Times New Roman"/>
          <w:sz w:val="24"/>
          <w:szCs w:val="24"/>
        </w:rPr>
        <w:t xml:space="preserve">en </w:t>
      </w:r>
      <w:r w:rsidR="00250C57" w:rsidRPr="0031703B">
        <w:rPr>
          <w:rFonts w:cs="Times New Roman"/>
          <w:sz w:val="24"/>
          <w:szCs w:val="24"/>
        </w:rPr>
        <w:t>être surpris</w:t>
      </w:r>
      <w:r w:rsidRPr="0031703B">
        <w:rPr>
          <w:rFonts w:cs="Times New Roman"/>
          <w:sz w:val="24"/>
          <w:szCs w:val="24"/>
        </w:rPr>
        <w:t xml:space="preserve"> et se poser la question suivante : comment un homme du commun pourrait-il être </w:t>
      </w:r>
      <w:r w:rsidR="00250C57" w:rsidRPr="0031703B">
        <w:rPr>
          <w:rFonts w:cs="Times New Roman"/>
          <w:sz w:val="24"/>
          <w:szCs w:val="24"/>
        </w:rPr>
        <w:t xml:space="preserve">réellement </w:t>
      </w:r>
      <w:r w:rsidRPr="0031703B">
        <w:rPr>
          <w:rFonts w:cs="Times New Roman"/>
          <w:sz w:val="24"/>
          <w:szCs w:val="24"/>
        </w:rPr>
        <w:t xml:space="preserve">proche de D.ieu ? Comment faire en sorte que D.ieu accepte </w:t>
      </w:r>
      <w:r w:rsidR="00250C57" w:rsidRPr="0031703B">
        <w:rPr>
          <w:rFonts w:cs="Times New Roman"/>
          <w:sz w:val="24"/>
          <w:szCs w:val="24"/>
        </w:rPr>
        <w:t>son service</w:t>
      </w:r>
      <w:r w:rsidRPr="0031703B">
        <w:rPr>
          <w:rFonts w:cs="Times New Roman"/>
          <w:sz w:val="24"/>
          <w:szCs w:val="24"/>
        </w:rPr>
        <w:t xml:space="preserve">, </w:t>
      </w:r>
      <w:r w:rsidR="00250C57" w:rsidRPr="0031703B">
        <w:rPr>
          <w:rFonts w:cs="Times New Roman"/>
          <w:sz w:val="24"/>
          <w:szCs w:val="24"/>
        </w:rPr>
        <w:t>au point de pouvoir affirmer</w:t>
      </w:r>
      <w:r w:rsidRPr="0031703B">
        <w:rPr>
          <w:rFonts w:cs="Times New Roman"/>
          <w:sz w:val="24"/>
          <w:szCs w:val="24"/>
        </w:rPr>
        <w:t xml:space="preserve"> que : </w:t>
      </w:r>
      <w:r w:rsidR="0031703B">
        <w:rPr>
          <w:rFonts w:cs="Times New Roman"/>
          <w:sz w:val="24"/>
          <w:szCs w:val="24"/>
        </w:rPr>
        <w:t>«</w:t>
      </w:r>
      <w:r w:rsidR="00250C57" w:rsidRPr="0031703B">
        <w:rPr>
          <w:rFonts w:cs="Times New Roman"/>
          <w:sz w:val="24"/>
          <w:szCs w:val="24"/>
        </w:rPr>
        <w:t>il sera agréé comme sacrifice</w:t>
      </w:r>
      <w:r w:rsidR="0031703B">
        <w:rPr>
          <w:rFonts w:cs="Times New Roman"/>
          <w:sz w:val="24"/>
          <w:szCs w:val="24"/>
        </w:rPr>
        <w:t>»</w:t>
      </w:r>
      <w:r w:rsidR="00250C57" w:rsidRPr="0031703B">
        <w:rPr>
          <w:rFonts w:cs="Times New Roman"/>
          <w:sz w:val="24"/>
          <w:szCs w:val="24"/>
        </w:rPr>
        <w:t>(4) ?</w:t>
      </w:r>
    </w:p>
    <w:p w:rsidR="00154AE9" w:rsidRPr="0031703B" w:rsidRDefault="00154AE9" w:rsidP="0031703B">
      <w:pPr>
        <w:pStyle w:val="Sansinterligne"/>
        <w:tabs>
          <w:tab w:val="left" w:pos="284"/>
        </w:tabs>
        <w:jc w:val="both"/>
        <w:rPr>
          <w:rFonts w:cs="Times New Roman"/>
          <w:sz w:val="24"/>
          <w:szCs w:val="24"/>
        </w:rPr>
      </w:pPr>
    </w:p>
    <w:p w:rsidR="00154AE9" w:rsidRPr="0031703B" w:rsidRDefault="00154AE9" w:rsidP="0031703B">
      <w:pPr>
        <w:pStyle w:val="Sansinterligne"/>
        <w:tabs>
          <w:tab w:val="left" w:pos="284"/>
        </w:tabs>
        <w:jc w:val="both"/>
        <w:rPr>
          <w:rFonts w:cs="Times New Roman"/>
          <w:sz w:val="24"/>
          <w:szCs w:val="24"/>
        </w:rPr>
      </w:pPr>
      <w:r w:rsidRPr="0031703B">
        <w:rPr>
          <w:rFonts w:cs="Times New Roman"/>
          <w:sz w:val="24"/>
          <w:szCs w:val="24"/>
        </w:rPr>
        <w:tab/>
        <w:t xml:space="preserve">C’est pour répondre à cette question que mon beau-père et maître, </w:t>
      </w:r>
      <w:r w:rsidR="00250C57" w:rsidRPr="0031703B">
        <w:rPr>
          <w:rFonts w:cs="Times New Roman"/>
          <w:sz w:val="24"/>
          <w:szCs w:val="24"/>
        </w:rPr>
        <w:t>le Rabbi apporte une précision(5</w:t>
      </w:r>
      <w:r w:rsidRPr="0031703B">
        <w:rPr>
          <w:rFonts w:cs="Times New Roman"/>
          <w:sz w:val="24"/>
          <w:szCs w:val="24"/>
        </w:rPr>
        <w:t>) sur l’interprétation</w:t>
      </w:r>
      <w:r w:rsidR="00250C57" w:rsidRPr="0031703B">
        <w:rPr>
          <w:rFonts w:cs="Times New Roman"/>
          <w:sz w:val="24"/>
          <w:szCs w:val="24"/>
        </w:rPr>
        <w:t>(6)</w:t>
      </w:r>
      <w:r w:rsidRPr="0031703B">
        <w:rPr>
          <w:rFonts w:cs="Times New Roman"/>
          <w:sz w:val="24"/>
          <w:szCs w:val="24"/>
        </w:rPr>
        <w:t xml:space="preserve"> que donne l’Admour Hazaken de l’expression : </w:t>
      </w:r>
      <w:r w:rsidR="0031703B">
        <w:rPr>
          <w:rFonts w:cs="Times New Roman"/>
          <w:sz w:val="24"/>
          <w:szCs w:val="24"/>
        </w:rPr>
        <w:t>«</w:t>
      </w:r>
      <w:r w:rsidRPr="0031703B">
        <w:rPr>
          <w:rFonts w:cs="Times New Roman"/>
          <w:sz w:val="24"/>
          <w:szCs w:val="24"/>
        </w:rPr>
        <w:t>d’entre vous</w:t>
      </w:r>
      <w:r w:rsidR="0031703B">
        <w:rPr>
          <w:rFonts w:cs="Times New Roman"/>
          <w:sz w:val="24"/>
          <w:szCs w:val="24"/>
        </w:rPr>
        <w:t>»</w:t>
      </w:r>
      <w:r w:rsidRPr="0031703B">
        <w:rPr>
          <w:rFonts w:cs="Times New Roman"/>
          <w:sz w:val="24"/>
          <w:szCs w:val="24"/>
        </w:rPr>
        <w:t xml:space="preserve">. Il dit : </w:t>
      </w:r>
      <w:r w:rsidR="0031703B">
        <w:rPr>
          <w:rFonts w:cs="Times New Roman"/>
          <w:sz w:val="24"/>
          <w:szCs w:val="24"/>
        </w:rPr>
        <w:t>«</w:t>
      </w:r>
      <w:r w:rsidRPr="0031703B">
        <w:rPr>
          <w:rFonts w:cs="Times New Roman"/>
          <w:sz w:val="24"/>
          <w:szCs w:val="24"/>
        </w:rPr>
        <w:t>d’entre vous et cela dépend de vous</w:t>
      </w:r>
      <w:r w:rsidR="00250C57" w:rsidRPr="0031703B">
        <w:rPr>
          <w:rFonts w:cs="Times New Roman"/>
          <w:sz w:val="24"/>
          <w:szCs w:val="24"/>
        </w:rPr>
        <w:t>(7)</w:t>
      </w:r>
      <w:r w:rsidR="0031703B">
        <w:rPr>
          <w:rFonts w:cs="Times New Roman"/>
          <w:sz w:val="24"/>
          <w:szCs w:val="24"/>
        </w:rPr>
        <w:t>»</w:t>
      </w:r>
      <w:r w:rsidRPr="0031703B">
        <w:rPr>
          <w:rFonts w:cs="Times New Roman"/>
          <w:sz w:val="24"/>
          <w:szCs w:val="24"/>
        </w:rPr>
        <w:t>.</w:t>
      </w:r>
    </w:p>
    <w:p w:rsidR="00154AE9" w:rsidRPr="0031703B" w:rsidRDefault="00154AE9" w:rsidP="0031703B">
      <w:pPr>
        <w:pStyle w:val="Sansinterligne"/>
        <w:tabs>
          <w:tab w:val="left" w:pos="284"/>
        </w:tabs>
        <w:jc w:val="both"/>
        <w:rPr>
          <w:rFonts w:cs="Times New Roman"/>
          <w:sz w:val="24"/>
          <w:szCs w:val="24"/>
        </w:rPr>
      </w:pPr>
    </w:p>
    <w:p w:rsidR="00154AE9" w:rsidRPr="0031703B" w:rsidRDefault="00154AE9" w:rsidP="0031703B">
      <w:pPr>
        <w:pStyle w:val="Sansinterligne"/>
        <w:tabs>
          <w:tab w:val="left" w:pos="284"/>
        </w:tabs>
        <w:jc w:val="both"/>
        <w:rPr>
          <w:rFonts w:cs="Times New Roman"/>
          <w:sz w:val="24"/>
          <w:szCs w:val="24"/>
        </w:rPr>
      </w:pPr>
      <w:r w:rsidRPr="0031703B">
        <w:rPr>
          <w:rFonts w:cs="Times New Roman"/>
          <w:sz w:val="24"/>
          <w:szCs w:val="24"/>
        </w:rPr>
        <w:tab/>
        <w:t xml:space="preserve">Ainsi, quelle que soit sa situation morale, un homme </w:t>
      </w:r>
      <w:r w:rsidR="00250C57" w:rsidRPr="0031703B">
        <w:rPr>
          <w:rFonts w:cs="Times New Roman"/>
          <w:sz w:val="24"/>
          <w:szCs w:val="24"/>
        </w:rPr>
        <w:t>reste toujours en mesure</w:t>
      </w:r>
      <w:r w:rsidRPr="0031703B">
        <w:rPr>
          <w:rFonts w:cs="Times New Roman"/>
          <w:sz w:val="24"/>
          <w:szCs w:val="24"/>
        </w:rPr>
        <w:t xml:space="preserve"> </w:t>
      </w:r>
      <w:r w:rsidR="00250C57" w:rsidRPr="0031703B">
        <w:rPr>
          <w:rFonts w:cs="Times New Roman"/>
          <w:sz w:val="24"/>
          <w:szCs w:val="24"/>
        </w:rPr>
        <w:t>d’</w:t>
      </w:r>
      <w:r w:rsidRPr="0031703B">
        <w:rPr>
          <w:rFonts w:cs="Times New Roman"/>
          <w:sz w:val="24"/>
          <w:szCs w:val="24"/>
        </w:rPr>
        <w:t xml:space="preserve">offrir un sacrifice </w:t>
      </w:r>
      <w:r w:rsidR="00250C57" w:rsidRPr="0031703B">
        <w:rPr>
          <w:rFonts w:cs="Times New Roman"/>
          <w:sz w:val="24"/>
          <w:szCs w:val="24"/>
        </w:rPr>
        <w:t>à D.ieu, au point</w:t>
      </w:r>
      <w:r w:rsidRPr="0031703B">
        <w:rPr>
          <w:rFonts w:cs="Times New Roman"/>
          <w:sz w:val="24"/>
          <w:szCs w:val="24"/>
        </w:rPr>
        <w:t xml:space="preserve"> </w:t>
      </w:r>
      <w:r w:rsidR="00250C57" w:rsidRPr="0031703B">
        <w:rPr>
          <w:rFonts w:cs="Times New Roman"/>
          <w:sz w:val="24"/>
          <w:szCs w:val="24"/>
        </w:rPr>
        <w:t>d’être proche de Lui</w:t>
      </w:r>
      <w:r w:rsidR="00D7008F" w:rsidRPr="0031703B">
        <w:rPr>
          <w:rFonts w:cs="Times New Roman"/>
          <w:sz w:val="24"/>
          <w:szCs w:val="24"/>
        </w:rPr>
        <w:t xml:space="preserve"> en Le servant, </w:t>
      </w:r>
      <w:r w:rsidR="0031703B">
        <w:rPr>
          <w:rFonts w:cs="Times New Roman"/>
          <w:sz w:val="24"/>
          <w:szCs w:val="24"/>
        </w:rPr>
        <w:t>«</w:t>
      </w:r>
      <w:r w:rsidR="00D7008F" w:rsidRPr="0031703B">
        <w:rPr>
          <w:rFonts w:cs="Times New Roman"/>
          <w:sz w:val="24"/>
          <w:szCs w:val="24"/>
        </w:rPr>
        <w:t>d’entre vous et cela dépend de vous</w:t>
      </w:r>
      <w:r w:rsidR="0031703B">
        <w:rPr>
          <w:rFonts w:cs="Times New Roman"/>
          <w:sz w:val="24"/>
          <w:szCs w:val="24"/>
        </w:rPr>
        <w:t>»</w:t>
      </w:r>
      <w:r w:rsidR="00D7008F" w:rsidRPr="0031703B">
        <w:rPr>
          <w:rFonts w:cs="Times New Roman"/>
          <w:sz w:val="24"/>
          <w:szCs w:val="24"/>
        </w:rPr>
        <w:t>. Il s</w:t>
      </w:r>
      <w:r w:rsidR="00250C57" w:rsidRPr="0031703B">
        <w:rPr>
          <w:rFonts w:cs="Times New Roman"/>
          <w:sz w:val="24"/>
          <w:szCs w:val="24"/>
        </w:rPr>
        <w:t>uffit, pour cela, de le vouloir sincèrement et</w:t>
      </w:r>
      <w:r w:rsidR="00D7008F" w:rsidRPr="0031703B">
        <w:rPr>
          <w:rFonts w:cs="Times New Roman"/>
          <w:sz w:val="24"/>
          <w:szCs w:val="24"/>
        </w:rPr>
        <w:t xml:space="preserve"> de faire des efforts pour y parveni</w:t>
      </w:r>
      <w:r w:rsidR="00254B67" w:rsidRPr="0031703B">
        <w:rPr>
          <w:rFonts w:cs="Times New Roman"/>
          <w:sz w:val="24"/>
          <w:szCs w:val="24"/>
        </w:rPr>
        <w:t>r. Il est alors certain qu’il atteindra</w:t>
      </w:r>
      <w:r w:rsidR="00D7008F" w:rsidRPr="0031703B">
        <w:rPr>
          <w:rFonts w:cs="Times New Roman"/>
          <w:sz w:val="24"/>
          <w:szCs w:val="24"/>
        </w:rPr>
        <w:t xml:space="preserve"> le plus haut niveau du service de D.ieu.</w:t>
      </w:r>
    </w:p>
    <w:p w:rsidR="00D7008F" w:rsidRPr="0031703B" w:rsidRDefault="00D7008F" w:rsidP="0031703B">
      <w:pPr>
        <w:pStyle w:val="Sansinterligne"/>
        <w:tabs>
          <w:tab w:val="left" w:pos="284"/>
        </w:tabs>
        <w:jc w:val="both"/>
        <w:rPr>
          <w:rFonts w:cs="Times New Roman"/>
          <w:sz w:val="24"/>
          <w:szCs w:val="24"/>
        </w:rPr>
      </w:pPr>
    </w:p>
    <w:p w:rsidR="00D7008F" w:rsidRPr="0031703B" w:rsidRDefault="00D7008F" w:rsidP="0031703B">
      <w:pPr>
        <w:pStyle w:val="Sansinterligne"/>
        <w:tabs>
          <w:tab w:val="left" w:pos="284"/>
        </w:tabs>
        <w:jc w:val="both"/>
        <w:rPr>
          <w:rFonts w:cs="Times New Roman"/>
          <w:sz w:val="24"/>
          <w:szCs w:val="24"/>
        </w:rPr>
      </w:pPr>
      <w:r w:rsidRPr="0031703B">
        <w:rPr>
          <w:rFonts w:cs="Times New Roman"/>
          <w:sz w:val="24"/>
          <w:szCs w:val="24"/>
        </w:rPr>
        <w:tab/>
        <w:t xml:space="preserve">Matériellement, un sacrifice </w:t>
      </w:r>
      <w:r w:rsidR="00254B67" w:rsidRPr="0031703B">
        <w:rPr>
          <w:rFonts w:cs="Times New Roman"/>
          <w:sz w:val="24"/>
          <w:szCs w:val="24"/>
        </w:rPr>
        <w:t>s’effectue</w:t>
      </w:r>
      <w:r w:rsidRPr="0031703B">
        <w:rPr>
          <w:rFonts w:cs="Times New Roman"/>
          <w:sz w:val="24"/>
          <w:szCs w:val="24"/>
        </w:rPr>
        <w:t xml:space="preserve"> en trois étapes. L’animal est</w:t>
      </w:r>
      <w:r w:rsidR="00254B67" w:rsidRPr="0031703B">
        <w:rPr>
          <w:rFonts w:cs="Times New Roman"/>
          <w:sz w:val="24"/>
          <w:szCs w:val="24"/>
        </w:rPr>
        <w:t>, tout d’abord,</w:t>
      </w:r>
      <w:r w:rsidRPr="0031703B">
        <w:rPr>
          <w:rFonts w:cs="Times New Roman"/>
          <w:sz w:val="24"/>
          <w:szCs w:val="24"/>
        </w:rPr>
        <w:t xml:space="preserve"> vérifié</w:t>
      </w:r>
      <w:r w:rsidR="00254B67" w:rsidRPr="0031703B">
        <w:rPr>
          <w:rFonts w:cs="Times New Roman"/>
          <w:sz w:val="24"/>
          <w:szCs w:val="24"/>
        </w:rPr>
        <w:t>(8)</w:t>
      </w:r>
      <w:r w:rsidRPr="0031703B">
        <w:rPr>
          <w:rFonts w:cs="Times New Roman"/>
          <w:sz w:val="24"/>
          <w:szCs w:val="24"/>
        </w:rPr>
        <w:t xml:space="preserve">, puis </w:t>
      </w:r>
      <w:r w:rsidR="00254B67" w:rsidRPr="0031703B">
        <w:rPr>
          <w:rFonts w:cs="Times New Roman"/>
          <w:sz w:val="24"/>
          <w:szCs w:val="24"/>
        </w:rPr>
        <w:t xml:space="preserve">il est </w:t>
      </w:r>
      <w:r w:rsidRPr="0031703B">
        <w:rPr>
          <w:rFonts w:cs="Times New Roman"/>
          <w:sz w:val="24"/>
          <w:szCs w:val="24"/>
        </w:rPr>
        <w:t>égorgé. Enfin, il est brûlé sur l’autel</w:t>
      </w:r>
      <w:r w:rsidR="00254B67" w:rsidRPr="0031703B">
        <w:rPr>
          <w:rFonts w:cs="Times New Roman"/>
          <w:sz w:val="24"/>
          <w:szCs w:val="24"/>
        </w:rPr>
        <w:t>(9)</w:t>
      </w:r>
      <w:r w:rsidRPr="0031703B">
        <w:rPr>
          <w:rFonts w:cs="Times New Roman"/>
          <w:sz w:val="24"/>
          <w:szCs w:val="24"/>
        </w:rPr>
        <w:t>. Et, l’on retrouve aussi l’équivalent moral de ces trois étapes, dans le service de D.ieu de chacun</w:t>
      </w:r>
      <w:r w:rsidR="00254B67" w:rsidRPr="0031703B">
        <w:rPr>
          <w:rFonts w:cs="Times New Roman"/>
          <w:sz w:val="24"/>
          <w:szCs w:val="24"/>
        </w:rPr>
        <w:t>(10)</w:t>
      </w:r>
      <w:r w:rsidRPr="0031703B">
        <w:rPr>
          <w:rFonts w:cs="Times New Roman"/>
          <w:sz w:val="24"/>
          <w:szCs w:val="24"/>
        </w:rPr>
        <w:t> :</w:t>
      </w:r>
    </w:p>
    <w:p w:rsidR="00D7008F" w:rsidRPr="0031703B" w:rsidRDefault="00D7008F" w:rsidP="0031703B">
      <w:pPr>
        <w:pStyle w:val="Sansinterligne"/>
        <w:tabs>
          <w:tab w:val="left" w:pos="284"/>
        </w:tabs>
        <w:jc w:val="both"/>
        <w:rPr>
          <w:rFonts w:cs="Times New Roman"/>
          <w:sz w:val="24"/>
          <w:szCs w:val="24"/>
        </w:rPr>
      </w:pPr>
    </w:p>
    <w:p w:rsidR="00D7008F" w:rsidRPr="0031703B" w:rsidRDefault="00D7008F" w:rsidP="0031703B">
      <w:pPr>
        <w:pStyle w:val="Sansinterligne"/>
        <w:tabs>
          <w:tab w:val="left" w:pos="284"/>
        </w:tabs>
        <w:jc w:val="both"/>
        <w:rPr>
          <w:rFonts w:cs="Times New Roman"/>
          <w:sz w:val="24"/>
          <w:szCs w:val="24"/>
        </w:rPr>
      </w:pPr>
      <w:r w:rsidRPr="0031703B">
        <w:rPr>
          <w:rFonts w:cs="Times New Roman"/>
          <w:sz w:val="24"/>
          <w:szCs w:val="24"/>
        </w:rPr>
        <w:lastRenderedPageBreak/>
        <w:tab/>
        <w:t>A) Il y a, tout d’abord, la vérification. Avant de conduire un animal à l’aut</w:t>
      </w:r>
      <w:r w:rsidR="00254B67" w:rsidRPr="0031703B">
        <w:rPr>
          <w:rFonts w:cs="Times New Roman"/>
          <w:sz w:val="24"/>
          <w:szCs w:val="24"/>
        </w:rPr>
        <w:t>el, il est nécessaire de l’examiner</w:t>
      </w:r>
      <w:r w:rsidRPr="0031703B">
        <w:rPr>
          <w:rFonts w:cs="Times New Roman"/>
          <w:sz w:val="24"/>
          <w:szCs w:val="24"/>
        </w:rPr>
        <w:t xml:space="preserve"> atten</w:t>
      </w:r>
      <w:r w:rsidR="00254B67" w:rsidRPr="0031703B">
        <w:rPr>
          <w:rFonts w:cs="Times New Roman"/>
          <w:sz w:val="24"/>
          <w:szCs w:val="24"/>
        </w:rPr>
        <w:t>tivement pour s’assurer qu’il ne présente</w:t>
      </w:r>
      <w:r w:rsidRPr="0031703B">
        <w:rPr>
          <w:rFonts w:cs="Times New Roman"/>
          <w:sz w:val="24"/>
          <w:szCs w:val="24"/>
        </w:rPr>
        <w:t xml:space="preserve"> pas d’infirmité. C’est uniquement après cela que : </w:t>
      </w:r>
      <w:r w:rsidR="0031703B">
        <w:rPr>
          <w:rFonts w:cs="Times New Roman"/>
          <w:sz w:val="24"/>
          <w:szCs w:val="24"/>
        </w:rPr>
        <w:t>«</w:t>
      </w:r>
      <w:r w:rsidRPr="0031703B">
        <w:rPr>
          <w:rFonts w:cs="Times New Roman"/>
          <w:sz w:val="24"/>
          <w:szCs w:val="24"/>
        </w:rPr>
        <w:t>il sera agréé comme sacrifice</w:t>
      </w:r>
      <w:r w:rsidR="0031703B">
        <w:rPr>
          <w:rFonts w:cs="Times New Roman"/>
          <w:sz w:val="24"/>
          <w:szCs w:val="24"/>
        </w:rPr>
        <w:t>»</w:t>
      </w:r>
      <w:r w:rsidRPr="0031703B">
        <w:rPr>
          <w:rFonts w:cs="Times New Roman"/>
          <w:sz w:val="24"/>
          <w:szCs w:val="24"/>
        </w:rPr>
        <w:t>.</w:t>
      </w:r>
    </w:p>
    <w:p w:rsidR="00D7008F" w:rsidRPr="0031703B" w:rsidRDefault="00D7008F" w:rsidP="0031703B">
      <w:pPr>
        <w:pStyle w:val="Sansinterligne"/>
        <w:tabs>
          <w:tab w:val="left" w:pos="284"/>
        </w:tabs>
        <w:jc w:val="both"/>
        <w:rPr>
          <w:rFonts w:cs="Times New Roman"/>
          <w:sz w:val="24"/>
          <w:szCs w:val="24"/>
        </w:rPr>
      </w:pPr>
    </w:p>
    <w:p w:rsidR="00D7008F" w:rsidRPr="0031703B" w:rsidRDefault="00D7008F" w:rsidP="0031703B">
      <w:pPr>
        <w:pStyle w:val="Sansinterligne"/>
        <w:tabs>
          <w:tab w:val="left" w:pos="284"/>
        </w:tabs>
        <w:jc w:val="both"/>
        <w:rPr>
          <w:rFonts w:cs="Times New Roman"/>
          <w:sz w:val="24"/>
          <w:szCs w:val="24"/>
        </w:rPr>
      </w:pPr>
      <w:r w:rsidRPr="0031703B">
        <w:rPr>
          <w:rFonts w:cs="Times New Roman"/>
          <w:sz w:val="24"/>
          <w:szCs w:val="24"/>
        </w:rPr>
        <w:tab/>
        <w:t xml:space="preserve">Dans le service de D.ieu, cela veut dire qu’avant de sacrifier son âme animale, on doit </w:t>
      </w:r>
      <w:r w:rsidR="00254B67" w:rsidRPr="0031703B">
        <w:rPr>
          <w:rFonts w:cs="Times New Roman"/>
          <w:sz w:val="24"/>
          <w:szCs w:val="24"/>
        </w:rPr>
        <w:t>observer</w:t>
      </w:r>
      <w:r w:rsidRPr="0031703B">
        <w:rPr>
          <w:rFonts w:cs="Times New Roman"/>
          <w:sz w:val="24"/>
          <w:szCs w:val="24"/>
        </w:rPr>
        <w:t xml:space="preserve"> cet animal que l’on porte en soi et l’inspecter scrupuleusement. Celui qui désire se rapprocher de D.ieu doit d’abord vérifier qu’i</w:t>
      </w:r>
      <w:r w:rsidR="00254B67" w:rsidRPr="0031703B">
        <w:rPr>
          <w:rFonts w:cs="Times New Roman"/>
          <w:sz w:val="24"/>
          <w:szCs w:val="24"/>
        </w:rPr>
        <w:t>l</w:t>
      </w:r>
      <w:r w:rsidRPr="0031703B">
        <w:rPr>
          <w:rFonts w:cs="Times New Roman"/>
          <w:sz w:val="24"/>
          <w:szCs w:val="24"/>
        </w:rPr>
        <w:t xml:space="preserve"> n’a pas </w:t>
      </w:r>
      <w:r w:rsidR="0031703B">
        <w:rPr>
          <w:rFonts w:cs="Times New Roman"/>
          <w:sz w:val="24"/>
          <w:szCs w:val="24"/>
        </w:rPr>
        <w:t>«</w:t>
      </w:r>
      <w:r w:rsidRPr="0031703B">
        <w:rPr>
          <w:rFonts w:cs="Times New Roman"/>
          <w:sz w:val="24"/>
          <w:szCs w:val="24"/>
        </w:rPr>
        <w:t>d’infirmités</w:t>
      </w:r>
      <w:r w:rsidR="00254B67" w:rsidRPr="0031703B">
        <w:rPr>
          <w:rFonts w:cs="Times New Roman"/>
          <w:sz w:val="24"/>
          <w:szCs w:val="24"/>
        </w:rPr>
        <w:t>(11)</w:t>
      </w:r>
      <w:r w:rsidR="0031703B">
        <w:rPr>
          <w:rFonts w:cs="Times New Roman"/>
          <w:sz w:val="24"/>
          <w:szCs w:val="24"/>
        </w:rPr>
        <w:t>»</w:t>
      </w:r>
      <w:r w:rsidR="00C53B05" w:rsidRPr="0031703B">
        <w:rPr>
          <w:rFonts w:cs="Times New Roman"/>
          <w:sz w:val="24"/>
          <w:szCs w:val="24"/>
        </w:rPr>
        <w:t xml:space="preserve"> et découvrir ce qu’il doit réparer.</w:t>
      </w:r>
    </w:p>
    <w:p w:rsidR="00C53B05" w:rsidRPr="0031703B" w:rsidRDefault="00C53B05" w:rsidP="0031703B">
      <w:pPr>
        <w:pStyle w:val="Sansinterligne"/>
        <w:tabs>
          <w:tab w:val="left" w:pos="284"/>
        </w:tabs>
        <w:jc w:val="both"/>
        <w:rPr>
          <w:rFonts w:cs="Times New Roman"/>
          <w:sz w:val="24"/>
          <w:szCs w:val="24"/>
        </w:rPr>
      </w:pPr>
    </w:p>
    <w:p w:rsidR="00C53B05" w:rsidRPr="0031703B" w:rsidRDefault="00C53B05" w:rsidP="0031703B">
      <w:pPr>
        <w:pStyle w:val="Sansinterligne"/>
        <w:tabs>
          <w:tab w:val="left" w:pos="284"/>
        </w:tabs>
        <w:jc w:val="both"/>
        <w:rPr>
          <w:rFonts w:cs="Times New Roman"/>
          <w:sz w:val="24"/>
          <w:szCs w:val="24"/>
        </w:rPr>
      </w:pPr>
      <w:r w:rsidRPr="0031703B">
        <w:rPr>
          <w:rFonts w:cs="Times New Roman"/>
          <w:sz w:val="24"/>
          <w:szCs w:val="24"/>
        </w:rPr>
        <w:tab/>
        <w:t xml:space="preserve">Il est donc nécessaire de vérifier ses pensées, ses paroles, ses actions et de rectifier ce qui doit l’être. Si </w:t>
      </w:r>
      <w:r w:rsidR="00254B67" w:rsidRPr="0031703B">
        <w:rPr>
          <w:rFonts w:cs="Times New Roman"/>
          <w:sz w:val="24"/>
          <w:szCs w:val="24"/>
        </w:rPr>
        <w:t>quelqu’un</w:t>
      </w:r>
      <w:r w:rsidRPr="0031703B">
        <w:rPr>
          <w:rFonts w:cs="Times New Roman"/>
          <w:sz w:val="24"/>
          <w:szCs w:val="24"/>
        </w:rPr>
        <w:t xml:space="preserve"> ne trouve pas ce qui doit être réparé, </w:t>
      </w:r>
      <w:r w:rsidR="00254B67" w:rsidRPr="0031703B">
        <w:rPr>
          <w:rFonts w:cs="Times New Roman"/>
          <w:sz w:val="24"/>
          <w:szCs w:val="24"/>
        </w:rPr>
        <w:t>il mettra alors</w:t>
      </w:r>
      <w:r w:rsidRPr="0031703B">
        <w:rPr>
          <w:rFonts w:cs="Times New Roman"/>
          <w:sz w:val="24"/>
          <w:szCs w:val="24"/>
        </w:rPr>
        <w:t xml:space="preserve"> en pratique les termes du verset : </w:t>
      </w:r>
      <w:r w:rsidR="0031703B">
        <w:rPr>
          <w:rFonts w:cs="Times New Roman"/>
          <w:sz w:val="24"/>
          <w:szCs w:val="24"/>
        </w:rPr>
        <w:t>«</w:t>
      </w:r>
      <w:r w:rsidRPr="0031703B">
        <w:rPr>
          <w:rFonts w:cs="Times New Roman"/>
          <w:sz w:val="24"/>
          <w:szCs w:val="24"/>
        </w:rPr>
        <w:t>Ma faute se trouve toujours face à moi</w:t>
      </w:r>
      <w:r w:rsidR="0031703B">
        <w:rPr>
          <w:rFonts w:cs="Times New Roman"/>
          <w:sz w:val="24"/>
          <w:szCs w:val="24"/>
        </w:rPr>
        <w:t>»</w:t>
      </w:r>
      <w:r w:rsidRPr="0031703B">
        <w:rPr>
          <w:rFonts w:cs="Times New Roman"/>
          <w:sz w:val="24"/>
          <w:szCs w:val="24"/>
        </w:rPr>
        <w:t xml:space="preserve">, </w:t>
      </w:r>
      <w:r w:rsidR="00254B67" w:rsidRPr="0031703B">
        <w:rPr>
          <w:rFonts w:cs="Times New Roman"/>
          <w:sz w:val="24"/>
          <w:szCs w:val="24"/>
        </w:rPr>
        <w:t>ce qui veut dire que sa</w:t>
      </w:r>
      <w:r w:rsidRPr="0031703B">
        <w:rPr>
          <w:rFonts w:cs="Times New Roman"/>
          <w:sz w:val="24"/>
          <w:szCs w:val="24"/>
        </w:rPr>
        <w:t xml:space="preserve"> Techouva </w:t>
      </w:r>
      <w:r w:rsidR="00254B67" w:rsidRPr="0031703B">
        <w:rPr>
          <w:rFonts w:cs="Times New Roman"/>
          <w:sz w:val="24"/>
          <w:szCs w:val="24"/>
        </w:rPr>
        <w:t xml:space="preserve">portera </w:t>
      </w:r>
      <w:r w:rsidRPr="0031703B">
        <w:rPr>
          <w:rFonts w:cs="Times New Roman"/>
          <w:sz w:val="24"/>
          <w:szCs w:val="24"/>
        </w:rPr>
        <w:t xml:space="preserve">également </w:t>
      </w:r>
      <w:r w:rsidR="00254B67" w:rsidRPr="0031703B">
        <w:rPr>
          <w:rFonts w:cs="Times New Roman"/>
          <w:sz w:val="24"/>
          <w:szCs w:val="24"/>
        </w:rPr>
        <w:t>sur</w:t>
      </w:r>
      <w:r w:rsidRPr="0031703B">
        <w:rPr>
          <w:rFonts w:cs="Times New Roman"/>
          <w:sz w:val="24"/>
          <w:szCs w:val="24"/>
        </w:rPr>
        <w:t xml:space="preserve"> les fautes du passé, qui ont déjà été réparées</w:t>
      </w:r>
      <w:r w:rsidR="00254B67" w:rsidRPr="0031703B">
        <w:rPr>
          <w:rFonts w:cs="Times New Roman"/>
          <w:sz w:val="24"/>
          <w:szCs w:val="24"/>
        </w:rPr>
        <w:t>(12)</w:t>
      </w:r>
      <w:r w:rsidRPr="0031703B">
        <w:rPr>
          <w:rFonts w:cs="Times New Roman"/>
          <w:sz w:val="24"/>
          <w:szCs w:val="24"/>
        </w:rPr>
        <w:t>, y compris celles qui ont été commises avant la Bar Mitsva</w:t>
      </w:r>
      <w:r w:rsidR="007F27EB" w:rsidRPr="0031703B">
        <w:rPr>
          <w:rFonts w:cs="Times New Roman"/>
          <w:sz w:val="24"/>
          <w:szCs w:val="24"/>
        </w:rPr>
        <w:t>(13)</w:t>
      </w:r>
      <w:r w:rsidRPr="0031703B">
        <w:rPr>
          <w:rFonts w:cs="Times New Roman"/>
          <w:sz w:val="24"/>
          <w:szCs w:val="24"/>
        </w:rPr>
        <w:t>.</w:t>
      </w:r>
    </w:p>
    <w:p w:rsidR="00D7008F" w:rsidRPr="0031703B" w:rsidRDefault="00D7008F" w:rsidP="0031703B">
      <w:pPr>
        <w:pStyle w:val="Sansinterligne"/>
        <w:tabs>
          <w:tab w:val="left" w:pos="284"/>
        </w:tabs>
        <w:jc w:val="both"/>
        <w:rPr>
          <w:rFonts w:cs="Times New Roman"/>
          <w:sz w:val="24"/>
          <w:szCs w:val="24"/>
        </w:rPr>
      </w:pPr>
    </w:p>
    <w:p w:rsidR="00D7008F" w:rsidRPr="0031703B" w:rsidRDefault="00D7008F" w:rsidP="0031703B">
      <w:pPr>
        <w:pStyle w:val="Sansinterligne"/>
        <w:tabs>
          <w:tab w:val="left" w:pos="284"/>
        </w:tabs>
        <w:jc w:val="both"/>
        <w:rPr>
          <w:rFonts w:cs="Times New Roman"/>
          <w:sz w:val="24"/>
          <w:szCs w:val="24"/>
        </w:rPr>
      </w:pPr>
      <w:r w:rsidRPr="0031703B">
        <w:rPr>
          <w:rFonts w:cs="Times New Roman"/>
          <w:sz w:val="24"/>
          <w:szCs w:val="24"/>
        </w:rPr>
        <w:tab/>
        <w:t xml:space="preserve">B) </w:t>
      </w:r>
      <w:r w:rsidR="00C53B05" w:rsidRPr="0031703B">
        <w:rPr>
          <w:rFonts w:cs="Times New Roman"/>
          <w:sz w:val="24"/>
          <w:szCs w:val="24"/>
        </w:rPr>
        <w:t xml:space="preserve">C’est après cela que l’animal est égorgé. Quand on est certain que </w:t>
      </w:r>
      <w:r w:rsidR="0031703B">
        <w:rPr>
          <w:rFonts w:cs="Times New Roman"/>
          <w:sz w:val="24"/>
          <w:szCs w:val="24"/>
        </w:rPr>
        <w:t>«</w:t>
      </w:r>
      <w:r w:rsidR="00C53B05" w:rsidRPr="0031703B">
        <w:rPr>
          <w:rFonts w:cs="Times New Roman"/>
          <w:sz w:val="24"/>
          <w:szCs w:val="24"/>
        </w:rPr>
        <w:t>l’animal</w:t>
      </w:r>
      <w:r w:rsidR="0031703B">
        <w:rPr>
          <w:rFonts w:cs="Times New Roman"/>
          <w:sz w:val="24"/>
          <w:szCs w:val="24"/>
        </w:rPr>
        <w:t>»</w:t>
      </w:r>
      <w:r w:rsidR="00C53B05" w:rsidRPr="0031703B">
        <w:rPr>
          <w:rFonts w:cs="Times New Roman"/>
          <w:sz w:val="24"/>
          <w:szCs w:val="24"/>
        </w:rPr>
        <w:t xml:space="preserve"> est intègre, sans défaut, on peut effectivement l’égorger, ce qui veut dire que son corps reste entier, mais qu’on lui ôte toute vitalité.</w:t>
      </w:r>
    </w:p>
    <w:p w:rsidR="00C53B05" w:rsidRPr="0031703B" w:rsidRDefault="00C53B05" w:rsidP="0031703B">
      <w:pPr>
        <w:pStyle w:val="Sansinterligne"/>
        <w:tabs>
          <w:tab w:val="left" w:pos="284"/>
        </w:tabs>
        <w:jc w:val="both"/>
        <w:rPr>
          <w:rFonts w:cs="Times New Roman"/>
          <w:sz w:val="24"/>
          <w:szCs w:val="24"/>
        </w:rPr>
      </w:pPr>
    </w:p>
    <w:p w:rsidR="00C53B05" w:rsidRPr="0031703B" w:rsidRDefault="007F27EB" w:rsidP="0031703B">
      <w:pPr>
        <w:pStyle w:val="Sansinterligne"/>
        <w:tabs>
          <w:tab w:val="left" w:pos="284"/>
        </w:tabs>
        <w:jc w:val="both"/>
        <w:rPr>
          <w:rFonts w:cs="Times New Roman"/>
          <w:sz w:val="24"/>
          <w:szCs w:val="24"/>
        </w:rPr>
      </w:pPr>
      <w:r w:rsidRPr="0031703B">
        <w:rPr>
          <w:rFonts w:cs="Times New Roman"/>
          <w:sz w:val="24"/>
          <w:szCs w:val="24"/>
        </w:rPr>
        <w:tab/>
        <w:t>Et, i</w:t>
      </w:r>
      <w:r w:rsidR="00C53B05" w:rsidRPr="0031703B">
        <w:rPr>
          <w:rFonts w:cs="Times New Roman"/>
          <w:sz w:val="24"/>
          <w:szCs w:val="24"/>
        </w:rPr>
        <w:t xml:space="preserve">l en est de même également pour le service de D.ieu. Après avoir réparé les défauts, il faut </w:t>
      </w:r>
      <w:r w:rsidRPr="0031703B">
        <w:rPr>
          <w:rFonts w:cs="Times New Roman"/>
          <w:sz w:val="24"/>
          <w:szCs w:val="24"/>
        </w:rPr>
        <w:t xml:space="preserve">encore </w:t>
      </w:r>
      <w:r w:rsidR="0031703B">
        <w:rPr>
          <w:rFonts w:cs="Times New Roman"/>
          <w:sz w:val="24"/>
          <w:szCs w:val="24"/>
        </w:rPr>
        <w:t>«</w:t>
      </w:r>
      <w:r w:rsidR="00C53B05" w:rsidRPr="0031703B">
        <w:rPr>
          <w:rFonts w:cs="Times New Roman"/>
          <w:sz w:val="24"/>
          <w:szCs w:val="24"/>
        </w:rPr>
        <w:t>égorger</w:t>
      </w:r>
      <w:r w:rsidR="0031703B">
        <w:rPr>
          <w:rFonts w:cs="Times New Roman"/>
          <w:sz w:val="24"/>
          <w:szCs w:val="24"/>
        </w:rPr>
        <w:t>»</w:t>
      </w:r>
      <w:r w:rsidR="00C53B05" w:rsidRPr="0031703B">
        <w:rPr>
          <w:rFonts w:cs="Times New Roman"/>
          <w:sz w:val="24"/>
          <w:szCs w:val="24"/>
        </w:rPr>
        <w:t xml:space="preserve"> son corps et son âme animale, </w:t>
      </w:r>
      <w:r w:rsidRPr="0031703B">
        <w:rPr>
          <w:rFonts w:cs="Times New Roman"/>
          <w:sz w:val="24"/>
          <w:szCs w:val="24"/>
        </w:rPr>
        <w:t>leur</w:t>
      </w:r>
      <w:r w:rsidR="00C53B05" w:rsidRPr="0031703B">
        <w:rPr>
          <w:rFonts w:cs="Times New Roman"/>
          <w:sz w:val="24"/>
          <w:szCs w:val="24"/>
        </w:rPr>
        <w:t xml:space="preserve"> ôter la v</w:t>
      </w:r>
      <w:r w:rsidRPr="0031703B">
        <w:rPr>
          <w:rFonts w:cs="Times New Roman"/>
          <w:sz w:val="24"/>
          <w:szCs w:val="24"/>
        </w:rPr>
        <w:t xml:space="preserve">italité et l’enthousiasme qui </w:t>
      </w:r>
      <w:r w:rsidR="00C53B05" w:rsidRPr="0031703B">
        <w:rPr>
          <w:rFonts w:cs="Times New Roman"/>
          <w:sz w:val="24"/>
          <w:szCs w:val="24"/>
        </w:rPr>
        <w:t>on</w:t>
      </w:r>
      <w:r w:rsidRPr="0031703B">
        <w:rPr>
          <w:rFonts w:cs="Times New Roman"/>
          <w:sz w:val="24"/>
          <w:szCs w:val="24"/>
        </w:rPr>
        <w:t>t pu</w:t>
      </w:r>
      <w:r w:rsidR="00C53B05" w:rsidRPr="0031703B">
        <w:rPr>
          <w:rFonts w:cs="Times New Roman"/>
          <w:sz w:val="24"/>
          <w:szCs w:val="24"/>
        </w:rPr>
        <w:t xml:space="preserve"> </w:t>
      </w:r>
      <w:r w:rsidRPr="0031703B">
        <w:rPr>
          <w:rFonts w:cs="Times New Roman"/>
          <w:sz w:val="24"/>
          <w:szCs w:val="24"/>
        </w:rPr>
        <w:t>être investis</w:t>
      </w:r>
      <w:r w:rsidR="00C53B05" w:rsidRPr="0031703B">
        <w:rPr>
          <w:rFonts w:cs="Times New Roman"/>
          <w:sz w:val="24"/>
          <w:szCs w:val="24"/>
        </w:rPr>
        <w:t xml:space="preserve"> dans les domaines matériels. La matérialité reste alors entière, comme c’est le cas pour l’animal</w:t>
      </w:r>
      <w:r w:rsidRPr="0031703B">
        <w:rPr>
          <w:rFonts w:cs="Times New Roman"/>
          <w:sz w:val="24"/>
          <w:szCs w:val="24"/>
        </w:rPr>
        <w:t xml:space="preserve"> du sacrifice</w:t>
      </w:r>
      <w:r w:rsidR="00A079B1" w:rsidRPr="0031703B">
        <w:rPr>
          <w:rFonts w:cs="Times New Roman"/>
          <w:sz w:val="24"/>
          <w:szCs w:val="24"/>
        </w:rPr>
        <w:t>, mais le rapport que l’on entretiendra avec elle sera sans passion. On s’investira, dans les domaines matériels, uniquement dans la mesure de ce qui est nécessaire pour le service de D.ieu.</w:t>
      </w:r>
    </w:p>
    <w:p w:rsidR="00A079B1" w:rsidRPr="0031703B" w:rsidRDefault="00A079B1" w:rsidP="0031703B">
      <w:pPr>
        <w:pStyle w:val="Sansinterligne"/>
        <w:tabs>
          <w:tab w:val="left" w:pos="284"/>
        </w:tabs>
        <w:jc w:val="both"/>
        <w:rPr>
          <w:rFonts w:cs="Times New Roman"/>
          <w:sz w:val="24"/>
          <w:szCs w:val="24"/>
        </w:rPr>
      </w:pPr>
    </w:p>
    <w:p w:rsidR="00A079B1" w:rsidRPr="0031703B" w:rsidRDefault="007F27EB" w:rsidP="0031703B">
      <w:pPr>
        <w:pStyle w:val="Sansinterligne"/>
        <w:tabs>
          <w:tab w:val="left" w:pos="284"/>
        </w:tabs>
        <w:jc w:val="both"/>
        <w:rPr>
          <w:rFonts w:cs="Times New Roman"/>
          <w:sz w:val="24"/>
          <w:szCs w:val="24"/>
        </w:rPr>
      </w:pPr>
      <w:r w:rsidRPr="0031703B">
        <w:rPr>
          <w:rFonts w:cs="Times New Roman"/>
          <w:sz w:val="24"/>
          <w:szCs w:val="24"/>
        </w:rPr>
        <w:tab/>
        <w:t>Ainsi, la Guemara rapporte(14</w:t>
      </w:r>
      <w:r w:rsidR="00A079B1" w:rsidRPr="0031703B">
        <w:rPr>
          <w:rFonts w:cs="Times New Roman"/>
          <w:sz w:val="24"/>
          <w:szCs w:val="24"/>
        </w:rPr>
        <w:t xml:space="preserve">) l’affirmation de Rava selon laquelle : </w:t>
      </w:r>
      <w:r w:rsidR="0031703B">
        <w:rPr>
          <w:rFonts w:cs="Times New Roman"/>
          <w:sz w:val="24"/>
          <w:szCs w:val="24"/>
        </w:rPr>
        <w:t>«</w:t>
      </w:r>
      <w:r w:rsidR="00A079B1" w:rsidRPr="0031703B">
        <w:rPr>
          <w:rFonts w:cs="Times New Roman"/>
          <w:sz w:val="24"/>
          <w:szCs w:val="24"/>
        </w:rPr>
        <w:t>le vin et les bonnes odeurs ont renforcé ma sagesse</w:t>
      </w:r>
      <w:r w:rsidR="0031703B">
        <w:rPr>
          <w:rFonts w:cs="Times New Roman"/>
          <w:sz w:val="24"/>
          <w:szCs w:val="24"/>
        </w:rPr>
        <w:t>»</w:t>
      </w:r>
      <w:r w:rsidR="00A079B1" w:rsidRPr="0031703B">
        <w:rPr>
          <w:rFonts w:cs="Times New Roman"/>
          <w:sz w:val="24"/>
          <w:szCs w:val="24"/>
        </w:rPr>
        <w:t xml:space="preserve">, </w:t>
      </w:r>
      <w:r w:rsidRPr="0031703B">
        <w:rPr>
          <w:rFonts w:cs="Times New Roman"/>
          <w:sz w:val="24"/>
          <w:szCs w:val="24"/>
        </w:rPr>
        <w:t>ce qui veut dire qu’ils lui ont permis de</w:t>
      </w:r>
      <w:r w:rsidR="00A079B1" w:rsidRPr="0031703B">
        <w:rPr>
          <w:rFonts w:cs="Times New Roman"/>
          <w:sz w:val="24"/>
          <w:szCs w:val="24"/>
        </w:rPr>
        <w:t xml:space="preserve"> mieux étudier et </w:t>
      </w:r>
      <w:r w:rsidRPr="0031703B">
        <w:rPr>
          <w:rFonts w:cs="Times New Roman"/>
          <w:sz w:val="24"/>
          <w:szCs w:val="24"/>
        </w:rPr>
        <w:t xml:space="preserve">de bien </w:t>
      </w:r>
      <w:r w:rsidR="00A079B1" w:rsidRPr="0031703B">
        <w:rPr>
          <w:rFonts w:cs="Times New Roman"/>
          <w:sz w:val="24"/>
          <w:szCs w:val="24"/>
        </w:rPr>
        <w:t>comprendre la To</w:t>
      </w:r>
      <w:r w:rsidRPr="0031703B">
        <w:rPr>
          <w:rFonts w:cs="Times New Roman"/>
          <w:sz w:val="24"/>
          <w:szCs w:val="24"/>
        </w:rPr>
        <w:t>rah. La Guemara relate(15</w:t>
      </w:r>
      <w:r w:rsidR="00A079B1" w:rsidRPr="0031703B">
        <w:rPr>
          <w:rFonts w:cs="Times New Roman"/>
          <w:sz w:val="24"/>
          <w:szCs w:val="24"/>
        </w:rPr>
        <w:t>) également l’affirmation</w:t>
      </w:r>
      <w:r w:rsidRPr="0031703B">
        <w:rPr>
          <w:rFonts w:cs="Times New Roman"/>
          <w:sz w:val="24"/>
          <w:szCs w:val="24"/>
        </w:rPr>
        <w:t xml:space="preserve"> de Rav Na’hman, se plaignant des imprécisions qu’il avait constaté</w:t>
      </w:r>
      <w:r w:rsidR="00907650">
        <w:rPr>
          <w:rFonts w:cs="Times New Roman"/>
          <w:sz w:val="24"/>
          <w:szCs w:val="24"/>
        </w:rPr>
        <w:t>es</w:t>
      </w:r>
      <w:bookmarkStart w:id="0" w:name="_GoBack"/>
      <w:bookmarkEnd w:id="0"/>
      <w:r w:rsidR="00A079B1" w:rsidRPr="0031703B">
        <w:rPr>
          <w:rFonts w:cs="Times New Roman"/>
          <w:sz w:val="24"/>
          <w:szCs w:val="24"/>
        </w:rPr>
        <w:t xml:space="preserve"> dans son étude, </w:t>
      </w:r>
      <w:r w:rsidR="0031703B">
        <w:rPr>
          <w:rFonts w:cs="Times New Roman"/>
          <w:sz w:val="24"/>
          <w:szCs w:val="24"/>
        </w:rPr>
        <w:t>«</w:t>
      </w:r>
      <w:r w:rsidR="00A079B1" w:rsidRPr="0031703B">
        <w:rPr>
          <w:rFonts w:cs="Times New Roman"/>
          <w:sz w:val="24"/>
          <w:szCs w:val="24"/>
        </w:rPr>
        <w:t>parce qu’il n’avait pas mangé de viande de bœuf</w:t>
      </w:r>
      <w:r w:rsidR="0031703B">
        <w:rPr>
          <w:rFonts w:cs="Times New Roman"/>
          <w:sz w:val="24"/>
          <w:szCs w:val="24"/>
        </w:rPr>
        <w:t>»</w:t>
      </w:r>
      <w:r w:rsidR="00A079B1" w:rsidRPr="0031703B">
        <w:rPr>
          <w:rFonts w:cs="Times New Roman"/>
          <w:sz w:val="24"/>
          <w:szCs w:val="24"/>
        </w:rPr>
        <w:t>.</w:t>
      </w:r>
    </w:p>
    <w:p w:rsidR="00A079B1" w:rsidRPr="0031703B" w:rsidRDefault="00A079B1" w:rsidP="0031703B">
      <w:pPr>
        <w:pStyle w:val="Sansinterligne"/>
        <w:tabs>
          <w:tab w:val="left" w:pos="284"/>
        </w:tabs>
        <w:jc w:val="both"/>
        <w:rPr>
          <w:rFonts w:cs="Times New Roman"/>
          <w:sz w:val="24"/>
          <w:szCs w:val="24"/>
        </w:rPr>
      </w:pPr>
    </w:p>
    <w:p w:rsidR="00A079B1" w:rsidRPr="0031703B" w:rsidRDefault="00A079B1" w:rsidP="0031703B">
      <w:pPr>
        <w:pStyle w:val="Sansinterligne"/>
        <w:tabs>
          <w:tab w:val="left" w:pos="284"/>
        </w:tabs>
        <w:jc w:val="both"/>
        <w:rPr>
          <w:rFonts w:cs="Times New Roman"/>
          <w:sz w:val="24"/>
          <w:szCs w:val="24"/>
        </w:rPr>
      </w:pPr>
      <w:r w:rsidRPr="0031703B">
        <w:rPr>
          <w:rFonts w:cs="Times New Roman"/>
          <w:sz w:val="24"/>
          <w:szCs w:val="24"/>
        </w:rPr>
        <w:tab/>
        <w:t xml:space="preserve">Ces exemples font la preuve que nos Sages savaient utiliser les biens de ce monde uniquement pour mieux étudier la Torah, mieux pratiquer les Mitsvot. C’est à ce propos qu’il est dit : </w:t>
      </w:r>
      <w:r w:rsidR="0031703B">
        <w:rPr>
          <w:rFonts w:cs="Times New Roman"/>
          <w:sz w:val="24"/>
          <w:szCs w:val="24"/>
        </w:rPr>
        <w:t>«</w:t>
      </w:r>
      <w:r w:rsidRPr="0031703B">
        <w:rPr>
          <w:rFonts w:cs="Times New Roman"/>
          <w:sz w:val="24"/>
          <w:szCs w:val="24"/>
        </w:rPr>
        <w:t>En toutes tes voies</w:t>
      </w:r>
      <w:r w:rsidR="005C5C8C" w:rsidRPr="0031703B">
        <w:rPr>
          <w:rFonts w:cs="Times New Roman"/>
          <w:sz w:val="24"/>
          <w:szCs w:val="24"/>
        </w:rPr>
        <w:t>(16)</w:t>
      </w:r>
      <w:r w:rsidRPr="0031703B">
        <w:rPr>
          <w:rFonts w:cs="Times New Roman"/>
          <w:sz w:val="24"/>
          <w:szCs w:val="24"/>
        </w:rPr>
        <w:t>, connais-Le</w:t>
      </w:r>
      <w:r w:rsidR="0031703B">
        <w:rPr>
          <w:rFonts w:cs="Times New Roman"/>
          <w:sz w:val="24"/>
          <w:szCs w:val="24"/>
        </w:rPr>
        <w:t>»</w:t>
      </w:r>
      <w:r w:rsidRPr="0031703B">
        <w:rPr>
          <w:rFonts w:cs="Times New Roman"/>
          <w:sz w:val="24"/>
          <w:szCs w:val="24"/>
        </w:rPr>
        <w:t xml:space="preserve">. Tout ce qu’un homme </w:t>
      </w:r>
      <w:r w:rsidR="005C5C8C" w:rsidRPr="0031703B">
        <w:rPr>
          <w:rFonts w:cs="Times New Roman"/>
          <w:sz w:val="24"/>
          <w:szCs w:val="24"/>
        </w:rPr>
        <w:t>accomplit</w:t>
      </w:r>
      <w:r w:rsidRPr="0031703B">
        <w:rPr>
          <w:rFonts w:cs="Times New Roman"/>
          <w:sz w:val="24"/>
          <w:szCs w:val="24"/>
        </w:rPr>
        <w:t xml:space="preserve"> doit être </w:t>
      </w:r>
      <w:r w:rsidR="005C5C8C" w:rsidRPr="0031703B">
        <w:rPr>
          <w:rFonts w:cs="Times New Roman"/>
          <w:sz w:val="24"/>
          <w:szCs w:val="24"/>
        </w:rPr>
        <w:t>consacré au</w:t>
      </w:r>
      <w:r w:rsidRPr="0031703B">
        <w:rPr>
          <w:rFonts w:cs="Times New Roman"/>
          <w:sz w:val="24"/>
          <w:szCs w:val="24"/>
        </w:rPr>
        <w:t xml:space="preserve"> Nom de D.ieu. Bien plus, chaque acte </w:t>
      </w:r>
      <w:proofErr w:type="gramStart"/>
      <w:r w:rsidRPr="0031703B">
        <w:rPr>
          <w:rFonts w:cs="Times New Roman"/>
          <w:sz w:val="24"/>
          <w:szCs w:val="24"/>
        </w:rPr>
        <w:t>matériel peut</w:t>
      </w:r>
      <w:proofErr w:type="gramEnd"/>
      <w:r w:rsidRPr="0031703B">
        <w:rPr>
          <w:rFonts w:cs="Times New Roman"/>
          <w:sz w:val="24"/>
          <w:szCs w:val="24"/>
        </w:rPr>
        <w:t xml:space="preserve"> devenir une Mitsva, partie intégrante du domaine de la Sainteté</w:t>
      </w:r>
    </w:p>
    <w:p w:rsidR="00D7008F" w:rsidRPr="0031703B" w:rsidRDefault="00D7008F" w:rsidP="0031703B">
      <w:pPr>
        <w:pStyle w:val="Sansinterligne"/>
        <w:tabs>
          <w:tab w:val="left" w:pos="284"/>
        </w:tabs>
        <w:jc w:val="both"/>
        <w:rPr>
          <w:rFonts w:cs="Times New Roman"/>
          <w:sz w:val="24"/>
          <w:szCs w:val="24"/>
        </w:rPr>
      </w:pPr>
    </w:p>
    <w:p w:rsidR="00D7008F" w:rsidRPr="0031703B" w:rsidRDefault="00D7008F" w:rsidP="0031703B">
      <w:pPr>
        <w:pStyle w:val="Sansinterligne"/>
        <w:tabs>
          <w:tab w:val="left" w:pos="284"/>
        </w:tabs>
        <w:jc w:val="both"/>
        <w:rPr>
          <w:rFonts w:cs="Times New Roman"/>
          <w:sz w:val="24"/>
          <w:szCs w:val="24"/>
        </w:rPr>
      </w:pPr>
      <w:r w:rsidRPr="0031703B">
        <w:rPr>
          <w:rFonts w:cs="Times New Roman"/>
          <w:sz w:val="24"/>
          <w:szCs w:val="24"/>
        </w:rPr>
        <w:tab/>
        <w:t xml:space="preserve">C) </w:t>
      </w:r>
      <w:r w:rsidR="00C53B05" w:rsidRPr="0031703B">
        <w:rPr>
          <w:rFonts w:cs="Times New Roman"/>
          <w:sz w:val="24"/>
          <w:szCs w:val="24"/>
        </w:rPr>
        <w:t>Enfin, l’animal est brûlé sur l’</w:t>
      </w:r>
      <w:r w:rsidR="00A079B1" w:rsidRPr="0031703B">
        <w:rPr>
          <w:rFonts w:cs="Times New Roman"/>
          <w:sz w:val="24"/>
          <w:szCs w:val="24"/>
        </w:rPr>
        <w:t>autel, après avoir été égorgé</w:t>
      </w:r>
      <w:r w:rsidR="00926C8C" w:rsidRPr="0031703B">
        <w:rPr>
          <w:rFonts w:cs="Times New Roman"/>
          <w:sz w:val="24"/>
          <w:szCs w:val="24"/>
        </w:rPr>
        <w:t xml:space="preserve">. C’est alors que </w:t>
      </w:r>
      <w:r w:rsidR="005C5C8C" w:rsidRPr="0031703B">
        <w:rPr>
          <w:rFonts w:cs="Times New Roman"/>
          <w:sz w:val="24"/>
          <w:szCs w:val="24"/>
        </w:rPr>
        <w:t>son corps</w:t>
      </w:r>
      <w:r w:rsidR="00926C8C" w:rsidRPr="0031703B">
        <w:rPr>
          <w:rFonts w:cs="Times New Roman"/>
          <w:sz w:val="24"/>
          <w:szCs w:val="24"/>
        </w:rPr>
        <w:t xml:space="preserve"> est consumé par le feu divin qui descend du ciel</w:t>
      </w:r>
      <w:r w:rsidR="005C5C8C" w:rsidRPr="0031703B">
        <w:rPr>
          <w:rFonts w:cs="Times New Roman"/>
          <w:sz w:val="24"/>
          <w:szCs w:val="24"/>
        </w:rPr>
        <w:t>(17)</w:t>
      </w:r>
      <w:r w:rsidR="00926C8C" w:rsidRPr="0031703B">
        <w:rPr>
          <w:rFonts w:cs="Times New Roman"/>
          <w:sz w:val="24"/>
          <w:szCs w:val="24"/>
        </w:rPr>
        <w:t>.</w:t>
      </w:r>
    </w:p>
    <w:p w:rsidR="00926C8C" w:rsidRPr="0031703B" w:rsidRDefault="00926C8C" w:rsidP="0031703B">
      <w:pPr>
        <w:pStyle w:val="Sansinterligne"/>
        <w:tabs>
          <w:tab w:val="left" w:pos="284"/>
        </w:tabs>
        <w:jc w:val="both"/>
        <w:rPr>
          <w:rFonts w:cs="Times New Roman"/>
          <w:sz w:val="24"/>
          <w:szCs w:val="24"/>
        </w:rPr>
      </w:pPr>
    </w:p>
    <w:p w:rsidR="00926C8C" w:rsidRPr="0031703B" w:rsidRDefault="00926C8C" w:rsidP="0031703B">
      <w:pPr>
        <w:pStyle w:val="Sansinterligne"/>
        <w:tabs>
          <w:tab w:val="left" w:pos="284"/>
        </w:tabs>
        <w:jc w:val="both"/>
        <w:rPr>
          <w:rFonts w:cs="Times New Roman"/>
          <w:sz w:val="24"/>
          <w:szCs w:val="24"/>
        </w:rPr>
      </w:pPr>
      <w:r w:rsidRPr="0031703B">
        <w:rPr>
          <w:rFonts w:cs="Times New Roman"/>
          <w:sz w:val="24"/>
          <w:szCs w:val="24"/>
        </w:rPr>
        <w:tab/>
        <w:t xml:space="preserve">Or, il en est de même également pour le service de D.ieu. L’âme animale est brûlée par le feu divin émanant de l’âme </w:t>
      </w:r>
      <w:r w:rsidR="005C5C8C" w:rsidRPr="0031703B">
        <w:rPr>
          <w:rFonts w:cs="Times New Roman"/>
          <w:sz w:val="24"/>
          <w:szCs w:val="24"/>
        </w:rPr>
        <w:t xml:space="preserve">divine </w:t>
      </w:r>
      <w:r w:rsidRPr="0031703B">
        <w:rPr>
          <w:rFonts w:cs="Times New Roman"/>
          <w:sz w:val="24"/>
          <w:szCs w:val="24"/>
        </w:rPr>
        <w:t>et, de cette façon, elle se</w:t>
      </w:r>
      <w:r w:rsidR="005C5C8C" w:rsidRPr="0031703B">
        <w:rPr>
          <w:rFonts w:cs="Times New Roman"/>
          <w:sz w:val="24"/>
          <w:szCs w:val="24"/>
        </w:rPr>
        <w:t xml:space="preserve"> rapproche elle-même de D.ieu,</w:t>
      </w:r>
      <w:r w:rsidRPr="0031703B">
        <w:rPr>
          <w:rFonts w:cs="Times New Roman"/>
          <w:sz w:val="24"/>
          <w:szCs w:val="24"/>
        </w:rPr>
        <w:t xml:space="preserve"> elle s’e</w:t>
      </w:r>
      <w:r w:rsidR="005C5C8C" w:rsidRPr="0031703B">
        <w:rPr>
          <w:rFonts w:cs="Times New Roman"/>
          <w:sz w:val="24"/>
          <w:szCs w:val="24"/>
        </w:rPr>
        <w:t xml:space="preserve">mplit d’amour pour Lui, comme cette </w:t>
      </w:r>
      <w:r w:rsidRPr="0031703B">
        <w:rPr>
          <w:rFonts w:cs="Times New Roman"/>
          <w:sz w:val="24"/>
          <w:szCs w:val="24"/>
        </w:rPr>
        <w:t>âme divine</w:t>
      </w:r>
      <w:r w:rsidR="005C5C8C" w:rsidRPr="0031703B">
        <w:rPr>
          <w:rFonts w:cs="Times New Roman"/>
          <w:sz w:val="24"/>
          <w:szCs w:val="24"/>
        </w:rPr>
        <w:t xml:space="preserve"> elle-même</w:t>
      </w:r>
      <w:r w:rsidRPr="0031703B">
        <w:rPr>
          <w:rFonts w:cs="Times New Roman"/>
          <w:sz w:val="24"/>
          <w:szCs w:val="24"/>
        </w:rPr>
        <w:t>.</w:t>
      </w:r>
    </w:p>
    <w:p w:rsidR="00926C8C" w:rsidRPr="0031703B" w:rsidRDefault="00926C8C" w:rsidP="0031703B">
      <w:pPr>
        <w:pStyle w:val="Sansinterligne"/>
        <w:tabs>
          <w:tab w:val="left" w:pos="284"/>
        </w:tabs>
        <w:jc w:val="both"/>
        <w:rPr>
          <w:rFonts w:cs="Times New Roman"/>
          <w:sz w:val="24"/>
          <w:szCs w:val="24"/>
        </w:rPr>
      </w:pPr>
    </w:p>
    <w:p w:rsidR="00926C8C" w:rsidRPr="0031703B" w:rsidRDefault="00926C8C" w:rsidP="0031703B">
      <w:pPr>
        <w:pStyle w:val="Sansinterligne"/>
        <w:tabs>
          <w:tab w:val="left" w:pos="284"/>
        </w:tabs>
        <w:jc w:val="both"/>
        <w:rPr>
          <w:rFonts w:cs="Times New Roman"/>
          <w:sz w:val="24"/>
          <w:szCs w:val="24"/>
        </w:rPr>
      </w:pPr>
      <w:r w:rsidRPr="0031703B">
        <w:rPr>
          <w:rFonts w:cs="Times New Roman"/>
          <w:sz w:val="24"/>
          <w:szCs w:val="24"/>
        </w:rPr>
        <w:lastRenderedPageBreak/>
        <w:tab/>
        <w:t xml:space="preserve">Ainsi, il est écrit que : </w:t>
      </w:r>
      <w:r w:rsidR="0031703B">
        <w:rPr>
          <w:rFonts w:cs="Times New Roman"/>
          <w:sz w:val="24"/>
          <w:szCs w:val="24"/>
        </w:rPr>
        <w:t>«</w:t>
      </w:r>
      <w:r w:rsidRPr="0031703B">
        <w:rPr>
          <w:rFonts w:cs="Times New Roman"/>
          <w:sz w:val="24"/>
          <w:szCs w:val="24"/>
        </w:rPr>
        <w:t>tu aimeras l’Eternel ton D.ieu de tout ton cœur</w:t>
      </w:r>
      <w:r w:rsidR="0031703B">
        <w:rPr>
          <w:rFonts w:cs="Times New Roman"/>
          <w:sz w:val="24"/>
          <w:szCs w:val="24"/>
        </w:rPr>
        <w:t>»</w:t>
      </w:r>
      <w:r w:rsidRPr="0031703B">
        <w:rPr>
          <w:rFonts w:cs="Times New Roman"/>
          <w:sz w:val="24"/>
          <w:szCs w:val="24"/>
        </w:rPr>
        <w:t xml:space="preserve"> et nos Sages, dont la mémoire e</w:t>
      </w:r>
      <w:r w:rsidR="005C5C8C" w:rsidRPr="0031703B">
        <w:rPr>
          <w:rFonts w:cs="Times New Roman"/>
          <w:sz w:val="24"/>
          <w:szCs w:val="24"/>
        </w:rPr>
        <w:t>st une bénédiction, expliquent(18</w:t>
      </w:r>
      <w:r w:rsidRPr="0031703B">
        <w:rPr>
          <w:rFonts w:cs="Times New Roman"/>
          <w:sz w:val="24"/>
          <w:szCs w:val="24"/>
        </w:rPr>
        <w:t xml:space="preserve">) : </w:t>
      </w:r>
      <w:r w:rsidR="0031703B">
        <w:rPr>
          <w:rFonts w:cs="Times New Roman"/>
          <w:sz w:val="24"/>
          <w:szCs w:val="24"/>
        </w:rPr>
        <w:t>«</w:t>
      </w:r>
      <w:r w:rsidRPr="0031703B">
        <w:rPr>
          <w:rFonts w:cs="Times New Roman"/>
          <w:sz w:val="24"/>
          <w:szCs w:val="24"/>
        </w:rPr>
        <w:t>de tout ton cœur : par tes deux penchants</w:t>
      </w:r>
      <w:r w:rsidR="005C5C8C" w:rsidRPr="0031703B">
        <w:rPr>
          <w:rFonts w:cs="Times New Roman"/>
          <w:sz w:val="24"/>
          <w:szCs w:val="24"/>
        </w:rPr>
        <w:t>(19)</w:t>
      </w:r>
      <w:r w:rsidR="0031703B">
        <w:rPr>
          <w:rFonts w:cs="Times New Roman"/>
          <w:sz w:val="24"/>
          <w:szCs w:val="24"/>
        </w:rPr>
        <w:t>»</w:t>
      </w:r>
      <w:r w:rsidRPr="0031703B">
        <w:rPr>
          <w:rFonts w:cs="Times New Roman"/>
          <w:sz w:val="24"/>
          <w:szCs w:val="24"/>
        </w:rPr>
        <w:t>, à la fois le bon et le mauvais.</w:t>
      </w:r>
    </w:p>
    <w:p w:rsidR="00926C8C" w:rsidRPr="0031703B" w:rsidRDefault="00926C8C" w:rsidP="0031703B">
      <w:pPr>
        <w:pStyle w:val="Sansinterligne"/>
        <w:tabs>
          <w:tab w:val="left" w:pos="284"/>
        </w:tabs>
        <w:jc w:val="both"/>
        <w:rPr>
          <w:rFonts w:cs="Times New Roman"/>
          <w:sz w:val="24"/>
          <w:szCs w:val="24"/>
        </w:rPr>
      </w:pPr>
    </w:p>
    <w:p w:rsidR="00926C8C" w:rsidRPr="0031703B" w:rsidRDefault="00926C8C" w:rsidP="0031703B">
      <w:pPr>
        <w:pStyle w:val="Sansinterligne"/>
        <w:tabs>
          <w:tab w:val="left" w:pos="284"/>
        </w:tabs>
        <w:jc w:val="both"/>
        <w:rPr>
          <w:rFonts w:cs="Times New Roman"/>
          <w:sz w:val="24"/>
          <w:szCs w:val="24"/>
        </w:rPr>
      </w:pPr>
      <w:r w:rsidRPr="0031703B">
        <w:rPr>
          <w:rFonts w:cs="Times New Roman"/>
          <w:sz w:val="24"/>
          <w:szCs w:val="24"/>
        </w:rPr>
        <w:tab/>
        <w:t xml:space="preserve">C’est </w:t>
      </w:r>
      <w:r w:rsidR="005C5C8C" w:rsidRPr="0031703B">
        <w:rPr>
          <w:rFonts w:cs="Times New Roman"/>
          <w:sz w:val="24"/>
          <w:szCs w:val="24"/>
        </w:rPr>
        <w:t xml:space="preserve">là </w:t>
      </w:r>
      <w:r w:rsidRPr="0031703B">
        <w:rPr>
          <w:rFonts w:cs="Times New Roman"/>
          <w:sz w:val="24"/>
          <w:szCs w:val="24"/>
        </w:rPr>
        <w:t>ce que représentent les sacrifices, dans le service de D.ieu. Un Juif doit d’abord rechercher et réparer les défa</w:t>
      </w:r>
      <w:r w:rsidR="005C5C8C" w:rsidRPr="0031703B">
        <w:rPr>
          <w:rFonts w:cs="Times New Roman"/>
          <w:sz w:val="24"/>
          <w:szCs w:val="24"/>
        </w:rPr>
        <w:t xml:space="preserve">uts de son âme animale, puis </w:t>
      </w:r>
      <w:r w:rsidR="0031703B">
        <w:rPr>
          <w:rFonts w:cs="Times New Roman"/>
          <w:sz w:val="24"/>
          <w:szCs w:val="24"/>
        </w:rPr>
        <w:t>«</w:t>
      </w:r>
      <w:r w:rsidRPr="0031703B">
        <w:rPr>
          <w:rFonts w:cs="Times New Roman"/>
          <w:sz w:val="24"/>
          <w:szCs w:val="24"/>
        </w:rPr>
        <w:t>égorger</w:t>
      </w:r>
      <w:r w:rsidR="0031703B">
        <w:rPr>
          <w:rFonts w:cs="Times New Roman"/>
          <w:sz w:val="24"/>
          <w:szCs w:val="24"/>
        </w:rPr>
        <w:t>»</w:t>
      </w:r>
      <w:r w:rsidRPr="0031703B">
        <w:rPr>
          <w:rFonts w:cs="Times New Roman"/>
          <w:sz w:val="24"/>
          <w:szCs w:val="24"/>
        </w:rPr>
        <w:t xml:space="preserve"> </w:t>
      </w:r>
      <w:r w:rsidR="005C5C8C" w:rsidRPr="0031703B">
        <w:rPr>
          <w:rFonts w:cs="Times New Roman"/>
          <w:sz w:val="24"/>
          <w:szCs w:val="24"/>
        </w:rPr>
        <w:t>cette âme animale en lui ôtant l</w:t>
      </w:r>
      <w:r w:rsidRPr="0031703B">
        <w:rPr>
          <w:rFonts w:cs="Times New Roman"/>
          <w:sz w:val="24"/>
          <w:szCs w:val="24"/>
        </w:rPr>
        <w:t xml:space="preserve">a vitalité, l’enthousiasme </w:t>
      </w:r>
      <w:r w:rsidR="005C5C8C" w:rsidRPr="0031703B">
        <w:rPr>
          <w:rFonts w:cs="Times New Roman"/>
          <w:sz w:val="24"/>
          <w:szCs w:val="24"/>
        </w:rPr>
        <w:t>qu’elle investit dans les plaisirs du monde</w:t>
      </w:r>
      <w:r w:rsidRPr="0031703B">
        <w:rPr>
          <w:rFonts w:cs="Times New Roman"/>
          <w:sz w:val="24"/>
          <w:szCs w:val="24"/>
        </w:rPr>
        <w:t>.</w:t>
      </w:r>
    </w:p>
    <w:p w:rsidR="00926C8C" w:rsidRPr="0031703B" w:rsidRDefault="00926C8C" w:rsidP="0031703B">
      <w:pPr>
        <w:pStyle w:val="Sansinterligne"/>
        <w:tabs>
          <w:tab w:val="left" w:pos="284"/>
        </w:tabs>
        <w:jc w:val="both"/>
        <w:rPr>
          <w:rFonts w:cs="Times New Roman"/>
          <w:sz w:val="24"/>
          <w:szCs w:val="24"/>
        </w:rPr>
      </w:pPr>
    </w:p>
    <w:p w:rsidR="00926C8C" w:rsidRPr="0031703B" w:rsidRDefault="00926C8C" w:rsidP="0031703B">
      <w:pPr>
        <w:pStyle w:val="Sansinterligne"/>
        <w:tabs>
          <w:tab w:val="left" w:pos="284"/>
        </w:tabs>
        <w:jc w:val="both"/>
        <w:rPr>
          <w:rFonts w:cs="Times New Roman"/>
          <w:sz w:val="24"/>
          <w:szCs w:val="24"/>
        </w:rPr>
      </w:pPr>
      <w:r w:rsidRPr="0031703B">
        <w:rPr>
          <w:rFonts w:cs="Times New Roman"/>
          <w:sz w:val="24"/>
          <w:szCs w:val="24"/>
        </w:rPr>
        <w:tab/>
        <w:t>C’e</w:t>
      </w:r>
      <w:r w:rsidR="005C5C8C" w:rsidRPr="0031703B">
        <w:rPr>
          <w:rFonts w:cs="Times New Roman"/>
          <w:sz w:val="24"/>
          <w:szCs w:val="24"/>
        </w:rPr>
        <w:t>st après tout cela qu’il sera prêt à</w:t>
      </w:r>
      <w:r w:rsidRPr="0031703B">
        <w:rPr>
          <w:rFonts w:cs="Times New Roman"/>
          <w:sz w:val="24"/>
          <w:szCs w:val="24"/>
        </w:rPr>
        <w:t xml:space="preserve"> offrir son âme animale sur l’autel, afin qu’elle connaisse l’élévation par la flamm</w:t>
      </w:r>
      <w:r w:rsidR="005C5C8C" w:rsidRPr="0031703B">
        <w:rPr>
          <w:rFonts w:cs="Times New Roman"/>
          <w:sz w:val="24"/>
          <w:szCs w:val="24"/>
        </w:rPr>
        <w:t xml:space="preserve">e de D.ieu, en même temps que son </w:t>
      </w:r>
      <w:r w:rsidRPr="0031703B">
        <w:rPr>
          <w:rFonts w:cs="Times New Roman"/>
          <w:sz w:val="24"/>
          <w:szCs w:val="24"/>
        </w:rPr>
        <w:t xml:space="preserve">âme divine. </w:t>
      </w:r>
      <w:r w:rsidR="005C5C8C" w:rsidRPr="0031703B">
        <w:rPr>
          <w:rFonts w:cs="Times New Roman"/>
          <w:sz w:val="24"/>
          <w:szCs w:val="24"/>
        </w:rPr>
        <w:t>Dès lors, il parviendra effectivement à</w:t>
      </w:r>
      <w:r w:rsidR="00771091" w:rsidRPr="0031703B">
        <w:rPr>
          <w:rFonts w:cs="Times New Roman"/>
          <w:sz w:val="24"/>
          <w:szCs w:val="24"/>
        </w:rPr>
        <w:t xml:space="preserve"> servir D.ieu par ses deux penchants à la fois.</w:t>
      </w:r>
    </w:p>
    <w:p w:rsidR="00771091" w:rsidRPr="0031703B" w:rsidRDefault="00771091" w:rsidP="0031703B">
      <w:pPr>
        <w:pStyle w:val="Sansinterligne"/>
        <w:tabs>
          <w:tab w:val="left" w:pos="284"/>
        </w:tabs>
        <w:jc w:val="both"/>
        <w:rPr>
          <w:rFonts w:cs="Times New Roman"/>
          <w:sz w:val="24"/>
          <w:szCs w:val="24"/>
        </w:rPr>
      </w:pPr>
    </w:p>
    <w:p w:rsidR="00771091" w:rsidRPr="0031703B" w:rsidRDefault="00771091" w:rsidP="0031703B">
      <w:pPr>
        <w:pStyle w:val="Sansinterligne"/>
        <w:tabs>
          <w:tab w:val="left" w:pos="284"/>
        </w:tabs>
        <w:jc w:val="both"/>
        <w:rPr>
          <w:rFonts w:cs="Times New Roman"/>
          <w:sz w:val="24"/>
          <w:szCs w:val="24"/>
        </w:rPr>
      </w:pPr>
      <w:r w:rsidRPr="0031703B">
        <w:rPr>
          <w:rFonts w:cs="Times New Roman"/>
          <w:sz w:val="24"/>
          <w:szCs w:val="24"/>
        </w:rPr>
        <w:tab/>
        <w:t xml:space="preserve">Il découle de ce qui vient d’être dit un enseignement </w:t>
      </w:r>
      <w:r w:rsidR="005C5C8C" w:rsidRPr="0031703B">
        <w:rPr>
          <w:rFonts w:cs="Times New Roman"/>
          <w:sz w:val="24"/>
          <w:szCs w:val="24"/>
        </w:rPr>
        <w:t>s’appliquant à</w:t>
      </w:r>
      <w:r w:rsidRPr="0031703B">
        <w:rPr>
          <w:rFonts w:cs="Times New Roman"/>
          <w:sz w:val="24"/>
          <w:szCs w:val="24"/>
        </w:rPr>
        <w:t xml:space="preserve"> chacun. L’enthousiasme et la chaleur procurés par les domaines matériels doivent être mis de côté. On ne doit avoir recours à la matérialité que pour servir D.ieu</w:t>
      </w:r>
      <w:r w:rsidR="005C5C8C" w:rsidRPr="0031703B">
        <w:rPr>
          <w:rFonts w:cs="Times New Roman"/>
          <w:sz w:val="24"/>
          <w:szCs w:val="24"/>
        </w:rPr>
        <w:t>(20)</w:t>
      </w:r>
      <w:r w:rsidRPr="0031703B">
        <w:rPr>
          <w:rFonts w:cs="Times New Roman"/>
          <w:sz w:val="24"/>
          <w:szCs w:val="24"/>
        </w:rPr>
        <w:t>. Et, il n’est pas suffisant que la matérialité ne fasse pas obstacle à ce service. Il faut encore qu’elle lui vienne en aide !</w:t>
      </w:r>
    </w:p>
    <w:p w:rsidR="00154AE9" w:rsidRPr="0031703B" w:rsidRDefault="00154AE9" w:rsidP="0031703B">
      <w:pPr>
        <w:pStyle w:val="Sansinterligne"/>
        <w:tabs>
          <w:tab w:val="left" w:pos="284"/>
        </w:tabs>
        <w:jc w:val="both"/>
        <w:rPr>
          <w:rFonts w:cs="Times New Roman"/>
          <w:sz w:val="24"/>
          <w:szCs w:val="24"/>
        </w:rPr>
      </w:pPr>
    </w:p>
    <w:p w:rsidR="00B86B5D" w:rsidRPr="0031703B" w:rsidRDefault="00B86B5D" w:rsidP="0031703B">
      <w:pPr>
        <w:pStyle w:val="Sansinterligne"/>
        <w:tabs>
          <w:tab w:val="left" w:pos="284"/>
        </w:tabs>
        <w:jc w:val="center"/>
        <w:rPr>
          <w:rFonts w:cs="Times New Roman"/>
          <w:b/>
          <w:sz w:val="24"/>
          <w:szCs w:val="24"/>
        </w:rPr>
      </w:pPr>
      <w:r w:rsidRPr="0031703B">
        <w:rPr>
          <w:rFonts w:cs="Times New Roman"/>
          <w:b/>
          <w:sz w:val="24"/>
          <w:szCs w:val="24"/>
        </w:rPr>
        <w:t>Notes</w:t>
      </w:r>
    </w:p>
    <w:p w:rsidR="00B86B5D" w:rsidRPr="0031703B" w:rsidRDefault="00B86B5D" w:rsidP="0031703B">
      <w:pPr>
        <w:pStyle w:val="Sansinterligne"/>
        <w:tabs>
          <w:tab w:val="left" w:pos="284"/>
        </w:tabs>
        <w:jc w:val="both"/>
        <w:rPr>
          <w:rFonts w:cs="Times New Roman"/>
          <w:sz w:val="24"/>
          <w:szCs w:val="24"/>
        </w:rPr>
      </w:pPr>
    </w:p>
    <w:p w:rsidR="00E17BCA" w:rsidRPr="0031703B" w:rsidRDefault="00B86B5D" w:rsidP="0031703B">
      <w:pPr>
        <w:pStyle w:val="Sansinterligne"/>
        <w:tabs>
          <w:tab w:val="left" w:pos="284"/>
        </w:tabs>
        <w:jc w:val="both"/>
        <w:rPr>
          <w:rFonts w:cs="Times New Roman"/>
          <w:sz w:val="24"/>
          <w:szCs w:val="24"/>
        </w:rPr>
      </w:pPr>
      <w:r w:rsidRPr="0031703B">
        <w:rPr>
          <w:rFonts w:cs="Times New Roman"/>
          <w:sz w:val="24"/>
          <w:szCs w:val="24"/>
        </w:rPr>
        <w:t xml:space="preserve">(1) </w:t>
      </w:r>
      <w:r w:rsidR="00E17BCA" w:rsidRPr="0031703B">
        <w:rPr>
          <w:rFonts w:cs="Times New Roman"/>
          <w:sz w:val="24"/>
          <w:szCs w:val="24"/>
        </w:rPr>
        <w:t xml:space="preserve">La question introduit elle-même la réponse. En effet, l’expression : </w:t>
      </w:r>
      <w:r w:rsidR="0031703B">
        <w:rPr>
          <w:rFonts w:cs="Times New Roman"/>
          <w:sz w:val="24"/>
          <w:szCs w:val="24"/>
        </w:rPr>
        <w:t>«</w:t>
      </w:r>
      <w:r w:rsidR="00E17BCA" w:rsidRPr="0031703B">
        <w:rPr>
          <w:rFonts w:cs="Times New Roman"/>
          <w:sz w:val="24"/>
          <w:szCs w:val="24"/>
        </w:rPr>
        <w:t>qui offrira d’entre vous</w:t>
      </w:r>
      <w:r w:rsidR="0031703B">
        <w:rPr>
          <w:rFonts w:cs="Times New Roman"/>
          <w:sz w:val="24"/>
          <w:szCs w:val="24"/>
        </w:rPr>
        <w:t>»</w:t>
      </w:r>
      <w:r w:rsidR="00E17BCA" w:rsidRPr="0031703B">
        <w:rPr>
          <w:rFonts w:cs="Times New Roman"/>
          <w:sz w:val="24"/>
          <w:szCs w:val="24"/>
        </w:rPr>
        <w:t xml:space="preserve"> souligne que ce qui doit être </w:t>
      </w:r>
      <w:r w:rsidR="0031703B">
        <w:rPr>
          <w:rFonts w:cs="Times New Roman"/>
          <w:sz w:val="24"/>
          <w:szCs w:val="24"/>
        </w:rPr>
        <w:t>«</w:t>
      </w:r>
      <w:r w:rsidR="00E17BCA" w:rsidRPr="0031703B">
        <w:rPr>
          <w:rFonts w:cs="Times New Roman"/>
          <w:sz w:val="24"/>
          <w:szCs w:val="24"/>
        </w:rPr>
        <w:t>offert</w:t>
      </w:r>
      <w:r w:rsidR="0031703B">
        <w:rPr>
          <w:rFonts w:cs="Times New Roman"/>
          <w:sz w:val="24"/>
          <w:szCs w:val="24"/>
        </w:rPr>
        <w:t>»</w:t>
      </w:r>
      <w:r w:rsidR="00E17BCA" w:rsidRPr="0031703B">
        <w:rPr>
          <w:rFonts w:cs="Times New Roman"/>
          <w:sz w:val="24"/>
          <w:szCs w:val="24"/>
        </w:rPr>
        <w:t xml:space="preserve">, dans le sacrifice, est : </w:t>
      </w:r>
      <w:r w:rsidR="0031703B">
        <w:rPr>
          <w:rFonts w:cs="Times New Roman"/>
          <w:sz w:val="24"/>
          <w:szCs w:val="24"/>
        </w:rPr>
        <w:t>«</w:t>
      </w:r>
      <w:r w:rsidR="00E17BCA" w:rsidRPr="0031703B">
        <w:rPr>
          <w:rFonts w:cs="Times New Roman"/>
          <w:sz w:val="24"/>
          <w:szCs w:val="24"/>
        </w:rPr>
        <w:t>d’entre vous</w:t>
      </w:r>
      <w:r w:rsidR="0031703B">
        <w:rPr>
          <w:rFonts w:cs="Times New Roman"/>
          <w:sz w:val="24"/>
          <w:szCs w:val="24"/>
        </w:rPr>
        <w:t>»</w:t>
      </w:r>
      <w:r w:rsidR="00E17BCA" w:rsidRPr="0031703B">
        <w:rPr>
          <w:rFonts w:cs="Times New Roman"/>
          <w:sz w:val="24"/>
          <w:szCs w:val="24"/>
        </w:rPr>
        <w:t>, une partie de votre propre personne.</w:t>
      </w:r>
    </w:p>
    <w:p w:rsidR="00B86B5D" w:rsidRPr="0031703B" w:rsidRDefault="00E17BCA" w:rsidP="0031703B">
      <w:pPr>
        <w:pStyle w:val="Sansinterligne"/>
        <w:tabs>
          <w:tab w:val="left" w:pos="284"/>
        </w:tabs>
        <w:jc w:val="both"/>
        <w:rPr>
          <w:rFonts w:cs="Times New Roman"/>
          <w:sz w:val="24"/>
          <w:szCs w:val="24"/>
        </w:rPr>
      </w:pPr>
      <w:r w:rsidRPr="0031703B">
        <w:rPr>
          <w:rFonts w:cs="Times New Roman"/>
          <w:sz w:val="24"/>
          <w:szCs w:val="24"/>
        </w:rPr>
        <w:t xml:space="preserve">(2) </w:t>
      </w:r>
      <w:r w:rsidR="009B47F7" w:rsidRPr="0031703B">
        <w:rPr>
          <w:rFonts w:cs="Times New Roman"/>
          <w:sz w:val="24"/>
          <w:szCs w:val="24"/>
        </w:rPr>
        <w:t xml:space="preserve">Dans son Likouteï Torah, Parchat Vaykra, dans le discours ‘hassidique intitulé : </w:t>
      </w:r>
      <w:r w:rsidR="0031703B">
        <w:rPr>
          <w:rFonts w:cs="Times New Roman"/>
          <w:sz w:val="24"/>
          <w:szCs w:val="24"/>
        </w:rPr>
        <w:t>«</w:t>
      </w:r>
      <w:r w:rsidR="009B47F7" w:rsidRPr="0031703B">
        <w:rPr>
          <w:rFonts w:cs="Times New Roman"/>
          <w:sz w:val="24"/>
          <w:szCs w:val="24"/>
        </w:rPr>
        <w:t>Un homme d’entre vous qui offrira</w:t>
      </w:r>
      <w:r w:rsidR="0031703B">
        <w:rPr>
          <w:rFonts w:cs="Times New Roman"/>
          <w:sz w:val="24"/>
          <w:szCs w:val="24"/>
        </w:rPr>
        <w:t>»</w:t>
      </w:r>
      <w:r w:rsidR="009B47F7" w:rsidRPr="0031703B">
        <w:rPr>
          <w:rFonts w:cs="Times New Roman"/>
          <w:sz w:val="24"/>
          <w:szCs w:val="24"/>
        </w:rPr>
        <w:t>.</w:t>
      </w:r>
    </w:p>
    <w:p w:rsidR="00250C57" w:rsidRPr="0031703B" w:rsidRDefault="00250C57" w:rsidP="0031703B">
      <w:pPr>
        <w:pStyle w:val="Sansinterligne"/>
        <w:tabs>
          <w:tab w:val="left" w:pos="284"/>
        </w:tabs>
        <w:jc w:val="both"/>
        <w:rPr>
          <w:rFonts w:cs="Times New Roman"/>
          <w:sz w:val="24"/>
          <w:szCs w:val="24"/>
        </w:rPr>
      </w:pPr>
      <w:r w:rsidRPr="0031703B">
        <w:rPr>
          <w:rFonts w:cs="Times New Roman"/>
          <w:sz w:val="24"/>
          <w:szCs w:val="24"/>
        </w:rPr>
        <w:t xml:space="preserve">(3) Plus précisément, l’Admour Hazaken explique, à la référence mentionnée ci-dessus, que le </w:t>
      </w:r>
      <w:r w:rsidR="0031703B">
        <w:rPr>
          <w:rFonts w:cs="Times New Roman"/>
          <w:sz w:val="24"/>
          <w:szCs w:val="24"/>
        </w:rPr>
        <w:t>«</w:t>
      </w:r>
      <w:r w:rsidRPr="0031703B">
        <w:rPr>
          <w:rFonts w:cs="Times New Roman"/>
          <w:sz w:val="24"/>
          <w:szCs w:val="24"/>
        </w:rPr>
        <w:t>gros bétail</w:t>
      </w:r>
      <w:r w:rsidR="0031703B">
        <w:rPr>
          <w:rFonts w:cs="Times New Roman"/>
          <w:sz w:val="24"/>
          <w:szCs w:val="24"/>
        </w:rPr>
        <w:t>»</w:t>
      </w:r>
      <w:r w:rsidRPr="0031703B">
        <w:rPr>
          <w:rFonts w:cs="Times New Roman"/>
          <w:sz w:val="24"/>
          <w:szCs w:val="24"/>
        </w:rPr>
        <w:t xml:space="preserve"> et le </w:t>
      </w:r>
      <w:r w:rsidR="0031703B">
        <w:rPr>
          <w:rFonts w:cs="Times New Roman"/>
          <w:sz w:val="24"/>
          <w:szCs w:val="24"/>
        </w:rPr>
        <w:t>«</w:t>
      </w:r>
      <w:r w:rsidRPr="0031703B">
        <w:rPr>
          <w:rFonts w:cs="Times New Roman"/>
          <w:sz w:val="24"/>
          <w:szCs w:val="24"/>
        </w:rPr>
        <w:t>petit bétail</w:t>
      </w:r>
      <w:r w:rsidR="0031703B">
        <w:rPr>
          <w:rFonts w:cs="Times New Roman"/>
          <w:sz w:val="24"/>
          <w:szCs w:val="24"/>
        </w:rPr>
        <w:t>»</w:t>
      </w:r>
      <w:r w:rsidRPr="0031703B">
        <w:rPr>
          <w:rFonts w:cs="Times New Roman"/>
          <w:sz w:val="24"/>
          <w:szCs w:val="24"/>
        </w:rPr>
        <w:t xml:space="preserve"> correspondent aux différentes catégories d’âmes animales.</w:t>
      </w:r>
    </w:p>
    <w:p w:rsidR="00250C57" w:rsidRPr="0031703B" w:rsidRDefault="00250C57" w:rsidP="0031703B">
      <w:pPr>
        <w:pStyle w:val="Sansinterligne"/>
        <w:tabs>
          <w:tab w:val="left" w:pos="284"/>
        </w:tabs>
        <w:jc w:val="both"/>
        <w:rPr>
          <w:rFonts w:cs="Times New Roman"/>
          <w:sz w:val="24"/>
          <w:szCs w:val="24"/>
        </w:rPr>
      </w:pPr>
      <w:r w:rsidRPr="0031703B">
        <w:rPr>
          <w:rFonts w:cs="Times New Roman"/>
          <w:sz w:val="24"/>
          <w:szCs w:val="24"/>
        </w:rPr>
        <w:t>(4) Malgré la distance incommensurable qui sépare le Créateur de la créature.</w:t>
      </w:r>
    </w:p>
    <w:p w:rsidR="00B86B5D" w:rsidRPr="0031703B" w:rsidRDefault="00250C57" w:rsidP="0031703B">
      <w:pPr>
        <w:pStyle w:val="Sansinterligne"/>
        <w:tabs>
          <w:tab w:val="left" w:pos="284"/>
        </w:tabs>
        <w:jc w:val="both"/>
        <w:rPr>
          <w:rFonts w:cs="Times New Roman"/>
          <w:sz w:val="24"/>
          <w:szCs w:val="24"/>
        </w:rPr>
      </w:pPr>
      <w:r w:rsidRPr="0031703B">
        <w:rPr>
          <w:rFonts w:cs="Times New Roman"/>
          <w:sz w:val="24"/>
          <w:szCs w:val="24"/>
        </w:rPr>
        <w:t>(5</w:t>
      </w:r>
      <w:r w:rsidR="00B86B5D" w:rsidRPr="0031703B">
        <w:rPr>
          <w:rFonts w:cs="Times New Roman"/>
          <w:sz w:val="24"/>
          <w:szCs w:val="24"/>
        </w:rPr>
        <w:t xml:space="preserve">) </w:t>
      </w:r>
      <w:r w:rsidR="00154AE9" w:rsidRPr="0031703B">
        <w:rPr>
          <w:rFonts w:cs="Times New Roman"/>
          <w:sz w:val="24"/>
          <w:szCs w:val="24"/>
        </w:rPr>
        <w:t xml:space="preserve">Dans son discours ‘hassidique intitulé : </w:t>
      </w:r>
      <w:r w:rsidR="0031703B">
        <w:rPr>
          <w:rFonts w:cs="Times New Roman"/>
          <w:sz w:val="24"/>
          <w:szCs w:val="24"/>
        </w:rPr>
        <w:t>«</w:t>
      </w:r>
      <w:r w:rsidR="00154AE9" w:rsidRPr="0031703B">
        <w:rPr>
          <w:rFonts w:cs="Times New Roman"/>
          <w:sz w:val="24"/>
          <w:szCs w:val="24"/>
        </w:rPr>
        <w:t>Je suis venu dans Mon jardin</w:t>
      </w:r>
      <w:r w:rsidR="0031703B">
        <w:rPr>
          <w:rFonts w:cs="Times New Roman"/>
          <w:sz w:val="24"/>
          <w:szCs w:val="24"/>
        </w:rPr>
        <w:t>»</w:t>
      </w:r>
      <w:r w:rsidR="00154AE9" w:rsidRPr="0031703B">
        <w:rPr>
          <w:rFonts w:cs="Times New Roman"/>
          <w:sz w:val="24"/>
          <w:szCs w:val="24"/>
        </w:rPr>
        <w:t>, de 5710 (1950), au chapitre 2.</w:t>
      </w:r>
    </w:p>
    <w:p w:rsidR="00250C57" w:rsidRPr="0031703B" w:rsidRDefault="00250C57" w:rsidP="0031703B">
      <w:pPr>
        <w:pStyle w:val="Sansinterligne"/>
        <w:tabs>
          <w:tab w:val="left" w:pos="284"/>
        </w:tabs>
        <w:jc w:val="both"/>
        <w:rPr>
          <w:rFonts w:cs="Times New Roman"/>
          <w:sz w:val="24"/>
          <w:szCs w:val="24"/>
        </w:rPr>
      </w:pPr>
      <w:r w:rsidRPr="0031703B">
        <w:rPr>
          <w:rFonts w:cs="Times New Roman"/>
          <w:sz w:val="24"/>
          <w:szCs w:val="24"/>
        </w:rPr>
        <w:t>(6) Rapportée ci-dessus.</w:t>
      </w:r>
    </w:p>
    <w:p w:rsidR="00250C57" w:rsidRPr="0031703B" w:rsidRDefault="00250C57" w:rsidP="0031703B">
      <w:pPr>
        <w:pStyle w:val="Sansinterligne"/>
        <w:tabs>
          <w:tab w:val="left" w:pos="284"/>
        </w:tabs>
        <w:jc w:val="both"/>
        <w:rPr>
          <w:rFonts w:cs="Times New Roman"/>
          <w:sz w:val="24"/>
          <w:szCs w:val="24"/>
        </w:rPr>
      </w:pPr>
      <w:r w:rsidRPr="0031703B">
        <w:rPr>
          <w:rFonts w:cs="Times New Roman"/>
          <w:sz w:val="24"/>
          <w:szCs w:val="24"/>
        </w:rPr>
        <w:t>(7) C’est la seconde partie de la phrase qui est son apport personnel.</w:t>
      </w:r>
    </w:p>
    <w:p w:rsidR="00254B67" w:rsidRPr="0031703B" w:rsidRDefault="00254B67" w:rsidP="0031703B">
      <w:pPr>
        <w:pStyle w:val="Sansinterligne"/>
        <w:tabs>
          <w:tab w:val="left" w:pos="284"/>
        </w:tabs>
        <w:jc w:val="both"/>
        <w:rPr>
          <w:rFonts w:cs="Times New Roman"/>
          <w:sz w:val="24"/>
          <w:szCs w:val="24"/>
        </w:rPr>
      </w:pPr>
      <w:r w:rsidRPr="0031703B">
        <w:rPr>
          <w:rFonts w:cs="Times New Roman"/>
          <w:sz w:val="24"/>
          <w:szCs w:val="24"/>
        </w:rPr>
        <w:t>(8) Pour s’assurer qu’il ne présente pas d’infirmité.</w:t>
      </w:r>
    </w:p>
    <w:p w:rsidR="00254B67" w:rsidRPr="0031703B" w:rsidRDefault="00254B67" w:rsidP="0031703B">
      <w:pPr>
        <w:pStyle w:val="Sansinterligne"/>
        <w:tabs>
          <w:tab w:val="left" w:pos="284"/>
        </w:tabs>
        <w:jc w:val="both"/>
        <w:rPr>
          <w:rFonts w:cs="Times New Roman"/>
          <w:sz w:val="24"/>
          <w:szCs w:val="24"/>
        </w:rPr>
      </w:pPr>
      <w:r w:rsidRPr="0031703B">
        <w:rPr>
          <w:rFonts w:cs="Times New Roman"/>
          <w:sz w:val="24"/>
          <w:szCs w:val="24"/>
        </w:rPr>
        <w:t>(9) Intégralement ou en partie, selon la catégorie à laquelle il appartient.</w:t>
      </w:r>
    </w:p>
    <w:p w:rsidR="00254B67" w:rsidRPr="0031703B" w:rsidRDefault="00254B67" w:rsidP="0031703B">
      <w:pPr>
        <w:pStyle w:val="Sansinterligne"/>
        <w:tabs>
          <w:tab w:val="left" w:pos="284"/>
        </w:tabs>
        <w:jc w:val="both"/>
        <w:rPr>
          <w:rFonts w:cs="Times New Roman"/>
          <w:sz w:val="24"/>
          <w:szCs w:val="24"/>
        </w:rPr>
      </w:pPr>
      <w:r w:rsidRPr="0031703B">
        <w:rPr>
          <w:rFonts w:cs="Times New Roman"/>
          <w:sz w:val="24"/>
          <w:szCs w:val="24"/>
        </w:rPr>
        <w:t>(10) Le sacrifice moral, précédemment défini.</w:t>
      </w:r>
    </w:p>
    <w:p w:rsidR="00254B67" w:rsidRPr="0031703B" w:rsidRDefault="00254B67" w:rsidP="0031703B">
      <w:pPr>
        <w:pStyle w:val="Sansinterligne"/>
        <w:tabs>
          <w:tab w:val="left" w:pos="284"/>
        </w:tabs>
        <w:jc w:val="both"/>
        <w:rPr>
          <w:rFonts w:cs="Times New Roman"/>
          <w:sz w:val="24"/>
          <w:szCs w:val="24"/>
        </w:rPr>
      </w:pPr>
      <w:r w:rsidRPr="0031703B">
        <w:rPr>
          <w:rFonts w:cs="Times New Roman"/>
          <w:sz w:val="24"/>
          <w:szCs w:val="24"/>
        </w:rPr>
        <w:t>(11) Faisant obstacle à son rapprochement de D.ieu.</w:t>
      </w:r>
    </w:p>
    <w:p w:rsidR="00254B67" w:rsidRPr="0031703B" w:rsidRDefault="00254B67" w:rsidP="0031703B">
      <w:pPr>
        <w:pStyle w:val="Sansinterligne"/>
        <w:tabs>
          <w:tab w:val="left" w:pos="284"/>
        </w:tabs>
        <w:jc w:val="both"/>
        <w:rPr>
          <w:rFonts w:cs="Times New Roman"/>
          <w:sz w:val="24"/>
          <w:szCs w:val="24"/>
        </w:rPr>
      </w:pPr>
      <w:r w:rsidRPr="0031703B">
        <w:rPr>
          <w:rFonts w:cs="Times New Roman"/>
          <w:sz w:val="24"/>
          <w:szCs w:val="24"/>
        </w:rPr>
        <w:t>(12) En effet, l’opportunité lui est ainsi accordée de les réparer à un stade encore plus haut.</w:t>
      </w:r>
    </w:p>
    <w:p w:rsidR="007F27EB" w:rsidRPr="0031703B" w:rsidRDefault="007F27EB" w:rsidP="0031703B">
      <w:pPr>
        <w:pStyle w:val="Sansinterligne"/>
        <w:tabs>
          <w:tab w:val="left" w:pos="284"/>
        </w:tabs>
        <w:jc w:val="both"/>
        <w:rPr>
          <w:rFonts w:cs="Times New Roman"/>
          <w:sz w:val="24"/>
          <w:szCs w:val="24"/>
        </w:rPr>
      </w:pPr>
      <w:r w:rsidRPr="0031703B">
        <w:rPr>
          <w:rFonts w:cs="Times New Roman"/>
          <w:sz w:val="24"/>
          <w:szCs w:val="24"/>
        </w:rPr>
        <w:t>(13) Même si leur effet sur la personnalité n’est pas aussi important que celles qui ont été commises par la suite.</w:t>
      </w:r>
    </w:p>
    <w:p w:rsidR="00A079B1" w:rsidRPr="0031703B" w:rsidRDefault="007F27EB" w:rsidP="0031703B">
      <w:pPr>
        <w:pStyle w:val="Sansinterligne"/>
        <w:tabs>
          <w:tab w:val="left" w:pos="284"/>
        </w:tabs>
        <w:jc w:val="both"/>
        <w:rPr>
          <w:rFonts w:cs="Times New Roman"/>
          <w:sz w:val="24"/>
          <w:szCs w:val="24"/>
        </w:rPr>
      </w:pPr>
      <w:r w:rsidRPr="0031703B">
        <w:rPr>
          <w:rFonts w:cs="Times New Roman"/>
          <w:sz w:val="24"/>
          <w:szCs w:val="24"/>
        </w:rPr>
        <w:t>(14</w:t>
      </w:r>
      <w:r w:rsidR="00A079B1" w:rsidRPr="0031703B">
        <w:rPr>
          <w:rFonts w:cs="Times New Roman"/>
          <w:sz w:val="24"/>
          <w:szCs w:val="24"/>
        </w:rPr>
        <w:t>) Dans le traité Yoma 76b.</w:t>
      </w:r>
    </w:p>
    <w:p w:rsidR="00A079B1" w:rsidRPr="0031703B" w:rsidRDefault="007F27EB" w:rsidP="0031703B">
      <w:pPr>
        <w:pStyle w:val="Sansinterligne"/>
        <w:tabs>
          <w:tab w:val="left" w:pos="284"/>
        </w:tabs>
        <w:jc w:val="both"/>
        <w:rPr>
          <w:rFonts w:cs="Times New Roman"/>
          <w:sz w:val="24"/>
          <w:szCs w:val="24"/>
        </w:rPr>
      </w:pPr>
      <w:r w:rsidRPr="0031703B">
        <w:rPr>
          <w:rFonts w:cs="Times New Roman"/>
          <w:sz w:val="24"/>
          <w:szCs w:val="24"/>
        </w:rPr>
        <w:t>(15</w:t>
      </w:r>
      <w:r w:rsidR="00A079B1" w:rsidRPr="0031703B">
        <w:rPr>
          <w:rFonts w:cs="Times New Roman"/>
          <w:sz w:val="24"/>
          <w:szCs w:val="24"/>
        </w:rPr>
        <w:t>) Dans le traité Baba Kama 72a.</w:t>
      </w:r>
    </w:p>
    <w:p w:rsidR="005C5C8C" w:rsidRPr="0031703B" w:rsidRDefault="005C5C8C" w:rsidP="0031703B">
      <w:pPr>
        <w:pStyle w:val="Sansinterligne"/>
        <w:tabs>
          <w:tab w:val="left" w:pos="284"/>
        </w:tabs>
        <w:jc w:val="both"/>
        <w:rPr>
          <w:rFonts w:cs="Times New Roman"/>
          <w:sz w:val="24"/>
          <w:szCs w:val="24"/>
        </w:rPr>
      </w:pPr>
      <w:r w:rsidRPr="0031703B">
        <w:rPr>
          <w:rFonts w:cs="Times New Roman"/>
          <w:sz w:val="24"/>
          <w:szCs w:val="24"/>
        </w:rPr>
        <w:t>(16) Y compris dans les domaines matériels et courants.</w:t>
      </w:r>
    </w:p>
    <w:p w:rsidR="005C5C8C" w:rsidRPr="0031703B" w:rsidRDefault="005C5C8C" w:rsidP="0031703B">
      <w:pPr>
        <w:pStyle w:val="Sansinterligne"/>
        <w:tabs>
          <w:tab w:val="left" w:pos="284"/>
        </w:tabs>
        <w:jc w:val="both"/>
        <w:rPr>
          <w:rFonts w:cs="Times New Roman"/>
          <w:sz w:val="24"/>
          <w:szCs w:val="24"/>
        </w:rPr>
      </w:pPr>
      <w:r w:rsidRPr="0031703B">
        <w:rPr>
          <w:rFonts w:cs="Times New Roman"/>
          <w:sz w:val="24"/>
          <w:szCs w:val="24"/>
        </w:rPr>
        <w:t>(17) Chaque fois qu’un sacrifice était offert, même si le feu allumé par les hommes brûlait en permanence, sur l’autel.</w:t>
      </w:r>
    </w:p>
    <w:p w:rsidR="00926C8C" w:rsidRPr="0031703B" w:rsidRDefault="005C5C8C" w:rsidP="0031703B">
      <w:pPr>
        <w:pStyle w:val="Sansinterligne"/>
        <w:tabs>
          <w:tab w:val="left" w:pos="284"/>
        </w:tabs>
        <w:jc w:val="both"/>
        <w:rPr>
          <w:rFonts w:cs="Times New Roman"/>
          <w:sz w:val="24"/>
          <w:szCs w:val="24"/>
        </w:rPr>
      </w:pPr>
      <w:r w:rsidRPr="0031703B">
        <w:rPr>
          <w:rFonts w:cs="Times New Roman"/>
          <w:sz w:val="24"/>
          <w:szCs w:val="24"/>
        </w:rPr>
        <w:t>(18</w:t>
      </w:r>
      <w:r w:rsidR="00926C8C" w:rsidRPr="0031703B">
        <w:rPr>
          <w:rFonts w:cs="Times New Roman"/>
          <w:sz w:val="24"/>
          <w:szCs w:val="24"/>
        </w:rPr>
        <w:t>) Dans le traité Bera’hot 54a.</w:t>
      </w:r>
    </w:p>
    <w:p w:rsidR="005C5C8C" w:rsidRPr="0031703B" w:rsidRDefault="005C5C8C" w:rsidP="0031703B">
      <w:pPr>
        <w:pStyle w:val="Sansinterligne"/>
        <w:tabs>
          <w:tab w:val="left" w:pos="284"/>
        </w:tabs>
        <w:jc w:val="both"/>
        <w:rPr>
          <w:rFonts w:cs="Times New Roman"/>
          <w:sz w:val="24"/>
          <w:szCs w:val="24"/>
        </w:rPr>
      </w:pPr>
      <w:r w:rsidRPr="0031703B">
        <w:rPr>
          <w:rFonts w:cs="Times New Roman"/>
          <w:sz w:val="24"/>
          <w:szCs w:val="24"/>
        </w:rPr>
        <w:t xml:space="preserve">(19) En effet, le mot </w:t>
      </w:r>
      <w:proofErr w:type="spellStart"/>
      <w:r w:rsidRPr="0031703B">
        <w:rPr>
          <w:rFonts w:cs="Times New Roman"/>
          <w:sz w:val="24"/>
          <w:szCs w:val="24"/>
        </w:rPr>
        <w:t>Levave’ha</w:t>
      </w:r>
      <w:proofErr w:type="spellEnd"/>
      <w:r w:rsidRPr="0031703B">
        <w:rPr>
          <w:rFonts w:cs="Times New Roman"/>
          <w:sz w:val="24"/>
          <w:szCs w:val="24"/>
        </w:rPr>
        <w:t xml:space="preserve">, </w:t>
      </w:r>
      <w:r w:rsidR="0031703B">
        <w:rPr>
          <w:rFonts w:cs="Times New Roman"/>
          <w:sz w:val="24"/>
          <w:szCs w:val="24"/>
        </w:rPr>
        <w:t>«</w:t>
      </w:r>
      <w:r w:rsidRPr="0031703B">
        <w:rPr>
          <w:rFonts w:cs="Times New Roman"/>
          <w:sz w:val="24"/>
          <w:szCs w:val="24"/>
        </w:rPr>
        <w:t>ton cœur</w:t>
      </w:r>
      <w:r w:rsidR="0031703B">
        <w:rPr>
          <w:rFonts w:cs="Times New Roman"/>
          <w:sz w:val="24"/>
          <w:szCs w:val="24"/>
        </w:rPr>
        <w:t>»</w:t>
      </w:r>
      <w:r w:rsidRPr="0031703B">
        <w:rPr>
          <w:rFonts w:cs="Times New Roman"/>
          <w:sz w:val="24"/>
          <w:szCs w:val="24"/>
        </w:rPr>
        <w:t>, comporte un Beth supplémentaire, dont la valeur numérique est deux et qui désigne donc ces deux penchants.</w:t>
      </w:r>
    </w:p>
    <w:p w:rsidR="005C5C8C" w:rsidRPr="0031703B" w:rsidRDefault="005C5C8C" w:rsidP="0031703B">
      <w:pPr>
        <w:pStyle w:val="Sansinterligne"/>
        <w:tabs>
          <w:tab w:val="left" w:pos="284"/>
        </w:tabs>
        <w:jc w:val="both"/>
        <w:rPr>
          <w:rFonts w:cs="Times New Roman"/>
          <w:sz w:val="24"/>
          <w:szCs w:val="24"/>
        </w:rPr>
      </w:pPr>
      <w:r w:rsidRPr="0031703B">
        <w:rPr>
          <w:rFonts w:cs="Times New Roman"/>
          <w:sz w:val="24"/>
          <w:szCs w:val="24"/>
        </w:rPr>
        <w:lastRenderedPageBreak/>
        <w:t>(20) C’est de cette façon qu’il est possible de la sanctifier.</w:t>
      </w:r>
    </w:p>
    <w:p w:rsidR="00B86B5D" w:rsidRPr="0031703B" w:rsidRDefault="00B86B5D" w:rsidP="0031703B">
      <w:pPr>
        <w:pStyle w:val="Sansinterligne"/>
        <w:tabs>
          <w:tab w:val="left" w:pos="284"/>
        </w:tabs>
        <w:jc w:val="both"/>
        <w:rPr>
          <w:rFonts w:cs="Times New Roman"/>
          <w:sz w:val="24"/>
          <w:szCs w:val="24"/>
        </w:rPr>
      </w:pPr>
    </w:p>
    <w:p w:rsidR="00E8688A" w:rsidRPr="0031703B" w:rsidRDefault="00B86B5D" w:rsidP="0031703B">
      <w:pPr>
        <w:pStyle w:val="Sansinterligne"/>
        <w:tabs>
          <w:tab w:val="left" w:pos="284"/>
        </w:tabs>
        <w:jc w:val="center"/>
        <w:rPr>
          <w:rFonts w:cs="Times New Roman"/>
          <w:sz w:val="24"/>
          <w:szCs w:val="24"/>
        </w:rPr>
      </w:pPr>
      <w:r w:rsidRPr="0031703B">
        <w:rPr>
          <w:rFonts w:cs="Times New Roman"/>
          <w:sz w:val="24"/>
          <w:szCs w:val="24"/>
        </w:rPr>
        <w:t>*   *   *</w:t>
      </w:r>
    </w:p>
    <w:sectPr w:rsidR="00E8688A" w:rsidRPr="00317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93D6BC2"/>
    <w:multiLevelType w:val="singleLevel"/>
    <w:tmpl w:val="FFFFFFFF"/>
    <w:lvl w:ilvl="0">
      <w:numFmt w:val="decimal"/>
      <w:lvlText w:val="*"/>
      <w:lvlJc w:val="left"/>
    </w:lvl>
  </w:abstractNum>
  <w:abstractNum w:abstractNumId="2">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154AE9"/>
    <w:rsid w:val="001B3891"/>
    <w:rsid w:val="001C65A0"/>
    <w:rsid w:val="001D3515"/>
    <w:rsid w:val="001D3B74"/>
    <w:rsid w:val="001F07B7"/>
    <w:rsid w:val="002243DE"/>
    <w:rsid w:val="00250C57"/>
    <w:rsid w:val="00254B67"/>
    <w:rsid w:val="0031703B"/>
    <w:rsid w:val="004501E2"/>
    <w:rsid w:val="004750A4"/>
    <w:rsid w:val="004F14B3"/>
    <w:rsid w:val="005050F4"/>
    <w:rsid w:val="00595161"/>
    <w:rsid w:val="005C5C8C"/>
    <w:rsid w:val="006E5F8A"/>
    <w:rsid w:val="00702DE3"/>
    <w:rsid w:val="00710CDC"/>
    <w:rsid w:val="00730EE1"/>
    <w:rsid w:val="00771091"/>
    <w:rsid w:val="00787174"/>
    <w:rsid w:val="007B1611"/>
    <w:rsid w:val="007F0449"/>
    <w:rsid w:val="007F27EB"/>
    <w:rsid w:val="007F671F"/>
    <w:rsid w:val="00870E67"/>
    <w:rsid w:val="00902470"/>
    <w:rsid w:val="00907650"/>
    <w:rsid w:val="00917599"/>
    <w:rsid w:val="00926C8C"/>
    <w:rsid w:val="009440B3"/>
    <w:rsid w:val="00944EB3"/>
    <w:rsid w:val="009B47F7"/>
    <w:rsid w:val="009F538D"/>
    <w:rsid w:val="00A079B1"/>
    <w:rsid w:val="00A44CE0"/>
    <w:rsid w:val="00A54E38"/>
    <w:rsid w:val="00A63FD9"/>
    <w:rsid w:val="00A8515A"/>
    <w:rsid w:val="00AA1B93"/>
    <w:rsid w:val="00B250EC"/>
    <w:rsid w:val="00B72C8A"/>
    <w:rsid w:val="00B86B5D"/>
    <w:rsid w:val="00C1630E"/>
    <w:rsid w:val="00C3717E"/>
    <w:rsid w:val="00C53B05"/>
    <w:rsid w:val="00CE0A90"/>
    <w:rsid w:val="00D4269C"/>
    <w:rsid w:val="00D7008F"/>
    <w:rsid w:val="00E125B5"/>
    <w:rsid w:val="00E17BCA"/>
    <w:rsid w:val="00E32FCA"/>
    <w:rsid w:val="00E8688A"/>
    <w:rsid w:val="00E90139"/>
    <w:rsid w:val="00E977E4"/>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52C0E1-142C-41D8-865F-C74A94C6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2217</Words>
  <Characters>12196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10</cp:revision>
  <dcterms:created xsi:type="dcterms:W3CDTF">2014-07-27T21:11:00Z</dcterms:created>
  <dcterms:modified xsi:type="dcterms:W3CDTF">2015-03-13T13:30:00Z</dcterms:modified>
</cp:coreProperties>
</file>