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E518B7" w:rsidRDefault="00F44846" w:rsidP="00E518B7">
      <w:pPr>
        <w:pStyle w:val="Sansinterligne"/>
        <w:tabs>
          <w:tab w:val="left" w:pos="284"/>
        </w:tabs>
        <w:jc w:val="center"/>
        <w:rPr>
          <w:rFonts w:cs="Times New Roman"/>
          <w:b/>
          <w:sz w:val="24"/>
          <w:szCs w:val="24"/>
        </w:rPr>
      </w:pPr>
      <w:r w:rsidRPr="00E518B7">
        <w:rPr>
          <w:rFonts w:cs="Times New Roman"/>
          <w:b/>
          <w:sz w:val="24"/>
          <w:szCs w:val="24"/>
        </w:rPr>
        <w:t>Pessa’h</w:t>
      </w:r>
    </w:p>
    <w:p w:rsidR="00E125B5" w:rsidRPr="00E518B7" w:rsidRDefault="00E125B5" w:rsidP="00E518B7">
      <w:pPr>
        <w:pStyle w:val="Sansinterligne"/>
        <w:tabs>
          <w:tab w:val="left" w:pos="284"/>
        </w:tabs>
        <w:jc w:val="both"/>
        <w:rPr>
          <w:rFonts w:cs="Times New Roman"/>
          <w:sz w:val="24"/>
          <w:szCs w:val="24"/>
        </w:rPr>
      </w:pPr>
    </w:p>
    <w:p w:rsidR="00E125B5" w:rsidRPr="00E518B7" w:rsidRDefault="00562DC6" w:rsidP="00E518B7">
      <w:pPr>
        <w:pStyle w:val="Sansinterligne"/>
        <w:tabs>
          <w:tab w:val="left" w:pos="284"/>
        </w:tabs>
        <w:jc w:val="center"/>
        <w:rPr>
          <w:rFonts w:cs="Times New Roman"/>
          <w:b/>
          <w:bCs/>
          <w:i/>
          <w:sz w:val="24"/>
          <w:szCs w:val="24"/>
        </w:rPr>
      </w:pPr>
      <w:r w:rsidRPr="00E518B7">
        <w:rPr>
          <w:rFonts w:cs="Times New Roman"/>
          <w:b/>
          <w:bCs/>
          <w:i/>
          <w:sz w:val="24"/>
          <w:szCs w:val="24"/>
        </w:rPr>
        <w:t>Le ‘Hamets, la Matsa et ce qui les sépare</w:t>
      </w:r>
    </w:p>
    <w:p w:rsidR="00E125B5" w:rsidRPr="00E518B7" w:rsidRDefault="00E125B5" w:rsidP="00E518B7">
      <w:pPr>
        <w:pStyle w:val="Sansinterligne"/>
        <w:tabs>
          <w:tab w:val="left" w:pos="284"/>
        </w:tabs>
        <w:jc w:val="center"/>
        <w:rPr>
          <w:rFonts w:cs="Times New Roman"/>
          <w:i/>
          <w:sz w:val="24"/>
          <w:szCs w:val="24"/>
        </w:rPr>
      </w:pPr>
      <w:r w:rsidRPr="00E518B7">
        <w:rPr>
          <w:rFonts w:cs="Times New Roman"/>
          <w:i/>
          <w:sz w:val="24"/>
          <w:szCs w:val="24"/>
        </w:rPr>
        <w:t xml:space="preserve">(Discours du Rabbi, </w:t>
      </w:r>
      <w:r w:rsidR="00562DC6" w:rsidRPr="00E518B7">
        <w:rPr>
          <w:rFonts w:cs="Times New Roman"/>
          <w:i/>
          <w:sz w:val="24"/>
          <w:szCs w:val="24"/>
        </w:rPr>
        <w:t>Likouteï Si’hot</w:t>
      </w:r>
      <w:r w:rsidR="0006038A" w:rsidRPr="00E518B7">
        <w:rPr>
          <w:rFonts w:cs="Times New Roman"/>
          <w:i/>
          <w:sz w:val="24"/>
          <w:szCs w:val="24"/>
        </w:rPr>
        <w:t xml:space="preserve">, tome </w:t>
      </w:r>
      <w:r w:rsidR="00562DC6" w:rsidRPr="00E518B7">
        <w:rPr>
          <w:rFonts w:cs="Times New Roman"/>
          <w:i/>
          <w:sz w:val="24"/>
          <w:szCs w:val="24"/>
        </w:rPr>
        <w:t>16</w:t>
      </w:r>
      <w:r w:rsidR="0006038A" w:rsidRPr="00E518B7">
        <w:rPr>
          <w:rFonts w:cs="Times New Roman"/>
          <w:i/>
          <w:sz w:val="24"/>
          <w:szCs w:val="24"/>
        </w:rPr>
        <w:t xml:space="preserve">, page </w:t>
      </w:r>
      <w:r w:rsidR="00562DC6" w:rsidRPr="00E518B7">
        <w:rPr>
          <w:rFonts w:cs="Times New Roman"/>
          <w:i/>
          <w:sz w:val="24"/>
          <w:szCs w:val="24"/>
        </w:rPr>
        <w:t>124</w:t>
      </w:r>
      <w:r w:rsidRPr="00E518B7">
        <w:rPr>
          <w:rFonts w:cs="Times New Roman"/>
          <w:i/>
          <w:sz w:val="24"/>
          <w:szCs w:val="24"/>
        </w:rPr>
        <w:t>)</w:t>
      </w:r>
    </w:p>
    <w:p w:rsidR="00E125B5" w:rsidRPr="00E518B7" w:rsidRDefault="00E125B5" w:rsidP="00E518B7">
      <w:pPr>
        <w:pStyle w:val="Sansinterligne"/>
        <w:tabs>
          <w:tab w:val="left" w:pos="284"/>
        </w:tabs>
        <w:jc w:val="both"/>
        <w:rPr>
          <w:rFonts w:cs="Times New Roman"/>
          <w:sz w:val="24"/>
          <w:szCs w:val="24"/>
        </w:rPr>
      </w:pPr>
    </w:p>
    <w:p w:rsidR="00B86B5D" w:rsidRPr="00E518B7" w:rsidRDefault="00E125B5" w:rsidP="00E518B7">
      <w:pPr>
        <w:pStyle w:val="Sansinterligne"/>
        <w:tabs>
          <w:tab w:val="left" w:pos="284"/>
        </w:tabs>
        <w:jc w:val="both"/>
        <w:rPr>
          <w:rFonts w:cs="Times New Roman"/>
          <w:sz w:val="24"/>
          <w:szCs w:val="24"/>
        </w:rPr>
      </w:pPr>
      <w:r w:rsidRPr="00E518B7">
        <w:rPr>
          <w:rFonts w:cs="Times New Roman"/>
          <w:sz w:val="24"/>
          <w:szCs w:val="24"/>
        </w:rPr>
        <w:tab/>
      </w:r>
      <w:r w:rsidR="0006038A" w:rsidRPr="00E518B7">
        <w:rPr>
          <w:rFonts w:cs="Times New Roman"/>
          <w:sz w:val="24"/>
          <w:szCs w:val="24"/>
        </w:rPr>
        <w:t>L</w:t>
      </w:r>
      <w:r w:rsidR="00562DC6" w:rsidRPr="00E518B7">
        <w:rPr>
          <w:rFonts w:cs="Times New Roman"/>
          <w:sz w:val="24"/>
          <w:szCs w:val="24"/>
        </w:rPr>
        <w:t xml:space="preserve">a Haggadah de </w:t>
      </w:r>
      <w:proofErr w:type="spellStart"/>
      <w:r w:rsidR="00562DC6" w:rsidRPr="00E518B7">
        <w:rPr>
          <w:rFonts w:cs="Times New Roman"/>
          <w:sz w:val="24"/>
          <w:szCs w:val="24"/>
        </w:rPr>
        <w:t>Pessa’h</w:t>
      </w:r>
      <w:proofErr w:type="spellEnd"/>
      <w:r w:rsidR="001B3891" w:rsidRPr="00E518B7">
        <w:rPr>
          <w:rFonts w:cs="Times New Roman"/>
          <w:sz w:val="24"/>
          <w:szCs w:val="24"/>
        </w:rPr>
        <w:t xml:space="preserve"> dit</w:t>
      </w:r>
      <w:r w:rsidR="00FA3B78" w:rsidRPr="00E518B7">
        <w:rPr>
          <w:rFonts w:cs="Times New Roman"/>
          <w:sz w:val="24"/>
          <w:szCs w:val="24"/>
        </w:rPr>
        <w:t>(1)</w:t>
      </w:r>
      <w:r w:rsidR="001B3891" w:rsidRPr="00E518B7">
        <w:rPr>
          <w:rFonts w:cs="Times New Roman"/>
          <w:sz w:val="24"/>
          <w:szCs w:val="24"/>
        </w:rPr>
        <w:t xml:space="preserve"> : </w:t>
      </w:r>
      <w:r w:rsidR="00E518B7">
        <w:rPr>
          <w:rFonts w:cs="Times New Roman"/>
          <w:sz w:val="24"/>
          <w:szCs w:val="24"/>
        </w:rPr>
        <w:t>«</w:t>
      </w:r>
      <w:r w:rsidR="00562DC6" w:rsidRPr="00E518B7">
        <w:rPr>
          <w:rFonts w:cs="Times New Roman"/>
          <w:sz w:val="24"/>
          <w:szCs w:val="24"/>
        </w:rPr>
        <w:t xml:space="preserve">toutes les nuits, nous mangeons du ‘Hamets ou de la Matsa, cette nuit, uniquement de la </w:t>
      </w:r>
      <w:proofErr w:type="spellStart"/>
      <w:r w:rsidR="00562DC6" w:rsidRPr="00E518B7">
        <w:rPr>
          <w:rFonts w:cs="Times New Roman"/>
          <w:sz w:val="24"/>
          <w:szCs w:val="24"/>
        </w:rPr>
        <w:t>Matsa</w:t>
      </w:r>
      <w:proofErr w:type="spellEnd"/>
      <w:r w:rsidR="00E518B7">
        <w:rPr>
          <w:rFonts w:cs="Times New Roman"/>
          <w:sz w:val="24"/>
          <w:szCs w:val="24"/>
        </w:rPr>
        <w:t>»</w:t>
      </w:r>
      <w:r w:rsidR="00562DC6" w:rsidRPr="00E518B7">
        <w:rPr>
          <w:rFonts w:cs="Times New Roman"/>
          <w:sz w:val="24"/>
          <w:szCs w:val="24"/>
        </w:rPr>
        <w:t xml:space="preserve">. </w:t>
      </w:r>
      <w:r w:rsidR="00EF04BA" w:rsidRPr="00E518B7">
        <w:rPr>
          <w:rFonts w:cs="Times New Roman"/>
          <w:sz w:val="24"/>
          <w:szCs w:val="24"/>
        </w:rPr>
        <w:t xml:space="preserve">La fête des Matsot présente </w:t>
      </w:r>
      <w:r w:rsidR="00FA3B78" w:rsidRPr="00E518B7">
        <w:rPr>
          <w:rFonts w:cs="Times New Roman"/>
          <w:sz w:val="24"/>
          <w:szCs w:val="24"/>
        </w:rPr>
        <w:t xml:space="preserve">effectivement </w:t>
      </w:r>
      <w:r w:rsidR="00EF04BA" w:rsidRPr="00E518B7">
        <w:rPr>
          <w:rFonts w:cs="Times New Roman"/>
          <w:sz w:val="24"/>
          <w:szCs w:val="24"/>
        </w:rPr>
        <w:t>deux aspects :</w:t>
      </w:r>
    </w:p>
    <w:p w:rsidR="00EF04BA"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A) D’une part, i</w:t>
      </w:r>
      <w:r w:rsidR="00EF04BA" w:rsidRPr="00E518B7">
        <w:rPr>
          <w:rFonts w:cs="Times New Roman"/>
          <w:sz w:val="24"/>
          <w:szCs w:val="24"/>
        </w:rPr>
        <w:t>l y a alors une Mitsva</w:t>
      </w:r>
      <w:r w:rsidRPr="00E518B7">
        <w:rPr>
          <w:rFonts w:cs="Times New Roman"/>
          <w:sz w:val="24"/>
          <w:szCs w:val="24"/>
        </w:rPr>
        <w:t>(2</w:t>
      </w:r>
      <w:r w:rsidR="00A823A3" w:rsidRPr="00E518B7">
        <w:rPr>
          <w:rFonts w:cs="Times New Roman"/>
          <w:sz w:val="24"/>
          <w:szCs w:val="24"/>
        </w:rPr>
        <w:t>)</w:t>
      </w:r>
      <w:r w:rsidR="00EF04BA" w:rsidRPr="00E518B7">
        <w:rPr>
          <w:rFonts w:cs="Times New Roman"/>
          <w:sz w:val="24"/>
          <w:szCs w:val="24"/>
        </w:rPr>
        <w:t xml:space="preserve"> et une obligation de</w:t>
      </w:r>
      <w:r w:rsidR="00A823A3" w:rsidRPr="00E518B7">
        <w:rPr>
          <w:rFonts w:cs="Times New Roman"/>
          <w:sz w:val="24"/>
          <w:szCs w:val="24"/>
        </w:rPr>
        <w:t xml:space="preserve"> manger de la Matsa.</w:t>
      </w:r>
    </w:p>
    <w:p w:rsidR="00EF04BA" w:rsidRPr="00E518B7" w:rsidRDefault="00EF04BA" w:rsidP="00E518B7">
      <w:pPr>
        <w:pStyle w:val="Sansinterligne"/>
        <w:tabs>
          <w:tab w:val="left" w:pos="284"/>
        </w:tabs>
        <w:jc w:val="both"/>
        <w:rPr>
          <w:rFonts w:cs="Times New Roman"/>
          <w:sz w:val="24"/>
          <w:szCs w:val="24"/>
        </w:rPr>
      </w:pPr>
      <w:r w:rsidRPr="00E518B7">
        <w:rPr>
          <w:rFonts w:cs="Times New Roman"/>
          <w:sz w:val="24"/>
          <w:szCs w:val="24"/>
        </w:rPr>
        <w:t xml:space="preserve">B) </w:t>
      </w:r>
      <w:r w:rsidR="00FA3B78" w:rsidRPr="00E518B7">
        <w:rPr>
          <w:rFonts w:cs="Times New Roman"/>
          <w:sz w:val="24"/>
          <w:szCs w:val="24"/>
        </w:rPr>
        <w:t xml:space="preserve">D’autre part, </w:t>
      </w:r>
      <w:r w:rsidR="00A823A3" w:rsidRPr="00E518B7">
        <w:rPr>
          <w:rFonts w:cs="Times New Roman"/>
          <w:sz w:val="24"/>
          <w:szCs w:val="24"/>
        </w:rPr>
        <w:t>il est alors strictement in</w:t>
      </w:r>
      <w:r w:rsidR="00FA3B78" w:rsidRPr="00E518B7">
        <w:rPr>
          <w:rFonts w:cs="Times New Roman"/>
          <w:sz w:val="24"/>
          <w:szCs w:val="24"/>
        </w:rPr>
        <w:t>terdit de consommer du ‘Hamets(3</w:t>
      </w:r>
      <w:r w:rsidR="00A823A3" w:rsidRPr="00E518B7">
        <w:rPr>
          <w:rFonts w:cs="Times New Roman"/>
          <w:sz w:val="24"/>
          <w:szCs w:val="24"/>
        </w:rPr>
        <w:t>),</w:t>
      </w:r>
    </w:p>
    <w:p w:rsidR="00A823A3" w:rsidRPr="00E518B7" w:rsidRDefault="00A823A3" w:rsidP="00E518B7">
      <w:pPr>
        <w:pStyle w:val="Sansinterligne"/>
        <w:tabs>
          <w:tab w:val="left" w:pos="284"/>
        </w:tabs>
        <w:jc w:val="both"/>
        <w:rPr>
          <w:rFonts w:cs="Times New Roman"/>
          <w:sz w:val="24"/>
          <w:szCs w:val="24"/>
        </w:rPr>
      </w:pPr>
      <w:proofErr w:type="gramStart"/>
      <w:r w:rsidRPr="00E518B7">
        <w:rPr>
          <w:rFonts w:cs="Times New Roman"/>
          <w:sz w:val="24"/>
          <w:szCs w:val="24"/>
        </w:rPr>
        <w:t>au</w:t>
      </w:r>
      <w:proofErr w:type="gramEnd"/>
      <w:r w:rsidRPr="00E518B7">
        <w:rPr>
          <w:rFonts w:cs="Times New Roman"/>
          <w:sz w:val="24"/>
          <w:szCs w:val="24"/>
        </w:rPr>
        <w:t xml:space="preserve"> point que, pour supprimer totalement son existence, on ne doit : </w:t>
      </w:r>
      <w:r w:rsidR="00E518B7">
        <w:rPr>
          <w:rFonts w:cs="Times New Roman"/>
          <w:sz w:val="24"/>
          <w:szCs w:val="24"/>
        </w:rPr>
        <w:t>«</w:t>
      </w:r>
      <w:r w:rsidRPr="00E518B7">
        <w:rPr>
          <w:rFonts w:cs="Times New Roman"/>
          <w:sz w:val="24"/>
          <w:szCs w:val="24"/>
        </w:rPr>
        <w:t>ni le voir, ni le trouver</w:t>
      </w:r>
      <w:r w:rsidR="00E518B7">
        <w:rPr>
          <w:rFonts w:cs="Times New Roman"/>
          <w:sz w:val="24"/>
          <w:szCs w:val="24"/>
        </w:rPr>
        <w:t>»</w:t>
      </w:r>
      <w:r w:rsidR="00FA3B78" w:rsidRPr="00E518B7">
        <w:rPr>
          <w:rFonts w:cs="Times New Roman"/>
          <w:sz w:val="24"/>
          <w:szCs w:val="24"/>
        </w:rPr>
        <w:t>(4</w:t>
      </w:r>
      <w:r w:rsidRPr="00E518B7">
        <w:rPr>
          <w:rFonts w:cs="Times New Roman"/>
          <w:sz w:val="24"/>
          <w:szCs w:val="24"/>
        </w:rPr>
        <w:t>).</w:t>
      </w:r>
    </w:p>
    <w:p w:rsidR="000B1EAA" w:rsidRPr="00E518B7" w:rsidRDefault="000B1EAA" w:rsidP="00E518B7">
      <w:pPr>
        <w:pStyle w:val="Sansinterligne"/>
        <w:tabs>
          <w:tab w:val="left" w:pos="284"/>
        </w:tabs>
        <w:jc w:val="both"/>
        <w:rPr>
          <w:rFonts w:cs="Times New Roman"/>
          <w:sz w:val="24"/>
          <w:szCs w:val="24"/>
        </w:rPr>
      </w:pPr>
    </w:p>
    <w:p w:rsidR="000B1EAA" w:rsidRPr="00E518B7" w:rsidRDefault="000B1EAA" w:rsidP="00E518B7">
      <w:pPr>
        <w:pStyle w:val="Sansinterligne"/>
        <w:tabs>
          <w:tab w:val="left" w:pos="284"/>
        </w:tabs>
        <w:jc w:val="both"/>
        <w:rPr>
          <w:rFonts w:cs="Times New Roman"/>
          <w:sz w:val="24"/>
          <w:szCs w:val="24"/>
        </w:rPr>
      </w:pPr>
      <w:r w:rsidRPr="00E518B7">
        <w:rPr>
          <w:rFonts w:cs="Times New Roman"/>
          <w:sz w:val="24"/>
          <w:szCs w:val="24"/>
        </w:rPr>
        <w:tab/>
        <w:t xml:space="preserve">Ces deux Interdictions ne sont pas identiques. </w:t>
      </w:r>
      <w:r w:rsidR="004F2DCD" w:rsidRPr="00E518B7">
        <w:rPr>
          <w:rFonts w:cs="Times New Roman"/>
          <w:sz w:val="24"/>
          <w:szCs w:val="24"/>
        </w:rPr>
        <w:t xml:space="preserve">L’obligation de manger de la Matsa est mesurée et limitée, à la fois </w:t>
      </w:r>
      <w:r w:rsidR="00FA3B78" w:rsidRPr="00E518B7">
        <w:rPr>
          <w:rFonts w:cs="Times New Roman"/>
          <w:sz w:val="24"/>
          <w:szCs w:val="24"/>
        </w:rPr>
        <w:t>par la</w:t>
      </w:r>
      <w:r w:rsidR="004F2DCD" w:rsidRPr="00E518B7">
        <w:rPr>
          <w:rFonts w:cs="Times New Roman"/>
          <w:sz w:val="24"/>
          <w:szCs w:val="24"/>
        </w:rPr>
        <w:t xml:space="preserve"> quantité </w:t>
      </w:r>
      <w:r w:rsidR="00FA3B78" w:rsidRPr="00E518B7">
        <w:rPr>
          <w:rFonts w:cs="Times New Roman"/>
          <w:sz w:val="24"/>
          <w:szCs w:val="24"/>
        </w:rPr>
        <w:t xml:space="preserve">de l’obligation </w:t>
      </w:r>
      <w:r w:rsidR="004F2DCD" w:rsidRPr="00E518B7">
        <w:rPr>
          <w:rFonts w:cs="Times New Roman"/>
          <w:sz w:val="24"/>
          <w:szCs w:val="24"/>
        </w:rPr>
        <w:t xml:space="preserve">et </w:t>
      </w:r>
      <w:r w:rsidR="00FA3B78" w:rsidRPr="00E518B7">
        <w:rPr>
          <w:rFonts w:cs="Times New Roman"/>
          <w:sz w:val="24"/>
          <w:szCs w:val="24"/>
        </w:rPr>
        <w:t>par</w:t>
      </w:r>
      <w:r w:rsidR="004F2DCD" w:rsidRPr="00E518B7">
        <w:rPr>
          <w:rFonts w:cs="Times New Roman"/>
          <w:sz w:val="24"/>
          <w:szCs w:val="24"/>
        </w:rPr>
        <w:t xml:space="preserve"> le moment </w:t>
      </w:r>
      <w:r w:rsidR="00FA3B78" w:rsidRPr="00E518B7">
        <w:rPr>
          <w:rFonts w:cs="Times New Roman"/>
          <w:sz w:val="24"/>
          <w:szCs w:val="24"/>
        </w:rPr>
        <w:t>en lequel il faut la mettre en pratique</w:t>
      </w:r>
      <w:r w:rsidR="004F2DCD" w:rsidRPr="00E518B7">
        <w:rPr>
          <w:rFonts w:cs="Times New Roman"/>
          <w:sz w:val="24"/>
          <w:szCs w:val="24"/>
        </w:rPr>
        <w:t xml:space="preserve">. </w:t>
      </w:r>
      <w:r w:rsidR="0079388B" w:rsidRPr="00E518B7">
        <w:rPr>
          <w:rFonts w:cs="Times New Roman"/>
          <w:sz w:val="24"/>
          <w:szCs w:val="24"/>
        </w:rPr>
        <w:t xml:space="preserve">Ainsi, on s’acquitte de son obligation en consommant la quantité d’une olive de </w:t>
      </w:r>
      <w:r w:rsidR="00FA3B78" w:rsidRPr="00E518B7">
        <w:rPr>
          <w:rFonts w:cs="Times New Roman"/>
          <w:sz w:val="24"/>
          <w:szCs w:val="24"/>
        </w:rPr>
        <w:t>Matsa(5</w:t>
      </w:r>
      <w:r w:rsidR="0079388B" w:rsidRPr="00E518B7">
        <w:rPr>
          <w:rFonts w:cs="Times New Roman"/>
          <w:sz w:val="24"/>
          <w:szCs w:val="24"/>
        </w:rPr>
        <w:t>) et le moment en lequel s’applique cette obligation est uniquement le premier soir de la fête. Par la suite, on peut s’abstenir de manger de la Mat</w:t>
      </w:r>
      <w:r w:rsidR="00FA3B78" w:rsidRPr="00E518B7">
        <w:rPr>
          <w:rFonts w:cs="Times New Roman"/>
          <w:sz w:val="24"/>
          <w:szCs w:val="24"/>
        </w:rPr>
        <w:t>sa, si on le désire et</w:t>
      </w:r>
      <w:r w:rsidR="0079388B" w:rsidRPr="00E518B7">
        <w:rPr>
          <w:rFonts w:cs="Times New Roman"/>
          <w:sz w:val="24"/>
          <w:szCs w:val="24"/>
        </w:rPr>
        <w:t xml:space="preserve"> se </w:t>
      </w:r>
      <w:r w:rsidR="00FA3B78" w:rsidRPr="00E518B7">
        <w:rPr>
          <w:rFonts w:cs="Times New Roman"/>
          <w:sz w:val="24"/>
          <w:szCs w:val="24"/>
        </w:rPr>
        <w:t xml:space="preserve">contenter de : </w:t>
      </w:r>
      <w:r w:rsidR="00E518B7">
        <w:rPr>
          <w:rFonts w:cs="Times New Roman"/>
          <w:sz w:val="24"/>
          <w:szCs w:val="24"/>
        </w:rPr>
        <w:t>«</w:t>
      </w:r>
      <w:proofErr w:type="spellStart"/>
      <w:r w:rsidR="00FA3B78" w:rsidRPr="00E518B7">
        <w:rPr>
          <w:rFonts w:cs="Times New Roman"/>
          <w:sz w:val="24"/>
          <w:szCs w:val="24"/>
        </w:rPr>
        <w:t>Matsa</w:t>
      </w:r>
      <w:proofErr w:type="spellEnd"/>
      <w:r w:rsidR="00FA3B78" w:rsidRPr="00E518B7">
        <w:rPr>
          <w:rFonts w:cs="Times New Roman"/>
          <w:sz w:val="24"/>
          <w:szCs w:val="24"/>
        </w:rPr>
        <w:t xml:space="preserve"> riche</w:t>
      </w:r>
      <w:r w:rsidR="00E518B7">
        <w:rPr>
          <w:rFonts w:cs="Times New Roman"/>
          <w:sz w:val="24"/>
          <w:szCs w:val="24"/>
        </w:rPr>
        <w:t>»</w:t>
      </w:r>
      <w:r w:rsidR="00FA3B78" w:rsidRPr="00E518B7">
        <w:rPr>
          <w:rFonts w:cs="Times New Roman"/>
          <w:sz w:val="24"/>
          <w:szCs w:val="24"/>
        </w:rPr>
        <w:t>(6</w:t>
      </w:r>
      <w:r w:rsidR="0079388B" w:rsidRPr="00E518B7">
        <w:rPr>
          <w:rFonts w:cs="Times New Roman"/>
          <w:sz w:val="24"/>
          <w:szCs w:val="24"/>
        </w:rPr>
        <w:t xml:space="preserve">), </w:t>
      </w:r>
      <w:r w:rsidR="00FA3B78" w:rsidRPr="00E518B7">
        <w:rPr>
          <w:rFonts w:cs="Times New Roman"/>
          <w:sz w:val="24"/>
          <w:szCs w:val="24"/>
        </w:rPr>
        <w:t>pétrie</w:t>
      </w:r>
      <w:r w:rsidR="0079388B" w:rsidRPr="00E518B7">
        <w:rPr>
          <w:rFonts w:cs="Times New Roman"/>
          <w:sz w:val="24"/>
          <w:szCs w:val="24"/>
        </w:rPr>
        <w:t>, par exemple, avec des œufs</w:t>
      </w:r>
      <w:r w:rsidR="00FA3B78" w:rsidRPr="00E518B7">
        <w:rPr>
          <w:rFonts w:cs="Times New Roman"/>
          <w:sz w:val="24"/>
          <w:szCs w:val="24"/>
        </w:rPr>
        <w:t>(7)</w:t>
      </w:r>
      <w:r w:rsidR="0079388B" w:rsidRPr="00E518B7">
        <w:rPr>
          <w:rFonts w:cs="Times New Roman"/>
          <w:sz w:val="24"/>
          <w:szCs w:val="24"/>
        </w:rPr>
        <w:t>, ou même d’autres aliments, par exemple de la viande ou du poisson.</w:t>
      </w:r>
    </w:p>
    <w:p w:rsidR="005725E7" w:rsidRPr="00E518B7" w:rsidRDefault="005725E7" w:rsidP="00E518B7">
      <w:pPr>
        <w:pStyle w:val="Sansinterligne"/>
        <w:tabs>
          <w:tab w:val="left" w:pos="284"/>
        </w:tabs>
        <w:jc w:val="both"/>
        <w:rPr>
          <w:rFonts w:cs="Times New Roman"/>
          <w:sz w:val="24"/>
          <w:szCs w:val="24"/>
        </w:rPr>
      </w:pPr>
    </w:p>
    <w:p w:rsidR="005725E7" w:rsidRPr="00E518B7" w:rsidRDefault="005725E7" w:rsidP="00E518B7">
      <w:pPr>
        <w:pStyle w:val="Sansinterligne"/>
        <w:tabs>
          <w:tab w:val="left" w:pos="284"/>
        </w:tabs>
        <w:jc w:val="both"/>
        <w:rPr>
          <w:rFonts w:cs="Times New Roman"/>
          <w:sz w:val="24"/>
          <w:szCs w:val="24"/>
        </w:rPr>
      </w:pPr>
      <w:r w:rsidRPr="00E518B7">
        <w:rPr>
          <w:rFonts w:cs="Times New Roman"/>
          <w:sz w:val="24"/>
          <w:szCs w:val="24"/>
        </w:rPr>
        <w:tab/>
        <w:t xml:space="preserve">A l’inverse, l’interdiction du ‘Hamets </w:t>
      </w:r>
      <w:r w:rsidR="00574721" w:rsidRPr="00E518B7">
        <w:rPr>
          <w:rFonts w:cs="Times New Roman"/>
          <w:sz w:val="24"/>
          <w:szCs w:val="24"/>
        </w:rPr>
        <w:t xml:space="preserve">est absolue, à la fois </w:t>
      </w:r>
      <w:r w:rsidR="00FA3B78" w:rsidRPr="00E518B7">
        <w:rPr>
          <w:rFonts w:cs="Times New Roman"/>
          <w:sz w:val="24"/>
          <w:szCs w:val="24"/>
        </w:rPr>
        <w:t>par sa</w:t>
      </w:r>
      <w:r w:rsidR="00574721" w:rsidRPr="00E518B7">
        <w:rPr>
          <w:rFonts w:cs="Times New Roman"/>
          <w:sz w:val="24"/>
          <w:szCs w:val="24"/>
        </w:rPr>
        <w:t xml:space="preserve"> quantité et dans le temps</w:t>
      </w:r>
      <w:r w:rsidR="00952370" w:rsidRPr="00E518B7">
        <w:rPr>
          <w:rFonts w:cs="Times New Roman"/>
          <w:sz w:val="24"/>
          <w:szCs w:val="24"/>
        </w:rPr>
        <w:t xml:space="preserve"> de son application</w:t>
      </w:r>
      <w:r w:rsidR="00574721" w:rsidRPr="00E518B7">
        <w:rPr>
          <w:rFonts w:cs="Times New Roman"/>
          <w:sz w:val="24"/>
          <w:szCs w:val="24"/>
        </w:rPr>
        <w:t>. Il est interdit d’en trouver même la quantité la plus infime dans le domaine d’un Juif, tout</w:t>
      </w:r>
      <w:r w:rsidR="00FA3B78" w:rsidRPr="00E518B7">
        <w:rPr>
          <w:rFonts w:cs="Times New Roman"/>
          <w:sz w:val="24"/>
          <w:szCs w:val="24"/>
        </w:rPr>
        <w:t xml:space="preserve"> au long de la fête de Pessa’h(8</w:t>
      </w:r>
      <w:r w:rsidR="00574721" w:rsidRPr="00E518B7">
        <w:rPr>
          <w:rFonts w:cs="Times New Roman"/>
          <w:sz w:val="24"/>
          <w:szCs w:val="24"/>
        </w:rPr>
        <w:t>).</w:t>
      </w:r>
    </w:p>
    <w:p w:rsidR="00574721" w:rsidRPr="00E518B7" w:rsidRDefault="00574721" w:rsidP="00E518B7">
      <w:pPr>
        <w:pStyle w:val="Sansinterligne"/>
        <w:tabs>
          <w:tab w:val="left" w:pos="284"/>
        </w:tabs>
        <w:jc w:val="both"/>
        <w:rPr>
          <w:rFonts w:cs="Times New Roman"/>
          <w:sz w:val="24"/>
          <w:szCs w:val="24"/>
        </w:rPr>
      </w:pPr>
    </w:p>
    <w:p w:rsidR="00574721" w:rsidRPr="00E518B7" w:rsidRDefault="00574721" w:rsidP="001F6C8A">
      <w:pPr>
        <w:pStyle w:val="Sansinterligne"/>
        <w:tabs>
          <w:tab w:val="left" w:pos="284"/>
        </w:tabs>
        <w:jc w:val="both"/>
        <w:rPr>
          <w:rFonts w:cs="Times New Roman"/>
          <w:sz w:val="24"/>
          <w:szCs w:val="24"/>
        </w:rPr>
      </w:pPr>
      <w:r w:rsidRPr="00E518B7">
        <w:rPr>
          <w:rFonts w:cs="Times New Roman"/>
          <w:sz w:val="24"/>
          <w:szCs w:val="24"/>
        </w:rPr>
        <w:tab/>
        <w:t xml:space="preserve">Le ‘Hamets et la Matsa symbolisent des motivations différentes du service de D.ieu. </w:t>
      </w:r>
      <w:r w:rsidR="001F6C8A">
        <w:rPr>
          <w:rFonts w:cs="Times New Roman"/>
          <w:sz w:val="24"/>
          <w:szCs w:val="24"/>
        </w:rPr>
        <w:t>Le</w:t>
      </w:r>
      <w:r w:rsidRPr="00E518B7">
        <w:rPr>
          <w:rFonts w:cs="Times New Roman"/>
          <w:sz w:val="24"/>
          <w:szCs w:val="24"/>
        </w:rPr>
        <w:t xml:space="preserve"> ‘</w:t>
      </w:r>
      <w:proofErr w:type="spellStart"/>
      <w:r w:rsidRPr="00E518B7">
        <w:rPr>
          <w:rFonts w:cs="Times New Roman"/>
          <w:sz w:val="24"/>
          <w:szCs w:val="24"/>
        </w:rPr>
        <w:t>Hamets</w:t>
      </w:r>
      <w:proofErr w:type="spellEnd"/>
      <w:r w:rsidRPr="00E518B7">
        <w:rPr>
          <w:rFonts w:cs="Times New Roman"/>
          <w:sz w:val="24"/>
          <w:szCs w:val="24"/>
        </w:rPr>
        <w:t xml:space="preserve"> est l’orgueil et la suffisance</w:t>
      </w:r>
      <w:r w:rsidR="00FA3B78" w:rsidRPr="00E518B7">
        <w:rPr>
          <w:rFonts w:cs="Times New Roman"/>
          <w:sz w:val="24"/>
          <w:szCs w:val="24"/>
        </w:rPr>
        <w:t>(9</w:t>
      </w:r>
      <w:r w:rsidR="009C3D7B" w:rsidRPr="00E518B7">
        <w:rPr>
          <w:rFonts w:cs="Times New Roman"/>
          <w:sz w:val="24"/>
          <w:szCs w:val="24"/>
        </w:rPr>
        <w:t xml:space="preserve">), des traits de caractère </w:t>
      </w:r>
      <w:r w:rsidR="00FA3B78" w:rsidRPr="00E518B7">
        <w:rPr>
          <w:rFonts w:cs="Times New Roman"/>
          <w:sz w:val="24"/>
          <w:szCs w:val="24"/>
        </w:rPr>
        <w:t>foncièrement</w:t>
      </w:r>
      <w:r w:rsidR="009C3D7B" w:rsidRPr="00E518B7">
        <w:rPr>
          <w:rFonts w:cs="Times New Roman"/>
          <w:sz w:val="24"/>
          <w:szCs w:val="24"/>
        </w:rPr>
        <w:t xml:space="preserve"> négatifs</w:t>
      </w:r>
      <w:r w:rsidR="00227EFF" w:rsidRPr="00E518B7">
        <w:rPr>
          <w:rFonts w:cs="Times New Roman"/>
          <w:sz w:val="24"/>
          <w:szCs w:val="24"/>
        </w:rPr>
        <w:t xml:space="preserve">. L’arrogance est la source de toutes les formes de mal et il est dit, à son propos : </w:t>
      </w:r>
      <w:r w:rsidR="00E518B7">
        <w:rPr>
          <w:rFonts w:cs="Times New Roman"/>
          <w:sz w:val="24"/>
          <w:szCs w:val="24"/>
        </w:rPr>
        <w:t>«</w:t>
      </w:r>
      <w:r w:rsidR="00227EFF" w:rsidRPr="00E518B7">
        <w:rPr>
          <w:rFonts w:cs="Times New Roman"/>
          <w:sz w:val="24"/>
          <w:szCs w:val="24"/>
        </w:rPr>
        <w:t>tout orgueilleux est un</w:t>
      </w:r>
      <w:r w:rsidR="00FA3B78" w:rsidRPr="00E518B7">
        <w:rPr>
          <w:rFonts w:cs="Times New Roman"/>
          <w:sz w:val="24"/>
          <w:szCs w:val="24"/>
        </w:rPr>
        <w:t>e abomination pour l’Eternel</w:t>
      </w:r>
      <w:r w:rsidR="00E518B7">
        <w:rPr>
          <w:rFonts w:cs="Times New Roman"/>
          <w:sz w:val="24"/>
          <w:szCs w:val="24"/>
        </w:rPr>
        <w:t>»</w:t>
      </w:r>
      <w:r w:rsidR="00FA3B78" w:rsidRPr="00E518B7">
        <w:rPr>
          <w:rFonts w:cs="Times New Roman"/>
          <w:sz w:val="24"/>
          <w:szCs w:val="24"/>
        </w:rPr>
        <w:t>(10</w:t>
      </w:r>
      <w:r w:rsidR="00227EFF" w:rsidRPr="00E518B7">
        <w:rPr>
          <w:rFonts w:cs="Times New Roman"/>
          <w:sz w:val="24"/>
          <w:szCs w:val="24"/>
        </w:rPr>
        <w:t>)</w:t>
      </w:r>
      <w:r w:rsidR="002358AA" w:rsidRPr="00E518B7">
        <w:rPr>
          <w:rFonts w:cs="Times New Roman"/>
          <w:sz w:val="24"/>
          <w:szCs w:val="24"/>
        </w:rPr>
        <w:t>.</w:t>
      </w:r>
    </w:p>
    <w:p w:rsidR="002358AA" w:rsidRPr="00E518B7" w:rsidRDefault="002358AA" w:rsidP="00E518B7">
      <w:pPr>
        <w:pStyle w:val="Sansinterligne"/>
        <w:tabs>
          <w:tab w:val="left" w:pos="284"/>
        </w:tabs>
        <w:jc w:val="both"/>
        <w:rPr>
          <w:rFonts w:cs="Times New Roman"/>
          <w:sz w:val="24"/>
          <w:szCs w:val="24"/>
        </w:rPr>
      </w:pPr>
    </w:p>
    <w:p w:rsidR="002358AA" w:rsidRPr="00E518B7" w:rsidRDefault="00AE7C88" w:rsidP="00E518B7">
      <w:pPr>
        <w:pStyle w:val="Sansinterligne"/>
        <w:tabs>
          <w:tab w:val="left" w:pos="284"/>
        </w:tabs>
        <w:jc w:val="both"/>
        <w:rPr>
          <w:rFonts w:cs="Times New Roman"/>
          <w:sz w:val="24"/>
          <w:szCs w:val="24"/>
        </w:rPr>
      </w:pPr>
      <w:r w:rsidRPr="00E518B7">
        <w:rPr>
          <w:rFonts w:cs="Times New Roman"/>
          <w:sz w:val="24"/>
          <w:szCs w:val="24"/>
        </w:rPr>
        <w:tab/>
        <w:t>Ainsi, c</w:t>
      </w:r>
      <w:r w:rsidR="00FA3B78" w:rsidRPr="00E518B7">
        <w:rPr>
          <w:rFonts w:cs="Times New Roman"/>
          <w:sz w:val="24"/>
          <w:szCs w:val="24"/>
        </w:rPr>
        <w:t>omme le soulignent nos Sages(11</w:t>
      </w:r>
      <w:r w:rsidR="002358AA" w:rsidRPr="00E518B7">
        <w:rPr>
          <w:rFonts w:cs="Times New Roman"/>
          <w:sz w:val="24"/>
          <w:szCs w:val="24"/>
        </w:rPr>
        <w:t xml:space="preserve">), dont la mémoire est une bénédiction, le Saint béni soit-Il dit de celui qui est orgueilleux : </w:t>
      </w:r>
      <w:r w:rsidR="00E518B7">
        <w:rPr>
          <w:rFonts w:cs="Times New Roman"/>
          <w:sz w:val="24"/>
          <w:szCs w:val="24"/>
        </w:rPr>
        <w:t>«</w:t>
      </w:r>
      <w:r w:rsidRPr="00E518B7">
        <w:rPr>
          <w:rFonts w:cs="Times New Roman"/>
          <w:sz w:val="24"/>
          <w:szCs w:val="24"/>
        </w:rPr>
        <w:t>Moi et lui, nous ne pouvons pas résider ensemble, dans le monde</w:t>
      </w:r>
      <w:r w:rsidR="00E518B7">
        <w:rPr>
          <w:rFonts w:cs="Times New Roman"/>
          <w:sz w:val="24"/>
          <w:szCs w:val="24"/>
        </w:rPr>
        <w:t>»</w:t>
      </w:r>
      <w:r w:rsidRPr="00E518B7">
        <w:rPr>
          <w:rFonts w:cs="Times New Roman"/>
          <w:sz w:val="24"/>
          <w:szCs w:val="24"/>
        </w:rPr>
        <w:t>.</w:t>
      </w:r>
    </w:p>
    <w:p w:rsidR="00AE7C88" w:rsidRPr="00E518B7" w:rsidRDefault="00AE7C88" w:rsidP="00E518B7">
      <w:pPr>
        <w:pStyle w:val="Sansinterligne"/>
        <w:tabs>
          <w:tab w:val="left" w:pos="284"/>
        </w:tabs>
        <w:jc w:val="both"/>
        <w:rPr>
          <w:rFonts w:cs="Times New Roman"/>
          <w:sz w:val="24"/>
          <w:szCs w:val="24"/>
        </w:rPr>
      </w:pPr>
    </w:p>
    <w:p w:rsidR="00AE7C88" w:rsidRPr="00E518B7" w:rsidRDefault="00AE7C88" w:rsidP="00E518B7">
      <w:pPr>
        <w:pStyle w:val="Sansinterligne"/>
        <w:tabs>
          <w:tab w:val="left" w:pos="284"/>
        </w:tabs>
        <w:jc w:val="both"/>
        <w:rPr>
          <w:rFonts w:cs="Times New Roman"/>
          <w:sz w:val="24"/>
          <w:szCs w:val="24"/>
        </w:rPr>
      </w:pPr>
      <w:r w:rsidRPr="00E518B7">
        <w:rPr>
          <w:rFonts w:cs="Times New Roman"/>
          <w:sz w:val="24"/>
          <w:szCs w:val="24"/>
        </w:rPr>
        <w:tab/>
        <w:t xml:space="preserve">Tout au long de l’année, quand on se consacre à une activité courante, </w:t>
      </w:r>
      <w:r w:rsidR="00824772" w:rsidRPr="00E518B7">
        <w:rPr>
          <w:rFonts w:cs="Times New Roman"/>
          <w:sz w:val="24"/>
          <w:szCs w:val="24"/>
        </w:rPr>
        <w:t>on peut en concevoir de l’orgueil et de l’autosatisfaction</w:t>
      </w:r>
      <w:r w:rsidR="00694519" w:rsidRPr="00E518B7">
        <w:rPr>
          <w:rFonts w:cs="Times New Roman"/>
          <w:sz w:val="24"/>
          <w:szCs w:val="24"/>
        </w:rPr>
        <w:t xml:space="preserve">. La réussite dans l’existence quotidienne </w:t>
      </w:r>
      <w:r w:rsidR="001C0FC8" w:rsidRPr="00E518B7">
        <w:rPr>
          <w:rFonts w:cs="Times New Roman"/>
          <w:sz w:val="24"/>
          <w:szCs w:val="24"/>
        </w:rPr>
        <w:t xml:space="preserve">peut donner le sentiment de : </w:t>
      </w:r>
      <w:r w:rsidR="00E518B7">
        <w:rPr>
          <w:rFonts w:cs="Times New Roman"/>
          <w:sz w:val="24"/>
          <w:szCs w:val="24"/>
        </w:rPr>
        <w:t>«</w:t>
      </w:r>
      <w:r w:rsidR="001C0FC8" w:rsidRPr="00E518B7">
        <w:rPr>
          <w:rFonts w:cs="Times New Roman"/>
          <w:sz w:val="24"/>
          <w:szCs w:val="24"/>
        </w:rPr>
        <w:t>ma force</w:t>
      </w:r>
      <w:r w:rsidR="00FA3B78" w:rsidRPr="00E518B7">
        <w:rPr>
          <w:rFonts w:cs="Times New Roman"/>
          <w:sz w:val="24"/>
          <w:szCs w:val="24"/>
        </w:rPr>
        <w:t xml:space="preserve"> et la puissance de ma main</w:t>
      </w:r>
      <w:r w:rsidR="00E518B7">
        <w:rPr>
          <w:rFonts w:cs="Times New Roman"/>
          <w:sz w:val="24"/>
          <w:szCs w:val="24"/>
        </w:rPr>
        <w:t>»</w:t>
      </w:r>
      <w:r w:rsidR="00FA3B78" w:rsidRPr="00E518B7">
        <w:rPr>
          <w:rFonts w:cs="Times New Roman"/>
          <w:sz w:val="24"/>
          <w:szCs w:val="24"/>
        </w:rPr>
        <w:t>(12</w:t>
      </w:r>
      <w:r w:rsidR="001C0FC8" w:rsidRPr="00E518B7">
        <w:rPr>
          <w:rFonts w:cs="Times New Roman"/>
          <w:sz w:val="24"/>
          <w:szCs w:val="24"/>
        </w:rPr>
        <w:t xml:space="preserve">). </w:t>
      </w:r>
      <w:r w:rsidR="00FA3B78" w:rsidRPr="00E518B7">
        <w:rPr>
          <w:rFonts w:cs="Times New Roman"/>
          <w:sz w:val="24"/>
          <w:szCs w:val="24"/>
        </w:rPr>
        <w:t>C’est la raison pour laquelle</w:t>
      </w:r>
      <w:r w:rsidR="001C0FC8" w:rsidRPr="00E518B7">
        <w:rPr>
          <w:rFonts w:cs="Times New Roman"/>
          <w:sz w:val="24"/>
          <w:szCs w:val="24"/>
        </w:rPr>
        <w:t>, pendant la fête de Pessa’h, quand il est</w:t>
      </w:r>
      <w:r w:rsidR="00FA3B78" w:rsidRPr="00E518B7">
        <w:rPr>
          <w:rFonts w:cs="Times New Roman"/>
          <w:sz w:val="24"/>
          <w:szCs w:val="24"/>
        </w:rPr>
        <w:t xml:space="preserve"> nécessaire de se départir de son </w:t>
      </w:r>
      <w:r w:rsidR="001C0FC8" w:rsidRPr="00E518B7">
        <w:rPr>
          <w:rFonts w:cs="Times New Roman"/>
          <w:sz w:val="24"/>
          <w:szCs w:val="24"/>
        </w:rPr>
        <w:t>orgueil, l’interdiction du ‘Hamets est totale.</w:t>
      </w:r>
    </w:p>
    <w:p w:rsidR="001C0FC8" w:rsidRPr="00E518B7" w:rsidRDefault="001C0FC8" w:rsidP="00E518B7">
      <w:pPr>
        <w:pStyle w:val="Sansinterligne"/>
        <w:tabs>
          <w:tab w:val="left" w:pos="284"/>
        </w:tabs>
        <w:jc w:val="both"/>
        <w:rPr>
          <w:rFonts w:cs="Times New Roman"/>
          <w:sz w:val="24"/>
          <w:szCs w:val="24"/>
        </w:rPr>
      </w:pPr>
    </w:p>
    <w:p w:rsidR="001C0FC8" w:rsidRPr="00E518B7" w:rsidRDefault="001C0FC8" w:rsidP="00E518B7">
      <w:pPr>
        <w:pStyle w:val="Sansinterligne"/>
        <w:tabs>
          <w:tab w:val="left" w:pos="284"/>
        </w:tabs>
        <w:jc w:val="both"/>
        <w:rPr>
          <w:rFonts w:cs="Times New Roman"/>
          <w:sz w:val="24"/>
          <w:szCs w:val="24"/>
        </w:rPr>
      </w:pPr>
      <w:r w:rsidRPr="00E518B7">
        <w:rPr>
          <w:rFonts w:cs="Times New Roman"/>
          <w:sz w:val="24"/>
          <w:szCs w:val="24"/>
        </w:rPr>
        <w:tab/>
        <w:t xml:space="preserve">Tout ce qui vient d’être exposé </w:t>
      </w:r>
      <w:r w:rsidR="00DC5EA3" w:rsidRPr="00E518B7">
        <w:rPr>
          <w:rFonts w:cs="Times New Roman"/>
          <w:sz w:val="24"/>
          <w:szCs w:val="24"/>
        </w:rPr>
        <w:t xml:space="preserve">souligne à quel point l’orgueil est un défaut </w:t>
      </w:r>
      <w:r w:rsidR="00FA3B78" w:rsidRPr="00E518B7">
        <w:rPr>
          <w:rFonts w:cs="Times New Roman"/>
          <w:sz w:val="24"/>
          <w:szCs w:val="24"/>
        </w:rPr>
        <w:t xml:space="preserve">d’une immense gravité, au point </w:t>
      </w:r>
      <w:r w:rsidR="00DC5EA3" w:rsidRPr="00E518B7">
        <w:rPr>
          <w:rFonts w:cs="Times New Roman"/>
          <w:sz w:val="24"/>
          <w:szCs w:val="24"/>
        </w:rPr>
        <w:t xml:space="preserve">qu’il convient de </w:t>
      </w:r>
      <w:r w:rsidR="00FA3B78" w:rsidRPr="00E518B7">
        <w:rPr>
          <w:rFonts w:cs="Times New Roman"/>
          <w:sz w:val="24"/>
          <w:szCs w:val="24"/>
        </w:rPr>
        <w:t xml:space="preserve">le </w:t>
      </w:r>
      <w:r w:rsidR="00DC5EA3" w:rsidRPr="00E518B7">
        <w:rPr>
          <w:rFonts w:cs="Times New Roman"/>
          <w:sz w:val="24"/>
          <w:szCs w:val="24"/>
        </w:rPr>
        <w:t xml:space="preserve">rejeter résolument, de </w:t>
      </w:r>
      <w:r w:rsidR="00FA3B78" w:rsidRPr="00E518B7">
        <w:rPr>
          <w:rFonts w:cs="Times New Roman"/>
          <w:sz w:val="24"/>
          <w:szCs w:val="24"/>
        </w:rPr>
        <w:t xml:space="preserve">le </w:t>
      </w:r>
      <w:r w:rsidR="00E518B7">
        <w:rPr>
          <w:rFonts w:cs="Times New Roman"/>
          <w:sz w:val="24"/>
          <w:szCs w:val="24"/>
        </w:rPr>
        <w:t>«</w:t>
      </w:r>
      <w:r w:rsidR="00DC5EA3" w:rsidRPr="00E518B7">
        <w:rPr>
          <w:rFonts w:cs="Times New Roman"/>
          <w:sz w:val="24"/>
          <w:szCs w:val="24"/>
        </w:rPr>
        <w:t>brûler</w:t>
      </w:r>
      <w:r w:rsidR="00E518B7">
        <w:rPr>
          <w:rFonts w:cs="Times New Roman"/>
          <w:sz w:val="24"/>
          <w:szCs w:val="24"/>
        </w:rPr>
        <w:t>»</w:t>
      </w:r>
      <w:r w:rsidR="00DC5EA3" w:rsidRPr="00E518B7">
        <w:rPr>
          <w:rFonts w:cs="Times New Roman"/>
          <w:sz w:val="24"/>
          <w:szCs w:val="24"/>
        </w:rPr>
        <w:t xml:space="preserve"> sans en laisser la moindre miette</w:t>
      </w:r>
      <w:r w:rsidR="00FA3B78" w:rsidRPr="00E518B7">
        <w:rPr>
          <w:rFonts w:cs="Times New Roman"/>
          <w:sz w:val="24"/>
          <w:szCs w:val="24"/>
        </w:rPr>
        <w:t>(13)</w:t>
      </w:r>
      <w:r w:rsidR="00DC5EA3" w:rsidRPr="00E518B7">
        <w:rPr>
          <w:rFonts w:cs="Times New Roman"/>
          <w:sz w:val="24"/>
          <w:szCs w:val="24"/>
        </w:rPr>
        <w:t>.</w:t>
      </w:r>
    </w:p>
    <w:p w:rsidR="00380B1C" w:rsidRPr="00E518B7" w:rsidRDefault="00380B1C" w:rsidP="00E518B7">
      <w:pPr>
        <w:pStyle w:val="Sansinterligne"/>
        <w:tabs>
          <w:tab w:val="left" w:pos="284"/>
        </w:tabs>
        <w:jc w:val="both"/>
        <w:rPr>
          <w:rFonts w:cs="Times New Roman"/>
          <w:sz w:val="24"/>
          <w:szCs w:val="24"/>
        </w:rPr>
      </w:pPr>
    </w:p>
    <w:p w:rsidR="00380B1C" w:rsidRPr="00E518B7" w:rsidRDefault="00380B1C" w:rsidP="001F6C8A">
      <w:pPr>
        <w:pStyle w:val="Sansinterligne"/>
        <w:tabs>
          <w:tab w:val="left" w:pos="284"/>
        </w:tabs>
        <w:jc w:val="both"/>
        <w:rPr>
          <w:rFonts w:cs="Times New Roman"/>
          <w:sz w:val="24"/>
          <w:szCs w:val="24"/>
        </w:rPr>
      </w:pPr>
      <w:r w:rsidRPr="00E518B7">
        <w:rPr>
          <w:rFonts w:cs="Times New Roman"/>
          <w:sz w:val="24"/>
          <w:szCs w:val="24"/>
        </w:rPr>
        <w:tab/>
      </w:r>
      <w:r w:rsidR="00B675AF" w:rsidRPr="00E518B7">
        <w:rPr>
          <w:rFonts w:cs="Times New Roman"/>
          <w:sz w:val="24"/>
          <w:szCs w:val="24"/>
        </w:rPr>
        <w:t>La Matsa symbolise la soumission et l’humilité, en lesquelles on peut distinguer différents niveaux</w:t>
      </w:r>
      <w:r w:rsidR="00FA3B78" w:rsidRPr="00E518B7">
        <w:rPr>
          <w:rFonts w:cs="Times New Roman"/>
          <w:sz w:val="24"/>
          <w:szCs w:val="24"/>
        </w:rPr>
        <w:t>(14)</w:t>
      </w:r>
      <w:r w:rsidR="00B675AF" w:rsidRPr="00E518B7">
        <w:rPr>
          <w:rFonts w:cs="Times New Roman"/>
          <w:sz w:val="24"/>
          <w:szCs w:val="24"/>
        </w:rPr>
        <w:t xml:space="preserve">. Le plus haut degré de soumission est la Matsa de </w:t>
      </w:r>
      <w:proofErr w:type="spellStart"/>
      <w:r w:rsidR="00B675AF" w:rsidRPr="00E518B7">
        <w:rPr>
          <w:rFonts w:cs="Times New Roman"/>
          <w:sz w:val="24"/>
          <w:szCs w:val="24"/>
        </w:rPr>
        <w:t>Mitsva</w:t>
      </w:r>
      <w:proofErr w:type="spellEnd"/>
      <w:r w:rsidR="00B675AF" w:rsidRPr="00E518B7">
        <w:rPr>
          <w:rFonts w:cs="Times New Roman"/>
          <w:sz w:val="24"/>
          <w:szCs w:val="24"/>
        </w:rPr>
        <w:t xml:space="preserve">, le </w:t>
      </w:r>
      <w:r w:rsidR="00E518B7">
        <w:rPr>
          <w:rFonts w:cs="Times New Roman"/>
          <w:sz w:val="24"/>
          <w:szCs w:val="24"/>
        </w:rPr>
        <w:t>«</w:t>
      </w:r>
      <w:r w:rsidR="00B675AF" w:rsidRPr="00E518B7">
        <w:rPr>
          <w:rFonts w:cs="Times New Roman"/>
          <w:sz w:val="24"/>
          <w:szCs w:val="24"/>
        </w:rPr>
        <w:t>pain de la pauvreté</w:t>
      </w:r>
      <w:r w:rsidR="00E518B7">
        <w:rPr>
          <w:rFonts w:cs="Times New Roman"/>
          <w:sz w:val="24"/>
          <w:szCs w:val="24"/>
        </w:rPr>
        <w:t>»</w:t>
      </w:r>
      <w:r w:rsidR="00B675AF" w:rsidRPr="00E518B7">
        <w:rPr>
          <w:rFonts w:cs="Times New Roman"/>
          <w:sz w:val="24"/>
          <w:szCs w:val="24"/>
        </w:rPr>
        <w:t>, qui n’a pas de goût</w:t>
      </w:r>
      <w:r w:rsidR="0080340D" w:rsidRPr="00E518B7">
        <w:rPr>
          <w:rFonts w:cs="Times New Roman"/>
          <w:sz w:val="24"/>
          <w:szCs w:val="24"/>
        </w:rPr>
        <w:t xml:space="preserve">. Cette Matsa représente le service de D.ieu </w:t>
      </w:r>
      <w:r w:rsidR="00FA3B78" w:rsidRPr="00E518B7">
        <w:rPr>
          <w:rFonts w:cs="Times New Roman"/>
          <w:sz w:val="24"/>
          <w:szCs w:val="24"/>
        </w:rPr>
        <w:t xml:space="preserve">assumé </w:t>
      </w:r>
      <w:r w:rsidR="0080340D" w:rsidRPr="00E518B7">
        <w:rPr>
          <w:rFonts w:cs="Times New Roman"/>
          <w:sz w:val="24"/>
          <w:szCs w:val="24"/>
        </w:rPr>
        <w:t xml:space="preserve">avec </w:t>
      </w:r>
      <w:r w:rsidR="00FA3B78" w:rsidRPr="00E518B7">
        <w:rPr>
          <w:rFonts w:cs="Times New Roman"/>
          <w:sz w:val="24"/>
          <w:szCs w:val="24"/>
        </w:rPr>
        <w:t>la</w:t>
      </w:r>
      <w:r w:rsidR="0080340D" w:rsidRPr="00E518B7">
        <w:rPr>
          <w:rFonts w:cs="Times New Roman"/>
          <w:sz w:val="24"/>
          <w:szCs w:val="24"/>
        </w:rPr>
        <w:t xml:space="preserve"> </w:t>
      </w:r>
      <w:r w:rsidR="0080340D" w:rsidRPr="00E518B7">
        <w:rPr>
          <w:rFonts w:cs="Times New Roman"/>
          <w:sz w:val="24"/>
          <w:szCs w:val="24"/>
        </w:rPr>
        <w:lastRenderedPageBreak/>
        <w:t xml:space="preserve">soumission </w:t>
      </w:r>
      <w:r w:rsidR="00FA3B78" w:rsidRPr="00E518B7">
        <w:rPr>
          <w:rFonts w:cs="Times New Roman"/>
          <w:sz w:val="24"/>
          <w:szCs w:val="24"/>
        </w:rPr>
        <w:t xml:space="preserve">la plus </w:t>
      </w:r>
      <w:r w:rsidR="0080340D" w:rsidRPr="00E518B7">
        <w:rPr>
          <w:rFonts w:cs="Times New Roman"/>
          <w:sz w:val="24"/>
          <w:szCs w:val="24"/>
        </w:rPr>
        <w:t xml:space="preserve">totale </w:t>
      </w:r>
      <w:r w:rsidR="00FA3B78" w:rsidRPr="00E518B7">
        <w:rPr>
          <w:rFonts w:cs="Times New Roman"/>
          <w:sz w:val="24"/>
          <w:szCs w:val="24"/>
        </w:rPr>
        <w:t>envers Lui</w:t>
      </w:r>
      <w:r w:rsidR="0080340D" w:rsidRPr="00E518B7">
        <w:rPr>
          <w:rFonts w:cs="Times New Roman"/>
          <w:sz w:val="24"/>
          <w:szCs w:val="24"/>
        </w:rPr>
        <w:t xml:space="preserve">, sans faire intervenir la moindre considération personnelle, </w:t>
      </w:r>
      <w:r w:rsidR="00FA3B78" w:rsidRPr="00E518B7">
        <w:rPr>
          <w:rFonts w:cs="Times New Roman"/>
          <w:sz w:val="24"/>
          <w:szCs w:val="24"/>
        </w:rPr>
        <w:t xml:space="preserve">ni </w:t>
      </w:r>
      <w:r w:rsidR="0080340D" w:rsidRPr="00E518B7">
        <w:rPr>
          <w:rFonts w:cs="Times New Roman"/>
          <w:sz w:val="24"/>
          <w:szCs w:val="24"/>
        </w:rPr>
        <w:t>son intellect</w:t>
      </w:r>
      <w:r w:rsidR="00FA3B78" w:rsidRPr="00E518B7">
        <w:rPr>
          <w:rFonts w:cs="Times New Roman"/>
          <w:sz w:val="24"/>
          <w:szCs w:val="24"/>
        </w:rPr>
        <w:t>, ni</w:t>
      </w:r>
      <w:r w:rsidR="0080340D" w:rsidRPr="00E518B7">
        <w:rPr>
          <w:rFonts w:cs="Times New Roman"/>
          <w:sz w:val="24"/>
          <w:szCs w:val="24"/>
        </w:rPr>
        <w:t xml:space="preserve"> ses sentiments. C’est la signification de </w:t>
      </w:r>
      <w:r w:rsidR="00FA3B78" w:rsidRPr="00E518B7">
        <w:rPr>
          <w:rFonts w:cs="Times New Roman"/>
          <w:sz w:val="24"/>
          <w:szCs w:val="24"/>
        </w:rPr>
        <w:t>cette</w:t>
      </w:r>
      <w:r w:rsidR="0080340D" w:rsidRPr="00E518B7">
        <w:rPr>
          <w:rFonts w:cs="Times New Roman"/>
          <w:sz w:val="24"/>
          <w:szCs w:val="24"/>
        </w:rPr>
        <w:t xml:space="preserve"> Matsa de Mitsva</w:t>
      </w:r>
      <w:r w:rsidR="00FA3B78" w:rsidRPr="00E518B7">
        <w:rPr>
          <w:rFonts w:cs="Times New Roman"/>
          <w:sz w:val="24"/>
          <w:szCs w:val="24"/>
        </w:rPr>
        <w:t>, celle</w:t>
      </w:r>
      <w:r w:rsidR="0080340D" w:rsidRPr="00E518B7">
        <w:rPr>
          <w:rFonts w:cs="Times New Roman"/>
          <w:sz w:val="24"/>
          <w:szCs w:val="24"/>
        </w:rPr>
        <w:t xml:space="preserve"> que l’on consomme pendant le </w:t>
      </w:r>
      <w:proofErr w:type="spellStart"/>
      <w:r w:rsidR="0080340D" w:rsidRPr="00E518B7">
        <w:rPr>
          <w:rFonts w:cs="Times New Roman"/>
          <w:sz w:val="24"/>
          <w:szCs w:val="24"/>
        </w:rPr>
        <w:t>S</w:t>
      </w:r>
      <w:r w:rsidR="001F6C8A">
        <w:rPr>
          <w:rFonts w:cs="Times New Roman"/>
          <w:sz w:val="24"/>
          <w:szCs w:val="24"/>
        </w:rPr>
        <w:t>é</w:t>
      </w:r>
      <w:r w:rsidR="0080340D" w:rsidRPr="00E518B7">
        <w:rPr>
          <w:rFonts w:cs="Times New Roman"/>
          <w:sz w:val="24"/>
          <w:szCs w:val="24"/>
        </w:rPr>
        <w:t>der</w:t>
      </w:r>
      <w:proofErr w:type="spellEnd"/>
      <w:r w:rsidR="0080340D" w:rsidRPr="00E518B7">
        <w:rPr>
          <w:rFonts w:cs="Times New Roman"/>
          <w:sz w:val="24"/>
          <w:szCs w:val="24"/>
        </w:rPr>
        <w:t>.</w:t>
      </w:r>
    </w:p>
    <w:p w:rsidR="0080340D" w:rsidRPr="00E518B7" w:rsidRDefault="0080340D" w:rsidP="00E518B7">
      <w:pPr>
        <w:pStyle w:val="Sansinterligne"/>
        <w:tabs>
          <w:tab w:val="left" w:pos="284"/>
        </w:tabs>
        <w:jc w:val="both"/>
        <w:rPr>
          <w:rFonts w:cs="Times New Roman"/>
          <w:sz w:val="24"/>
          <w:szCs w:val="24"/>
        </w:rPr>
      </w:pPr>
    </w:p>
    <w:p w:rsidR="0080340D" w:rsidRPr="00E518B7" w:rsidRDefault="0080340D" w:rsidP="001F6C8A">
      <w:pPr>
        <w:pStyle w:val="Sansinterligne"/>
        <w:tabs>
          <w:tab w:val="left" w:pos="284"/>
        </w:tabs>
        <w:jc w:val="both"/>
        <w:rPr>
          <w:rFonts w:cs="Times New Roman"/>
          <w:sz w:val="24"/>
          <w:szCs w:val="24"/>
        </w:rPr>
      </w:pPr>
      <w:r w:rsidRPr="00E518B7">
        <w:rPr>
          <w:rFonts w:cs="Times New Roman"/>
          <w:sz w:val="24"/>
          <w:szCs w:val="24"/>
        </w:rPr>
        <w:tab/>
        <w:t xml:space="preserve">On ne peut cependant pas attendre de chacun, en permanence, une soumission aussi profonde. C’est la raison pour laquelle l’obligation de la manger se limite uniquement au soir du </w:t>
      </w:r>
      <w:proofErr w:type="spellStart"/>
      <w:r w:rsidRPr="00E518B7">
        <w:rPr>
          <w:rFonts w:cs="Times New Roman"/>
          <w:sz w:val="24"/>
          <w:szCs w:val="24"/>
        </w:rPr>
        <w:t>S</w:t>
      </w:r>
      <w:r w:rsidR="001F6C8A">
        <w:rPr>
          <w:rFonts w:cs="Times New Roman"/>
          <w:sz w:val="24"/>
          <w:szCs w:val="24"/>
        </w:rPr>
        <w:t>é</w:t>
      </w:r>
      <w:r w:rsidRPr="00E518B7">
        <w:rPr>
          <w:rFonts w:cs="Times New Roman"/>
          <w:sz w:val="24"/>
          <w:szCs w:val="24"/>
        </w:rPr>
        <w:t>der</w:t>
      </w:r>
      <w:proofErr w:type="spellEnd"/>
      <w:r w:rsidRPr="00E518B7">
        <w:rPr>
          <w:rFonts w:cs="Times New Roman"/>
          <w:sz w:val="24"/>
          <w:szCs w:val="24"/>
        </w:rPr>
        <w:t xml:space="preserve">. Par la suite, il est possible de consommer de la </w:t>
      </w:r>
      <w:r w:rsidR="00E518B7">
        <w:rPr>
          <w:rFonts w:cs="Times New Roman"/>
          <w:sz w:val="24"/>
          <w:szCs w:val="24"/>
        </w:rPr>
        <w:t>«</w:t>
      </w:r>
      <w:proofErr w:type="spellStart"/>
      <w:r w:rsidRPr="00E518B7">
        <w:rPr>
          <w:rFonts w:cs="Times New Roman"/>
          <w:sz w:val="24"/>
          <w:szCs w:val="24"/>
        </w:rPr>
        <w:t>Matsa</w:t>
      </w:r>
      <w:proofErr w:type="spellEnd"/>
      <w:r w:rsidRPr="00E518B7">
        <w:rPr>
          <w:rFonts w:cs="Times New Roman"/>
          <w:sz w:val="24"/>
          <w:szCs w:val="24"/>
        </w:rPr>
        <w:t xml:space="preserve"> riche</w:t>
      </w:r>
      <w:r w:rsidR="00E518B7">
        <w:rPr>
          <w:rFonts w:cs="Times New Roman"/>
          <w:sz w:val="24"/>
          <w:szCs w:val="24"/>
        </w:rPr>
        <w:t>»</w:t>
      </w:r>
      <w:r w:rsidR="00FA3B78" w:rsidRPr="00E518B7">
        <w:rPr>
          <w:rFonts w:cs="Times New Roman"/>
          <w:sz w:val="24"/>
          <w:szCs w:val="24"/>
        </w:rPr>
        <w:t>(15)</w:t>
      </w:r>
      <w:r w:rsidRPr="00E518B7">
        <w:rPr>
          <w:rFonts w:cs="Times New Roman"/>
          <w:sz w:val="24"/>
          <w:szCs w:val="24"/>
        </w:rPr>
        <w:t>, qui correspond à un service de D.ieu, certes, sans orgueil et sans arrogance</w:t>
      </w:r>
      <w:r w:rsidR="00FA3B78" w:rsidRPr="00E518B7">
        <w:rPr>
          <w:rFonts w:cs="Times New Roman"/>
          <w:sz w:val="24"/>
          <w:szCs w:val="24"/>
        </w:rPr>
        <w:t>(16)</w:t>
      </w:r>
      <w:r w:rsidRPr="00E518B7">
        <w:rPr>
          <w:rFonts w:cs="Times New Roman"/>
          <w:sz w:val="24"/>
          <w:szCs w:val="24"/>
        </w:rPr>
        <w:t xml:space="preserve">, mais, néanmoins, avec un </w:t>
      </w:r>
      <w:r w:rsidR="00E518B7">
        <w:rPr>
          <w:rFonts w:cs="Times New Roman"/>
          <w:sz w:val="24"/>
          <w:szCs w:val="24"/>
        </w:rPr>
        <w:t>«</w:t>
      </w:r>
      <w:r w:rsidRPr="00E518B7">
        <w:rPr>
          <w:rFonts w:cs="Times New Roman"/>
          <w:sz w:val="24"/>
          <w:szCs w:val="24"/>
        </w:rPr>
        <w:t>goût</w:t>
      </w:r>
      <w:r w:rsidR="00E518B7">
        <w:rPr>
          <w:rFonts w:cs="Times New Roman"/>
          <w:sz w:val="24"/>
          <w:szCs w:val="24"/>
        </w:rPr>
        <w:t>»</w:t>
      </w:r>
      <w:r w:rsidR="00FA3B78" w:rsidRPr="00E518B7">
        <w:rPr>
          <w:rFonts w:cs="Times New Roman"/>
          <w:sz w:val="24"/>
          <w:szCs w:val="24"/>
        </w:rPr>
        <w:t>(17)</w:t>
      </w:r>
      <w:r w:rsidRPr="00E518B7">
        <w:rPr>
          <w:rFonts w:cs="Times New Roman"/>
          <w:sz w:val="24"/>
          <w:szCs w:val="24"/>
        </w:rPr>
        <w:t>, une démarche rationnelle</w:t>
      </w:r>
      <w:r w:rsidR="00865A02" w:rsidRPr="00E518B7">
        <w:rPr>
          <w:rFonts w:cs="Times New Roman"/>
          <w:sz w:val="24"/>
          <w:szCs w:val="24"/>
        </w:rPr>
        <w:t>, une compréhension, des sentiments. C’est également une voie du service de D.ieu, qui a sa place, un service basé sur la rationalité.</w:t>
      </w:r>
    </w:p>
    <w:p w:rsidR="00865A02" w:rsidRPr="00E518B7" w:rsidRDefault="00865A02" w:rsidP="00E518B7">
      <w:pPr>
        <w:pStyle w:val="Sansinterligne"/>
        <w:tabs>
          <w:tab w:val="left" w:pos="284"/>
        </w:tabs>
        <w:jc w:val="both"/>
        <w:rPr>
          <w:rFonts w:cs="Times New Roman"/>
          <w:sz w:val="24"/>
          <w:szCs w:val="24"/>
        </w:rPr>
      </w:pPr>
    </w:p>
    <w:p w:rsidR="00865A02" w:rsidRPr="00E518B7" w:rsidRDefault="00865A02" w:rsidP="00E518B7">
      <w:pPr>
        <w:pStyle w:val="Sansinterligne"/>
        <w:tabs>
          <w:tab w:val="left" w:pos="284"/>
        </w:tabs>
        <w:jc w:val="both"/>
        <w:rPr>
          <w:rFonts w:cs="Times New Roman"/>
          <w:sz w:val="24"/>
          <w:szCs w:val="24"/>
        </w:rPr>
      </w:pPr>
      <w:r w:rsidRPr="00E518B7">
        <w:rPr>
          <w:rFonts w:cs="Times New Roman"/>
          <w:sz w:val="24"/>
          <w:szCs w:val="24"/>
        </w:rPr>
        <w:tab/>
        <w:t xml:space="preserve">Cette combinaison de destruction totale du ‘Hamets et de consommation de la Matsa insuffle à chaque Juif la force de résister aux influences négatives du monde extérieur et de surmonter toutes les attirances </w:t>
      </w:r>
      <w:r w:rsidR="00952370" w:rsidRPr="00E518B7">
        <w:rPr>
          <w:rFonts w:cs="Times New Roman"/>
          <w:sz w:val="24"/>
          <w:szCs w:val="24"/>
        </w:rPr>
        <w:t>néfastes</w:t>
      </w:r>
      <w:r w:rsidRPr="00E518B7">
        <w:rPr>
          <w:rFonts w:cs="Times New Roman"/>
          <w:sz w:val="24"/>
          <w:szCs w:val="24"/>
        </w:rPr>
        <w:t xml:space="preserve"> que l’on possède naturellement, afin de sortir de son Egypte personnelle, pour atteindre une forme plus haute de liberté </w:t>
      </w:r>
      <w:r w:rsidR="00952370" w:rsidRPr="00E518B7">
        <w:rPr>
          <w:rFonts w:cs="Times New Roman"/>
          <w:sz w:val="24"/>
          <w:szCs w:val="24"/>
        </w:rPr>
        <w:t xml:space="preserve">et la conserver ensuite </w:t>
      </w:r>
      <w:r w:rsidRPr="00E518B7">
        <w:rPr>
          <w:rFonts w:cs="Times New Roman"/>
          <w:sz w:val="24"/>
          <w:szCs w:val="24"/>
        </w:rPr>
        <w:t>pendant tout le reste de l’année.</w:t>
      </w:r>
    </w:p>
    <w:p w:rsidR="00865A02" w:rsidRPr="00E518B7" w:rsidRDefault="00865A02" w:rsidP="00E518B7">
      <w:pPr>
        <w:pStyle w:val="Sansinterligne"/>
        <w:tabs>
          <w:tab w:val="left" w:pos="284"/>
        </w:tabs>
        <w:jc w:val="both"/>
        <w:rPr>
          <w:rFonts w:cs="Times New Roman"/>
          <w:sz w:val="24"/>
          <w:szCs w:val="24"/>
        </w:rPr>
      </w:pPr>
    </w:p>
    <w:p w:rsidR="00865A02" w:rsidRPr="00E518B7" w:rsidRDefault="00865A02" w:rsidP="00E518B7">
      <w:pPr>
        <w:pStyle w:val="Sansinterligne"/>
        <w:tabs>
          <w:tab w:val="left" w:pos="284"/>
        </w:tabs>
        <w:jc w:val="both"/>
        <w:rPr>
          <w:rFonts w:cs="Times New Roman"/>
          <w:sz w:val="24"/>
          <w:szCs w:val="24"/>
        </w:rPr>
      </w:pPr>
      <w:r w:rsidRPr="00E518B7">
        <w:rPr>
          <w:rFonts w:cs="Times New Roman"/>
          <w:sz w:val="24"/>
          <w:szCs w:val="24"/>
        </w:rPr>
        <w:tab/>
        <w:t>La délivrance personnelle de chacun, de la servitude à la liberté, des limites du corps physique et de l’âme animale</w:t>
      </w:r>
      <w:r w:rsidR="00952370" w:rsidRPr="00E518B7">
        <w:rPr>
          <w:rFonts w:cs="Times New Roman"/>
          <w:sz w:val="24"/>
          <w:szCs w:val="24"/>
        </w:rPr>
        <w:t xml:space="preserve"> vers la largesse de l’âme divine</w:t>
      </w:r>
      <w:r w:rsidR="00AF1D96" w:rsidRPr="00E518B7">
        <w:rPr>
          <w:rFonts w:cs="Times New Roman"/>
          <w:sz w:val="24"/>
          <w:szCs w:val="24"/>
        </w:rPr>
        <w:t xml:space="preserve">, est la </w:t>
      </w:r>
      <w:r w:rsidR="00952370" w:rsidRPr="00E518B7">
        <w:rPr>
          <w:rFonts w:cs="Times New Roman"/>
          <w:sz w:val="24"/>
          <w:szCs w:val="24"/>
        </w:rPr>
        <w:t xml:space="preserve">proche </w:t>
      </w:r>
      <w:r w:rsidR="00AF1D96" w:rsidRPr="00E518B7">
        <w:rPr>
          <w:rFonts w:cs="Times New Roman"/>
          <w:sz w:val="24"/>
          <w:szCs w:val="24"/>
        </w:rPr>
        <w:t>préparation de la délivrance collective, véritable et complète, par notre juste Machia’h, qui sera très bientôt et de nos jours.</w:t>
      </w:r>
    </w:p>
    <w:p w:rsidR="00B86B5D" w:rsidRPr="00E518B7" w:rsidRDefault="00B86B5D" w:rsidP="00E518B7">
      <w:pPr>
        <w:pStyle w:val="Sansinterligne"/>
        <w:tabs>
          <w:tab w:val="left" w:pos="284"/>
        </w:tabs>
        <w:jc w:val="both"/>
        <w:rPr>
          <w:rFonts w:cs="Times New Roman"/>
          <w:sz w:val="24"/>
          <w:szCs w:val="24"/>
        </w:rPr>
      </w:pPr>
    </w:p>
    <w:p w:rsidR="00B86B5D" w:rsidRPr="00E518B7" w:rsidRDefault="00B86B5D" w:rsidP="00E518B7">
      <w:pPr>
        <w:pStyle w:val="Sansinterligne"/>
        <w:tabs>
          <w:tab w:val="left" w:pos="284"/>
        </w:tabs>
        <w:jc w:val="center"/>
        <w:rPr>
          <w:rFonts w:cs="Times New Roman"/>
          <w:b/>
          <w:sz w:val="24"/>
          <w:szCs w:val="24"/>
        </w:rPr>
      </w:pPr>
      <w:r w:rsidRPr="00E518B7">
        <w:rPr>
          <w:rFonts w:cs="Times New Roman"/>
          <w:b/>
          <w:sz w:val="24"/>
          <w:szCs w:val="24"/>
        </w:rPr>
        <w:t>Notes</w:t>
      </w:r>
    </w:p>
    <w:p w:rsidR="00B86B5D" w:rsidRPr="00E518B7" w:rsidRDefault="00B86B5D" w:rsidP="00E518B7">
      <w:pPr>
        <w:pStyle w:val="Sansinterligne"/>
        <w:tabs>
          <w:tab w:val="left" w:pos="284"/>
        </w:tabs>
        <w:jc w:val="both"/>
        <w:rPr>
          <w:rFonts w:cs="Times New Roman"/>
          <w:sz w:val="24"/>
          <w:szCs w:val="24"/>
        </w:rPr>
      </w:pPr>
    </w:p>
    <w:p w:rsidR="00FA3B78" w:rsidRPr="00E518B7" w:rsidRDefault="00B86B5D" w:rsidP="001F6C8A">
      <w:pPr>
        <w:pStyle w:val="Sansinterligne"/>
        <w:tabs>
          <w:tab w:val="left" w:pos="284"/>
        </w:tabs>
        <w:jc w:val="both"/>
        <w:rPr>
          <w:rFonts w:cs="Times New Roman"/>
          <w:sz w:val="24"/>
          <w:szCs w:val="24"/>
        </w:rPr>
      </w:pPr>
      <w:r w:rsidRPr="00E518B7">
        <w:rPr>
          <w:rFonts w:cs="Times New Roman"/>
          <w:sz w:val="24"/>
          <w:szCs w:val="24"/>
        </w:rPr>
        <w:t xml:space="preserve">(1) </w:t>
      </w:r>
      <w:r w:rsidR="00FA3B78" w:rsidRPr="00E518B7">
        <w:rPr>
          <w:rFonts w:cs="Times New Roman"/>
          <w:sz w:val="24"/>
          <w:szCs w:val="24"/>
        </w:rPr>
        <w:t xml:space="preserve">Dans les quatre questions du </w:t>
      </w:r>
      <w:r w:rsidR="001F6C8A">
        <w:rPr>
          <w:rFonts w:cs="Times New Roman"/>
          <w:sz w:val="24"/>
          <w:szCs w:val="24"/>
        </w:rPr>
        <w:t>«</w:t>
      </w:r>
      <w:r w:rsidR="00FA3B78" w:rsidRPr="00E518B7">
        <w:rPr>
          <w:rFonts w:cs="Times New Roman"/>
          <w:sz w:val="24"/>
          <w:szCs w:val="24"/>
        </w:rPr>
        <w:t xml:space="preserve">Ma </w:t>
      </w:r>
      <w:proofErr w:type="spellStart"/>
      <w:r w:rsidR="00FA3B78" w:rsidRPr="00E518B7">
        <w:rPr>
          <w:rFonts w:cs="Times New Roman"/>
          <w:sz w:val="24"/>
          <w:szCs w:val="24"/>
        </w:rPr>
        <w:t>Nichtana</w:t>
      </w:r>
      <w:proofErr w:type="spellEnd"/>
      <w:r w:rsidR="001F6C8A">
        <w:rPr>
          <w:rFonts w:cs="Times New Roman"/>
          <w:sz w:val="24"/>
          <w:szCs w:val="24"/>
        </w:rPr>
        <w:t>»</w:t>
      </w:r>
      <w:r w:rsidR="00FA3B78" w:rsidRPr="00E518B7">
        <w:rPr>
          <w:rFonts w:cs="Times New Roman"/>
          <w:sz w:val="24"/>
          <w:szCs w:val="24"/>
        </w:rPr>
        <w:t>.</w:t>
      </w:r>
    </w:p>
    <w:p w:rsidR="00B86B5D"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 xml:space="preserve">(2) </w:t>
      </w:r>
      <w:r w:rsidR="00A823A3" w:rsidRPr="00E518B7">
        <w:rPr>
          <w:rFonts w:cs="Times New Roman"/>
          <w:sz w:val="24"/>
          <w:szCs w:val="24"/>
        </w:rPr>
        <w:t>Selon les versets Chemot 012, 8-18 et Devarim 16, 3.</w:t>
      </w:r>
    </w:p>
    <w:p w:rsidR="00B86B5D"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(3</w:t>
      </w:r>
      <w:r w:rsidR="00B86B5D" w:rsidRPr="00E518B7">
        <w:rPr>
          <w:rFonts w:cs="Times New Roman"/>
          <w:sz w:val="24"/>
          <w:szCs w:val="24"/>
        </w:rPr>
        <w:t xml:space="preserve">) </w:t>
      </w:r>
      <w:r w:rsidR="000B1EAA" w:rsidRPr="00E518B7">
        <w:rPr>
          <w:rFonts w:cs="Times New Roman"/>
          <w:sz w:val="24"/>
          <w:szCs w:val="24"/>
        </w:rPr>
        <w:t>Chemot 12, 15-20.</w:t>
      </w:r>
    </w:p>
    <w:p w:rsidR="004F2DCD" w:rsidRPr="00E518B7" w:rsidRDefault="000B1EAA" w:rsidP="00E518B7">
      <w:pPr>
        <w:pStyle w:val="Sansinterligne"/>
        <w:tabs>
          <w:tab w:val="left" w:pos="284"/>
        </w:tabs>
        <w:jc w:val="both"/>
        <w:rPr>
          <w:rFonts w:cs="Times New Roman"/>
          <w:sz w:val="24"/>
          <w:szCs w:val="24"/>
        </w:rPr>
      </w:pPr>
      <w:r w:rsidRPr="00E518B7">
        <w:rPr>
          <w:rFonts w:cs="Times New Roman"/>
          <w:sz w:val="24"/>
          <w:szCs w:val="24"/>
        </w:rPr>
        <w:t>(</w:t>
      </w:r>
      <w:r w:rsidR="00FA3B78" w:rsidRPr="00E518B7">
        <w:rPr>
          <w:rFonts w:cs="Times New Roman"/>
          <w:sz w:val="24"/>
          <w:szCs w:val="24"/>
        </w:rPr>
        <w:t>4</w:t>
      </w:r>
      <w:r w:rsidRPr="00E518B7">
        <w:rPr>
          <w:rFonts w:cs="Times New Roman"/>
          <w:sz w:val="24"/>
          <w:szCs w:val="24"/>
        </w:rPr>
        <w:t xml:space="preserve">) C’est ce qui est </w:t>
      </w:r>
      <w:r w:rsidR="00FA3B78" w:rsidRPr="00E518B7">
        <w:rPr>
          <w:rFonts w:cs="Times New Roman"/>
          <w:sz w:val="24"/>
          <w:szCs w:val="24"/>
        </w:rPr>
        <w:t>indiqué,</w:t>
      </w:r>
      <w:r w:rsidRPr="00E518B7">
        <w:rPr>
          <w:rFonts w:cs="Times New Roman"/>
          <w:sz w:val="24"/>
          <w:szCs w:val="24"/>
        </w:rPr>
        <w:t xml:space="preserve"> à différentes références, notamment </w:t>
      </w:r>
      <w:r w:rsidR="00FA3B78" w:rsidRPr="00E518B7">
        <w:rPr>
          <w:rFonts w:cs="Times New Roman"/>
          <w:sz w:val="24"/>
          <w:szCs w:val="24"/>
        </w:rPr>
        <w:t xml:space="preserve">dans </w:t>
      </w:r>
      <w:r w:rsidRPr="00E518B7">
        <w:rPr>
          <w:rFonts w:cs="Times New Roman"/>
          <w:sz w:val="24"/>
          <w:szCs w:val="24"/>
        </w:rPr>
        <w:t xml:space="preserve">le traité Pessa’him 5b et </w:t>
      </w:r>
      <w:r w:rsidR="00FA3B78" w:rsidRPr="00E518B7">
        <w:rPr>
          <w:rFonts w:cs="Times New Roman"/>
          <w:sz w:val="24"/>
          <w:szCs w:val="24"/>
        </w:rPr>
        <w:t>dans le Rambam,</w:t>
      </w:r>
      <w:r w:rsidRPr="00E518B7">
        <w:rPr>
          <w:rFonts w:cs="Times New Roman"/>
          <w:sz w:val="24"/>
          <w:szCs w:val="24"/>
        </w:rPr>
        <w:t xml:space="preserve"> Lois du pectoral du grand Prêtre, chapitre 1, au paragraphe 4, ou, avec une formulation différente </w:t>
      </w:r>
      <w:r w:rsidR="004F2DCD" w:rsidRPr="00E518B7">
        <w:rPr>
          <w:rFonts w:cs="Times New Roman"/>
          <w:sz w:val="24"/>
          <w:szCs w:val="24"/>
        </w:rPr>
        <w:t xml:space="preserve">et un ordre inversé, </w:t>
      </w:r>
      <w:r w:rsidR="00E518B7">
        <w:rPr>
          <w:rFonts w:cs="Times New Roman"/>
          <w:sz w:val="24"/>
          <w:szCs w:val="24"/>
        </w:rPr>
        <w:t>«</w:t>
      </w:r>
      <w:r w:rsidR="004F2DCD" w:rsidRPr="00E518B7">
        <w:rPr>
          <w:rFonts w:cs="Times New Roman"/>
          <w:sz w:val="24"/>
          <w:szCs w:val="24"/>
        </w:rPr>
        <w:t>il ne sera pas trouvé</w:t>
      </w:r>
      <w:r w:rsidR="00E518B7">
        <w:rPr>
          <w:rFonts w:cs="Times New Roman"/>
          <w:sz w:val="24"/>
          <w:szCs w:val="24"/>
        </w:rPr>
        <w:t>»</w:t>
      </w:r>
      <w:r w:rsidR="004F2DCD" w:rsidRPr="00E518B7">
        <w:rPr>
          <w:rFonts w:cs="Times New Roman"/>
          <w:sz w:val="24"/>
          <w:szCs w:val="24"/>
        </w:rPr>
        <w:t xml:space="preserve">, dans le verset Chemot 12, 9 et : </w:t>
      </w:r>
      <w:r w:rsidR="00E518B7">
        <w:rPr>
          <w:rFonts w:cs="Times New Roman"/>
          <w:sz w:val="24"/>
          <w:szCs w:val="24"/>
        </w:rPr>
        <w:t>«</w:t>
      </w:r>
      <w:r w:rsidR="004F2DCD" w:rsidRPr="00E518B7">
        <w:rPr>
          <w:rFonts w:cs="Times New Roman"/>
          <w:sz w:val="24"/>
          <w:szCs w:val="24"/>
        </w:rPr>
        <w:t>il ne sera pas vu</w:t>
      </w:r>
      <w:r w:rsidR="00E518B7">
        <w:rPr>
          <w:rFonts w:cs="Times New Roman"/>
          <w:sz w:val="24"/>
          <w:szCs w:val="24"/>
        </w:rPr>
        <w:t>»</w:t>
      </w:r>
      <w:r w:rsidR="004F2DCD" w:rsidRPr="00E518B7">
        <w:rPr>
          <w:rFonts w:cs="Times New Roman"/>
          <w:sz w:val="24"/>
          <w:szCs w:val="24"/>
        </w:rPr>
        <w:t>, dans le verset Chemot 13, 7.</w:t>
      </w:r>
    </w:p>
    <w:p w:rsidR="0079388B"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(5</w:t>
      </w:r>
      <w:r w:rsidR="0079388B" w:rsidRPr="00E518B7">
        <w:rPr>
          <w:rFonts w:cs="Times New Roman"/>
          <w:sz w:val="24"/>
          <w:szCs w:val="24"/>
        </w:rPr>
        <w:t xml:space="preserve">) </w:t>
      </w:r>
      <w:r w:rsidR="005725E7" w:rsidRPr="00E518B7">
        <w:rPr>
          <w:rFonts w:cs="Times New Roman"/>
          <w:sz w:val="24"/>
          <w:szCs w:val="24"/>
        </w:rPr>
        <w:t>Selon le Tour, Ora’h ‘Haïm, au chapitre 475, le Choul’han Arou’h et celui de l’Admour Hazaken, chapitre 476, au paragraphe 7 dans le Choul’han Arou’h et au paragraphe 32, dans celui de l’Admour Hazaken</w:t>
      </w:r>
      <w:r w:rsidRPr="00E518B7">
        <w:rPr>
          <w:rFonts w:cs="Times New Roman"/>
          <w:sz w:val="24"/>
          <w:szCs w:val="24"/>
        </w:rPr>
        <w:t>.</w:t>
      </w:r>
    </w:p>
    <w:p w:rsidR="005725E7"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(6</w:t>
      </w:r>
      <w:r w:rsidR="005725E7" w:rsidRPr="00E518B7">
        <w:rPr>
          <w:rFonts w:cs="Times New Roman"/>
          <w:sz w:val="24"/>
          <w:szCs w:val="24"/>
        </w:rPr>
        <w:t>) Tour et Choul’han Arou’h, de même que le Choul’han Arou’h de l’Admour Hazaken, Ora’h ‘Haïm, au chapitre 462.</w:t>
      </w:r>
    </w:p>
    <w:p w:rsidR="00FA3B78"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(7) Ou bien du jus de fruit.</w:t>
      </w:r>
    </w:p>
    <w:p w:rsidR="00574721"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(8</w:t>
      </w:r>
      <w:r w:rsidR="00574721" w:rsidRPr="00E518B7">
        <w:rPr>
          <w:rFonts w:cs="Times New Roman"/>
          <w:sz w:val="24"/>
          <w:szCs w:val="24"/>
        </w:rPr>
        <w:t>) Selon le traité Pessa’him 30a, le Rambam, Lois du ‘Hamets et de Matsa, chapitre 1, au paragraphe 5, le Tour et Choul’han Arou’h, de même que le Choul’han Arou’h de l’Admour Hazaken, Ora’h ‘Haïm, au début du chapitre 447.</w:t>
      </w:r>
    </w:p>
    <w:p w:rsidR="009C3D7B"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(9</w:t>
      </w:r>
      <w:r w:rsidR="009C3D7B" w:rsidRPr="00E518B7">
        <w:rPr>
          <w:rFonts w:cs="Times New Roman"/>
          <w:sz w:val="24"/>
          <w:szCs w:val="24"/>
        </w:rPr>
        <w:t xml:space="preserve">) On consultera, à ce propos, </w:t>
      </w:r>
      <w:r w:rsidR="00881986" w:rsidRPr="00E518B7">
        <w:rPr>
          <w:rFonts w:cs="Times New Roman"/>
          <w:sz w:val="24"/>
          <w:szCs w:val="24"/>
        </w:rPr>
        <w:t xml:space="preserve">en particulier, </w:t>
      </w:r>
      <w:r w:rsidR="009C3D7B" w:rsidRPr="00E518B7">
        <w:rPr>
          <w:rFonts w:cs="Times New Roman"/>
          <w:sz w:val="24"/>
          <w:szCs w:val="24"/>
        </w:rPr>
        <w:t xml:space="preserve">le Likouteï Torah, Parchat Tsav, dans le premier discours ‘hassidique intitulé : </w:t>
      </w:r>
      <w:r w:rsidR="00E518B7">
        <w:rPr>
          <w:rFonts w:cs="Times New Roman"/>
          <w:sz w:val="24"/>
          <w:szCs w:val="24"/>
        </w:rPr>
        <w:t>«</w:t>
      </w:r>
      <w:r w:rsidR="009C3D7B" w:rsidRPr="00E518B7">
        <w:rPr>
          <w:rFonts w:cs="Times New Roman"/>
          <w:sz w:val="24"/>
          <w:szCs w:val="24"/>
        </w:rPr>
        <w:t>Six jours</w:t>
      </w:r>
      <w:r w:rsidR="00E518B7">
        <w:rPr>
          <w:rFonts w:cs="Times New Roman"/>
          <w:sz w:val="24"/>
          <w:szCs w:val="24"/>
        </w:rPr>
        <w:t>»</w:t>
      </w:r>
      <w:r w:rsidR="00881986" w:rsidRPr="00E518B7">
        <w:rPr>
          <w:rFonts w:cs="Times New Roman"/>
          <w:sz w:val="24"/>
          <w:szCs w:val="24"/>
        </w:rPr>
        <w:t>, au chapitre 3, Chir Hachirim, à partir de la page 14d, de même que le Or Ha Torah, commentaires sur la fête de Soukkot, Vaykra, tome 2, à la page 458.</w:t>
      </w:r>
    </w:p>
    <w:p w:rsidR="00227EFF"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(10</w:t>
      </w:r>
      <w:r w:rsidR="00227EFF" w:rsidRPr="00E518B7">
        <w:rPr>
          <w:rFonts w:cs="Times New Roman"/>
          <w:sz w:val="24"/>
          <w:szCs w:val="24"/>
        </w:rPr>
        <w:t>) Michlé 16, 5.</w:t>
      </w:r>
    </w:p>
    <w:p w:rsidR="002358AA"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(11</w:t>
      </w:r>
      <w:r w:rsidR="002358AA" w:rsidRPr="00E518B7">
        <w:rPr>
          <w:rFonts w:cs="Times New Roman"/>
          <w:sz w:val="24"/>
          <w:szCs w:val="24"/>
        </w:rPr>
        <w:t>) Traité Sotta 5b.</w:t>
      </w:r>
    </w:p>
    <w:p w:rsidR="00DC5EA3" w:rsidRPr="00E518B7" w:rsidRDefault="00FA3B78" w:rsidP="001F6C8A">
      <w:pPr>
        <w:pStyle w:val="Sansinterligne"/>
        <w:tabs>
          <w:tab w:val="left" w:pos="284"/>
        </w:tabs>
        <w:jc w:val="both"/>
        <w:rPr>
          <w:rFonts w:cs="Times New Roman"/>
          <w:sz w:val="24"/>
          <w:szCs w:val="24"/>
        </w:rPr>
      </w:pPr>
      <w:r w:rsidRPr="00E518B7">
        <w:rPr>
          <w:rFonts w:cs="Times New Roman"/>
          <w:sz w:val="24"/>
          <w:szCs w:val="24"/>
        </w:rPr>
        <w:t>(12</w:t>
      </w:r>
      <w:r w:rsidR="00DC5EA3" w:rsidRPr="00E518B7">
        <w:rPr>
          <w:rFonts w:cs="Times New Roman"/>
          <w:sz w:val="24"/>
          <w:szCs w:val="24"/>
        </w:rPr>
        <w:t xml:space="preserve">) </w:t>
      </w:r>
      <w:r w:rsidR="00E518B7">
        <w:rPr>
          <w:rFonts w:cs="Times New Roman"/>
          <w:sz w:val="24"/>
          <w:szCs w:val="24"/>
        </w:rPr>
        <w:t>«</w:t>
      </w:r>
      <w:r w:rsidR="001F6C8A">
        <w:rPr>
          <w:rFonts w:cs="Times New Roman"/>
          <w:sz w:val="24"/>
          <w:szCs w:val="24"/>
        </w:rPr>
        <w:t>O</w:t>
      </w:r>
      <w:r w:rsidR="00952370" w:rsidRPr="00E518B7">
        <w:rPr>
          <w:rFonts w:cs="Times New Roman"/>
          <w:sz w:val="24"/>
          <w:szCs w:val="24"/>
        </w:rPr>
        <w:t>nt accompli tout cela</w:t>
      </w:r>
      <w:r w:rsidR="00E518B7">
        <w:rPr>
          <w:rFonts w:cs="Times New Roman"/>
          <w:sz w:val="24"/>
          <w:szCs w:val="24"/>
        </w:rPr>
        <w:t>»</w:t>
      </w:r>
      <w:r w:rsidR="00952370" w:rsidRPr="00E518B7">
        <w:rPr>
          <w:rFonts w:cs="Times New Roman"/>
          <w:sz w:val="24"/>
          <w:szCs w:val="24"/>
        </w:rPr>
        <w:t xml:space="preserve">, </w:t>
      </w:r>
      <w:r w:rsidR="00DC5EA3" w:rsidRPr="00E518B7">
        <w:rPr>
          <w:rFonts w:cs="Times New Roman"/>
          <w:sz w:val="24"/>
          <w:szCs w:val="24"/>
        </w:rPr>
        <w:t>selon les termes du verset Devarim</w:t>
      </w:r>
      <w:r w:rsidR="00A94E6A" w:rsidRPr="00E518B7">
        <w:rPr>
          <w:rFonts w:cs="Times New Roman"/>
          <w:sz w:val="24"/>
          <w:szCs w:val="24"/>
        </w:rPr>
        <w:t xml:space="preserve"> 8, 17.</w:t>
      </w:r>
    </w:p>
    <w:p w:rsidR="00FA3B78"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lastRenderedPageBreak/>
        <w:t>(13) C’est, en effet, un défaut qui est lui-même à l’origine de nombreux autres défauts.</w:t>
      </w:r>
    </w:p>
    <w:p w:rsidR="00FA3B78" w:rsidRPr="00E518B7" w:rsidRDefault="00FA3B78" w:rsidP="001F6C8A">
      <w:pPr>
        <w:pStyle w:val="Sansinterligne"/>
        <w:tabs>
          <w:tab w:val="left" w:pos="284"/>
        </w:tabs>
        <w:jc w:val="both"/>
        <w:rPr>
          <w:rFonts w:cs="Times New Roman"/>
          <w:sz w:val="24"/>
          <w:szCs w:val="24"/>
        </w:rPr>
      </w:pPr>
      <w:r w:rsidRPr="00E518B7">
        <w:rPr>
          <w:rFonts w:cs="Times New Roman"/>
          <w:sz w:val="24"/>
          <w:szCs w:val="24"/>
        </w:rPr>
        <w:t xml:space="preserve">(14) C’est pour cela qu’il existe plusieurs catégories de Matsa, Matsa destinée à accomplir la </w:t>
      </w:r>
      <w:proofErr w:type="spellStart"/>
      <w:r w:rsidRPr="00E518B7">
        <w:rPr>
          <w:rFonts w:cs="Times New Roman"/>
          <w:sz w:val="24"/>
          <w:szCs w:val="24"/>
        </w:rPr>
        <w:t>Mitsva</w:t>
      </w:r>
      <w:proofErr w:type="spellEnd"/>
      <w:r w:rsidRPr="00E518B7">
        <w:rPr>
          <w:rFonts w:cs="Times New Roman"/>
          <w:sz w:val="24"/>
          <w:szCs w:val="24"/>
        </w:rPr>
        <w:t xml:space="preserve"> du </w:t>
      </w:r>
      <w:proofErr w:type="spellStart"/>
      <w:r w:rsidRPr="00E518B7">
        <w:rPr>
          <w:rFonts w:cs="Times New Roman"/>
          <w:sz w:val="24"/>
          <w:szCs w:val="24"/>
        </w:rPr>
        <w:t>S</w:t>
      </w:r>
      <w:r w:rsidR="001F6C8A">
        <w:rPr>
          <w:rFonts w:cs="Times New Roman"/>
          <w:sz w:val="24"/>
          <w:szCs w:val="24"/>
        </w:rPr>
        <w:t>é</w:t>
      </w:r>
      <w:r w:rsidRPr="00E518B7">
        <w:rPr>
          <w:rFonts w:cs="Times New Roman"/>
          <w:sz w:val="24"/>
          <w:szCs w:val="24"/>
        </w:rPr>
        <w:t>der</w:t>
      </w:r>
      <w:proofErr w:type="spellEnd"/>
      <w:r w:rsidRPr="00E518B7">
        <w:rPr>
          <w:rFonts w:cs="Times New Roman"/>
          <w:sz w:val="24"/>
          <w:szCs w:val="24"/>
        </w:rPr>
        <w:t xml:space="preserve">, </w:t>
      </w:r>
      <w:proofErr w:type="spellStart"/>
      <w:r w:rsidRPr="00E518B7">
        <w:rPr>
          <w:rFonts w:cs="Times New Roman"/>
          <w:sz w:val="24"/>
          <w:szCs w:val="24"/>
        </w:rPr>
        <w:t>Matsa</w:t>
      </w:r>
      <w:proofErr w:type="spellEnd"/>
      <w:r w:rsidRPr="00E518B7">
        <w:rPr>
          <w:rFonts w:cs="Times New Roman"/>
          <w:sz w:val="24"/>
          <w:szCs w:val="24"/>
        </w:rPr>
        <w:t xml:space="preserve"> courante, </w:t>
      </w:r>
      <w:proofErr w:type="spellStart"/>
      <w:r w:rsidRPr="00E518B7">
        <w:rPr>
          <w:rFonts w:cs="Times New Roman"/>
          <w:sz w:val="24"/>
          <w:szCs w:val="24"/>
        </w:rPr>
        <w:t>Matsa</w:t>
      </w:r>
      <w:proofErr w:type="spellEnd"/>
      <w:r w:rsidRPr="00E518B7">
        <w:rPr>
          <w:rFonts w:cs="Times New Roman"/>
          <w:sz w:val="24"/>
          <w:szCs w:val="24"/>
        </w:rPr>
        <w:t xml:space="preserve"> </w:t>
      </w:r>
      <w:r w:rsidR="00E518B7">
        <w:rPr>
          <w:rFonts w:cs="Times New Roman"/>
          <w:sz w:val="24"/>
          <w:szCs w:val="24"/>
        </w:rPr>
        <w:t>«</w:t>
      </w:r>
      <w:r w:rsidRPr="00E518B7">
        <w:rPr>
          <w:rFonts w:cs="Times New Roman"/>
          <w:sz w:val="24"/>
          <w:szCs w:val="24"/>
        </w:rPr>
        <w:t>riche</w:t>
      </w:r>
      <w:r w:rsidR="00E518B7">
        <w:rPr>
          <w:rFonts w:cs="Times New Roman"/>
          <w:sz w:val="24"/>
          <w:szCs w:val="24"/>
        </w:rPr>
        <w:t>»</w:t>
      </w:r>
      <w:r w:rsidRPr="00E518B7">
        <w:rPr>
          <w:rFonts w:cs="Times New Roman"/>
          <w:sz w:val="24"/>
          <w:szCs w:val="24"/>
        </w:rPr>
        <w:t>.</w:t>
      </w:r>
    </w:p>
    <w:p w:rsidR="00FA3B78"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(15) Pour ceux qui ont coutume de le faire.</w:t>
      </w:r>
    </w:p>
    <w:p w:rsidR="00FA3B78"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(16) La pâte n’a pas levé.</w:t>
      </w:r>
    </w:p>
    <w:p w:rsidR="00FA3B78" w:rsidRPr="00E518B7" w:rsidRDefault="00FA3B78" w:rsidP="00E518B7">
      <w:pPr>
        <w:pStyle w:val="Sansinterligne"/>
        <w:tabs>
          <w:tab w:val="left" w:pos="284"/>
        </w:tabs>
        <w:jc w:val="both"/>
        <w:rPr>
          <w:rFonts w:cs="Times New Roman"/>
          <w:sz w:val="24"/>
          <w:szCs w:val="24"/>
        </w:rPr>
      </w:pPr>
      <w:r w:rsidRPr="00E518B7">
        <w:rPr>
          <w:rFonts w:cs="Times New Roman"/>
          <w:sz w:val="24"/>
          <w:szCs w:val="24"/>
        </w:rPr>
        <w:t>(17) Celui des œufs ou du jus de fruit</w:t>
      </w:r>
      <w:r w:rsidR="00952370" w:rsidRPr="00E518B7">
        <w:rPr>
          <w:rFonts w:cs="Times New Roman"/>
          <w:sz w:val="24"/>
          <w:szCs w:val="24"/>
        </w:rPr>
        <w:t>.</w:t>
      </w:r>
    </w:p>
    <w:p w:rsidR="00B86B5D" w:rsidRPr="00E518B7" w:rsidRDefault="00B86B5D" w:rsidP="00E518B7">
      <w:pPr>
        <w:pStyle w:val="Sansinterligne"/>
        <w:tabs>
          <w:tab w:val="left" w:pos="284"/>
        </w:tabs>
        <w:jc w:val="both"/>
        <w:rPr>
          <w:rFonts w:cs="Times New Roman"/>
          <w:sz w:val="24"/>
          <w:szCs w:val="24"/>
        </w:rPr>
      </w:pPr>
    </w:p>
    <w:p w:rsidR="00B86B5D" w:rsidRPr="00E518B7" w:rsidRDefault="00B86B5D" w:rsidP="00E518B7">
      <w:pPr>
        <w:pStyle w:val="Sansinterligne"/>
        <w:tabs>
          <w:tab w:val="left" w:pos="284"/>
        </w:tabs>
        <w:jc w:val="center"/>
        <w:rPr>
          <w:rFonts w:cs="Times New Roman"/>
          <w:sz w:val="24"/>
          <w:szCs w:val="24"/>
        </w:rPr>
      </w:pPr>
      <w:r w:rsidRPr="00E518B7">
        <w:rPr>
          <w:rFonts w:cs="Times New Roman"/>
          <w:sz w:val="24"/>
          <w:szCs w:val="24"/>
        </w:rPr>
        <w:t>*   *   *</w:t>
      </w:r>
    </w:p>
    <w:p w:rsidR="00B86B5D" w:rsidRPr="00E518B7" w:rsidRDefault="00B86B5D" w:rsidP="00E518B7">
      <w:pPr>
        <w:pStyle w:val="Sansinterligne"/>
        <w:tabs>
          <w:tab w:val="left" w:pos="284"/>
        </w:tabs>
        <w:jc w:val="both"/>
        <w:rPr>
          <w:rFonts w:cs="Times New Roman"/>
          <w:sz w:val="24"/>
          <w:szCs w:val="24"/>
        </w:rPr>
      </w:pPr>
    </w:p>
    <w:p w:rsidR="00B86B5D" w:rsidRPr="00E518B7" w:rsidRDefault="00952370" w:rsidP="00E518B7">
      <w:pPr>
        <w:pStyle w:val="Sansinterligne"/>
        <w:tabs>
          <w:tab w:val="left" w:pos="284"/>
        </w:tabs>
        <w:jc w:val="center"/>
        <w:rPr>
          <w:rFonts w:cs="Times New Roman"/>
          <w:b/>
          <w:bCs/>
          <w:i/>
          <w:sz w:val="24"/>
          <w:szCs w:val="24"/>
        </w:rPr>
      </w:pPr>
      <w:r w:rsidRPr="00E518B7">
        <w:rPr>
          <w:rFonts w:cs="Times New Roman"/>
          <w:b/>
          <w:bCs/>
          <w:i/>
          <w:sz w:val="24"/>
          <w:szCs w:val="24"/>
        </w:rPr>
        <w:t>Quatre</w:t>
      </w:r>
      <w:r w:rsidR="00664F22" w:rsidRPr="00E518B7">
        <w:rPr>
          <w:rFonts w:cs="Times New Roman"/>
          <w:b/>
          <w:bCs/>
          <w:i/>
          <w:sz w:val="24"/>
          <w:szCs w:val="24"/>
        </w:rPr>
        <w:t xml:space="preserve"> conceptions, face à la Volonté de D.ieu</w:t>
      </w:r>
    </w:p>
    <w:p w:rsidR="00B86B5D" w:rsidRPr="00E518B7" w:rsidRDefault="00B86B5D" w:rsidP="00E518B7">
      <w:pPr>
        <w:pStyle w:val="Sansinterligne"/>
        <w:tabs>
          <w:tab w:val="left" w:pos="284"/>
        </w:tabs>
        <w:jc w:val="center"/>
        <w:rPr>
          <w:rFonts w:cs="Times New Roman"/>
          <w:i/>
          <w:sz w:val="24"/>
          <w:szCs w:val="24"/>
        </w:rPr>
      </w:pPr>
      <w:r w:rsidRPr="00E518B7">
        <w:rPr>
          <w:rFonts w:cs="Times New Roman"/>
          <w:i/>
          <w:sz w:val="24"/>
          <w:szCs w:val="24"/>
        </w:rPr>
        <w:t xml:space="preserve">(Discours du Rabbi, </w:t>
      </w:r>
      <w:r w:rsidR="00664F22" w:rsidRPr="00E518B7">
        <w:rPr>
          <w:rFonts w:cs="Times New Roman"/>
          <w:i/>
          <w:sz w:val="24"/>
          <w:szCs w:val="24"/>
        </w:rPr>
        <w:t>Likouteï Si’hot</w:t>
      </w:r>
      <w:r w:rsidRPr="00E518B7">
        <w:rPr>
          <w:rFonts w:cs="Times New Roman"/>
          <w:i/>
          <w:sz w:val="24"/>
          <w:szCs w:val="24"/>
        </w:rPr>
        <w:t xml:space="preserve">, tome </w:t>
      </w:r>
      <w:r w:rsidR="00664F22" w:rsidRPr="00E518B7">
        <w:rPr>
          <w:rFonts w:cs="Times New Roman"/>
          <w:i/>
          <w:sz w:val="24"/>
          <w:szCs w:val="24"/>
        </w:rPr>
        <w:t>3</w:t>
      </w:r>
      <w:r w:rsidRPr="00E518B7">
        <w:rPr>
          <w:rFonts w:cs="Times New Roman"/>
          <w:i/>
          <w:sz w:val="24"/>
          <w:szCs w:val="24"/>
        </w:rPr>
        <w:t xml:space="preserve">, page </w:t>
      </w:r>
      <w:r w:rsidR="00664F22" w:rsidRPr="00E518B7">
        <w:rPr>
          <w:rFonts w:cs="Times New Roman"/>
          <w:i/>
          <w:sz w:val="24"/>
          <w:szCs w:val="24"/>
        </w:rPr>
        <w:t>876</w:t>
      </w:r>
      <w:r w:rsidRPr="00E518B7">
        <w:rPr>
          <w:rFonts w:cs="Times New Roman"/>
          <w:i/>
          <w:sz w:val="24"/>
          <w:szCs w:val="24"/>
        </w:rPr>
        <w:t>)</w:t>
      </w:r>
    </w:p>
    <w:p w:rsidR="00B86B5D" w:rsidRPr="00E518B7" w:rsidRDefault="00B86B5D" w:rsidP="00E518B7">
      <w:pPr>
        <w:pStyle w:val="Sansinterligne"/>
        <w:tabs>
          <w:tab w:val="left" w:pos="284"/>
        </w:tabs>
        <w:jc w:val="both"/>
        <w:rPr>
          <w:rFonts w:cs="Times New Roman"/>
          <w:sz w:val="24"/>
          <w:szCs w:val="24"/>
        </w:rPr>
      </w:pPr>
    </w:p>
    <w:p w:rsidR="00B86B5D" w:rsidRPr="00E518B7" w:rsidRDefault="00B86B5D" w:rsidP="00E518B7">
      <w:pPr>
        <w:pStyle w:val="Sansinterligne"/>
        <w:tabs>
          <w:tab w:val="left" w:pos="284"/>
        </w:tabs>
        <w:jc w:val="both"/>
        <w:rPr>
          <w:rFonts w:cs="Times New Roman"/>
          <w:sz w:val="24"/>
          <w:szCs w:val="24"/>
        </w:rPr>
      </w:pPr>
      <w:r w:rsidRPr="00E518B7">
        <w:rPr>
          <w:rFonts w:cs="Times New Roman"/>
          <w:sz w:val="24"/>
          <w:szCs w:val="24"/>
        </w:rPr>
        <w:tab/>
        <w:t>L</w:t>
      </w:r>
      <w:r w:rsidR="00664F22" w:rsidRPr="00E518B7">
        <w:rPr>
          <w:rFonts w:cs="Times New Roman"/>
          <w:sz w:val="24"/>
          <w:szCs w:val="24"/>
        </w:rPr>
        <w:t xml:space="preserve">e verset Chemot 14, 15 dit : </w:t>
      </w:r>
      <w:r w:rsidR="00E518B7">
        <w:rPr>
          <w:rFonts w:cs="Times New Roman"/>
          <w:sz w:val="24"/>
          <w:szCs w:val="24"/>
        </w:rPr>
        <w:t>«</w:t>
      </w:r>
      <w:r w:rsidR="00664F22" w:rsidRPr="00E518B7">
        <w:rPr>
          <w:rFonts w:cs="Times New Roman"/>
          <w:sz w:val="24"/>
          <w:szCs w:val="24"/>
        </w:rPr>
        <w:t>Parle aux enfants d’Israël et qu’ils aillent de l’avant</w:t>
      </w:r>
      <w:r w:rsidR="00E518B7">
        <w:rPr>
          <w:rFonts w:cs="Times New Roman"/>
          <w:sz w:val="24"/>
          <w:szCs w:val="24"/>
        </w:rPr>
        <w:t>»</w:t>
      </w:r>
      <w:r w:rsidR="00664F22" w:rsidRPr="00E518B7">
        <w:rPr>
          <w:rFonts w:cs="Times New Roman"/>
          <w:sz w:val="24"/>
          <w:szCs w:val="24"/>
        </w:rPr>
        <w:t>. Le Midrash relate(1), en effet, que les enfants d’Israël, se tenant près de la mer Rouge, virent l’armée de l’Egypte qui les poursuivait. Ils se répartirent alors en quatre groupes.</w:t>
      </w:r>
    </w:p>
    <w:p w:rsidR="00664F22" w:rsidRPr="00E518B7" w:rsidRDefault="00664F22" w:rsidP="00E518B7">
      <w:pPr>
        <w:pStyle w:val="Sansinterligne"/>
        <w:tabs>
          <w:tab w:val="left" w:pos="284"/>
        </w:tabs>
        <w:jc w:val="both"/>
        <w:rPr>
          <w:rFonts w:cs="Times New Roman"/>
          <w:sz w:val="24"/>
          <w:szCs w:val="24"/>
        </w:rPr>
      </w:pPr>
    </w:p>
    <w:p w:rsidR="000D5FA4" w:rsidRPr="00E518B7" w:rsidRDefault="00664F22" w:rsidP="00E518B7">
      <w:pPr>
        <w:pStyle w:val="Sansinterligne"/>
        <w:tabs>
          <w:tab w:val="left" w:pos="284"/>
        </w:tabs>
        <w:jc w:val="both"/>
        <w:rPr>
          <w:rFonts w:cs="Times New Roman"/>
          <w:sz w:val="24"/>
          <w:szCs w:val="24"/>
        </w:rPr>
      </w:pPr>
      <w:r w:rsidRPr="00E518B7">
        <w:rPr>
          <w:rFonts w:cs="Times New Roman"/>
          <w:sz w:val="24"/>
          <w:szCs w:val="24"/>
        </w:rPr>
        <w:tab/>
        <w:t xml:space="preserve">Le premier groupe dit : </w:t>
      </w:r>
      <w:r w:rsidR="00E518B7">
        <w:rPr>
          <w:rFonts w:cs="Times New Roman"/>
          <w:sz w:val="24"/>
          <w:szCs w:val="24"/>
        </w:rPr>
        <w:t>«</w:t>
      </w:r>
      <w:r w:rsidRPr="00E518B7">
        <w:rPr>
          <w:rFonts w:cs="Times New Roman"/>
          <w:sz w:val="24"/>
          <w:szCs w:val="24"/>
        </w:rPr>
        <w:t>Jetons-nous dans la mer !</w:t>
      </w:r>
      <w:r w:rsidR="00E518B7">
        <w:rPr>
          <w:rFonts w:cs="Times New Roman"/>
          <w:sz w:val="24"/>
          <w:szCs w:val="24"/>
        </w:rPr>
        <w:t>»</w:t>
      </w:r>
      <w:r w:rsidRPr="00E518B7">
        <w:rPr>
          <w:rFonts w:cs="Times New Roman"/>
          <w:sz w:val="24"/>
          <w:szCs w:val="24"/>
        </w:rPr>
        <w:t xml:space="preserve">. Le second groupe déclara : </w:t>
      </w:r>
      <w:r w:rsidR="00E518B7">
        <w:rPr>
          <w:rFonts w:cs="Times New Roman"/>
          <w:sz w:val="24"/>
          <w:szCs w:val="24"/>
        </w:rPr>
        <w:t>«</w:t>
      </w:r>
      <w:r w:rsidRPr="00E518B7">
        <w:rPr>
          <w:rFonts w:cs="Times New Roman"/>
          <w:sz w:val="24"/>
          <w:szCs w:val="24"/>
        </w:rPr>
        <w:t>Retournons en Egypte !</w:t>
      </w:r>
      <w:r w:rsidR="00E518B7">
        <w:rPr>
          <w:rFonts w:cs="Times New Roman"/>
          <w:sz w:val="24"/>
          <w:szCs w:val="24"/>
        </w:rPr>
        <w:t>»</w:t>
      </w:r>
      <w:r w:rsidRPr="00E518B7">
        <w:rPr>
          <w:rFonts w:cs="Times New Roman"/>
          <w:sz w:val="24"/>
          <w:szCs w:val="24"/>
        </w:rPr>
        <w:t xml:space="preserve">. Le troisième groupe indiqua : </w:t>
      </w:r>
      <w:r w:rsidR="00E518B7">
        <w:rPr>
          <w:rFonts w:cs="Times New Roman"/>
          <w:sz w:val="24"/>
          <w:szCs w:val="24"/>
        </w:rPr>
        <w:t>«</w:t>
      </w:r>
      <w:r w:rsidRPr="00E518B7">
        <w:rPr>
          <w:rFonts w:cs="Times New Roman"/>
          <w:sz w:val="24"/>
          <w:szCs w:val="24"/>
        </w:rPr>
        <w:t>Faisons-leur la guerre !</w:t>
      </w:r>
      <w:r w:rsidR="00E518B7">
        <w:rPr>
          <w:rFonts w:cs="Times New Roman"/>
          <w:sz w:val="24"/>
          <w:szCs w:val="24"/>
        </w:rPr>
        <w:t>»</w:t>
      </w:r>
      <w:r w:rsidRPr="00E518B7">
        <w:rPr>
          <w:rFonts w:cs="Times New Roman"/>
          <w:sz w:val="24"/>
          <w:szCs w:val="24"/>
        </w:rPr>
        <w:t xml:space="preserve">. Et, le quatrième groupe proposa : </w:t>
      </w:r>
      <w:r w:rsidR="00E518B7">
        <w:rPr>
          <w:rFonts w:cs="Times New Roman"/>
          <w:sz w:val="24"/>
          <w:szCs w:val="24"/>
        </w:rPr>
        <w:t>«</w:t>
      </w:r>
      <w:r w:rsidR="000D5FA4" w:rsidRPr="00E518B7">
        <w:rPr>
          <w:rFonts w:cs="Times New Roman"/>
          <w:sz w:val="24"/>
          <w:szCs w:val="24"/>
        </w:rPr>
        <w:t xml:space="preserve">Prions </w:t>
      </w:r>
      <w:proofErr w:type="spellStart"/>
      <w:r w:rsidR="000D5FA4" w:rsidRPr="00E518B7">
        <w:rPr>
          <w:rFonts w:cs="Times New Roman"/>
          <w:sz w:val="24"/>
          <w:szCs w:val="24"/>
        </w:rPr>
        <w:t>D.ieu</w:t>
      </w:r>
      <w:proofErr w:type="spellEnd"/>
      <w:r w:rsidR="000D5FA4" w:rsidRPr="00E518B7">
        <w:rPr>
          <w:rFonts w:cs="Times New Roman"/>
          <w:sz w:val="24"/>
          <w:szCs w:val="24"/>
        </w:rPr>
        <w:t xml:space="preserve"> face à eux !</w:t>
      </w:r>
      <w:r w:rsidR="00E518B7">
        <w:rPr>
          <w:rFonts w:cs="Times New Roman"/>
          <w:sz w:val="24"/>
          <w:szCs w:val="24"/>
        </w:rPr>
        <w:t>»</w:t>
      </w:r>
      <w:r w:rsidR="00952370" w:rsidRPr="00E518B7">
        <w:rPr>
          <w:rFonts w:cs="Times New Roman"/>
          <w:sz w:val="24"/>
          <w:szCs w:val="24"/>
        </w:rPr>
        <w:t>(2)</w:t>
      </w:r>
      <w:r w:rsidR="000D5FA4" w:rsidRPr="00E518B7">
        <w:rPr>
          <w:rFonts w:cs="Times New Roman"/>
          <w:sz w:val="24"/>
          <w:szCs w:val="24"/>
        </w:rPr>
        <w:t>.</w:t>
      </w:r>
    </w:p>
    <w:p w:rsidR="000D5FA4" w:rsidRPr="00E518B7" w:rsidRDefault="000D5FA4" w:rsidP="00E518B7">
      <w:pPr>
        <w:pStyle w:val="Sansinterligne"/>
        <w:tabs>
          <w:tab w:val="left" w:pos="284"/>
        </w:tabs>
        <w:jc w:val="both"/>
        <w:rPr>
          <w:rFonts w:cs="Times New Roman"/>
          <w:sz w:val="24"/>
          <w:szCs w:val="24"/>
        </w:rPr>
      </w:pPr>
    </w:p>
    <w:p w:rsidR="000D5FA4" w:rsidRPr="00E518B7" w:rsidRDefault="000D5FA4" w:rsidP="00E518B7">
      <w:pPr>
        <w:pStyle w:val="Sansinterligne"/>
        <w:tabs>
          <w:tab w:val="left" w:pos="284"/>
        </w:tabs>
        <w:jc w:val="both"/>
        <w:rPr>
          <w:rFonts w:cs="Times New Roman"/>
          <w:sz w:val="24"/>
          <w:szCs w:val="24"/>
        </w:rPr>
      </w:pPr>
      <w:r w:rsidRPr="00E518B7">
        <w:rPr>
          <w:rFonts w:cs="Times New Roman"/>
          <w:sz w:val="24"/>
          <w:szCs w:val="24"/>
        </w:rPr>
        <w:tab/>
        <w:t xml:space="preserve">Le Midrash conclut </w:t>
      </w:r>
      <w:r w:rsidR="00952370" w:rsidRPr="00E518B7">
        <w:rPr>
          <w:rFonts w:cs="Times New Roman"/>
          <w:sz w:val="24"/>
          <w:szCs w:val="24"/>
        </w:rPr>
        <w:t xml:space="preserve">son récit </w:t>
      </w:r>
      <w:r w:rsidRPr="00E518B7">
        <w:rPr>
          <w:rFonts w:cs="Times New Roman"/>
          <w:sz w:val="24"/>
          <w:szCs w:val="24"/>
        </w:rPr>
        <w:t>en précisant qu’au</w:t>
      </w:r>
      <w:r w:rsidR="00017D79">
        <w:rPr>
          <w:rFonts w:cs="Times New Roman"/>
          <w:sz w:val="24"/>
          <w:szCs w:val="24"/>
        </w:rPr>
        <w:t>cun</w:t>
      </w:r>
      <w:bookmarkStart w:id="0" w:name="_GoBack"/>
      <w:bookmarkEnd w:id="0"/>
      <w:r w:rsidR="00952370" w:rsidRPr="00E518B7">
        <w:rPr>
          <w:rFonts w:cs="Times New Roman"/>
          <w:sz w:val="24"/>
          <w:szCs w:val="24"/>
        </w:rPr>
        <w:t xml:space="preserve"> de ces quatre groupes n’adopta</w:t>
      </w:r>
      <w:r w:rsidRPr="00E518B7">
        <w:rPr>
          <w:rFonts w:cs="Times New Roman"/>
          <w:sz w:val="24"/>
          <w:szCs w:val="24"/>
        </w:rPr>
        <w:t xml:space="preserve"> une réaction </w:t>
      </w:r>
      <w:r w:rsidR="00952370" w:rsidRPr="00E518B7">
        <w:rPr>
          <w:rFonts w:cs="Times New Roman"/>
          <w:sz w:val="24"/>
          <w:szCs w:val="24"/>
        </w:rPr>
        <w:t>adaptée</w:t>
      </w:r>
      <w:r w:rsidRPr="00E518B7">
        <w:rPr>
          <w:rFonts w:cs="Times New Roman"/>
          <w:sz w:val="24"/>
          <w:szCs w:val="24"/>
        </w:rPr>
        <w:t xml:space="preserve"> à la Volonté de D.ieu. Et, Moché, notre maître, </w:t>
      </w:r>
      <w:r w:rsidR="00952370" w:rsidRPr="00E518B7">
        <w:rPr>
          <w:rFonts w:cs="Times New Roman"/>
          <w:sz w:val="24"/>
          <w:szCs w:val="24"/>
        </w:rPr>
        <w:t>réfuta les</w:t>
      </w:r>
      <w:r w:rsidRPr="00E518B7">
        <w:rPr>
          <w:rFonts w:cs="Times New Roman"/>
          <w:sz w:val="24"/>
          <w:szCs w:val="24"/>
        </w:rPr>
        <w:t xml:space="preserve"> quatre </w:t>
      </w:r>
      <w:r w:rsidR="00952370" w:rsidRPr="00E518B7">
        <w:rPr>
          <w:rFonts w:cs="Times New Roman"/>
          <w:sz w:val="24"/>
          <w:szCs w:val="24"/>
        </w:rPr>
        <w:t xml:space="preserve">conceptions </w:t>
      </w:r>
      <w:r w:rsidR="00B76909" w:rsidRPr="00E518B7">
        <w:rPr>
          <w:rFonts w:cs="Times New Roman"/>
          <w:sz w:val="24"/>
          <w:szCs w:val="24"/>
        </w:rPr>
        <w:t>à la fois en deux versets(3</w:t>
      </w:r>
      <w:r w:rsidRPr="00E518B7">
        <w:rPr>
          <w:rFonts w:cs="Times New Roman"/>
          <w:sz w:val="24"/>
          <w:szCs w:val="24"/>
        </w:rPr>
        <w:t>), de la manière suivante :</w:t>
      </w:r>
    </w:p>
    <w:p w:rsidR="000D5FA4" w:rsidRPr="00E518B7" w:rsidRDefault="000D5FA4" w:rsidP="00E518B7">
      <w:pPr>
        <w:pStyle w:val="Sansinterligne"/>
        <w:tabs>
          <w:tab w:val="left" w:pos="284"/>
        </w:tabs>
        <w:jc w:val="both"/>
        <w:rPr>
          <w:rFonts w:cs="Times New Roman"/>
          <w:sz w:val="24"/>
          <w:szCs w:val="24"/>
        </w:rPr>
      </w:pPr>
    </w:p>
    <w:p w:rsidR="000D5FA4" w:rsidRPr="00E518B7" w:rsidRDefault="000D5FA4" w:rsidP="00E518B7">
      <w:pPr>
        <w:pStyle w:val="Sansinterligne"/>
        <w:tabs>
          <w:tab w:val="left" w:pos="284"/>
        </w:tabs>
        <w:jc w:val="both"/>
        <w:rPr>
          <w:rFonts w:cs="Times New Roman"/>
          <w:sz w:val="24"/>
          <w:szCs w:val="24"/>
        </w:rPr>
      </w:pPr>
      <w:r w:rsidRPr="00E518B7">
        <w:rPr>
          <w:rFonts w:cs="Times New Roman"/>
          <w:sz w:val="24"/>
          <w:szCs w:val="24"/>
        </w:rPr>
        <w:tab/>
      </w:r>
      <w:r w:rsidR="004834C4" w:rsidRPr="00E518B7">
        <w:rPr>
          <w:rFonts w:cs="Times New Roman"/>
          <w:sz w:val="24"/>
          <w:szCs w:val="24"/>
        </w:rPr>
        <w:t xml:space="preserve">A ceux qui étaient saisis par un profond désespoir, au point de vouloir se jeter </w:t>
      </w:r>
      <w:r w:rsidR="006F4B1A" w:rsidRPr="00E518B7">
        <w:rPr>
          <w:rFonts w:cs="Times New Roman"/>
          <w:sz w:val="24"/>
          <w:szCs w:val="24"/>
        </w:rPr>
        <w:t xml:space="preserve">dans la mer, Moché notre maître </w:t>
      </w:r>
      <w:r w:rsidR="00B76909" w:rsidRPr="00E518B7">
        <w:rPr>
          <w:rFonts w:cs="Times New Roman"/>
          <w:sz w:val="24"/>
          <w:szCs w:val="24"/>
        </w:rPr>
        <w:t xml:space="preserve">insuffla du courage, en </w:t>
      </w:r>
      <w:r w:rsidR="006F4B1A" w:rsidRPr="00E518B7">
        <w:rPr>
          <w:rFonts w:cs="Times New Roman"/>
          <w:sz w:val="24"/>
          <w:szCs w:val="24"/>
        </w:rPr>
        <w:t>di</w:t>
      </w:r>
      <w:r w:rsidR="00B76909" w:rsidRPr="00E518B7">
        <w:rPr>
          <w:rFonts w:cs="Times New Roman"/>
          <w:sz w:val="24"/>
          <w:szCs w:val="24"/>
        </w:rPr>
        <w:t>san</w:t>
      </w:r>
      <w:r w:rsidR="006F4B1A" w:rsidRPr="00E518B7">
        <w:rPr>
          <w:rFonts w:cs="Times New Roman"/>
          <w:sz w:val="24"/>
          <w:szCs w:val="24"/>
        </w:rPr>
        <w:t xml:space="preserve">t : </w:t>
      </w:r>
      <w:r w:rsidR="00E518B7">
        <w:rPr>
          <w:rFonts w:cs="Times New Roman"/>
          <w:sz w:val="24"/>
          <w:szCs w:val="24"/>
        </w:rPr>
        <w:t>«</w:t>
      </w:r>
      <w:r w:rsidR="006F4B1A" w:rsidRPr="00E518B7">
        <w:rPr>
          <w:rFonts w:cs="Times New Roman"/>
          <w:sz w:val="24"/>
          <w:szCs w:val="24"/>
        </w:rPr>
        <w:t>Dressez-vous et voyez le salut de l’Eternel !</w:t>
      </w:r>
      <w:r w:rsidR="00E518B7">
        <w:rPr>
          <w:rFonts w:cs="Times New Roman"/>
          <w:sz w:val="24"/>
          <w:szCs w:val="24"/>
        </w:rPr>
        <w:t>»</w:t>
      </w:r>
      <w:r w:rsidR="00B76909" w:rsidRPr="00E518B7">
        <w:rPr>
          <w:rFonts w:cs="Times New Roman"/>
          <w:sz w:val="24"/>
          <w:szCs w:val="24"/>
        </w:rPr>
        <w:t>(4)</w:t>
      </w:r>
      <w:r w:rsidR="006F4B1A" w:rsidRPr="00E518B7">
        <w:rPr>
          <w:rFonts w:cs="Times New Roman"/>
          <w:sz w:val="24"/>
          <w:szCs w:val="24"/>
        </w:rPr>
        <w:t>.</w:t>
      </w:r>
    </w:p>
    <w:p w:rsidR="006F4B1A" w:rsidRPr="00E518B7" w:rsidRDefault="006F4B1A" w:rsidP="00E518B7">
      <w:pPr>
        <w:pStyle w:val="Sansinterligne"/>
        <w:tabs>
          <w:tab w:val="left" w:pos="284"/>
        </w:tabs>
        <w:jc w:val="both"/>
        <w:rPr>
          <w:rFonts w:cs="Times New Roman"/>
          <w:sz w:val="24"/>
          <w:szCs w:val="24"/>
        </w:rPr>
      </w:pPr>
    </w:p>
    <w:p w:rsidR="006F4B1A" w:rsidRPr="00E518B7" w:rsidRDefault="006F4B1A" w:rsidP="00E518B7">
      <w:pPr>
        <w:pStyle w:val="Sansinterligne"/>
        <w:tabs>
          <w:tab w:val="left" w:pos="284"/>
        </w:tabs>
        <w:jc w:val="both"/>
        <w:rPr>
          <w:rFonts w:cs="Times New Roman"/>
          <w:sz w:val="24"/>
          <w:szCs w:val="24"/>
        </w:rPr>
      </w:pPr>
      <w:r w:rsidRPr="00E518B7">
        <w:rPr>
          <w:rFonts w:cs="Times New Roman"/>
          <w:sz w:val="24"/>
          <w:szCs w:val="24"/>
        </w:rPr>
        <w:tab/>
        <w:t xml:space="preserve">A ceux qui </w:t>
      </w:r>
      <w:r w:rsidR="00B76909" w:rsidRPr="00E518B7">
        <w:rPr>
          <w:rFonts w:cs="Times New Roman"/>
          <w:sz w:val="24"/>
          <w:szCs w:val="24"/>
        </w:rPr>
        <w:t>prônaient</w:t>
      </w:r>
      <w:r w:rsidRPr="00E518B7">
        <w:rPr>
          <w:rFonts w:cs="Times New Roman"/>
          <w:sz w:val="24"/>
          <w:szCs w:val="24"/>
        </w:rPr>
        <w:t xml:space="preserve"> le retour en Egypte, Moché notre maître donna une assurance</w:t>
      </w:r>
      <w:r w:rsidR="00B76909" w:rsidRPr="00E518B7">
        <w:rPr>
          <w:rFonts w:cs="Times New Roman"/>
          <w:sz w:val="24"/>
          <w:szCs w:val="24"/>
        </w:rPr>
        <w:t xml:space="preserve"> tranchée</w:t>
      </w:r>
      <w:r w:rsidRPr="00E518B7">
        <w:rPr>
          <w:rFonts w:cs="Times New Roman"/>
          <w:sz w:val="24"/>
          <w:szCs w:val="24"/>
        </w:rPr>
        <w:t xml:space="preserve"> : </w:t>
      </w:r>
      <w:r w:rsidR="00E518B7">
        <w:rPr>
          <w:rFonts w:cs="Times New Roman"/>
          <w:sz w:val="24"/>
          <w:szCs w:val="24"/>
        </w:rPr>
        <w:t>«</w:t>
      </w:r>
      <w:r w:rsidRPr="00E518B7">
        <w:rPr>
          <w:rFonts w:cs="Times New Roman"/>
          <w:sz w:val="24"/>
          <w:szCs w:val="24"/>
        </w:rPr>
        <w:t>Vous avez vu l’Egypte, en ce jour. Vous ne la reverrez pas une autre fois, pour l’éternité !</w:t>
      </w:r>
      <w:r w:rsidR="00E518B7">
        <w:rPr>
          <w:rFonts w:cs="Times New Roman"/>
          <w:sz w:val="24"/>
          <w:szCs w:val="24"/>
        </w:rPr>
        <w:t>»</w:t>
      </w:r>
      <w:r w:rsidR="00B76909" w:rsidRPr="00E518B7">
        <w:rPr>
          <w:rFonts w:cs="Times New Roman"/>
          <w:sz w:val="24"/>
          <w:szCs w:val="24"/>
        </w:rPr>
        <w:t>(5)</w:t>
      </w:r>
      <w:r w:rsidRPr="00E518B7">
        <w:rPr>
          <w:rFonts w:cs="Times New Roman"/>
          <w:sz w:val="24"/>
          <w:szCs w:val="24"/>
        </w:rPr>
        <w:t>.</w:t>
      </w:r>
    </w:p>
    <w:p w:rsidR="006F4B1A" w:rsidRPr="00E518B7" w:rsidRDefault="006F4B1A" w:rsidP="00E518B7">
      <w:pPr>
        <w:pStyle w:val="Sansinterligne"/>
        <w:tabs>
          <w:tab w:val="left" w:pos="284"/>
        </w:tabs>
        <w:jc w:val="both"/>
        <w:rPr>
          <w:rFonts w:cs="Times New Roman"/>
          <w:sz w:val="24"/>
          <w:szCs w:val="24"/>
        </w:rPr>
      </w:pPr>
    </w:p>
    <w:p w:rsidR="006F4B1A" w:rsidRPr="00E518B7" w:rsidRDefault="006F4B1A" w:rsidP="00E518B7">
      <w:pPr>
        <w:pStyle w:val="Sansinterligne"/>
        <w:tabs>
          <w:tab w:val="left" w:pos="284"/>
        </w:tabs>
        <w:jc w:val="both"/>
        <w:rPr>
          <w:rFonts w:cs="Times New Roman"/>
          <w:sz w:val="24"/>
          <w:szCs w:val="24"/>
        </w:rPr>
      </w:pPr>
      <w:r w:rsidRPr="00E518B7">
        <w:rPr>
          <w:rFonts w:cs="Times New Roman"/>
          <w:sz w:val="24"/>
          <w:szCs w:val="24"/>
        </w:rPr>
        <w:tab/>
        <w:t>A ceux qui considéraient qu’il fallait déclarer la guerre à l’</w:t>
      </w:r>
      <w:r w:rsidR="00331472" w:rsidRPr="00E518B7">
        <w:rPr>
          <w:rFonts w:cs="Times New Roman"/>
          <w:sz w:val="24"/>
          <w:szCs w:val="24"/>
        </w:rPr>
        <w:t>armée égyptienne, Moché, notre maître</w:t>
      </w:r>
      <w:r w:rsidRPr="00E518B7">
        <w:rPr>
          <w:rFonts w:cs="Times New Roman"/>
          <w:sz w:val="24"/>
          <w:szCs w:val="24"/>
        </w:rPr>
        <w:t xml:space="preserve"> affirma</w:t>
      </w:r>
      <w:r w:rsidR="00B76909" w:rsidRPr="00E518B7">
        <w:rPr>
          <w:rFonts w:cs="Times New Roman"/>
          <w:sz w:val="24"/>
          <w:szCs w:val="24"/>
        </w:rPr>
        <w:t xml:space="preserve"> que, bien au contraire</w:t>
      </w:r>
      <w:r w:rsidRPr="00E518B7">
        <w:rPr>
          <w:rFonts w:cs="Times New Roman"/>
          <w:sz w:val="24"/>
          <w:szCs w:val="24"/>
        </w:rPr>
        <w:t xml:space="preserve"> : </w:t>
      </w:r>
      <w:r w:rsidR="00E518B7">
        <w:rPr>
          <w:rFonts w:cs="Times New Roman"/>
          <w:sz w:val="24"/>
          <w:szCs w:val="24"/>
        </w:rPr>
        <w:t>«</w:t>
      </w:r>
      <w:r w:rsidRPr="00E518B7">
        <w:rPr>
          <w:rFonts w:cs="Times New Roman"/>
          <w:sz w:val="24"/>
          <w:szCs w:val="24"/>
        </w:rPr>
        <w:t>C’est l’Eternel Qui combattra pour vous !</w:t>
      </w:r>
      <w:r w:rsidR="00E518B7">
        <w:rPr>
          <w:rFonts w:cs="Times New Roman"/>
          <w:sz w:val="24"/>
          <w:szCs w:val="24"/>
        </w:rPr>
        <w:t>»</w:t>
      </w:r>
      <w:r w:rsidR="00B76909" w:rsidRPr="00E518B7">
        <w:rPr>
          <w:rFonts w:cs="Times New Roman"/>
          <w:sz w:val="24"/>
          <w:szCs w:val="24"/>
        </w:rPr>
        <w:t>(6)</w:t>
      </w:r>
      <w:r w:rsidRPr="00E518B7">
        <w:rPr>
          <w:rFonts w:cs="Times New Roman"/>
          <w:sz w:val="24"/>
          <w:szCs w:val="24"/>
        </w:rPr>
        <w:t>.</w:t>
      </w:r>
    </w:p>
    <w:p w:rsidR="00331472" w:rsidRPr="00E518B7" w:rsidRDefault="00331472" w:rsidP="00E518B7">
      <w:pPr>
        <w:pStyle w:val="Sansinterligne"/>
        <w:tabs>
          <w:tab w:val="left" w:pos="284"/>
        </w:tabs>
        <w:jc w:val="both"/>
        <w:rPr>
          <w:rFonts w:cs="Times New Roman"/>
          <w:sz w:val="24"/>
          <w:szCs w:val="24"/>
        </w:rPr>
      </w:pPr>
    </w:p>
    <w:p w:rsidR="00331472" w:rsidRPr="00E518B7" w:rsidRDefault="00331472" w:rsidP="00E518B7">
      <w:pPr>
        <w:pStyle w:val="Sansinterligne"/>
        <w:tabs>
          <w:tab w:val="left" w:pos="284"/>
        </w:tabs>
        <w:jc w:val="both"/>
        <w:rPr>
          <w:rFonts w:cs="Times New Roman"/>
          <w:sz w:val="24"/>
          <w:szCs w:val="24"/>
        </w:rPr>
      </w:pPr>
      <w:r w:rsidRPr="00E518B7">
        <w:rPr>
          <w:rFonts w:cs="Times New Roman"/>
          <w:sz w:val="24"/>
          <w:szCs w:val="24"/>
        </w:rPr>
        <w:tab/>
        <w:t xml:space="preserve">A ceux qui voulaient invoquer D.ieu en prière, </w:t>
      </w:r>
      <w:r w:rsidR="00B76909" w:rsidRPr="00E518B7">
        <w:rPr>
          <w:rFonts w:cs="Times New Roman"/>
          <w:sz w:val="24"/>
          <w:szCs w:val="24"/>
        </w:rPr>
        <w:t xml:space="preserve">enfin, </w:t>
      </w:r>
      <w:r w:rsidRPr="00E518B7">
        <w:rPr>
          <w:rFonts w:cs="Times New Roman"/>
          <w:sz w:val="24"/>
          <w:szCs w:val="24"/>
        </w:rPr>
        <w:t xml:space="preserve">Moché, notre maître ordonna : </w:t>
      </w:r>
      <w:r w:rsidR="00E518B7">
        <w:rPr>
          <w:rFonts w:cs="Times New Roman"/>
          <w:sz w:val="24"/>
          <w:szCs w:val="24"/>
        </w:rPr>
        <w:t>«</w:t>
      </w:r>
      <w:r w:rsidRPr="00E518B7">
        <w:rPr>
          <w:rFonts w:cs="Times New Roman"/>
          <w:sz w:val="24"/>
          <w:szCs w:val="24"/>
        </w:rPr>
        <w:t>Et, vous, vous resterez silencieux !</w:t>
      </w:r>
      <w:r w:rsidR="00E518B7">
        <w:rPr>
          <w:rFonts w:cs="Times New Roman"/>
          <w:sz w:val="24"/>
          <w:szCs w:val="24"/>
        </w:rPr>
        <w:t>»</w:t>
      </w:r>
      <w:r w:rsidR="00B76909" w:rsidRPr="00E518B7">
        <w:rPr>
          <w:rFonts w:cs="Times New Roman"/>
          <w:sz w:val="24"/>
          <w:szCs w:val="24"/>
        </w:rPr>
        <w:t>(7)</w:t>
      </w:r>
      <w:r w:rsidRPr="00E518B7">
        <w:rPr>
          <w:rFonts w:cs="Times New Roman"/>
          <w:sz w:val="24"/>
          <w:szCs w:val="24"/>
        </w:rPr>
        <w:t>.</w:t>
      </w:r>
    </w:p>
    <w:p w:rsidR="00331472" w:rsidRPr="00E518B7" w:rsidRDefault="00331472" w:rsidP="00E518B7">
      <w:pPr>
        <w:pStyle w:val="Sansinterligne"/>
        <w:tabs>
          <w:tab w:val="left" w:pos="284"/>
        </w:tabs>
        <w:jc w:val="both"/>
        <w:rPr>
          <w:rFonts w:cs="Times New Roman"/>
          <w:sz w:val="24"/>
          <w:szCs w:val="24"/>
        </w:rPr>
      </w:pPr>
    </w:p>
    <w:p w:rsidR="00331472" w:rsidRPr="00E518B7" w:rsidRDefault="00331472" w:rsidP="00E518B7">
      <w:pPr>
        <w:pStyle w:val="Sansinterligne"/>
        <w:tabs>
          <w:tab w:val="left" w:pos="284"/>
        </w:tabs>
        <w:jc w:val="both"/>
        <w:rPr>
          <w:rFonts w:cs="Times New Roman"/>
          <w:sz w:val="24"/>
          <w:szCs w:val="24"/>
        </w:rPr>
      </w:pPr>
      <w:r w:rsidRPr="00E518B7">
        <w:rPr>
          <w:rFonts w:cs="Times New Roman"/>
          <w:sz w:val="24"/>
          <w:szCs w:val="24"/>
        </w:rPr>
        <w:tab/>
        <w:t>Que devaient faire les enfants d’Israël, à ce moment-là</w:t>
      </w:r>
      <w:r w:rsidR="00B76909" w:rsidRPr="00E518B7">
        <w:rPr>
          <w:rFonts w:cs="Times New Roman"/>
          <w:sz w:val="24"/>
          <w:szCs w:val="24"/>
        </w:rPr>
        <w:t>(8)</w:t>
      </w:r>
      <w:r w:rsidRPr="00E518B7">
        <w:rPr>
          <w:rFonts w:cs="Times New Roman"/>
          <w:sz w:val="24"/>
          <w:szCs w:val="24"/>
        </w:rPr>
        <w:t xml:space="preserve"> ? Le Saint béni soit-Il dit, à ce propos, à Moché, notre maître : </w:t>
      </w:r>
      <w:r w:rsidR="00E518B7">
        <w:rPr>
          <w:rFonts w:cs="Times New Roman"/>
          <w:sz w:val="24"/>
          <w:szCs w:val="24"/>
        </w:rPr>
        <w:t>«</w:t>
      </w:r>
      <w:r w:rsidRPr="00E518B7">
        <w:rPr>
          <w:rFonts w:cs="Times New Roman"/>
          <w:sz w:val="24"/>
          <w:szCs w:val="24"/>
        </w:rPr>
        <w:t>Parle aux enfants d’Israël et qu’ils aillent de l’avant</w:t>
      </w:r>
      <w:r w:rsidR="00E518B7">
        <w:rPr>
          <w:rFonts w:cs="Times New Roman"/>
          <w:sz w:val="24"/>
          <w:szCs w:val="24"/>
        </w:rPr>
        <w:t>»</w:t>
      </w:r>
      <w:r w:rsidRPr="00E518B7">
        <w:rPr>
          <w:rFonts w:cs="Times New Roman"/>
          <w:sz w:val="24"/>
          <w:szCs w:val="24"/>
        </w:rPr>
        <w:t>. Il le chargea de leur annoncer qu’ils ne devaient pas interrompre leur chemin</w:t>
      </w:r>
      <w:r w:rsidR="009157DF" w:rsidRPr="00E518B7">
        <w:rPr>
          <w:rFonts w:cs="Times New Roman"/>
          <w:sz w:val="24"/>
          <w:szCs w:val="24"/>
        </w:rPr>
        <w:t>. Il leur fallait continuer à avancer vers le mont Sinaï, là où la Torah leur serait donnée</w:t>
      </w:r>
      <w:r w:rsidR="00B76909" w:rsidRPr="00E518B7">
        <w:rPr>
          <w:rFonts w:cs="Times New Roman"/>
          <w:sz w:val="24"/>
          <w:szCs w:val="24"/>
        </w:rPr>
        <w:t>(9)</w:t>
      </w:r>
      <w:r w:rsidR="009157DF" w:rsidRPr="00E518B7">
        <w:rPr>
          <w:rFonts w:cs="Times New Roman"/>
          <w:sz w:val="24"/>
          <w:szCs w:val="24"/>
        </w:rPr>
        <w:t>.</w:t>
      </w:r>
    </w:p>
    <w:p w:rsidR="009157DF" w:rsidRPr="00E518B7" w:rsidRDefault="009157DF" w:rsidP="00E518B7">
      <w:pPr>
        <w:pStyle w:val="Sansinterligne"/>
        <w:tabs>
          <w:tab w:val="left" w:pos="284"/>
        </w:tabs>
        <w:jc w:val="both"/>
        <w:rPr>
          <w:rFonts w:cs="Times New Roman"/>
          <w:sz w:val="24"/>
          <w:szCs w:val="24"/>
        </w:rPr>
      </w:pPr>
    </w:p>
    <w:p w:rsidR="009157DF" w:rsidRPr="00E518B7" w:rsidRDefault="009157DF" w:rsidP="00E518B7">
      <w:pPr>
        <w:pStyle w:val="Sansinterligne"/>
        <w:tabs>
          <w:tab w:val="left" w:pos="284"/>
        </w:tabs>
        <w:jc w:val="both"/>
        <w:rPr>
          <w:rFonts w:cs="Times New Roman"/>
          <w:sz w:val="24"/>
          <w:szCs w:val="24"/>
        </w:rPr>
      </w:pPr>
      <w:r w:rsidRPr="00E518B7">
        <w:rPr>
          <w:rFonts w:cs="Times New Roman"/>
          <w:sz w:val="24"/>
          <w:szCs w:val="24"/>
        </w:rPr>
        <w:tab/>
        <w:t>On retrouve l’équivalent de toutes ces situations dans le service de D.ieu. Quand un Juif observe, face à lui, un monde si obscur, dans sa dimension morale, quand il se sent encerclé par le mal, au point de ne trouver aucune issue, il peut effectivement réagir des quatre façons qui ont été décrites ci-dessus.</w:t>
      </w:r>
    </w:p>
    <w:p w:rsidR="009157DF" w:rsidRPr="00E518B7" w:rsidRDefault="009157DF" w:rsidP="00E518B7">
      <w:pPr>
        <w:pStyle w:val="Sansinterligne"/>
        <w:tabs>
          <w:tab w:val="left" w:pos="284"/>
        </w:tabs>
        <w:jc w:val="both"/>
        <w:rPr>
          <w:rFonts w:cs="Times New Roman"/>
          <w:sz w:val="24"/>
          <w:szCs w:val="24"/>
        </w:rPr>
      </w:pPr>
    </w:p>
    <w:p w:rsidR="009157DF" w:rsidRPr="00E518B7" w:rsidRDefault="009157DF" w:rsidP="00E518B7">
      <w:pPr>
        <w:pStyle w:val="Sansinterligne"/>
        <w:tabs>
          <w:tab w:val="left" w:pos="284"/>
        </w:tabs>
        <w:jc w:val="both"/>
        <w:rPr>
          <w:rFonts w:cs="Times New Roman"/>
          <w:sz w:val="24"/>
          <w:szCs w:val="24"/>
        </w:rPr>
      </w:pPr>
      <w:r w:rsidRPr="00E518B7">
        <w:rPr>
          <w:rFonts w:cs="Times New Roman"/>
          <w:sz w:val="24"/>
          <w:szCs w:val="24"/>
        </w:rPr>
        <w:tab/>
        <w:t>La première solution</w:t>
      </w:r>
      <w:r w:rsidR="00B76909" w:rsidRPr="00E518B7">
        <w:rPr>
          <w:rFonts w:cs="Times New Roman"/>
          <w:sz w:val="24"/>
          <w:szCs w:val="24"/>
        </w:rPr>
        <w:t>,</w:t>
      </w:r>
      <w:r w:rsidRPr="00E518B7">
        <w:rPr>
          <w:rFonts w:cs="Times New Roman"/>
          <w:sz w:val="24"/>
          <w:szCs w:val="24"/>
        </w:rPr>
        <w:t xml:space="preserve"> pourrait</w:t>
      </w:r>
      <w:r w:rsidR="00B76909" w:rsidRPr="00E518B7">
        <w:rPr>
          <w:rFonts w:cs="Times New Roman"/>
          <w:sz w:val="24"/>
          <w:szCs w:val="24"/>
        </w:rPr>
        <w:t>-il penser,</w:t>
      </w:r>
      <w:r w:rsidRPr="00E518B7">
        <w:rPr>
          <w:rFonts w:cs="Times New Roman"/>
          <w:sz w:val="24"/>
          <w:szCs w:val="24"/>
        </w:rPr>
        <w:t xml:space="preserve"> </w:t>
      </w:r>
      <w:r w:rsidR="00B76909" w:rsidRPr="00E518B7">
        <w:rPr>
          <w:rFonts w:cs="Times New Roman"/>
          <w:sz w:val="24"/>
          <w:szCs w:val="24"/>
        </w:rPr>
        <w:t>serait</w:t>
      </w:r>
      <w:r w:rsidRPr="00E518B7">
        <w:rPr>
          <w:rFonts w:cs="Times New Roman"/>
          <w:sz w:val="24"/>
          <w:szCs w:val="24"/>
        </w:rPr>
        <w:t xml:space="preserve"> de se jeter dans la mer, de plonger dans la mer de la Torah, dans la mer de la prière, dans la mer de la Techouva</w:t>
      </w:r>
      <w:r w:rsidR="007E6341" w:rsidRPr="00E518B7">
        <w:rPr>
          <w:rFonts w:cs="Times New Roman"/>
          <w:sz w:val="24"/>
          <w:szCs w:val="24"/>
        </w:rPr>
        <w:t xml:space="preserve">, de rompre tout lien avec le monde qui l’entoure, de ne plus s’efforcer de rechercher le bien de son prochain, </w:t>
      </w:r>
      <w:r w:rsidR="00B76909" w:rsidRPr="00E518B7">
        <w:rPr>
          <w:rFonts w:cs="Times New Roman"/>
          <w:sz w:val="24"/>
          <w:szCs w:val="24"/>
        </w:rPr>
        <w:t xml:space="preserve">de cesser </w:t>
      </w:r>
      <w:r w:rsidR="007E6341" w:rsidRPr="00E518B7">
        <w:rPr>
          <w:rFonts w:cs="Times New Roman"/>
          <w:sz w:val="24"/>
          <w:szCs w:val="24"/>
        </w:rPr>
        <w:t>d’œuvrer pour bâtir un monde meilleur, de se préoccuper uniquement de sa propre personne</w:t>
      </w:r>
      <w:r w:rsidR="00B76909" w:rsidRPr="00E518B7">
        <w:rPr>
          <w:rFonts w:cs="Times New Roman"/>
          <w:sz w:val="24"/>
          <w:szCs w:val="24"/>
        </w:rPr>
        <w:t>(10)</w:t>
      </w:r>
      <w:r w:rsidR="007E6341" w:rsidRPr="00E518B7">
        <w:rPr>
          <w:rFonts w:cs="Times New Roman"/>
          <w:sz w:val="24"/>
          <w:szCs w:val="24"/>
        </w:rPr>
        <w:t>.</w:t>
      </w:r>
    </w:p>
    <w:p w:rsidR="007E6341" w:rsidRPr="00E518B7" w:rsidRDefault="007E6341" w:rsidP="00E518B7">
      <w:pPr>
        <w:pStyle w:val="Sansinterligne"/>
        <w:tabs>
          <w:tab w:val="left" w:pos="284"/>
        </w:tabs>
        <w:jc w:val="both"/>
        <w:rPr>
          <w:rFonts w:cs="Times New Roman"/>
          <w:sz w:val="24"/>
          <w:szCs w:val="24"/>
        </w:rPr>
      </w:pPr>
    </w:p>
    <w:p w:rsidR="007E6341" w:rsidRPr="00E518B7" w:rsidRDefault="007E6341" w:rsidP="00E518B7">
      <w:pPr>
        <w:pStyle w:val="Sansinterligne"/>
        <w:tabs>
          <w:tab w:val="left" w:pos="284"/>
        </w:tabs>
        <w:jc w:val="both"/>
        <w:rPr>
          <w:rFonts w:cs="Times New Roman"/>
          <w:sz w:val="24"/>
          <w:szCs w:val="24"/>
        </w:rPr>
      </w:pPr>
      <w:r w:rsidRPr="00E518B7">
        <w:rPr>
          <w:rFonts w:cs="Times New Roman"/>
          <w:sz w:val="24"/>
          <w:szCs w:val="24"/>
        </w:rPr>
        <w:tab/>
        <w:t xml:space="preserve">Une telle attitude est celle du : </w:t>
      </w:r>
      <w:r w:rsidR="00E518B7">
        <w:rPr>
          <w:rFonts w:cs="Times New Roman"/>
          <w:sz w:val="24"/>
          <w:szCs w:val="24"/>
        </w:rPr>
        <w:t>«</w:t>
      </w:r>
      <w:proofErr w:type="spellStart"/>
      <w:r w:rsidRPr="00E518B7">
        <w:rPr>
          <w:rFonts w:cs="Times New Roman"/>
          <w:sz w:val="24"/>
          <w:szCs w:val="24"/>
        </w:rPr>
        <w:t>Tsaddik</w:t>
      </w:r>
      <w:proofErr w:type="spellEnd"/>
      <w:r w:rsidRPr="00E518B7">
        <w:rPr>
          <w:rFonts w:cs="Times New Roman"/>
          <w:sz w:val="24"/>
          <w:szCs w:val="24"/>
        </w:rPr>
        <w:t xml:space="preserve"> portant un manteau de fourrure</w:t>
      </w:r>
      <w:r w:rsidR="00E518B7">
        <w:rPr>
          <w:rFonts w:cs="Times New Roman"/>
          <w:sz w:val="24"/>
          <w:szCs w:val="24"/>
        </w:rPr>
        <w:t>»</w:t>
      </w:r>
      <w:r w:rsidRPr="00E518B7">
        <w:rPr>
          <w:rFonts w:cs="Times New Roman"/>
          <w:sz w:val="24"/>
          <w:szCs w:val="24"/>
        </w:rPr>
        <w:t>. Celui-ci lui tient chaud, lui permet de se sentir bien, de ne plus se préoccuper du monde qui l’entoure, dont il perçoit l’hostilité</w:t>
      </w:r>
      <w:r w:rsidR="00B76909" w:rsidRPr="00E518B7">
        <w:rPr>
          <w:rFonts w:cs="Times New Roman"/>
          <w:sz w:val="24"/>
          <w:szCs w:val="24"/>
        </w:rPr>
        <w:t>(11)</w:t>
      </w:r>
      <w:r w:rsidRPr="00E518B7">
        <w:rPr>
          <w:rFonts w:cs="Times New Roman"/>
          <w:sz w:val="24"/>
          <w:szCs w:val="24"/>
        </w:rPr>
        <w:t>.</w:t>
      </w:r>
    </w:p>
    <w:p w:rsidR="007E6341" w:rsidRPr="00E518B7" w:rsidRDefault="007E6341" w:rsidP="00E518B7">
      <w:pPr>
        <w:pStyle w:val="Sansinterligne"/>
        <w:tabs>
          <w:tab w:val="left" w:pos="284"/>
        </w:tabs>
        <w:jc w:val="both"/>
        <w:rPr>
          <w:rFonts w:cs="Times New Roman"/>
          <w:sz w:val="24"/>
          <w:szCs w:val="24"/>
        </w:rPr>
      </w:pPr>
    </w:p>
    <w:p w:rsidR="007E6341" w:rsidRPr="00E518B7" w:rsidRDefault="007E6341" w:rsidP="00E518B7">
      <w:pPr>
        <w:pStyle w:val="Sansinterligne"/>
        <w:tabs>
          <w:tab w:val="left" w:pos="284"/>
        </w:tabs>
        <w:jc w:val="both"/>
        <w:rPr>
          <w:rFonts w:cs="Times New Roman"/>
          <w:sz w:val="24"/>
          <w:szCs w:val="24"/>
        </w:rPr>
      </w:pPr>
      <w:r w:rsidRPr="00E518B7">
        <w:rPr>
          <w:rFonts w:cs="Times New Roman"/>
          <w:sz w:val="24"/>
          <w:szCs w:val="24"/>
        </w:rPr>
        <w:tab/>
        <w:t xml:space="preserve">La seconde solution est de retourner en Egypte. </w:t>
      </w:r>
      <w:r w:rsidR="00FA409E" w:rsidRPr="00E518B7">
        <w:rPr>
          <w:rFonts w:cs="Times New Roman"/>
          <w:sz w:val="24"/>
          <w:szCs w:val="24"/>
        </w:rPr>
        <w:t>En effet, celui qui observe à quel point l’obscurité est intense pourra</w:t>
      </w:r>
      <w:r w:rsidR="00B76909" w:rsidRPr="00E518B7">
        <w:rPr>
          <w:rFonts w:cs="Times New Roman"/>
          <w:sz w:val="24"/>
          <w:szCs w:val="24"/>
        </w:rPr>
        <w:t>it</w:t>
      </w:r>
      <w:r w:rsidR="00FA409E" w:rsidRPr="00E518B7">
        <w:rPr>
          <w:rFonts w:cs="Times New Roman"/>
          <w:sz w:val="24"/>
          <w:szCs w:val="24"/>
        </w:rPr>
        <w:t xml:space="preserve"> se dire qu’il n’a aucune chance de se mesurer à elle</w:t>
      </w:r>
      <w:r w:rsidR="00452887" w:rsidRPr="00E518B7">
        <w:rPr>
          <w:rFonts w:cs="Times New Roman"/>
          <w:sz w:val="24"/>
          <w:szCs w:val="24"/>
        </w:rPr>
        <w:t xml:space="preserve"> avec succès</w:t>
      </w:r>
      <w:r w:rsidR="00FA409E" w:rsidRPr="00E518B7">
        <w:rPr>
          <w:rFonts w:cs="Times New Roman"/>
          <w:sz w:val="24"/>
          <w:szCs w:val="24"/>
        </w:rPr>
        <w:t xml:space="preserve">. Il comprendra, néanmoins, que l’on ne peut pas se couper de la vie, car : </w:t>
      </w:r>
      <w:r w:rsidR="00E518B7">
        <w:rPr>
          <w:rFonts w:cs="Times New Roman"/>
          <w:sz w:val="24"/>
          <w:szCs w:val="24"/>
        </w:rPr>
        <w:t>«</w:t>
      </w:r>
      <w:r w:rsidR="00FA409E" w:rsidRPr="00E518B7">
        <w:rPr>
          <w:rFonts w:cs="Times New Roman"/>
          <w:sz w:val="24"/>
          <w:szCs w:val="24"/>
        </w:rPr>
        <w:t>Il ne la</w:t>
      </w:r>
      <w:r w:rsidR="00452887" w:rsidRPr="00E518B7">
        <w:rPr>
          <w:rFonts w:cs="Times New Roman"/>
          <w:sz w:val="24"/>
          <w:szCs w:val="24"/>
        </w:rPr>
        <w:t>(12)</w:t>
      </w:r>
      <w:r w:rsidR="00FA409E" w:rsidRPr="00E518B7">
        <w:rPr>
          <w:rFonts w:cs="Times New Roman"/>
          <w:sz w:val="24"/>
          <w:szCs w:val="24"/>
        </w:rPr>
        <w:t xml:space="preserve"> créa pas pour la confusion, Il la fit pour qu’elle soit habitable</w:t>
      </w:r>
      <w:r w:rsidR="00E518B7">
        <w:rPr>
          <w:rFonts w:cs="Times New Roman"/>
          <w:sz w:val="24"/>
          <w:szCs w:val="24"/>
        </w:rPr>
        <w:t>»</w:t>
      </w:r>
      <w:r w:rsidR="00FA409E" w:rsidRPr="00E518B7">
        <w:rPr>
          <w:rFonts w:cs="Times New Roman"/>
          <w:sz w:val="24"/>
          <w:szCs w:val="24"/>
        </w:rPr>
        <w:t>(</w:t>
      </w:r>
      <w:r w:rsidR="00452887" w:rsidRPr="00E518B7">
        <w:rPr>
          <w:rFonts w:cs="Times New Roman"/>
          <w:sz w:val="24"/>
          <w:szCs w:val="24"/>
        </w:rPr>
        <w:t>1</w:t>
      </w:r>
      <w:r w:rsidR="00FA409E" w:rsidRPr="00E518B7">
        <w:rPr>
          <w:rFonts w:cs="Times New Roman"/>
          <w:sz w:val="24"/>
          <w:szCs w:val="24"/>
        </w:rPr>
        <w:t xml:space="preserve">3) et : </w:t>
      </w:r>
      <w:r w:rsidR="00E518B7">
        <w:rPr>
          <w:rFonts w:cs="Times New Roman"/>
          <w:sz w:val="24"/>
          <w:szCs w:val="24"/>
        </w:rPr>
        <w:t>«</w:t>
      </w:r>
      <w:r w:rsidR="00FA409E" w:rsidRPr="00E518B7">
        <w:rPr>
          <w:rFonts w:cs="Times New Roman"/>
          <w:sz w:val="24"/>
          <w:szCs w:val="24"/>
        </w:rPr>
        <w:t>tu vis contre ton gré</w:t>
      </w:r>
      <w:r w:rsidR="00E518B7">
        <w:rPr>
          <w:rFonts w:cs="Times New Roman"/>
          <w:sz w:val="24"/>
          <w:szCs w:val="24"/>
        </w:rPr>
        <w:t>»</w:t>
      </w:r>
      <w:r w:rsidR="00FA409E" w:rsidRPr="00E518B7">
        <w:rPr>
          <w:rFonts w:cs="Times New Roman"/>
          <w:sz w:val="24"/>
          <w:szCs w:val="24"/>
        </w:rPr>
        <w:t>(</w:t>
      </w:r>
      <w:r w:rsidR="00452887" w:rsidRPr="00E518B7">
        <w:rPr>
          <w:rFonts w:cs="Times New Roman"/>
          <w:sz w:val="24"/>
          <w:szCs w:val="24"/>
        </w:rPr>
        <w:t>1</w:t>
      </w:r>
      <w:r w:rsidR="00FA409E" w:rsidRPr="00E518B7">
        <w:rPr>
          <w:rFonts w:cs="Times New Roman"/>
          <w:sz w:val="24"/>
          <w:szCs w:val="24"/>
        </w:rPr>
        <w:t>4). Il ne se détachera donc pas du monde, mais son attitude générale sera celle d’un homme désespéré, sans la moindre vitalité.</w:t>
      </w:r>
    </w:p>
    <w:p w:rsidR="00FA409E" w:rsidRPr="00E518B7" w:rsidRDefault="00FA409E" w:rsidP="00E518B7">
      <w:pPr>
        <w:pStyle w:val="Sansinterligne"/>
        <w:tabs>
          <w:tab w:val="left" w:pos="284"/>
        </w:tabs>
        <w:jc w:val="both"/>
        <w:rPr>
          <w:rFonts w:cs="Times New Roman"/>
          <w:sz w:val="24"/>
          <w:szCs w:val="24"/>
        </w:rPr>
      </w:pPr>
    </w:p>
    <w:p w:rsidR="00FA409E" w:rsidRPr="00E518B7" w:rsidRDefault="00FA409E" w:rsidP="00E518B7">
      <w:pPr>
        <w:pStyle w:val="Sansinterligne"/>
        <w:tabs>
          <w:tab w:val="left" w:pos="284"/>
        </w:tabs>
        <w:jc w:val="both"/>
        <w:rPr>
          <w:rFonts w:cs="Times New Roman"/>
          <w:sz w:val="24"/>
          <w:szCs w:val="24"/>
        </w:rPr>
      </w:pPr>
      <w:r w:rsidRPr="00E518B7">
        <w:rPr>
          <w:rFonts w:cs="Times New Roman"/>
          <w:sz w:val="24"/>
          <w:szCs w:val="24"/>
        </w:rPr>
        <w:tab/>
        <w:t>La troisième solution consiste à faire la guerre. On se dira que l’on n’est pas capable de supporter la pénombre intense et le mensonge du monde</w:t>
      </w:r>
      <w:r w:rsidR="004414CC" w:rsidRPr="00E518B7">
        <w:rPr>
          <w:rFonts w:cs="Times New Roman"/>
          <w:sz w:val="24"/>
          <w:szCs w:val="24"/>
        </w:rPr>
        <w:t>. On consacrera donc l’essentiel de ses forces à lutter contre cette obscurité</w:t>
      </w:r>
      <w:r w:rsidR="00452887" w:rsidRPr="00E518B7">
        <w:rPr>
          <w:rFonts w:cs="Times New Roman"/>
          <w:sz w:val="24"/>
          <w:szCs w:val="24"/>
        </w:rPr>
        <w:t>(15)</w:t>
      </w:r>
      <w:r w:rsidR="004414CC" w:rsidRPr="00E518B7">
        <w:rPr>
          <w:rFonts w:cs="Times New Roman"/>
          <w:sz w:val="24"/>
          <w:szCs w:val="24"/>
        </w:rPr>
        <w:t>.</w:t>
      </w:r>
    </w:p>
    <w:p w:rsidR="004414CC" w:rsidRPr="00E518B7" w:rsidRDefault="004414CC" w:rsidP="00E518B7">
      <w:pPr>
        <w:pStyle w:val="Sansinterligne"/>
        <w:tabs>
          <w:tab w:val="left" w:pos="284"/>
        </w:tabs>
        <w:jc w:val="both"/>
        <w:rPr>
          <w:rFonts w:cs="Times New Roman"/>
          <w:sz w:val="24"/>
          <w:szCs w:val="24"/>
        </w:rPr>
      </w:pPr>
    </w:p>
    <w:p w:rsidR="004414CC" w:rsidRPr="00E518B7" w:rsidRDefault="004414CC" w:rsidP="00E518B7">
      <w:pPr>
        <w:pStyle w:val="Sansinterligne"/>
        <w:tabs>
          <w:tab w:val="left" w:pos="284"/>
        </w:tabs>
        <w:jc w:val="both"/>
        <w:rPr>
          <w:rFonts w:cs="Times New Roman"/>
          <w:sz w:val="24"/>
          <w:szCs w:val="24"/>
        </w:rPr>
      </w:pPr>
      <w:r w:rsidRPr="00E518B7">
        <w:rPr>
          <w:rFonts w:cs="Times New Roman"/>
          <w:sz w:val="24"/>
          <w:szCs w:val="24"/>
        </w:rPr>
        <w:tab/>
        <w:t>La quatrième solution est de prier, de s’en remettre totalement au Saint béni soit-Il, d’attacher son âme à Lui en L’invoquant, de Lui demander d’intervenir pour changer le monde en bien, chaque fois que cela est nécessaire</w:t>
      </w:r>
      <w:r w:rsidR="00452887" w:rsidRPr="00E518B7">
        <w:rPr>
          <w:rFonts w:cs="Times New Roman"/>
          <w:sz w:val="24"/>
          <w:szCs w:val="24"/>
        </w:rPr>
        <w:t>(16)</w:t>
      </w:r>
      <w:r w:rsidRPr="00E518B7">
        <w:rPr>
          <w:rFonts w:cs="Times New Roman"/>
          <w:sz w:val="24"/>
          <w:szCs w:val="24"/>
        </w:rPr>
        <w:t>.</w:t>
      </w:r>
    </w:p>
    <w:p w:rsidR="004414CC" w:rsidRPr="00E518B7" w:rsidRDefault="004414CC" w:rsidP="00E518B7">
      <w:pPr>
        <w:pStyle w:val="Sansinterligne"/>
        <w:tabs>
          <w:tab w:val="left" w:pos="284"/>
        </w:tabs>
        <w:jc w:val="both"/>
        <w:rPr>
          <w:rFonts w:cs="Times New Roman"/>
          <w:sz w:val="24"/>
          <w:szCs w:val="24"/>
        </w:rPr>
      </w:pPr>
    </w:p>
    <w:p w:rsidR="004414CC" w:rsidRPr="00E518B7" w:rsidRDefault="004414CC" w:rsidP="00E518B7">
      <w:pPr>
        <w:pStyle w:val="Sansinterligne"/>
        <w:tabs>
          <w:tab w:val="left" w:pos="284"/>
        </w:tabs>
        <w:jc w:val="both"/>
        <w:rPr>
          <w:rFonts w:cs="Times New Roman"/>
          <w:sz w:val="24"/>
          <w:szCs w:val="24"/>
        </w:rPr>
      </w:pPr>
      <w:r w:rsidRPr="00E518B7">
        <w:rPr>
          <w:rFonts w:cs="Times New Roman"/>
          <w:sz w:val="24"/>
          <w:szCs w:val="24"/>
        </w:rPr>
        <w:tab/>
        <w:t xml:space="preserve">La Torah souligne donc que toutes ces approches, même si elles paraissent plausibles, ne correspondent pas à la Volonté de D.ieu. </w:t>
      </w:r>
      <w:r w:rsidR="00452887" w:rsidRPr="00E518B7">
        <w:rPr>
          <w:rFonts w:cs="Times New Roman"/>
          <w:sz w:val="24"/>
          <w:szCs w:val="24"/>
        </w:rPr>
        <w:t>Car</w:t>
      </w:r>
      <w:r w:rsidRPr="00E518B7">
        <w:rPr>
          <w:rFonts w:cs="Times New Roman"/>
          <w:sz w:val="24"/>
          <w:szCs w:val="24"/>
        </w:rPr>
        <w:t xml:space="preserve">, chaque chose est bonne </w:t>
      </w:r>
      <w:r w:rsidR="00452887" w:rsidRPr="00E518B7">
        <w:rPr>
          <w:rFonts w:cs="Times New Roman"/>
          <w:sz w:val="24"/>
          <w:szCs w:val="24"/>
        </w:rPr>
        <w:t xml:space="preserve">uniquement </w:t>
      </w:r>
      <w:r w:rsidRPr="00E518B7">
        <w:rPr>
          <w:rFonts w:cs="Times New Roman"/>
          <w:sz w:val="24"/>
          <w:szCs w:val="24"/>
        </w:rPr>
        <w:t>en son temps. Quand un Juif est en route pour recevoir la Torah</w:t>
      </w:r>
      <w:r w:rsidR="00787059" w:rsidRPr="00E518B7">
        <w:rPr>
          <w:rFonts w:cs="Times New Roman"/>
          <w:sz w:val="24"/>
          <w:szCs w:val="24"/>
        </w:rPr>
        <w:t>, il ne doit pas s’interrompre, pas même pour les événements les plus importants</w:t>
      </w:r>
      <w:r w:rsidR="00452887" w:rsidRPr="00E518B7">
        <w:rPr>
          <w:rFonts w:cs="Times New Roman"/>
          <w:sz w:val="24"/>
          <w:szCs w:val="24"/>
        </w:rPr>
        <w:t xml:space="preserve"> auxquels il pourrait être confronté</w:t>
      </w:r>
      <w:r w:rsidR="00787059" w:rsidRPr="00E518B7">
        <w:rPr>
          <w:rFonts w:cs="Times New Roman"/>
          <w:sz w:val="24"/>
          <w:szCs w:val="24"/>
        </w:rPr>
        <w:t>.</w:t>
      </w:r>
    </w:p>
    <w:p w:rsidR="00787059" w:rsidRPr="00E518B7" w:rsidRDefault="00787059" w:rsidP="00E518B7">
      <w:pPr>
        <w:pStyle w:val="Sansinterligne"/>
        <w:tabs>
          <w:tab w:val="left" w:pos="284"/>
        </w:tabs>
        <w:jc w:val="both"/>
        <w:rPr>
          <w:rFonts w:cs="Times New Roman"/>
          <w:sz w:val="24"/>
          <w:szCs w:val="24"/>
        </w:rPr>
      </w:pPr>
    </w:p>
    <w:p w:rsidR="00787059" w:rsidRPr="00E518B7" w:rsidRDefault="00787059" w:rsidP="00E518B7">
      <w:pPr>
        <w:pStyle w:val="Sansinterligne"/>
        <w:tabs>
          <w:tab w:val="left" w:pos="284"/>
        </w:tabs>
        <w:jc w:val="both"/>
        <w:rPr>
          <w:rFonts w:cs="Times New Roman"/>
          <w:sz w:val="24"/>
          <w:szCs w:val="24"/>
        </w:rPr>
      </w:pPr>
      <w:r w:rsidRPr="00E518B7">
        <w:rPr>
          <w:rFonts w:cs="Times New Roman"/>
          <w:sz w:val="24"/>
          <w:szCs w:val="24"/>
        </w:rPr>
        <w:tab/>
        <w:t>En un tel moment, on ne demande pas un Juif de faire la guerre contre l’obscurité, ni même de se réfugier dans la prière, afin d’intercéder en faveur du monde. Il doit alors se dresser et avancer dans la direction qui lui est tracée par le Saint béni soit-Il.</w:t>
      </w:r>
    </w:p>
    <w:p w:rsidR="00787059" w:rsidRPr="00E518B7" w:rsidRDefault="00787059" w:rsidP="00E518B7">
      <w:pPr>
        <w:pStyle w:val="Sansinterligne"/>
        <w:tabs>
          <w:tab w:val="left" w:pos="284"/>
        </w:tabs>
        <w:jc w:val="both"/>
        <w:rPr>
          <w:rFonts w:cs="Times New Roman"/>
          <w:sz w:val="24"/>
          <w:szCs w:val="24"/>
        </w:rPr>
      </w:pPr>
    </w:p>
    <w:p w:rsidR="000D5FA4" w:rsidRPr="00E518B7" w:rsidRDefault="00787059" w:rsidP="00E518B7">
      <w:pPr>
        <w:pStyle w:val="Sansinterligne"/>
        <w:tabs>
          <w:tab w:val="left" w:pos="284"/>
        </w:tabs>
        <w:jc w:val="both"/>
        <w:rPr>
          <w:rFonts w:cs="Times New Roman"/>
          <w:sz w:val="24"/>
          <w:szCs w:val="24"/>
        </w:rPr>
      </w:pPr>
      <w:r w:rsidRPr="00E518B7">
        <w:rPr>
          <w:rFonts w:cs="Times New Roman"/>
          <w:sz w:val="24"/>
          <w:szCs w:val="24"/>
        </w:rPr>
        <w:tab/>
      </w:r>
      <w:r w:rsidR="00452887" w:rsidRPr="00E518B7">
        <w:rPr>
          <w:rFonts w:cs="Times New Roman"/>
          <w:sz w:val="24"/>
          <w:szCs w:val="24"/>
        </w:rPr>
        <w:t>La faille de toutes c</w:t>
      </w:r>
      <w:r w:rsidRPr="00E518B7">
        <w:rPr>
          <w:rFonts w:cs="Times New Roman"/>
          <w:sz w:val="24"/>
          <w:szCs w:val="24"/>
        </w:rPr>
        <w:t>es approches réside dans le fait qu’elles sont fondées sur la rationalité humaine, alors qu’un Juif doit accomplir la Volonté de D.ieu</w:t>
      </w:r>
      <w:r w:rsidR="00452887" w:rsidRPr="00E518B7">
        <w:rPr>
          <w:rFonts w:cs="Times New Roman"/>
          <w:sz w:val="24"/>
          <w:szCs w:val="24"/>
        </w:rPr>
        <w:t>(17)</w:t>
      </w:r>
      <w:r w:rsidRPr="00E518B7">
        <w:rPr>
          <w:rFonts w:cs="Times New Roman"/>
          <w:sz w:val="24"/>
          <w:szCs w:val="24"/>
        </w:rPr>
        <w:t xml:space="preserve">, non pas ce que son intellect lui désigne comme judicieux. Quand on se soumet à D.ieu et </w:t>
      </w:r>
      <w:r w:rsidR="00912C09" w:rsidRPr="00E518B7">
        <w:rPr>
          <w:rFonts w:cs="Times New Roman"/>
          <w:sz w:val="24"/>
          <w:szCs w:val="24"/>
        </w:rPr>
        <w:t xml:space="preserve">l’on suit la voie qu’Il a tracée, on </w:t>
      </w:r>
      <w:r w:rsidR="00452887" w:rsidRPr="00E518B7">
        <w:rPr>
          <w:rFonts w:cs="Times New Roman"/>
          <w:sz w:val="24"/>
          <w:szCs w:val="24"/>
        </w:rPr>
        <w:t>sera capable de faire</w:t>
      </w:r>
      <w:r w:rsidR="00912C09" w:rsidRPr="00E518B7">
        <w:rPr>
          <w:rFonts w:cs="Times New Roman"/>
          <w:sz w:val="24"/>
          <w:szCs w:val="24"/>
        </w:rPr>
        <w:t xml:space="preserve"> don de sa propre personne et, même si </w:t>
      </w:r>
      <w:r w:rsidR="00452887" w:rsidRPr="00E518B7">
        <w:rPr>
          <w:rFonts w:cs="Times New Roman"/>
          <w:sz w:val="24"/>
          <w:szCs w:val="24"/>
        </w:rPr>
        <w:t xml:space="preserve">toute </w:t>
      </w:r>
      <w:r w:rsidR="00912C09" w:rsidRPr="00E518B7">
        <w:rPr>
          <w:rFonts w:cs="Times New Roman"/>
          <w:sz w:val="24"/>
          <w:szCs w:val="24"/>
        </w:rPr>
        <w:t>une mer barre la route, celle-ci s’ouvrira devant l’homme qui adopte une telle attitude. Elle deviendra un chemin tracé et sûr.</w:t>
      </w:r>
    </w:p>
    <w:p w:rsidR="00B86B5D" w:rsidRPr="00E518B7" w:rsidRDefault="00B86B5D" w:rsidP="00E518B7">
      <w:pPr>
        <w:pStyle w:val="Sansinterligne"/>
        <w:tabs>
          <w:tab w:val="left" w:pos="284"/>
        </w:tabs>
        <w:jc w:val="both"/>
        <w:rPr>
          <w:rFonts w:cs="Times New Roman"/>
          <w:sz w:val="24"/>
          <w:szCs w:val="24"/>
        </w:rPr>
      </w:pPr>
    </w:p>
    <w:p w:rsidR="00B86B5D" w:rsidRPr="00E518B7" w:rsidRDefault="00B86B5D" w:rsidP="00E518B7">
      <w:pPr>
        <w:pStyle w:val="Sansinterligne"/>
        <w:tabs>
          <w:tab w:val="left" w:pos="284"/>
        </w:tabs>
        <w:jc w:val="center"/>
        <w:rPr>
          <w:rFonts w:cs="Times New Roman"/>
          <w:b/>
          <w:sz w:val="24"/>
          <w:szCs w:val="24"/>
        </w:rPr>
      </w:pPr>
      <w:r w:rsidRPr="00E518B7">
        <w:rPr>
          <w:rFonts w:cs="Times New Roman"/>
          <w:b/>
          <w:sz w:val="24"/>
          <w:szCs w:val="24"/>
        </w:rPr>
        <w:t>Notes</w:t>
      </w:r>
    </w:p>
    <w:p w:rsidR="00B86B5D" w:rsidRPr="00E518B7" w:rsidRDefault="00B86B5D" w:rsidP="00E518B7">
      <w:pPr>
        <w:pStyle w:val="Sansinterligne"/>
        <w:tabs>
          <w:tab w:val="left" w:pos="284"/>
        </w:tabs>
        <w:jc w:val="both"/>
        <w:rPr>
          <w:rFonts w:cs="Times New Roman"/>
          <w:sz w:val="24"/>
          <w:szCs w:val="24"/>
        </w:rPr>
      </w:pPr>
    </w:p>
    <w:p w:rsidR="00B86B5D" w:rsidRPr="00E518B7" w:rsidRDefault="00B86B5D" w:rsidP="00E518B7">
      <w:pPr>
        <w:pStyle w:val="Sansinterligne"/>
        <w:tabs>
          <w:tab w:val="left" w:pos="284"/>
        </w:tabs>
        <w:jc w:val="both"/>
        <w:rPr>
          <w:rFonts w:cs="Times New Roman"/>
          <w:sz w:val="24"/>
          <w:szCs w:val="24"/>
        </w:rPr>
      </w:pPr>
      <w:r w:rsidRPr="00E518B7">
        <w:rPr>
          <w:rFonts w:cs="Times New Roman"/>
          <w:sz w:val="24"/>
          <w:szCs w:val="24"/>
        </w:rPr>
        <w:t xml:space="preserve">(1) </w:t>
      </w:r>
      <w:r w:rsidR="00664F22" w:rsidRPr="00E518B7">
        <w:rPr>
          <w:rFonts w:cs="Times New Roman"/>
          <w:sz w:val="24"/>
          <w:szCs w:val="24"/>
        </w:rPr>
        <w:t>Me’hilta sur le verset Chemot 14, 13.</w:t>
      </w:r>
    </w:p>
    <w:p w:rsidR="00B76909" w:rsidRPr="00E518B7" w:rsidRDefault="00B86B5D" w:rsidP="00E518B7">
      <w:pPr>
        <w:pStyle w:val="Sansinterligne"/>
        <w:tabs>
          <w:tab w:val="left" w:pos="284"/>
        </w:tabs>
        <w:jc w:val="both"/>
        <w:rPr>
          <w:rFonts w:cs="Times New Roman"/>
          <w:sz w:val="24"/>
          <w:szCs w:val="24"/>
        </w:rPr>
      </w:pPr>
      <w:r w:rsidRPr="00E518B7">
        <w:rPr>
          <w:rFonts w:cs="Times New Roman"/>
          <w:sz w:val="24"/>
          <w:szCs w:val="24"/>
        </w:rPr>
        <w:t xml:space="preserve">(2) </w:t>
      </w:r>
      <w:r w:rsidR="00B76909" w:rsidRPr="00E518B7">
        <w:rPr>
          <w:rFonts w:cs="Times New Roman"/>
          <w:sz w:val="24"/>
          <w:szCs w:val="24"/>
        </w:rPr>
        <w:t>Chemot 14, 13-14.</w:t>
      </w:r>
    </w:p>
    <w:p w:rsidR="00952370"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lastRenderedPageBreak/>
        <w:t xml:space="preserve">(3) </w:t>
      </w:r>
      <w:r w:rsidR="00952370" w:rsidRPr="00E518B7">
        <w:rPr>
          <w:rFonts w:cs="Times New Roman"/>
          <w:sz w:val="24"/>
          <w:szCs w:val="24"/>
        </w:rPr>
        <w:t>Soit le suicide, la capitulation, la guerre et le refuge dans la spiritualité</w:t>
      </w:r>
      <w:r w:rsidR="00452887" w:rsidRPr="00E518B7">
        <w:rPr>
          <w:rFonts w:cs="Times New Roman"/>
          <w:sz w:val="24"/>
          <w:szCs w:val="24"/>
        </w:rPr>
        <w:t>, déconnectée du monde matériel</w:t>
      </w:r>
      <w:r w:rsidR="00952370" w:rsidRPr="00E518B7">
        <w:rPr>
          <w:rFonts w:cs="Times New Roman"/>
          <w:sz w:val="24"/>
          <w:szCs w:val="24"/>
        </w:rPr>
        <w:t>.</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(4) Il s’employa ainsi à leur faire retrouver l’espoir.</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(5) Et, nos maîtres, dont la mémoire est une bénédiction, déduisent de ce verset une interdiction d’habiter en Egypte !</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(6) Et, il n’y a donc pas lieu d’envisager une guerre que D.ieu n’a pas demandé.</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(7) Il y a un temps pour chaque chose et ce moment-là n’était pas celui de la prière.</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(8) Puisque ces quatre solutions n’étaient pas les bonnes.</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(9) Puisque ce don était la finalité de la sortie d’Egypte.</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(10) Afin de se préserver du danger que présente le monde matériel, par nature.</w:t>
      </w:r>
    </w:p>
    <w:p w:rsidR="00B76909" w:rsidRPr="00E518B7" w:rsidRDefault="00B76909" w:rsidP="00E518B7">
      <w:pPr>
        <w:pStyle w:val="Sansinterligne"/>
        <w:tabs>
          <w:tab w:val="left" w:pos="284"/>
        </w:tabs>
        <w:jc w:val="both"/>
        <w:rPr>
          <w:rFonts w:cs="Times New Roman"/>
          <w:sz w:val="24"/>
          <w:szCs w:val="24"/>
        </w:rPr>
      </w:pPr>
      <w:r w:rsidRPr="00E518B7">
        <w:rPr>
          <w:rFonts w:cs="Times New Roman"/>
          <w:sz w:val="24"/>
          <w:szCs w:val="24"/>
        </w:rPr>
        <w:t>(11) En revanche, il ne chauffe que lui et ceux qui se trouvent près de lui ont toujours froid.</w:t>
      </w:r>
    </w:p>
    <w:p w:rsidR="00452887" w:rsidRPr="00E518B7" w:rsidRDefault="00452887" w:rsidP="00E518B7">
      <w:pPr>
        <w:pStyle w:val="Sansinterligne"/>
        <w:tabs>
          <w:tab w:val="left" w:pos="284"/>
        </w:tabs>
        <w:jc w:val="both"/>
        <w:rPr>
          <w:rFonts w:cs="Times New Roman"/>
          <w:sz w:val="24"/>
          <w:szCs w:val="24"/>
        </w:rPr>
      </w:pPr>
      <w:r w:rsidRPr="00E518B7">
        <w:rPr>
          <w:rFonts w:cs="Times New Roman"/>
          <w:sz w:val="24"/>
          <w:szCs w:val="24"/>
        </w:rPr>
        <w:t>(12) La terre.</w:t>
      </w:r>
    </w:p>
    <w:p w:rsidR="00452887" w:rsidRPr="00E518B7" w:rsidRDefault="00FA409E" w:rsidP="00E518B7">
      <w:pPr>
        <w:pStyle w:val="Sansinterligne"/>
        <w:tabs>
          <w:tab w:val="left" w:pos="284"/>
        </w:tabs>
        <w:jc w:val="both"/>
        <w:rPr>
          <w:rFonts w:cs="Times New Roman"/>
          <w:sz w:val="24"/>
          <w:szCs w:val="24"/>
        </w:rPr>
      </w:pPr>
      <w:r w:rsidRPr="00E518B7">
        <w:rPr>
          <w:rFonts w:cs="Times New Roman"/>
          <w:sz w:val="24"/>
          <w:szCs w:val="24"/>
        </w:rPr>
        <w:t>(</w:t>
      </w:r>
      <w:r w:rsidR="00452887" w:rsidRPr="00E518B7">
        <w:rPr>
          <w:rFonts w:cs="Times New Roman"/>
          <w:sz w:val="24"/>
          <w:szCs w:val="24"/>
        </w:rPr>
        <w:t>1</w:t>
      </w:r>
      <w:r w:rsidRPr="00E518B7">
        <w:rPr>
          <w:rFonts w:cs="Times New Roman"/>
          <w:sz w:val="24"/>
          <w:szCs w:val="24"/>
        </w:rPr>
        <w:t>3) Ichaya 45, 18.</w:t>
      </w:r>
      <w:r w:rsidR="00452887" w:rsidRPr="00E518B7">
        <w:rPr>
          <w:rFonts w:cs="Times New Roman"/>
          <w:sz w:val="24"/>
          <w:szCs w:val="24"/>
        </w:rPr>
        <w:t xml:space="preserve"> Elle peut l’être grâce à l’effort des hommes.</w:t>
      </w:r>
    </w:p>
    <w:p w:rsidR="00FA409E" w:rsidRPr="00E518B7" w:rsidRDefault="00FA409E" w:rsidP="00E518B7">
      <w:pPr>
        <w:pStyle w:val="Sansinterligne"/>
        <w:tabs>
          <w:tab w:val="left" w:pos="284"/>
        </w:tabs>
        <w:jc w:val="both"/>
        <w:rPr>
          <w:rFonts w:cs="Times New Roman"/>
          <w:sz w:val="24"/>
          <w:szCs w:val="24"/>
        </w:rPr>
      </w:pPr>
      <w:r w:rsidRPr="00E518B7">
        <w:rPr>
          <w:rFonts w:cs="Times New Roman"/>
          <w:sz w:val="24"/>
          <w:szCs w:val="24"/>
        </w:rPr>
        <w:t>(</w:t>
      </w:r>
      <w:r w:rsidR="00452887" w:rsidRPr="00E518B7">
        <w:rPr>
          <w:rFonts w:cs="Times New Roman"/>
          <w:sz w:val="24"/>
          <w:szCs w:val="24"/>
        </w:rPr>
        <w:t>1</w:t>
      </w:r>
      <w:r w:rsidRPr="00E518B7">
        <w:rPr>
          <w:rFonts w:cs="Times New Roman"/>
          <w:sz w:val="24"/>
          <w:szCs w:val="24"/>
        </w:rPr>
        <w:t>4) Traité Avot, chapitre 4, à la Michna 22</w:t>
      </w:r>
      <w:r w:rsidR="00452887" w:rsidRPr="00E518B7">
        <w:rPr>
          <w:rFonts w:cs="Times New Roman"/>
          <w:sz w:val="24"/>
          <w:szCs w:val="24"/>
        </w:rPr>
        <w:t>. La contrainte est donc inhérente à l’existence dans ce monde.</w:t>
      </w:r>
    </w:p>
    <w:p w:rsidR="00452887" w:rsidRPr="00E518B7" w:rsidRDefault="00452887" w:rsidP="00E518B7">
      <w:pPr>
        <w:pStyle w:val="Sansinterligne"/>
        <w:tabs>
          <w:tab w:val="left" w:pos="284"/>
        </w:tabs>
        <w:jc w:val="both"/>
        <w:rPr>
          <w:rFonts w:cs="Times New Roman"/>
          <w:sz w:val="24"/>
          <w:szCs w:val="24"/>
        </w:rPr>
      </w:pPr>
      <w:r w:rsidRPr="00E518B7">
        <w:rPr>
          <w:rFonts w:cs="Times New Roman"/>
          <w:sz w:val="24"/>
          <w:szCs w:val="24"/>
        </w:rPr>
        <w:t>(15) En un combat voué à l’échec, dont l’homme n’a pas les moyens.</w:t>
      </w:r>
    </w:p>
    <w:p w:rsidR="00452887" w:rsidRPr="00E518B7" w:rsidRDefault="00452887" w:rsidP="00E518B7">
      <w:pPr>
        <w:pStyle w:val="Sansinterligne"/>
        <w:tabs>
          <w:tab w:val="left" w:pos="284"/>
        </w:tabs>
        <w:jc w:val="both"/>
        <w:rPr>
          <w:rFonts w:cs="Times New Roman"/>
          <w:sz w:val="24"/>
          <w:szCs w:val="24"/>
        </w:rPr>
      </w:pPr>
      <w:r w:rsidRPr="00E518B7">
        <w:rPr>
          <w:rFonts w:cs="Times New Roman"/>
          <w:sz w:val="24"/>
          <w:szCs w:val="24"/>
        </w:rPr>
        <w:t>(16) Tout en restant soi-même passif.</w:t>
      </w:r>
    </w:p>
    <w:p w:rsidR="00452887" w:rsidRPr="00E518B7" w:rsidRDefault="00452887" w:rsidP="00E518B7">
      <w:pPr>
        <w:pStyle w:val="Sansinterligne"/>
        <w:tabs>
          <w:tab w:val="left" w:pos="284"/>
        </w:tabs>
        <w:jc w:val="both"/>
        <w:rPr>
          <w:rFonts w:cs="Times New Roman"/>
          <w:sz w:val="24"/>
          <w:szCs w:val="24"/>
        </w:rPr>
      </w:pPr>
      <w:r w:rsidRPr="00E518B7">
        <w:rPr>
          <w:rFonts w:cs="Times New Roman"/>
          <w:sz w:val="24"/>
          <w:szCs w:val="24"/>
        </w:rPr>
        <w:t>(17) Avec soumission.</w:t>
      </w:r>
    </w:p>
    <w:p w:rsidR="00B86B5D" w:rsidRPr="00E518B7" w:rsidRDefault="00B86B5D" w:rsidP="00E518B7">
      <w:pPr>
        <w:pStyle w:val="Sansinterligne"/>
        <w:tabs>
          <w:tab w:val="left" w:pos="284"/>
        </w:tabs>
        <w:jc w:val="both"/>
        <w:rPr>
          <w:rFonts w:cs="Times New Roman"/>
          <w:sz w:val="24"/>
          <w:szCs w:val="24"/>
        </w:rPr>
      </w:pPr>
    </w:p>
    <w:p w:rsidR="00E8688A" w:rsidRPr="00E518B7" w:rsidRDefault="00B86B5D" w:rsidP="00E518B7">
      <w:pPr>
        <w:pStyle w:val="Sansinterligne"/>
        <w:tabs>
          <w:tab w:val="left" w:pos="284"/>
        </w:tabs>
        <w:jc w:val="center"/>
        <w:rPr>
          <w:rFonts w:cs="Times New Roman"/>
          <w:sz w:val="24"/>
          <w:szCs w:val="24"/>
        </w:rPr>
      </w:pPr>
      <w:r w:rsidRPr="00E518B7">
        <w:rPr>
          <w:rFonts w:cs="Times New Roman"/>
          <w:sz w:val="24"/>
          <w:szCs w:val="24"/>
        </w:rPr>
        <w:t>*   *   *</w:t>
      </w:r>
    </w:p>
    <w:sectPr w:rsidR="00E8688A" w:rsidRPr="00E51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17D79"/>
    <w:rsid w:val="0006038A"/>
    <w:rsid w:val="000B1EAA"/>
    <w:rsid w:val="000D5FA4"/>
    <w:rsid w:val="001B3891"/>
    <w:rsid w:val="001C0FC8"/>
    <w:rsid w:val="001F6C8A"/>
    <w:rsid w:val="002243DE"/>
    <w:rsid w:val="00227EFF"/>
    <w:rsid w:val="002358AA"/>
    <w:rsid w:val="00331472"/>
    <w:rsid w:val="00380B1C"/>
    <w:rsid w:val="003F7588"/>
    <w:rsid w:val="004414CC"/>
    <w:rsid w:val="00452887"/>
    <w:rsid w:val="00474387"/>
    <w:rsid w:val="004834C4"/>
    <w:rsid w:val="004F2DCD"/>
    <w:rsid w:val="00562DC6"/>
    <w:rsid w:val="005725E7"/>
    <w:rsid w:val="00574721"/>
    <w:rsid w:val="00664F22"/>
    <w:rsid w:val="00694519"/>
    <w:rsid w:val="006F4B1A"/>
    <w:rsid w:val="00702DE3"/>
    <w:rsid w:val="00710CDC"/>
    <w:rsid w:val="00730EE1"/>
    <w:rsid w:val="00787059"/>
    <w:rsid w:val="0079388B"/>
    <w:rsid w:val="007E6341"/>
    <w:rsid w:val="007F671F"/>
    <w:rsid w:val="0080340D"/>
    <w:rsid w:val="00824772"/>
    <w:rsid w:val="00865A02"/>
    <w:rsid w:val="00866A40"/>
    <w:rsid w:val="00881986"/>
    <w:rsid w:val="00902470"/>
    <w:rsid w:val="00912C09"/>
    <w:rsid w:val="009157DF"/>
    <w:rsid w:val="00952370"/>
    <w:rsid w:val="009C3D7B"/>
    <w:rsid w:val="00A823A3"/>
    <w:rsid w:val="00A8515A"/>
    <w:rsid w:val="00A94E6A"/>
    <w:rsid w:val="00AE7C88"/>
    <w:rsid w:val="00AF1D96"/>
    <w:rsid w:val="00B675AF"/>
    <w:rsid w:val="00B76909"/>
    <w:rsid w:val="00B86B5D"/>
    <w:rsid w:val="00C1630E"/>
    <w:rsid w:val="00C3717E"/>
    <w:rsid w:val="00DC5EA3"/>
    <w:rsid w:val="00E125B5"/>
    <w:rsid w:val="00E518B7"/>
    <w:rsid w:val="00E8688A"/>
    <w:rsid w:val="00EF04BA"/>
    <w:rsid w:val="00F44846"/>
    <w:rsid w:val="00FA3B78"/>
    <w:rsid w:val="00FA409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1C477-9A91-4D39-9E72-701D0097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5</Pages>
  <Words>1863</Words>
  <Characters>10247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12</cp:revision>
  <dcterms:created xsi:type="dcterms:W3CDTF">2014-07-29T21:18:00Z</dcterms:created>
  <dcterms:modified xsi:type="dcterms:W3CDTF">2015-03-19T22:24:00Z</dcterms:modified>
</cp:coreProperties>
</file>