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5A" w:rsidRDefault="00A87E1C">
      <w:r>
        <w:t xml:space="preserve">La carte graphique est </w:t>
      </w:r>
      <w:proofErr w:type="spellStart"/>
      <w:r>
        <w:t>Quadro</w:t>
      </w:r>
      <w:proofErr w:type="spellEnd"/>
      <w:r>
        <w:t xml:space="preserve"> M200M compatible avec </w:t>
      </w:r>
      <w:proofErr w:type="spellStart"/>
      <w:r>
        <w:t>Cuda</w:t>
      </w:r>
      <w:proofErr w:type="spellEnd"/>
      <w:r>
        <w:t xml:space="preserve"> 5.0 (vieux CUDA !).</w:t>
      </w:r>
    </w:p>
    <w:p w:rsidR="00A87E1C" w:rsidRDefault="00A87E1C">
      <w:bookmarkStart w:id="0" w:name="_GoBack"/>
      <w:bookmarkEnd w:id="0"/>
    </w:p>
    <w:sectPr w:rsidR="00A87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5A"/>
    <w:rsid w:val="00A87E1C"/>
    <w:rsid w:val="00FE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5FDD"/>
  <w15:chartTrackingRefBased/>
  <w15:docId w15:val="{A3BFB55F-BF29-4758-95EF-F2E41192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</dc:creator>
  <cp:keywords/>
  <dc:description/>
  <cp:lastModifiedBy>IDI</cp:lastModifiedBy>
  <cp:revision>3</cp:revision>
  <dcterms:created xsi:type="dcterms:W3CDTF">2024-02-09T14:01:00Z</dcterms:created>
  <dcterms:modified xsi:type="dcterms:W3CDTF">2024-02-09T14:17:00Z</dcterms:modified>
</cp:coreProperties>
</file>