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7135" cy="685800"/>
                <wp:effectExtent l="0" t="0" r="0" b="0"/>
                <wp:wrapSquare wrapText="bothSides"/>
                <wp:docPr id="1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685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47.7pt;margin-top:-23.65pt;width:594.95pt;height:53.9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7135" cy="228600"/>
                <wp:effectExtent l="0" t="0" r="0" b="0"/>
                <wp:wrapSquare wrapText="bothSides"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2278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47.7pt;margin-top:34.75pt;width:594.95pt;height:17.9pt"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2526030</wp:posOffset>
                </wp:positionH>
                <wp:positionV relativeFrom="paragraph">
                  <wp:posOffset>-360045</wp:posOffset>
                </wp:positionV>
                <wp:extent cx="1257935" cy="12579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1257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57480" cy="1257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80" y="5652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57320"/>
                            <a:ext cx="952560" cy="95256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520" y="240840"/>
                            <a:ext cx="9536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FreeSerif" w:hAnsi="FreeSerif"/>
                                  <w:color w:val="FFFFFF"/>
                                </w:rPr>
                                <w:t>EP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8.9pt;margin-top:-28.35pt;width:99pt;height:99pt" coordorigin="3978,-567" coordsize="1980,1980">
                <v:oval id="shape_0" ID="Oval 50" fillcolor="white" stroked="f" style="position:absolute;left:3978;top:-567;width:1979;height:1979">
                  <w10:wrap type="none"/>
                  <v:fill o:detectmouseclick="t" type="solid" color2="black"/>
                  <v:stroke color="#3465a4" weight="9360" joinstyle="round" endcap="flat"/>
                </v:oval>
                <v:oval id="shape_0" ID="Oval 49" stroked="t" style="position:absolute;left:4048;top:-478;width:1799;height:1799">
                  <w10:wrap type="none"/>
                  <v:fill o:detectmouseclick="t" on="false"/>
                  <v:stroke color="#a6a6a6" weight="19080" joinstyle="round" endcap="flat"/>
                </v:oval>
                <v:oval id="shape_0" ID="Oval 48" fillcolor="#000099" stroked="f" style="position:absolute;left:4198;top:-319;width:1499;height:1499">
                  <w10:wrap type="none"/>
                  <v:fill o:detectmouseclick="t" type="solid" color2="#ffff66"/>
                  <v:stroke color="#3465a4" weight="9360" joinstyle="round" endcap="flat"/>
                </v:oval>
                <v:rect id="shape_0" ID="Text Box 32" stroked="f" style="position:absolute;left:4237;top:-188;width:1501;height:107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FreeSerif" w:hAnsi="FreeSerif"/>
                            <w:color w:val="FFFFFF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7135" cy="138430"/>
                <wp:effectExtent l="0" t="0" r="0" b="0"/>
                <wp:wrapSquare wrapText="bothSides"/>
                <wp:docPr id="4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748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FreeSerif" w:hAnsi="FreeSerif"/>
          <w:color w:val="000099"/>
          <w:sz w:val="80"/>
          <w:szCs w:val="80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135" cy="138430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-6.6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  <w:u w:val="none"/>
        </w:rPr>
        <w:t>Eliel Parra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</w:rPr>
      </w:pPr>
      <w:r>
        <w:rPr>
          <w:rFonts w:ascii="Liberation Sans" w:hAnsi="Liberation Sans"/>
          <w:sz w:val="24"/>
          <w:szCs w:val="24"/>
          <w:u w:val="none"/>
        </w:rPr>
        <w:t>TECHNICAL PROJECT MANAGER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</w:rPr>
      </w:pPr>
      <w:r>
        <w:rPr>
          <w:rFonts w:ascii="Liberation Sans" w:hAnsi="Liberation Sans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PROFILE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Technical project manager with proven experience </w:t>
      </w:r>
      <w:r>
        <w:rPr>
          <w:rFonts w:ascii="Liberation Sans" w:hAnsi="Liberation Sans"/>
          <w:sz w:val="20"/>
          <w:szCs w:val="20"/>
          <w:u w:val="none"/>
        </w:rPr>
        <w:t>leading</w:t>
      </w:r>
      <w:r>
        <w:rPr>
          <w:rFonts w:ascii="Liberation Sans" w:hAnsi="Liberation Sans"/>
          <w:sz w:val="20"/>
          <w:szCs w:val="20"/>
          <w:u w:val="none"/>
        </w:rPr>
        <w:t xml:space="preserve"> large, </w:t>
      </w:r>
      <w:r>
        <w:rPr>
          <w:rFonts w:ascii="Liberation Sans" w:hAnsi="Liberation Sans"/>
          <w:sz w:val="20"/>
          <w:szCs w:val="20"/>
          <w:u w:val="none"/>
        </w:rPr>
        <w:t xml:space="preserve">complex, high-impact software engineering projects coordinating globally-distributed teams.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Successfully managed all the project phases, from conception and initiation through operational support and closure, consistently delivering high-quality results and exceeding expectations.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Skilled in building high-performance teams, </w:t>
      </w:r>
      <w:r>
        <w:rPr>
          <w:rFonts w:ascii="Liberation Sans" w:hAnsi="Liberation Sans"/>
          <w:sz w:val="20"/>
          <w:szCs w:val="20"/>
          <w:u w:val="none"/>
        </w:rPr>
        <w:t>solving crises and integrating technical and business areas. Relying on extensive technical expertise and important interpersonal abilities.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SKILLS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sectPr>
          <w:footerReference w:type="default" r:id="rId4"/>
          <w:type w:val="nextPage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Agile and Waterfall.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Team </w:t>
      </w:r>
      <w:r>
        <w:rPr>
          <w:rFonts w:ascii="Liberation Sans" w:hAnsi="Liberation Sans"/>
          <w:sz w:val="20"/>
          <w:szCs w:val="20"/>
          <w:u w:val="none"/>
        </w:rPr>
        <w:t>building.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Change management.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Effective communication</w:t>
      </w:r>
      <w:r>
        <w:rPr>
          <w:rFonts w:ascii="Liberation Sans" w:hAnsi="Liberation Sans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Business development.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E-commerce.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Software development.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Distributed systems.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PHP, </w:t>
      </w:r>
      <w:r>
        <w:rPr>
          <w:rFonts w:ascii="Liberation Sans" w:hAnsi="Liberation Sans"/>
          <w:sz w:val="20"/>
          <w:szCs w:val="20"/>
          <w:u w:val="none"/>
        </w:rPr>
        <w:t xml:space="preserve">Python, </w:t>
      </w:r>
      <w:r>
        <w:rPr>
          <w:rFonts w:ascii="Liberation Sans" w:hAnsi="Liberation Sans"/>
          <w:sz w:val="20"/>
          <w:szCs w:val="20"/>
          <w:u w:val="none"/>
        </w:rPr>
        <w:t>JavaScript.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MySQL and PostgreSQL.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Git.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JIRA.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Microsoft Excel.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English, </w:t>
      </w:r>
      <w:r>
        <w:rPr>
          <w:rFonts w:ascii="Liberation Sans" w:hAnsi="Liberation Sans"/>
          <w:sz w:val="20"/>
          <w:szCs w:val="20"/>
          <w:u w:val="none"/>
        </w:rPr>
        <w:t>fluent</w:t>
      </w:r>
      <w:r>
        <w:rPr>
          <w:rFonts w:ascii="Liberation Sans" w:hAnsi="Liberation Sans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Spanish, </w:t>
      </w:r>
      <w:r>
        <w:rPr>
          <w:rFonts w:ascii="Liberation Sans" w:hAnsi="Liberation Sans"/>
          <w:sz w:val="20"/>
          <w:szCs w:val="20"/>
          <w:u w:val="none"/>
        </w:rPr>
        <w:t>native</w:t>
      </w:r>
      <w:r>
        <w:rPr>
          <w:rFonts w:ascii="Liberation Sans" w:hAnsi="Liberation Sans"/>
          <w:sz w:val="20"/>
          <w:szCs w:val="20"/>
          <w:u w:val="none"/>
        </w:rPr>
        <w:t>.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</w:rPr>
        <w:t>PROFESSIONAL EXPERIENCE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Technical Project Manager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 xml:space="preserve">Santiago, Chile | September 2013 – </w:t>
      </w:r>
      <w:r>
        <w:rPr>
          <w:rFonts w:ascii="Liberation Sans" w:hAnsi="Liberation Sans"/>
          <w:i/>
          <w:iCs/>
          <w:sz w:val="18"/>
          <w:szCs w:val="18"/>
          <w:u w:val="none"/>
        </w:rPr>
        <w:t>February 2017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 xml:space="preserve">Led software engineering projects through the coordination of multidisciplinary and globally distributed teams to serve users in more than 35 countries.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Transformation of L</w:t>
      </w:r>
      <w:r>
        <w:rPr>
          <w:rFonts w:ascii="Liberation Sans" w:hAnsi="Liberation Sans"/>
          <w:sz w:val="20"/>
          <w:szCs w:val="20"/>
          <w:u w:val="none"/>
        </w:rPr>
        <w:t>atAm</w:t>
      </w:r>
      <w:r>
        <w:rPr>
          <w:rFonts w:ascii="Liberation Sans" w:hAnsi="Liberation Sans"/>
          <w:sz w:val="20"/>
          <w:szCs w:val="20"/>
          <w:u w:val="none"/>
        </w:rPr>
        <w:t>’s sales platform: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Unif</w:t>
      </w:r>
      <w:r>
        <w:rPr>
          <w:rFonts w:ascii="Liberation Sans" w:hAnsi="Liberation Sans"/>
          <w:sz w:val="20"/>
          <w:szCs w:val="20"/>
          <w:u w:val="none"/>
        </w:rPr>
        <w:t>ied</w:t>
      </w:r>
      <w:r>
        <w:rPr>
          <w:rFonts w:ascii="Liberation Sans" w:hAnsi="Liberation Sans"/>
          <w:sz w:val="20"/>
          <w:szCs w:val="20"/>
          <w:u w:val="none"/>
        </w:rPr>
        <w:t xml:space="preserve"> </w:t>
      </w:r>
      <w:r>
        <w:rPr>
          <w:rFonts w:ascii="Liberation Sans" w:hAnsi="Liberation Sans"/>
          <w:sz w:val="20"/>
          <w:szCs w:val="20"/>
          <w:u w:val="none"/>
        </w:rPr>
        <w:t xml:space="preserve">the </w:t>
      </w:r>
      <w:r>
        <w:rPr>
          <w:rFonts w:ascii="Liberation Sans" w:hAnsi="Liberation Sans"/>
          <w:sz w:val="20"/>
          <w:szCs w:val="20"/>
          <w:u w:val="none"/>
        </w:rPr>
        <w:t xml:space="preserve">local and global front-ends </w:t>
      </w:r>
      <w:r>
        <w:rPr>
          <w:rFonts w:ascii="Liberation Sans" w:hAnsi="Liberation Sans"/>
          <w:sz w:val="20"/>
          <w:szCs w:val="20"/>
          <w:u w:val="none"/>
        </w:rPr>
        <w:t>to a distributed architecture based on Node.js.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Increment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sales in </w:t>
      </w:r>
      <w:r>
        <w:rPr>
          <w:rFonts w:ascii="Liberation Sans" w:hAnsi="Liberation Sans"/>
          <w:sz w:val="20"/>
          <w:szCs w:val="20"/>
          <w:u w:val="none"/>
        </w:rPr>
        <w:t>the</w:t>
      </w:r>
      <w:r>
        <w:rPr>
          <w:rFonts w:ascii="Liberation Sans" w:hAnsi="Liberation Sans"/>
          <w:sz w:val="20"/>
          <w:szCs w:val="20"/>
          <w:u w:val="none"/>
        </w:rPr>
        <w:t xml:space="preserve"> range of </w:t>
      </w:r>
      <w:r>
        <w:rPr>
          <w:rFonts w:ascii="Liberation Sans" w:hAnsi="Liberation Sans"/>
          <w:sz w:val="20"/>
          <w:szCs w:val="20"/>
          <w:u w:val="none"/>
        </w:rPr>
        <w:t>US$100,000+</w:t>
      </w:r>
      <w:r>
        <w:rPr>
          <w:rFonts w:ascii="Liberation Sans" w:hAnsi="Liberation Sans"/>
          <w:sz w:val="20"/>
          <w:szCs w:val="20"/>
          <w:u w:val="none"/>
        </w:rPr>
        <w:t xml:space="preserve">. 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Simplif</w:t>
      </w:r>
      <w:r>
        <w:rPr>
          <w:rFonts w:ascii="Liberation Sans" w:hAnsi="Liberation Sans"/>
          <w:sz w:val="20"/>
          <w:szCs w:val="20"/>
          <w:u w:val="none"/>
        </w:rPr>
        <w:t>ied</w:t>
      </w:r>
      <w:r>
        <w:rPr>
          <w:rFonts w:ascii="Liberation Sans" w:hAnsi="Liberation Sans"/>
          <w:sz w:val="20"/>
          <w:szCs w:val="20"/>
          <w:u w:val="none"/>
        </w:rPr>
        <w:t xml:space="preserve"> operational processes providing more consistent results.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</w:t>
      </w:r>
      <w:r>
        <w:rPr>
          <w:rFonts w:ascii="Liberation Sans" w:hAnsi="Liberation Sans"/>
          <w:sz w:val="20"/>
          <w:szCs w:val="20"/>
          <w:u w:val="none"/>
        </w:rPr>
        <w:t>ased</w:t>
      </w:r>
      <w:r>
        <w:rPr>
          <w:rFonts w:ascii="Liberation Sans" w:hAnsi="Liberation Sans"/>
          <w:sz w:val="20"/>
          <w:szCs w:val="20"/>
          <w:u w:val="none"/>
        </w:rPr>
        <w:t xml:space="preserve"> technical platform stability.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consumer-facing applications usability.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Migration of EMEA’s technical platform: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Migrate</w:t>
      </w:r>
      <w:r>
        <w:rPr>
          <w:rFonts w:ascii="Liberation Sans" w:hAnsi="Liberation Sans"/>
          <w:sz w:val="20"/>
          <w:szCs w:val="20"/>
          <w:u w:val="none"/>
        </w:rPr>
        <w:t>d</w:t>
      </w:r>
      <w:r>
        <w:rPr>
          <w:rFonts w:ascii="Liberation Sans" w:hAnsi="Liberation Sans"/>
          <w:sz w:val="20"/>
          <w:szCs w:val="20"/>
          <w:u w:val="none"/>
        </w:rPr>
        <w:t xml:space="preserve"> </w:t>
      </w:r>
      <w:r>
        <w:rPr>
          <w:rFonts w:ascii="Liberation Sans" w:hAnsi="Liberation Sans"/>
          <w:sz w:val="20"/>
          <w:szCs w:val="20"/>
          <w:u w:val="none"/>
        </w:rPr>
        <w:t>the complete</w:t>
      </w:r>
      <w:r>
        <w:rPr>
          <w:rFonts w:ascii="Liberation Sans" w:hAnsi="Liberation Sans"/>
          <w:sz w:val="20"/>
          <w:szCs w:val="20"/>
          <w:u w:val="none"/>
        </w:rPr>
        <w:t xml:space="preserve"> </w:t>
      </w:r>
      <w:r>
        <w:rPr>
          <w:rFonts w:ascii="Liberation Sans" w:hAnsi="Liberation Sans"/>
          <w:sz w:val="20"/>
          <w:szCs w:val="20"/>
          <w:u w:val="none"/>
        </w:rPr>
        <w:t xml:space="preserve">set of </w:t>
      </w:r>
      <w:r>
        <w:rPr>
          <w:rFonts w:ascii="Liberation Sans" w:hAnsi="Liberation Sans"/>
          <w:sz w:val="20"/>
          <w:szCs w:val="20"/>
          <w:u w:val="none"/>
        </w:rPr>
        <w:t>fron</w:t>
      </w:r>
      <w:r>
        <w:rPr>
          <w:rFonts w:ascii="Liberation Sans" w:hAnsi="Liberation Sans"/>
          <w:sz w:val="20"/>
          <w:szCs w:val="20"/>
          <w:u w:val="none"/>
        </w:rPr>
        <w:t>t</w:t>
      </w:r>
      <w:r>
        <w:rPr>
          <w:rFonts w:ascii="Liberation Sans" w:hAnsi="Liberation Sans"/>
          <w:sz w:val="20"/>
          <w:szCs w:val="20"/>
          <w:u w:val="none"/>
        </w:rPr>
        <w:t xml:space="preserve">-end </w:t>
      </w:r>
      <w:r>
        <w:rPr>
          <w:rFonts w:ascii="Liberation Sans" w:hAnsi="Liberation Sans"/>
          <w:sz w:val="20"/>
          <w:szCs w:val="20"/>
          <w:u w:val="none"/>
        </w:rPr>
        <w:t>applications and supporting services</w:t>
      </w:r>
      <w:r>
        <w:rPr>
          <w:rFonts w:ascii="Liberation Sans" w:hAnsi="Liberation Sans"/>
          <w:sz w:val="20"/>
          <w:szCs w:val="20"/>
          <w:u w:val="none"/>
        </w:rPr>
        <w:t xml:space="preserve"> to a new data center.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Decreased</w:t>
      </w:r>
      <w:r>
        <w:rPr>
          <w:rFonts w:ascii="Liberation Sans" w:hAnsi="Liberation Sans"/>
          <w:sz w:val="20"/>
          <w:szCs w:val="20"/>
          <w:u w:val="none"/>
        </w:rPr>
        <w:t xml:space="preserve"> </w:t>
      </w:r>
      <w:r>
        <w:rPr>
          <w:rFonts w:ascii="Liberation Sans" w:hAnsi="Liberation Sans"/>
          <w:sz w:val="20"/>
          <w:szCs w:val="20"/>
          <w:u w:val="none"/>
        </w:rPr>
        <w:t>operational</w:t>
      </w:r>
      <w:r>
        <w:rPr>
          <w:rFonts w:ascii="Liberation Sans" w:hAnsi="Liberation Sans"/>
          <w:sz w:val="20"/>
          <w:szCs w:val="20"/>
          <w:u w:val="none"/>
        </w:rPr>
        <w:t xml:space="preserve"> costs in </w:t>
      </w:r>
      <w:r>
        <w:rPr>
          <w:rFonts w:ascii="Liberation Sans" w:hAnsi="Liberation Sans"/>
          <w:sz w:val="20"/>
          <w:szCs w:val="20"/>
          <w:u w:val="none"/>
        </w:rPr>
        <w:t xml:space="preserve">the </w:t>
      </w:r>
      <w:r>
        <w:rPr>
          <w:rFonts w:ascii="Liberation Sans" w:hAnsi="Liberation Sans"/>
          <w:sz w:val="20"/>
          <w:szCs w:val="20"/>
          <w:u w:val="none"/>
        </w:rPr>
        <w:t xml:space="preserve">range of </w:t>
      </w:r>
      <w:r>
        <w:rPr>
          <w:rFonts w:ascii="Liberation Sans" w:hAnsi="Liberation Sans"/>
          <w:sz w:val="20"/>
          <w:szCs w:val="20"/>
          <w:u w:val="none"/>
        </w:rPr>
        <w:t>US$10,000,000+</w:t>
      </w:r>
      <w:r>
        <w:rPr>
          <w:rFonts w:ascii="Liberation Sans" w:hAnsi="Liberation Sans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</w:t>
      </w:r>
      <w:r>
        <w:rPr>
          <w:rFonts w:ascii="Liberation Sans" w:hAnsi="Liberation Sans"/>
          <w:sz w:val="20"/>
          <w:szCs w:val="20"/>
          <w:u w:val="none"/>
        </w:rPr>
        <w:t>eased</w:t>
      </w:r>
      <w:r>
        <w:rPr>
          <w:rFonts w:ascii="Liberation Sans" w:hAnsi="Liberation Sans"/>
          <w:sz w:val="20"/>
          <w:szCs w:val="20"/>
          <w:u w:val="none"/>
        </w:rPr>
        <w:t xml:space="preserve"> speed and reliability of front-end applications.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Construction</w:t>
      </w:r>
      <w:r>
        <w:rPr>
          <w:rFonts w:ascii="Liberation Sans" w:hAnsi="Liberation Sans"/>
          <w:sz w:val="20"/>
          <w:szCs w:val="20"/>
          <w:u w:val="none"/>
        </w:rPr>
        <w:t xml:space="preserve"> of US’s geo-redundancy platform: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Replicate</w:t>
      </w:r>
      <w:r>
        <w:rPr>
          <w:rFonts w:ascii="Liberation Sans" w:hAnsi="Liberation Sans"/>
          <w:sz w:val="20"/>
          <w:szCs w:val="20"/>
          <w:u w:val="none"/>
        </w:rPr>
        <w:t>d</w:t>
      </w:r>
      <w:r>
        <w:rPr>
          <w:rFonts w:ascii="Liberation Sans" w:hAnsi="Liberation Sans"/>
          <w:sz w:val="20"/>
          <w:szCs w:val="20"/>
          <w:u w:val="none"/>
        </w:rPr>
        <w:t xml:space="preserve"> all Groupon services and applications to </w:t>
      </w:r>
      <w:r>
        <w:rPr>
          <w:rFonts w:ascii="Liberation Sans" w:hAnsi="Liberation Sans"/>
          <w:sz w:val="20"/>
          <w:szCs w:val="20"/>
          <w:u w:val="none"/>
        </w:rPr>
        <w:t>a new geo-redundacy</w:t>
      </w:r>
      <w:r>
        <w:rPr>
          <w:rFonts w:ascii="Liberation Sans" w:hAnsi="Liberation Sans"/>
          <w:sz w:val="20"/>
          <w:szCs w:val="20"/>
          <w:u w:val="none"/>
        </w:rPr>
        <w:t xml:space="preserve"> data center.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</w:t>
      </w:r>
      <w:r>
        <w:rPr>
          <w:rFonts w:ascii="Liberation Sans" w:hAnsi="Liberation Sans"/>
          <w:sz w:val="20"/>
          <w:szCs w:val="20"/>
          <w:u w:val="none"/>
        </w:rPr>
        <w:t>ased</w:t>
      </w:r>
      <w:r>
        <w:rPr>
          <w:rFonts w:ascii="Liberation Sans" w:hAnsi="Liberation Sans"/>
          <w:sz w:val="20"/>
          <w:szCs w:val="20"/>
          <w:u w:val="none"/>
        </w:rPr>
        <w:t xml:space="preserve"> systems reliability and recovery capacity.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Guarantee</w:t>
      </w:r>
      <w:r>
        <w:rPr>
          <w:rFonts w:ascii="Liberation Sans" w:hAnsi="Liberation Sans"/>
          <w:sz w:val="20"/>
          <w:szCs w:val="20"/>
          <w:u w:val="none"/>
        </w:rPr>
        <w:t>d</w:t>
      </w:r>
      <w:r>
        <w:rPr>
          <w:rFonts w:ascii="Liberation Sans" w:hAnsi="Liberation Sans"/>
          <w:sz w:val="20"/>
          <w:szCs w:val="20"/>
          <w:u w:val="none"/>
        </w:rPr>
        <w:t xml:space="preserve"> systems </w:t>
      </w:r>
      <w:r>
        <w:rPr>
          <w:rFonts w:ascii="Liberation Sans" w:hAnsi="Liberation Sans"/>
          <w:sz w:val="20"/>
          <w:szCs w:val="20"/>
          <w:u w:val="none"/>
        </w:rPr>
        <w:t>operational</w:t>
      </w:r>
      <w:r>
        <w:rPr>
          <w:rFonts w:ascii="Liberation Sans" w:hAnsi="Liberation Sans"/>
          <w:sz w:val="20"/>
          <w:szCs w:val="20"/>
          <w:u w:val="none"/>
        </w:rPr>
        <w:t xml:space="preserve"> continuity.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deployment and recovery processes.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Development Engineer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Santiago, Chile | December 2012 – September 2013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Develop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>, as part of a team, the new technological platform, and buil</w:t>
      </w:r>
      <w:r>
        <w:rPr>
          <w:rFonts w:ascii="Liberation Sans" w:hAnsi="Liberation Sans"/>
          <w:sz w:val="20"/>
          <w:szCs w:val="20"/>
          <w:u w:val="none"/>
        </w:rPr>
        <w:t>t</w:t>
      </w:r>
      <w:r>
        <w:rPr>
          <w:rFonts w:ascii="Liberation Sans" w:hAnsi="Liberation Sans"/>
          <w:sz w:val="20"/>
          <w:szCs w:val="20"/>
          <w:u w:val="none"/>
        </w:rPr>
        <w:t xml:space="preserve"> tools to support different business areas in 7 countries.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Improvement</w:t>
      </w:r>
      <w:r>
        <w:rPr>
          <w:rFonts w:ascii="Liberation Sans" w:hAnsi="Liberation Sans"/>
          <w:sz w:val="20"/>
          <w:szCs w:val="20"/>
          <w:u w:val="none"/>
        </w:rPr>
        <w:t xml:space="preserve"> of L</w:t>
      </w:r>
      <w:r>
        <w:rPr>
          <w:rFonts w:ascii="Liberation Sans" w:hAnsi="Liberation Sans"/>
          <w:sz w:val="20"/>
          <w:szCs w:val="20"/>
          <w:u w:val="none"/>
        </w:rPr>
        <w:t>at</w:t>
      </w:r>
      <w:r>
        <w:rPr>
          <w:rFonts w:ascii="Liberation Sans" w:hAnsi="Liberation Sans"/>
          <w:sz w:val="20"/>
          <w:szCs w:val="20"/>
          <w:u w:val="none"/>
        </w:rPr>
        <w:t>A</w:t>
      </w:r>
      <w:r>
        <w:rPr>
          <w:rFonts w:ascii="Liberation Sans" w:hAnsi="Liberation Sans"/>
          <w:sz w:val="20"/>
          <w:szCs w:val="20"/>
          <w:u w:val="none"/>
        </w:rPr>
        <w:t>m</w:t>
      </w:r>
      <w:r>
        <w:rPr>
          <w:rFonts w:ascii="Liberation Sans" w:hAnsi="Liberation Sans"/>
          <w:sz w:val="20"/>
          <w:szCs w:val="20"/>
          <w:u w:val="none"/>
        </w:rPr>
        <w:t>’s sales platform: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</w:t>
      </w:r>
      <w:r>
        <w:rPr>
          <w:rFonts w:ascii="Liberation Sans" w:hAnsi="Liberation Sans"/>
          <w:sz w:val="20"/>
          <w:szCs w:val="20"/>
          <w:u w:val="none"/>
        </w:rPr>
        <w:t>ased</w:t>
      </w:r>
      <w:r>
        <w:rPr>
          <w:rFonts w:ascii="Liberation Sans" w:hAnsi="Liberation Sans"/>
          <w:sz w:val="20"/>
          <w:szCs w:val="20"/>
          <w:u w:val="none"/>
        </w:rPr>
        <w:t xml:space="preserve"> </w:t>
      </w:r>
      <w:r>
        <w:rPr>
          <w:rFonts w:ascii="Liberation Sans" w:hAnsi="Liberation Sans"/>
          <w:sz w:val="20"/>
          <w:szCs w:val="20"/>
          <w:u w:val="none"/>
        </w:rPr>
        <w:t xml:space="preserve">products and services </w:t>
      </w:r>
      <w:r>
        <w:rPr>
          <w:rFonts w:ascii="Liberation Sans" w:hAnsi="Liberation Sans"/>
          <w:sz w:val="20"/>
          <w:szCs w:val="20"/>
          <w:u w:val="none"/>
        </w:rPr>
        <w:t>offer 5</w:t>
      </w:r>
      <w:r>
        <w:rPr>
          <w:rFonts w:ascii="Liberation Sans" w:hAnsi="Liberation Sans"/>
          <w:sz w:val="20"/>
          <w:szCs w:val="20"/>
          <w:u w:val="none"/>
        </w:rPr>
        <w:t>x</w:t>
      </w:r>
      <w:r>
        <w:rPr>
          <w:rFonts w:ascii="Liberation Sans" w:hAnsi="Liberation Sans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Incre</w:t>
      </w:r>
      <w:r>
        <w:rPr>
          <w:rFonts w:ascii="Liberation Sans" w:hAnsi="Liberation Sans"/>
          <w:sz w:val="20"/>
          <w:szCs w:val="20"/>
          <w:u w:val="none"/>
        </w:rPr>
        <w:t>ased</w:t>
      </w:r>
      <w:r>
        <w:rPr>
          <w:rFonts w:ascii="Liberation Sans" w:hAnsi="Liberation Sans"/>
          <w:sz w:val="20"/>
          <w:szCs w:val="20"/>
          <w:u w:val="none"/>
        </w:rPr>
        <w:t xml:space="preserve"> user satisfaction.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Incr</w:t>
      </w:r>
      <w:r>
        <w:rPr>
          <w:rFonts w:ascii="Liberation Sans" w:hAnsi="Liberation Sans"/>
          <w:sz w:val="20"/>
          <w:szCs w:val="20"/>
          <w:u w:val="none"/>
        </w:rPr>
        <w:t>eased</w:t>
      </w:r>
      <w:r>
        <w:rPr>
          <w:rFonts w:ascii="Liberation Sans" w:hAnsi="Liberation Sans"/>
          <w:sz w:val="20"/>
          <w:szCs w:val="20"/>
          <w:u w:val="none"/>
        </w:rPr>
        <w:t xml:space="preserve"> consumer-facing application speed and reliability.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7135" cy="138430"/>
                <wp:effectExtent l="0" t="0" r="0" b="0"/>
                <wp:wrapSquare wrapText="bothSides"/>
                <wp:docPr id="13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585.95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  <w:u w:val="none"/>
        </w:rPr>
        <w:t>Development of tools to support operations: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Simplif</w:t>
      </w:r>
      <w:r>
        <w:rPr>
          <w:rFonts w:ascii="Liberation Sans" w:hAnsi="Liberation Sans"/>
          <w:sz w:val="20"/>
          <w:szCs w:val="20"/>
          <w:u w:val="none"/>
        </w:rPr>
        <w:t>ied</w:t>
      </w:r>
      <w:r>
        <w:rPr>
          <w:rFonts w:ascii="Liberation Sans" w:hAnsi="Liberation Sans"/>
          <w:sz w:val="20"/>
          <w:szCs w:val="20"/>
          <w:u w:val="none"/>
        </w:rPr>
        <w:t xml:space="preserve"> operational processes in marketing and sales. 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I</w:t>
      </w:r>
      <w:r>
        <w:rPr>
          <w:rFonts w:ascii="Liberation Sans" w:hAnsi="Liberation Sans"/>
          <w:sz w:val="20"/>
          <w:szCs w:val="20"/>
          <w:u w:val="none"/>
        </w:rPr>
        <w:t>mproved email delivery reliability for marketing campaigns</w:t>
      </w:r>
      <w:r>
        <w:rPr>
          <w:rFonts w:ascii="Liberation Sans" w:hAnsi="Liberation Sans"/>
          <w:sz w:val="20"/>
          <w:szCs w:val="20"/>
          <w:u w:val="none"/>
        </w:rPr>
        <w:t xml:space="preserve">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Developer | Rialfi Consulting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June 2011 – December 2012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Buil</w:t>
      </w:r>
      <w:r>
        <w:rPr>
          <w:rFonts w:ascii="Liberation Sans" w:hAnsi="Liberation Sans"/>
          <w:sz w:val="20"/>
          <w:szCs w:val="20"/>
          <w:u w:val="none"/>
        </w:rPr>
        <w:t>t</w:t>
      </w:r>
      <w:r>
        <w:rPr>
          <w:rFonts w:ascii="Liberation Sans" w:hAnsi="Liberation Sans"/>
          <w:sz w:val="20"/>
          <w:szCs w:val="20"/>
          <w:u w:val="none"/>
        </w:rPr>
        <w:t>, as part of a team, a fast development tool, and a National scope system for government information, control and auditing.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Main achievements: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Assembl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a development team using Scrum and XP.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Buil</w:t>
      </w:r>
      <w:r>
        <w:rPr>
          <w:rFonts w:ascii="Liberation Sans" w:hAnsi="Liberation Sans"/>
          <w:sz w:val="20"/>
          <w:szCs w:val="20"/>
          <w:u w:val="none"/>
        </w:rPr>
        <w:t>t</w:t>
      </w:r>
      <w:r>
        <w:rPr>
          <w:rFonts w:ascii="Liberation Sans" w:hAnsi="Liberation Sans"/>
          <w:sz w:val="20"/>
          <w:szCs w:val="20"/>
          <w:u w:val="none"/>
        </w:rPr>
        <w:t xml:space="preserve"> a fast development tool based on ExtJS (JavaScript), CodeIgniter (PHP), and PostgreSQL.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Develop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a management and information system that allowed more transparency of all the Venezuelan police forces. 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Software Developer | Game Control Systems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March 2008 - June 2010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Research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new software development technologies, </w:t>
      </w:r>
      <w:r>
        <w:rPr>
          <w:rFonts w:ascii="Liberation Sans" w:hAnsi="Liberation Sans"/>
          <w:sz w:val="20"/>
          <w:szCs w:val="20"/>
          <w:u w:val="none"/>
        </w:rPr>
        <w:t>created</w:t>
      </w:r>
      <w:r>
        <w:rPr>
          <w:rFonts w:ascii="Liberation Sans" w:hAnsi="Liberation Sans"/>
          <w:sz w:val="20"/>
          <w:szCs w:val="20"/>
          <w:u w:val="none"/>
        </w:rPr>
        <w:t xml:space="preserve"> a knowledge base, and develop</w:t>
      </w:r>
      <w:r>
        <w:rPr>
          <w:rFonts w:ascii="Liberation Sans" w:hAnsi="Liberation Sans"/>
          <w:sz w:val="20"/>
          <w:szCs w:val="20"/>
          <w:u w:val="none"/>
        </w:rPr>
        <w:t>ed</w:t>
      </w:r>
      <w:r>
        <w:rPr>
          <w:rFonts w:ascii="Liberation Sans" w:hAnsi="Liberation Sans"/>
          <w:sz w:val="20"/>
          <w:szCs w:val="20"/>
          <w:u w:val="none"/>
        </w:rPr>
        <w:t xml:space="preserve"> an ERP.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</w:rPr>
      </w:pPr>
      <w:r>
        <w:rPr>
          <w:rFonts w:ascii="Liberation Sans" w:hAnsi="Liberation Sans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EDUCATION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</w:rPr>
      </w:pPr>
      <w:r>
        <w:rPr>
          <w:rFonts w:ascii="Liberation Sans" w:hAnsi="Liberation Sans"/>
          <w:b/>
          <w:bCs/>
          <w:sz w:val="20"/>
          <w:szCs w:val="20"/>
          <w:u w:val="none"/>
        </w:rPr>
        <w:t>Computer Engineering | Universidad Católica Andrés Bello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</w:rPr>
      </w:pPr>
      <w:r>
        <w:rPr>
          <w:rFonts w:ascii="Liberation Sans" w:hAnsi="Liberation Sans"/>
          <w:i/>
          <w:iCs/>
          <w:sz w:val="18"/>
          <w:szCs w:val="18"/>
          <w:u w:val="none"/>
        </w:rPr>
        <w:t>Caracas, Venezuela | 2006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Completed 70% towards a Computer Engineering degree.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</w:rPr>
      </w:pPr>
      <w:r>
        <w:rPr>
          <w:rFonts w:ascii="Liberation Sans" w:hAnsi="Liberation Sans"/>
          <w:color w:val="000099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</w:rPr>
        <w:t>REFERENCES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Juan García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juangarcia@groupon.com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Thiago Costa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thiago@arroadie.com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Wil Álvarez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wil.alvarez@groupon.com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</w:rPr>
      </w:pPr>
      <w:r>
        <w:rPr>
          <w:rFonts w:ascii="Liberation Sans" w:hAnsi="Liberation Sans"/>
          <w:sz w:val="20"/>
          <w:szCs w:val="20"/>
          <w:u w:val="none"/>
        </w:rPr>
        <w:t>Richie Vos</w:t>
      </w:r>
    </w:p>
    <w:p>
      <w:pPr>
        <w:pStyle w:val="Normal"/>
        <w:rPr>
          <w:rFonts w:ascii="Liberation Sans" w:hAnsi="Liberation Sans"/>
          <w:sz w:val="18"/>
          <w:szCs w:val="18"/>
          <w:u w:val="none"/>
        </w:rPr>
      </w:pPr>
      <w:r>
        <w:rPr>
          <w:rFonts w:ascii="Liberation Sans" w:hAnsi="Liberation Sans"/>
          <w:sz w:val="18"/>
          <w:szCs w:val="18"/>
          <w:u w:val="none"/>
        </w:rPr>
        <w:t>richie@groupon.com</w:t>
      </w:r>
    </w:p>
    <w:sectPr>
      <w:type w:val="continuous"/>
      <w:pgSz w:w="12240" w:h="15840"/>
      <w:pgMar w:left="1134" w:right="1134" w:header="0" w:top="850" w:footer="567" w:bottom="1264" w:gutter="0"/>
      <w:cols w:num="2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309880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t>Santiago, Chile</w:t>
    </w:r>
  </w:p>
  <w:p>
    <w:pPr>
      <w:pStyle w:val="Piedepgina"/>
      <w:jc w:val="left"/>
      <w:rPr>
        <w:rFonts w:ascii="Liberation Sans" w:hAnsi="Liberation Sans"/>
        <w:sz w:val="18"/>
        <w:szCs w:val="18"/>
        <w:u w:val="none"/>
      </w:rPr>
    </w:pPr>
    <w:r>
      <w:rPr>
        <w:rFonts w:ascii="Liberation Sans" w:hAnsi="Liberation Sans"/>
        <w:sz w:val="18"/>
        <w:szCs w:val="18"/>
        <w:u w:val="none"/>
      </w:rPr>
      <w:drawing>
        <wp:anchor behindDoc="0" distT="0" distB="0" distL="0" distR="0" simplePos="0" locked="0" layoutInCell="1" allowOverlap="1" relativeHeight="7">
          <wp:simplePos x="0" y="0"/>
          <wp:positionH relativeFrom="column">
            <wp:posOffset>345440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t>+56 9 5725 5187</w:t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drawing>
        <wp:anchor behindDoc="0" distT="0" distB="0" distL="0" distR="0" simplePos="0" locked="0" layoutInCell="1" allowOverlap="1" relativeHeight="9">
          <wp:simplePos x="0" y="0"/>
          <wp:positionH relativeFrom="column">
            <wp:posOffset>417830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t>elielparra@gmail.com</w:t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drawing>
        <wp:anchor behindDoc="0" distT="0" distB="0" distL="0" distR="0" simplePos="0" locked="0" layoutInCell="1" allowOverlap="1" relativeHeight="11">
          <wp:simplePos x="0" y="0"/>
          <wp:positionH relativeFrom="column">
            <wp:posOffset>532765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</w:rPr>
    </w:pPr>
    <w:r>
      <w:rPr>
        <w:rFonts w:ascii="Liberation Sans" w:hAnsi="Liberation Sans"/>
        <w:sz w:val="18"/>
        <w:szCs w:val="18"/>
      </w:rPr>
      <w:t>linkedin.com/in/eliel-parra/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>
      <w:lang w:val="en-US"/>
    </w:rPr>
  </w:style>
  <w:style w:type="character" w:styleId="FooterChar">
    <w:name w:val="Footer Char"/>
    <w:basedOn w:val="DefaultParagraphFont"/>
    <w:qFormat/>
    <w:rPr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Encabezamiento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LibreOffice/5.1.6.2$Linux_X86_64 LibreOffice_project/10m0$Build-2</Application>
  <Pages>2</Pages>
  <Words>491</Words>
  <Characters>3190</Characters>
  <CharactersWithSpaces>3580</CharactersWithSpaces>
  <Paragraphs>81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2017-03-21T23:49:20Z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