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DD1DB" w14:textId="77777777" w:rsidR="002A133C" w:rsidRPr="00DD5136" w:rsidRDefault="00ED716D" w:rsidP="002A133C">
      <w:pPr>
        <w:rPr>
          <w:rFonts w:ascii="Georgia" w:hAnsi="Georgia"/>
          <w:color w:val="000099"/>
          <w:sz w:val="80"/>
          <w:szCs w:val="80"/>
        </w:rPr>
      </w:pPr>
      <w:r w:rsidRPr="00DD5136">
        <w:rPr>
          <w:rFonts w:ascii="Georgia" w:hAnsi="Georgia"/>
          <w:color w:val="000099"/>
          <w:sz w:val="80"/>
          <w:szCs w:val="80"/>
        </w:rPr>
        <w:t>Eliel Parra</w:t>
      </w:r>
    </w:p>
    <w:p w14:paraId="560E57CF" w14:textId="15C9A06D" w:rsidR="005B16A7" w:rsidRPr="00A142BC" w:rsidRDefault="005B16A7" w:rsidP="005B16A7">
      <w:pPr>
        <w:rPr>
          <w:rFonts w:ascii="Avenir Light" w:hAnsi="Avenir Light" w:cs="Avenir Light"/>
          <w:sz w:val="18"/>
          <w:szCs w:val="18"/>
        </w:rPr>
      </w:pPr>
      <w:r w:rsidRPr="00A142BC">
        <w:rPr>
          <w:rFonts w:ascii="Avenir Light" w:hAnsi="Avenir Light" w:cs="Avenir Light"/>
          <w:sz w:val="18"/>
          <w:szCs w:val="18"/>
        </w:rPr>
        <w:t>Software Engineering Leader</w:t>
      </w:r>
      <w:r w:rsidR="00CA67A9" w:rsidRPr="00CA67A9">
        <w:rPr>
          <w:rFonts w:ascii="Avenir Light" w:hAnsi="Avenir Light" w:cs="Avenir Light"/>
          <w:sz w:val="18"/>
          <w:szCs w:val="18"/>
        </w:rPr>
        <w:t xml:space="preserve"> </w:t>
      </w:r>
      <w:r w:rsidR="00CA67A9">
        <w:rPr>
          <w:rFonts w:ascii="Avenir Light" w:hAnsi="Avenir Light" w:cs="Avenir Light"/>
          <w:sz w:val="18"/>
          <w:szCs w:val="18"/>
        </w:rPr>
        <w:t xml:space="preserve">and </w:t>
      </w:r>
      <w:r w:rsidR="00CA67A9" w:rsidRPr="00A142BC">
        <w:rPr>
          <w:rFonts w:ascii="Avenir Light" w:hAnsi="Avenir Light" w:cs="Avenir Light"/>
          <w:sz w:val="18"/>
          <w:szCs w:val="18"/>
        </w:rPr>
        <w:t>Technical Program Manager</w:t>
      </w:r>
      <w:r w:rsidRPr="00A142BC">
        <w:rPr>
          <w:rFonts w:ascii="Avenir Light" w:hAnsi="Avenir Light" w:cs="Avenir Light"/>
          <w:sz w:val="18"/>
          <w:szCs w:val="18"/>
        </w:rPr>
        <w:t xml:space="preserve"> with over 1</w:t>
      </w:r>
      <w:r w:rsidR="00D476E2">
        <w:rPr>
          <w:rFonts w:ascii="Avenir Light" w:hAnsi="Avenir Light" w:cs="Avenir Light"/>
          <w:sz w:val="18"/>
          <w:szCs w:val="18"/>
        </w:rPr>
        <w:t>4</w:t>
      </w:r>
      <w:r w:rsidRPr="00A142BC">
        <w:rPr>
          <w:rFonts w:ascii="Avenir Light" w:hAnsi="Avenir Light" w:cs="Avenir Light"/>
          <w:sz w:val="18"/>
          <w:szCs w:val="18"/>
        </w:rPr>
        <w:t xml:space="preserve"> </w:t>
      </w:r>
    </w:p>
    <w:p w14:paraId="7F4B825A" w14:textId="6C6D36D9" w:rsidR="005B16A7" w:rsidRPr="00A142BC" w:rsidRDefault="005B16A7" w:rsidP="005B16A7">
      <w:pPr>
        <w:rPr>
          <w:rFonts w:ascii="Avenir Light" w:hAnsi="Avenir Light" w:cs="Avenir Light"/>
          <w:sz w:val="18"/>
          <w:szCs w:val="18"/>
        </w:rPr>
      </w:pPr>
      <w:r w:rsidRPr="00A142BC">
        <w:rPr>
          <w:rFonts w:ascii="Avenir Light" w:hAnsi="Avenir Light" w:cs="Avenir Light"/>
          <w:sz w:val="18"/>
          <w:szCs w:val="18"/>
        </w:rPr>
        <w:t>years of experience delivering large</w:t>
      </w:r>
      <w:r w:rsidR="0018551C">
        <w:rPr>
          <w:rFonts w:ascii="Avenir Light" w:hAnsi="Avenir Light" w:cs="Avenir Light"/>
          <w:sz w:val="18"/>
          <w:szCs w:val="18"/>
        </w:rPr>
        <w:t>,</w:t>
      </w:r>
      <w:r w:rsidRPr="00A142BC">
        <w:rPr>
          <w:rFonts w:ascii="Avenir Light" w:hAnsi="Avenir Light" w:cs="Avenir Light"/>
          <w:sz w:val="18"/>
          <w:szCs w:val="18"/>
        </w:rPr>
        <w:t xml:space="preserve"> complex programs with global impact.</w:t>
      </w:r>
    </w:p>
    <w:p w14:paraId="71EAAB17" w14:textId="4B267AF9" w:rsidR="002A133C" w:rsidRPr="00A142BC" w:rsidRDefault="001A4EAA" w:rsidP="002A133C">
      <w:pPr>
        <w:pStyle w:val="Footer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London, United Kingdom</w:t>
      </w:r>
    </w:p>
    <w:p w14:paraId="2406150C" w14:textId="0038FAAF" w:rsidR="002A133C" w:rsidRPr="00A142BC" w:rsidRDefault="001A4EAA" w:rsidP="002A133C">
      <w:pPr>
        <w:pStyle w:val="Footer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+44 75 3837 352</w:t>
      </w:r>
      <w:r w:rsidR="002A133C" w:rsidRPr="00A142BC">
        <w:rPr>
          <w:rFonts w:ascii="Avenir Light" w:hAnsi="Avenir Light" w:cs="Avenir Light"/>
          <w:sz w:val="20"/>
          <w:szCs w:val="20"/>
        </w:rPr>
        <w:t>2</w:t>
      </w:r>
    </w:p>
    <w:p w14:paraId="7A5D22B4" w14:textId="68E6CE98" w:rsidR="008D7A7B" w:rsidRPr="00A142BC" w:rsidRDefault="00000000" w:rsidP="002A133C">
      <w:pPr>
        <w:pStyle w:val="Footer"/>
        <w:rPr>
          <w:rFonts w:ascii="Avenir Light" w:hAnsi="Avenir Light" w:cs="Avenir Light"/>
          <w:sz w:val="20"/>
          <w:szCs w:val="20"/>
        </w:rPr>
      </w:pPr>
      <w:hyperlink r:id="rId8" w:history="1">
        <w:r w:rsidR="008D7A7B" w:rsidRPr="00A142BC">
          <w:rPr>
            <w:rStyle w:val="Hyperlink"/>
            <w:rFonts w:ascii="Avenir Light" w:hAnsi="Avenir Light" w:cs="Avenir Light"/>
            <w:sz w:val="20"/>
            <w:szCs w:val="20"/>
          </w:rPr>
          <w:t>elielparra@gmail.com</w:t>
        </w:r>
      </w:hyperlink>
    </w:p>
    <w:p w14:paraId="38D7CDBB" w14:textId="23F9A398" w:rsidR="008D7A7B" w:rsidRPr="00A142BC" w:rsidRDefault="00000000" w:rsidP="002A133C">
      <w:pPr>
        <w:pStyle w:val="Footer"/>
        <w:rPr>
          <w:rStyle w:val="Hyperlink"/>
          <w:rFonts w:ascii="Avenir Light" w:hAnsi="Avenir Light" w:cs="Avenir Light"/>
          <w:color w:val="auto"/>
          <w:sz w:val="20"/>
          <w:szCs w:val="20"/>
          <w:u w:val="none"/>
        </w:rPr>
      </w:pPr>
      <w:hyperlink r:id="rId9" w:history="1">
        <w:r w:rsidR="001A4EAA" w:rsidRPr="00A142BC">
          <w:rPr>
            <w:rStyle w:val="Hyperlink"/>
            <w:rFonts w:ascii="Avenir Light" w:hAnsi="Avenir Light" w:cs="Avenir Light"/>
            <w:sz w:val="20"/>
            <w:szCs w:val="20"/>
          </w:rPr>
          <w:t>linkedin.com/in/eliel-parra/</w:t>
        </w:r>
      </w:hyperlink>
    </w:p>
    <w:p w14:paraId="6D3BBDD5" w14:textId="0AEB5D57" w:rsidR="00BE51E4" w:rsidRPr="00A142BC" w:rsidRDefault="00000000" w:rsidP="002A133C">
      <w:pPr>
        <w:pStyle w:val="Footer"/>
        <w:rPr>
          <w:rStyle w:val="Hyperlink"/>
          <w:rFonts w:ascii="Avenir Light" w:hAnsi="Avenir Light" w:cs="Avenir Light"/>
          <w:color w:val="auto"/>
          <w:sz w:val="20"/>
          <w:szCs w:val="20"/>
          <w:u w:val="none"/>
        </w:rPr>
      </w:pPr>
      <w:hyperlink r:id="rId10" w:history="1">
        <w:r w:rsidR="00BE51E4" w:rsidRPr="00A142BC">
          <w:rPr>
            <w:rStyle w:val="Hyperlink"/>
            <w:rFonts w:ascii="Avenir Light" w:hAnsi="Avenir Light" w:cs="Avenir Light"/>
            <w:sz w:val="20"/>
            <w:szCs w:val="20"/>
          </w:rPr>
          <w:t>L</w:t>
        </w:r>
        <w:r w:rsidR="006D2B73" w:rsidRPr="00A142BC">
          <w:rPr>
            <w:rStyle w:val="Hyperlink"/>
            <w:rFonts w:ascii="Avenir Light" w:hAnsi="Avenir Light" w:cs="Avenir Light"/>
            <w:sz w:val="20"/>
            <w:szCs w:val="20"/>
          </w:rPr>
          <w:t>ink to l</w:t>
        </w:r>
        <w:r w:rsidR="00BE51E4" w:rsidRPr="00A142BC">
          <w:rPr>
            <w:rStyle w:val="Hyperlink"/>
            <w:rFonts w:ascii="Avenir Light" w:hAnsi="Avenir Light" w:cs="Avenir Light"/>
            <w:sz w:val="20"/>
            <w:szCs w:val="20"/>
          </w:rPr>
          <w:t>atest version of CV</w:t>
        </w:r>
      </w:hyperlink>
    </w:p>
    <w:p w14:paraId="4B928E2A" w14:textId="00A9D30A" w:rsidR="002A133C" w:rsidRPr="00A142BC" w:rsidRDefault="002A133C" w:rsidP="002A133C">
      <w:pPr>
        <w:rPr>
          <w:rFonts w:ascii="Avenir Light" w:hAnsi="Avenir Light" w:cs="Avenir Light"/>
          <w:sz w:val="20"/>
          <w:szCs w:val="20"/>
        </w:rPr>
        <w:sectPr w:rsidR="002A133C" w:rsidRPr="00A142BC" w:rsidSect="002D74DB">
          <w:footerReference w:type="default" r:id="rId11"/>
          <w:pgSz w:w="11900" w:h="16840" w:code="9"/>
          <w:pgMar w:top="851" w:right="1134" w:bottom="1264" w:left="1134" w:header="0" w:footer="567" w:gutter="0"/>
          <w:cols w:num="2" w:space="0" w:equalWidth="0">
            <w:col w:w="6967" w:space="0"/>
            <w:col w:w="2665"/>
          </w:cols>
          <w:formProt w:val="0"/>
          <w:docGrid w:linePitch="360" w:charSpace="-6145"/>
        </w:sectPr>
      </w:pPr>
    </w:p>
    <w:p w14:paraId="55E9D5E0" w14:textId="673C76A7" w:rsidR="00046313" w:rsidRPr="00A142BC" w:rsidRDefault="009455B8">
      <w:pPr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noProof/>
          <w:lang w:val="es-419" w:eastAsia="es-419"/>
        </w:rPr>
        <w:drawing>
          <wp:anchor distT="0" distB="0" distL="0" distR="0" simplePos="0" relativeHeight="251659264" behindDoc="0" locked="0" layoutInCell="1" allowOverlap="1" wp14:anchorId="2790AEE9" wp14:editId="427B4593">
            <wp:simplePos x="0" y="0"/>
            <wp:positionH relativeFrom="leftMargin">
              <wp:posOffset>533309</wp:posOffset>
            </wp:positionH>
            <wp:positionV relativeFrom="paragraph">
              <wp:posOffset>207645</wp:posOffset>
            </wp:positionV>
            <wp:extent cx="252095" cy="252095"/>
            <wp:effectExtent l="0" t="0" r="0" b="0"/>
            <wp:wrapSquare wrapText="largest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1804D" w14:textId="66D72893" w:rsidR="00236F73" w:rsidRPr="00A142BC" w:rsidRDefault="00236F73" w:rsidP="00081DD9">
      <w:pPr>
        <w:tabs>
          <w:tab w:val="left" w:pos="7583"/>
        </w:tabs>
        <w:rPr>
          <w:rFonts w:ascii="Avenir Heavy" w:hAnsi="Avenir Heavy" w:cs="Avenir Heavy"/>
          <w:color w:val="000099"/>
        </w:rPr>
      </w:pPr>
      <w:r w:rsidRPr="00A142BC">
        <w:rPr>
          <w:rFonts w:ascii="Avenir Light" w:hAnsi="Avenir Light" w:cs="Avenir Light"/>
          <w:color w:val="000099"/>
        </w:rPr>
        <w:t xml:space="preserve"> </w:t>
      </w:r>
      <w:r w:rsidRPr="00A142BC">
        <w:rPr>
          <w:rFonts w:ascii="Avenir Heavy" w:hAnsi="Avenir Heavy" w:cs="Avenir Heavy"/>
          <w:color w:val="000099"/>
        </w:rPr>
        <w:t>SKILLS</w:t>
      </w:r>
      <w:r w:rsidR="00081DD9" w:rsidRPr="00A142BC">
        <w:rPr>
          <w:rFonts w:ascii="Avenir Heavy" w:hAnsi="Avenir Heavy" w:cs="Avenir Heavy"/>
          <w:color w:val="000099"/>
        </w:rPr>
        <w:tab/>
      </w:r>
    </w:p>
    <w:p w14:paraId="5F93CA56" w14:textId="77777777" w:rsidR="00236F73" w:rsidRPr="00A142BC" w:rsidRDefault="00236F73" w:rsidP="00236F73">
      <w:pPr>
        <w:rPr>
          <w:rFonts w:ascii="Avenir Light" w:hAnsi="Avenir Light" w:cs="Avenir Light"/>
          <w:sz w:val="20"/>
          <w:szCs w:val="20"/>
        </w:rPr>
      </w:pPr>
    </w:p>
    <w:p w14:paraId="43C62035" w14:textId="77777777" w:rsidR="00236F73" w:rsidRPr="00A142BC" w:rsidRDefault="00236F73" w:rsidP="00233464">
      <w:pPr>
        <w:rPr>
          <w:rFonts w:ascii="Avenir Light" w:hAnsi="Avenir Light" w:cs="Avenir Light"/>
          <w:sz w:val="20"/>
          <w:szCs w:val="20"/>
        </w:rPr>
        <w:sectPr w:rsidR="00236F73" w:rsidRPr="00A142BC" w:rsidSect="001A4EAA">
          <w:type w:val="continuous"/>
          <w:pgSz w:w="11900" w:h="16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</w:p>
    <w:p w14:paraId="16A529F3" w14:textId="696BE307" w:rsidR="001C28C8" w:rsidRPr="00A142BC" w:rsidRDefault="001C28C8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Program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M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anagement</w:t>
      </w:r>
    </w:p>
    <w:p w14:paraId="3D1BF20D" w14:textId="4944C283" w:rsidR="00236F73" w:rsidRPr="00A142BC" w:rsidRDefault="00E67D5F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Strategic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P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lanning</w:t>
      </w:r>
    </w:p>
    <w:p w14:paraId="1693DE86" w14:textId="22CD02F3" w:rsidR="008672ED" w:rsidRPr="00A142BC" w:rsidRDefault="008672ED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Change Management</w:t>
      </w:r>
    </w:p>
    <w:p w14:paraId="53872A6C" w14:textId="0FCCE357" w:rsidR="008672ED" w:rsidRPr="00A142BC" w:rsidRDefault="00236F73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Talent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D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evelopment</w:t>
      </w:r>
    </w:p>
    <w:p w14:paraId="000355E1" w14:textId="4DE9E0B1" w:rsidR="008672ED" w:rsidRPr="00A142BC" w:rsidRDefault="008672ED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Facilitation</w:t>
      </w:r>
    </w:p>
    <w:p w14:paraId="5A3636D8" w14:textId="6D6857C2" w:rsidR="00236F73" w:rsidRPr="00A142BC" w:rsidRDefault="00236F73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Software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D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evelopment</w:t>
      </w:r>
    </w:p>
    <w:p w14:paraId="6CE2E97D" w14:textId="2365FAC9" w:rsidR="00236F73" w:rsidRPr="00A142BC" w:rsidRDefault="00236F73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Distributed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S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ystems</w:t>
      </w:r>
    </w:p>
    <w:p w14:paraId="58244543" w14:textId="670C7EAA" w:rsidR="00236F73" w:rsidRPr="00A142BC" w:rsidRDefault="00236F73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Cloud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I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nfrastructure</w:t>
      </w:r>
    </w:p>
    <w:p w14:paraId="1F9A5AFE" w14:textId="0ACA63A8" w:rsidR="008672ED" w:rsidRPr="00A142BC" w:rsidRDefault="008672ED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System Design</w:t>
      </w:r>
    </w:p>
    <w:p w14:paraId="597A5861" w14:textId="5B7E9811" w:rsidR="008672ED" w:rsidRPr="00A142BC" w:rsidRDefault="008672ED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Agile </w:t>
      </w:r>
      <w:r w:rsidR="00495E2B" w:rsidRPr="00A142BC">
        <w:rPr>
          <w:rFonts w:ascii="Avenir Light" w:hAnsi="Avenir Light" w:cs="Avenir Light"/>
          <w:color w:val="000000" w:themeColor="text1"/>
          <w:sz w:val="20"/>
          <w:szCs w:val="20"/>
        </w:rPr>
        <w:t>M</w:t>
      </w: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ethodologies</w:t>
      </w:r>
    </w:p>
    <w:p w14:paraId="7FA17EBD" w14:textId="7464BC36" w:rsidR="008672ED" w:rsidRPr="00A142BC" w:rsidRDefault="008672ED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Critical Analysis</w:t>
      </w:r>
    </w:p>
    <w:p w14:paraId="3EF3F107" w14:textId="77777777" w:rsidR="008672ED" w:rsidRPr="00A142BC" w:rsidRDefault="008672ED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Ownership</w:t>
      </w:r>
    </w:p>
    <w:p w14:paraId="20834071" w14:textId="77777777" w:rsidR="00236F73" w:rsidRPr="00A142BC" w:rsidRDefault="00236F73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  <w:sz w:val="20"/>
          <w:szCs w:val="20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Empathy</w:t>
      </w:r>
    </w:p>
    <w:p w14:paraId="57047E40" w14:textId="37CB35E3" w:rsidR="008672ED" w:rsidRPr="00A142BC" w:rsidRDefault="00353F3A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</w:r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English 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(Fluent)</w:t>
      </w:r>
    </w:p>
    <w:p w14:paraId="76189172" w14:textId="2C165BD5" w:rsidR="00236F73" w:rsidRPr="00A142BC" w:rsidRDefault="00236F73" w:rsidP="009455B8">
      <w:pPr>
        <w:numPr>
          <w:ilvl w:val="0"/>
          <w:numId w:val="1"/>
        </w:numPr>
        <w:ind w:left="454" w:hanging="170"/>
        <w:contextualSpacing/>
        <w:rPr>
          <w:rFonts w:ascii="Avenir Light" w:hAnsi="Avenir Light" w:cs="Avenir Light"/>
          <w:color w:val="000000" w:themeColor="text1"/>
        </w:rPr>
        <w:sectPr w:rsidR="00236F73" w:rsidRPr="00A142BC" w:rsidSect="00447FD0">
          <w:type w:val="continuous"/>
          <w:pgSz w:w="11900" w:h="16840"/>
          <w:pgMar w:top="850" w:right="1134" w:bottom="1264" w:left="1134" w:header="0" w:footer="567" w:gutter="0"/>
          <w:cols w:num="3" w:space="720"/>
          <w:formProt w:val="0"/>
          <w:docGrid w:linePitch="360" w:charSpace="-6145"/>
        </w:sectPr>
      </w:pPr>
      <w:r w:rsidRPr="00A142BC">
        <w:rPr>
          <w:rFonts w:ascii="Avenir Light" w:hAnsi="Avenir Light" w:cs="Avenir Light"/>
          <w:color w:val="000000" w:themeColor="text1"/>
          <w:sz w:val="20"/>
          <w:szCs w:val="20"/>
        </w:rPr>
        <w:t>Spanis</w:t>
      </w:r>
      <w:r w:rsidR="00777D00" w:rsidRPr="00A142BC">
        <w:rPr>
          <w:rFonts w:ascii="Avenir Light" w:hAnsi="Avenir Light" w:cs="Avenir Light"/>
          <w:color w:val="000000" w:themeColor="text1"/>
          <w:sz w:val="20"/>
          <w:szCs w:val="20"/>
        </w:rPr>
        <w:t>h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 xml:space="preserve"> (</w:t>
      </w:r>
      <w:r w:rsidR="00F44083" w:rsidRPr="00A142BC">
        <w:rPr>
          <w:rFonts w:ascii="Avenir Light" w:hAnsi="Avenir Light" w:cs="Avenir Light"/>
          <w:color w:val="000000" w:themeColor="text1"/>
          <w:sz w:val="20"/>
          <w:szCs w:val="20"/>
        </w:rPr>
        <w:t>Native</w:t>
      </w:r>
      <w:r w:rsidR="008672ED" w:rsidRPr="00A142BC">
        <w:rPr>
          <w:rFonts w:ascii="Avenir Light" w:hAnsi="Avenir Light" w:cs="Avenir Light"/>
          <w:color w:val="000000" w:themeColor="text1"/>
          <w:sz w:val="20"/>
          <w:szCs w:val="20"/>
        </w:rPr>
        <w:t>)</w:t>
      </w:r>
    </w:p>
    <w:p w14:paraId="1224C54B" w14:textId="77777777" w:rsidR="00236F73" w:rsidRPr="00A142BC" w:rsidRDefault="00236F73" w:rsidP="00AA75AC">
      <w:pPr>
        <w:rPr>
          <w:rFonts w:ascii="Avenir Light" w:hAnsi="Avenir Light" w:cs="Avenir Light"/>
          <w:color w:val="000099"/>
        </w:rPr>
      </w:pPr>
    </w:p>
    <w:p w14:paraId="20855E1E" w14:textId="77777777" w:rsidR="00046313" w:rsidRPr="00A142BC" w:rsidRDefault="00ED716D">
      <w:pPr>
        <w:rPr>
          <w:rFonts w:ascii="Avenir Heavy" w:hAnsi="Avenir Heavy" w:cs="Avenir Heavy"/>
          <w:color w:val="000099"/>
        </w:rPr>
      </w:pPr>
      <w:r w:rsidRPr="00A142BC">
        <w:rPr>
          <w:rFonts w:ascii="Avenir Light" w:hAnsi="Avenir Light" w:cs="Avenir Light"/>
          <w:noProof/>
          <w:lang w:val="es-419" w:eastAsia="es-419"/>
        </w:rPr>
        <w:drawing>
          <wp:anchor distT="0" distB="0" distL="0" distR="0" simplePos="0" relativeHeight="9" behindDoc="0" locked="0" layoutInCell="1" allowOverlap="1" wp14:anchorId="75DFDE35" wp14:editId="285C95F6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42BC">
        <w:rPr>
          <w:rFonts w:ascii="Avenir Light" w:hAnsi="Avenir Light" w:cs="Avenir Light"/>
          <w:color w:val="000099"/>
        </w:rPr>
        <w:t xml:space="preserve"> </w:t>
      </w:r>
      <w:r w:rsidRPr="00A142BC">
        <w:rPr>
          <w:rFonts w:ascii="Avenir Heavy" w:hAnsi="Avenir Heavy" w:cs="Avenir Heavy"/>
          <w:color w:val="000099"/>
        </w:rPr>
        <w:t>PROFESSIONAL EXPERIENCE</w:t>
      </w:r>
    </w:p>
    <w:p w14:paraId="498DDEC8" w14:textId="77777777" w:rsidR="00233464" w:rsidRPr="00A142BC" w:rsidRDefault="00233464" w:rsidP="00A07F1E">
      <w:pPr>
        <w:rPr>
          <w:rFonts w:ascii="Avenir Light" w:hAnsi="Avenir Light" w:cs="Avenir Light"/>
          <w:sz w:val="20"/>
          <w:szCs w:val="20"/>
        </w:rPr>
      </w:pPr>
    </w:p>
    <w:p w14:paraId="46EEBA6A" w14:textId="13FEA0C3" w:rsidR="00F71D5D" w:rsidRPr="00A142BC" w:rsidRDefault="00F71D5D" w:rsidP="00F71D5D">
      <w:pPr>
        <w:rPr>
          <w:rFonts w:ascii="Avenir Heavy" w:hAnsi="Avenir Heavy" w:cs="Avenir Heavy"/>
          <w:sz w:val="20"/>
          <w:szCs w:val="20"/>
        </w:rPr>
      </w:pPr>
      <w:r>
        <w:rPr>
          <w:rFonts w:ascii="Avenir Heavy" w:hAnsi="Avenir Heavy" w:cs="Avenir Heavy"/>
          <w:sz w:val="20"/>
          <w:szCs w:val="20"/>
        </w:rPr>
        <w:t>Principal</w:t>
      </w:r>
      <w:r w:rsidRPr="00A142BC">
        <w:rPr>
          <w:rFonts w:ascii="Avenir Heavy" w:hAnsi="Avenir Heavy" w:cs="Avenir Heavy"/>
          <w:sz w:val="20"/>
          <w:szCs w:val="20"/>
        </w:rPr>
        <w:t xml:space="preserve"> Technical Program Manager | </w:t>
      </w:r>
      <w:r>
        <w:rPr>
          <w:rFonts w:ascii="Avenir Heavy" w:hAnsi="Avenir Heavy" w:cs="Avenir Heavy"/>
          <w:sz w:val="20"/>
          <w:szCs w:val="20"/>
        </w:rPr>
        <w:t>Warner Bros. Discovery</w:t>
      </w:r>
    </w:p>
    <w:p w14:paraId="4F723E76" w14:textId="4E37DD0E" w:rsidR="00F71D5D" w:rsidRPr="00A142BC" w:rsidRDefault="00F71D5D" w:rsidP="00F71D5D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 xml:space="preserve">London, United Kingdom | </w:t>
      </w:r>
      <w:r>
        <w:rPr>
          <w:rFonts w:ascii="Avenir Light" w:hAnsi="Avenir Light" w:cs="Avenir Light"/>
          <w:i/>
          <w:iCs/>
          <w:sz w:val="18"/>
          <w:szCs w:val="18"/>
        </w:rPr>
        <w:t>February</w:t>
      </w:r>
      <w:r w:rsidRPr="00A142BC">
        <w:rPr>
          <w:rFonts w:ascii="Avenir Light" w:hAnsi="Avenir Light" w:cs="Avenir Light"/>
          <w:i/>
          <w:iCs/>
          <w:sz w:val="18"/>
          <w:szCs w:val="18"/>
        </w:rPr>
        <w:t xml:space="preserve"> 20</w:t>
      </w:r>
      <w:r w:rsidR="009F019D">
        <w:rPr>
          <w:rFonts w:ascii="Avenir Light" w:hAnsi="Avenir Light" w:cs="Avenir Light"/>
          <w:i/>
          <w:iCs/>
          <w:sz w:val="18"/>
          <w:szCs w:val="18"/>
        </w:rPr>
        <w:t>24</w:t>
      </w:r>
      <w:r w:rsidRPr="00A142BC">
        <w:rPr>
          <w:rFonts w:ascii="Avenir Light" w:hAnsi="Avenir Light" w:cs="Avenir Light"/>
          <w:i/>
          <w:iCs/>
          <w:sz w:val="18"/>
          <w:szCs w:val="18"/>
        </w:rPr>
        <w:t xml:space="preserve"> – </w:t>
      </w:r>
      <w:r w:rsidR="001D4285">
        <w:rPr>
          <w:rFonts w:ascii="Avenir Light" w:hAnsi="Avenir Light" w:cs="Avenir Light"/>
          <w:i/>
          <w:iCs/>
          <w:sz w:val="18"/>
          <w:szCs w:val="18"/>
        </w:rPr>
        <w:t>Present</w:t>
      </w:r>
    </w:p>
    <w:p w14:paraId="6CD3196B" w14:textId="77777777" w:rsidR="00F71D5D" w:rsidRPr="00A142BC" w:rsidRDefault="00F71D5D" w:rsidP="00F71D5D">
      <w:pPr>
        <w:rPr>
          <w:rFonts w:ascii="Avenir Light" w:hAnsi="Avenir Light" w:cs="Avenir Light"/>
          <w:sz w:val="18"/>
          <w:szCs w:val="18"/>
        </w:rPr>
      </w:pPr>
    </w:p>
    <w:p w14:paraId="41F6CCB4" w14:textId="7B532F67" w:rsidR="00F71D5D" w:rsidRPr="00A142BC" w:rsidRDefault="00F71D5D" w:rsidP="00F71D5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>
        <w:rPr>
          <w:rFonts w:ascii="Avenir Light" w:hAnsi="Avenir Light" w:cs="Avenir Light"/>
          <w:sz w:val="20"/>
          <w:szCs w:val="20"/>
        </w:rPr>
        <w:t>L</w:t>
      </w:r>
      <w:r w:rsidRPr="00A142BC">
        <w:rPr>
          <w:rFonts w:ascii="Avenir Light" w:hAnsi="Avenir Light" w:cs="Avenir Light"/>
          <w:sz w:val="20"/>
          <w:szCs w:val="20"/>
        </w:rPr>
        <w:t>aunched</w:t>
      </w:r>
      <w:r w:rsidR="00547C4E">
        <w:rPr>
          <w:rFonts w:ascii="Avenir Light" w:hAnsi="Avenir Light" w:cs="Avenir Light"/>
          <w:sz w:val="20"/>
          <w:szCs w:val="20"/>
        </w:rPr>
        <w:t xml:space="preserve"> </w:t>
      </w:r>
      <w:r w:rsidR="00205760">
        <w:rPr>
          <w:rFonts w:ascii="Avenir Light" w:hAnsi="Avenir Light" w:cs="Avenir Light"/>
          <w:sz w:val="20"/>
          <w:szCs w:val="20"/>
        </w:rPr>
        <w:t>Max</w:t>
      </w:r>
      <w:r>
        <w:rPr>
          <w:rFonts w:ascii="Avenir Light" w:hAnsi="Avenir Light" w:cs="Avenir Light"/>
          <w:sz w:val="20"/>
          <w:szCs w:val="20"/>
        </w:rPr>
        <w:t xml:space="preserve"> streaming service</w:t>
      </w:r>
      <w:r w:rsidRPr="00A142BC">
        <w:rPr>
          <w:rFonts w:ascii="Avenir Light" w:hAnsi="Avenir Light" w:cs="Avenir Light"/>
          <w:sz w:val="20"/>
          <w:szCs w:val="20"/>
        </w:rPr>
        <w:t xml:space="preserve"> </w:t>
      </w:r>
      <w:r>
        <w:rPr>
          <w:rFonts w:ascii="Avenir Light" w:hAnsi="Avenir Light" w:cs="Avenir Light"/>
          <w:sz w:val="20"/>
          <w:szCs w:val="20"/>
        </w:rPr>
        <w:t xml:space="preserve">in 25 countries </w:t>
      </w:r>
      <w:r w:rsidR="009F019D">
        <w:rPr>
          <w:rFonts w:ascii="Avenir Light" w:hAnsi="Avenir Light" w:cs="Avenir Light"/>
          <w:sz w:val="20"/>
          <w:szCs w:val="20"/>
        </w:rPr>
        <w:t>across</w:t>
      </w:r>
      <w:r>
        <w:rPr>
          <w:rFonts w:ascii="Avenir Light" w:hAnsi="Avenir Light" w:cs="Avenir Light"/>
          <w:sz w:val="20"/>
          <w:szCs w:val="20"/>
        </w:rPr>
        <w:t xml:space="preserve"> EMEA</w:t>
      </w:r>
      <w:r w:rsidR="009F019D">
        <w:rPr>
          <w:rFonts w:ascii="Avenir Light" w:hAnsi="Avenir Light" w:cs="Avenir Light"/>
          <w:sz w:val="20"/>
          <w:szCs w:val="20"/>
        </w:rPr>
        <w:t xml:space="preserve">, </w:t>
      </w:r>
      <w:r w:rsidR="00547C4E">
        <w:rPr>
          <w:rFonts w:ascii="Avenir Light" w:hAnsi="Avenir Light" w:cs="Avenir Light"/>
          <w:sz w:val="20"/>
          <w:szCs w:val="20"/>
        </w:rPr>
        <w:t>partner</w:t>
      </w:r>
      <w:r w:rsidR="009F019D">
        <w:rPr>
          <w:rFonts w:ascii="Avenir Light" w:hAnsi="Avenir Light" w:cs="Avenir Light"/>
          <w:sz w:val="20"/>
          <w:szCs w:val="20"/>
        </w:rPr>
        <w:t>ing</w:t>
      </w:r>
      <w:r w:rsidR="00547C4E">
        <w:rPr>
          <w:rFonts w:ascii="Avenir Light" w:hAnsi="Avenir Light" w:cs="Avenir Light"/>
          <w:sz w:val="20"/>
          <w:szCs w:val="20"/>
        </w:rPr>
        <w:t xml:space="preserve"> with 140 TV, internet, and mobile providers</w:t>
      </w:r>
      <w:r w:rsidR="009F019D">
        <w:rPr>
          <w:rFonts w:ascii="Avenir Light" w:hAnsi="Avenir Light" w:cs="Avenir Light"/>
          <w:sz w:val="20"/>
          <w:szCs w:val="20"/>
        </w:rPr>
        <w:t>. This</w:t>
      </w:r>
      <w:r w:rsidR="00547C4E">
        <w:rPr>
          <w:rFonts w:ascii="Avenir Light" w:hAnsi="Avenir Light" w:cs="Avenir Light"/>
          <w:sz w:val="20"/>
          <w:szCs w:val="20"/>
        </w:rPr>
        <w:t xml:space="preserve"> </w:t>
      </w:r>
      <w:r w:rsidR="009F019D">
        <w:rPr>
          <w:rFonts w:ascii="Avenir Light" w:hAnsi="Avenir Light" w:cs="Avenir Light"/>
          <w:sz w:val="20"/>
          <w:szCs w:val="20"/>
        </w:rPr>
        <w:t xml:space="preserve">expansion increased </w:t>
      </w:r>
      <w:r w:rsidR="00547C4E">
        <w:rPr>
          <w:rFonts w:ascii="Avenir Light" w:hAnsi="Avenir Light" w:cs="Avenir Light"/>
          <w:sz w:val="20"/>
          <w:szCs w:val="20"/>
        </w:rPr>
        <w:t>Max presence from 40 to 65 countries.</w:t>
      </w:r>
    </w:p>
    <w:p w14:paraId="0CB14EDF" w14:textId="77777777" w:rsidR="00F71D5D" w:rsidRDefault="00F71D5D" w:rsidP="00A07F1E">
      <w:pPr>
        <w:rPr>
          <w:rFonts w:ascii="Avenir Heavy" w:hAnsi="Avenir Heavy" w:cs="Avenir Heavy"/>
          <w:sz w:val="20"/>
          <w:szCs w:val="20"/>
        </w:rPr>
      </w:pPr>
    </w:p>
    <w:p w14:paraId="1AF57EAF" w14:textId="1AC18252" w:rsidR="00A07F1E" w:rsidRPr="00A142BC" w:rsidRDefault="00A07F1E" w:rsidP="00A07F1E">
      <w:pPr>
        <w:rPr>
          <w:rFonts w:ascii="Avenir Heavy" w:hAnsi="Avenir Heavy" w:cs="Avenir Heavy"/>
          <w:sz w:val="20"/>
          <w:szCs w:val="20"/>
        </w:rPr>
      </w:pPr>
      <w:r w:rsidRPr="00A142BC">
        <w:rPr>
          <w:rFonts w:ascii="Avenir Heavy" w:hAnsi="Avenir Heavy" w:cs="Avenir Heavy"/>
          <w:sz w:val="20"/>
          <w:szCs w:val="20"/>
        </w:rPr>
        <w:t>Senior Technical Program Manager | Amazon</w:t>
      </w:r>
    </w:p>
    <w:p w14:paraId="71814D85" w14:textId="6158497D" w:rsidR="00F009E1" w:rsidRPr="00A142BC" w:rsidRDefault="00A07F1E" w:rsidP="00966089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 xml:space="preserve">London, United Kingdom | November 2019 – </w:t>
      </w:r>
      <w:r w:rsidR="00D80A68" w:rsidRPr="00A142BC">
        <w:rPr>
          <w:rFonts w:ascii="Avenir Light" w:hAnsi="Avenir Light" w:cs="Avenir Light"/>
          <w:i/>
          <w:iCs/>
          <w:sz w:val="18"/>
          <w:szCs w:val="18"/>
        </w:rPr>
        <w:t>August 2023</w:t>
      </w:r>
    </w:p>
    <w:p w14:paraId="173EAC2A" w14:textId="77777777" w:rsidR="00511E16" w:rsidRPr="00A142BC" w:rsidRDefault="00511E16" w:rsidP="00966089">
      <w:pPr>
        <w:rPr>
          <w:rFonts w:ascii="Avenir Light" w:hAnsi="Avenir Light" w:cs="Avenir Light"/>
          <w:sz w:val="18"/>
          <w:szCs w:val="18"/>
        </w:rPr>
      </w:pPr>
    </w:p>
    <w:p w14:paraId="0CE30AA2" w14:textId="300F1F7D" w:rsidR="00F009E1" w:rsidRPr="00A142BC" w:rsidRDefault="00F009E1" w:rsidP="00DE15B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 xml:space="preserve">Led the lifecycle of the Prime Video Channels Subscriptions program, empowering </w:t>
      </w:r>
      <w:r w:rsidR="00FD184E" w:rsidRPr="00A142BC">
        <w:rPr>
          <w:rFonts w:ascii="Avenir Light" w:hAnsi="Avenir Light" w:cs="Avenir Light"/>
          <w:sz w:val="20"/>
          <w:szCs w:val="20"/>
        </w:rPr>
        <w:t xml:space="preserve">over </w:t>
      </w:r>
      <w:r w:rsidRPr="00A142BC">
        <w:rPr>
          <w:rFonts w:ascii="Avenir Light" w:hAnsi="Avenir Light" w:cs="Avenir Light"/>
          <w:sz w:val="20"/>
          <w:szCs w:val="20"/>
        </w:rPr>
        <w:t>50 million customers in 15 countries to subscribe to third-party content through Prime Video.</w:t>
      </w:r>
    </w:p>
    <w:p w14:paraId="5012EB6E" w14:textId="2D58B673" w:rsidR="00C076F9" w:rsidRPr="00A142BC" w:rsidRDefault="00C076F9" w:rsidP="00DE15B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Successfully launch</w:t>
      </w:r>
      <w:r w:rsidR="00D80A68" w:rsidRPr="00A142BC">
        <w:rPr>
          <w:rFonts w:ascii="Avenir Light" w:hAnsi="Avenir Light" w:cs="Avenir Light"/>
          <w:sz w:val="20"/>
          <w:szCs w:val="20"/>
        </w:rPr>
        <w:t>ed</w:t>
      </w:r>
      <w:r w:rsidRPr="00A142BC">
        <w:rPr>
          <w:rFonts w:ascii="Avenir Light" w:hAnsi="Avenir Light" w:cs="Avenir Light"/>
          <w:sz w:val="20"/>
          <w:szCs w:val="20"/>
        </w:rPr>
        <w:t xml:space="preserve"> channel bundles with partners HBO Max, Showtime, Lionsgate+ in the US and MGM, Filmtastic, FlixOle, FilmoTV in Europe, resulting in 50k new channels starts per month.</w:t>
      </w:r>
    </w:p>
    <w:p w14:paraId="3C20283C" w14:textId="2A20BCFA" w:rsidR="00511E16" w:rsidRPr="00A142BC" w:rsidRDefault="00474291" w:rsidP="00DE15B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Orchestrate</w:t>
      </w:r>
      <w:r w:rsidR="00D80A68" w:rsidRPr="00A142BC">
        <w:rPr>
          <w:rFonts w:ascii="Avenir Light" w:hAnsi="Avenir Light" w:cs="Avenir Light"/>
          <w:sz w:val="20"/>
          <w:szCs w:val="20"/>
        </w:rPr>
        <w:t>d</w:t>
      </w:r>
      <w:r w:rsidR="00D66B98" w:rsidRPr="00A142BC">
        <w:rPr>
          <w:rFonts w:ascii="Avenir Light" w:hAnsi="Avenir Light" w:cs="Avenir Light"/>
          <w:sz w:val="20"/>
          <w:szCs w:val="20"/>
        </w:rPr>
        <w:t xml:space="preserve"> the delivery of</w:t>
      </w:r>
      <w:r w:rsidR="00D34F45" w:rsidRPr="00A142BC">
        <w:rPr>
          <w:rFonts w:ascii="Avenir Light" w:hAnsi="Avenir Light" w:cs="Avenir Light"/>
          <w:sz w:val="20"/>
          <w:szCs w:val="20"/>
        </w:rPr>
        <w:t xml:space="preserve"> the</w:t>
      </w:r>
      <w:r w:rsidR="00492FB0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C439DE" w:rsidRPr="00A142BC">
        <w:rPr>
          <w:rFonts w:ascii="Avenir Light" w:hAnsi="Avenir Light" w:cs="Avenir Light"/>
          <w:sz w:val="20"/>
          <w:szCs w:val="20"/>
        </w:rPr>
        <w:t>multi-</w:t>
      </w:r>
      <w:r w:rsidR="00492FB0" w:rsidRPr="00A142BC">
        <w:rPr>
          <w:rFonts w:ascii="Avenir Light" w:hAnsi="Avenir Light" w:cs="Avenir Light"/>
          <w:sz w:val="20"/>
          <w:szCs w:val="20"/>
        </w:rPr>
        <w:t>tiered channels</w:t>
      </w:r>
      <w:r w:rsidR="00216C38" w:rsidRPr="00A142BC">
        <w:rPr>
          <w:rFonts w:ascii="Avenir Light" w:hAnsi="Avenir Light" w:cs="Avenir Light"/>
          <w:sz w:val="20"/>
          <w:szCs w:val="20"/>
        </w:rPr>
        <w:t xml:space="preserve"> Discovery+</w:t>
      </w:r>
      <w:r w:rsidR="00C439DE" w:rsidRPr="00A142BC">
        <w:rPr>
          <w:rFonts w:ascii="Avenir Light" w:hAnsi="Avenir Light" w:cs="Avenir Light"/>
          <w:sz w:val="20"/>
          <w:szCs w:val="20"/>
        </w:rPr>
        <w:t xml:space="preserve"> and</w:t>
      </w:r>
      <w:r w:rsidR="00216C38" w:rsidRPr="00A142BC">
        <w:rPr>
          <w:rFonts w:ascii="Avenir Light" w:hAnsi="Avenir Light" w:cs="Avenir Light"/>
          <w:sz w:val="20"/>
          <w:szCs w:val="20"/>
        </w:rPr>
        <w:t xml:space="preserve"> Paramount+</w:t>
      </w:r>
      <w:r w:rsidR="00C439DE" w:rsidRPr="00A142BC">
        <w:rPr>
          <w:rFonts w:ascii="Avenir Light" w:hAnsi="Avenir Light" w:cs="Avenir Light"/>
          <w:sz w:val="20"/>
          <w:szCs w:val="20"/>
        </w:rPr>
        <w:t xml:space="preserve"> in </w:t>
      </w:r>
      <w:r w:rsidRPr="00A142BC">
        <w:rPr>
          <w:rFonts w:ascii="Avenir Light" w:hAnsi="Avenir Light" w:cs="Avenir Light"/>
          <w:sz w:val="20"/>
          <w:szCs w:val="20"/>
        </w:rPr>
        <w:t xml:space="preserve">the </w:t>
      </w:r>
      <w:r w:rsidR="00C439DE" w:rsidRPr="00A142BC">
        <w:rPr>
          <w:rFonts w:ascii="Avenir Light" w:hAnsi="Avenir Light" w:cs="Avenir Light"/>
          <w:sz w:val="20"/>
          <w:szCs w:val="20"/>
        </w:rPr>
        <w:t xml:space="preserve">US </w:t>
      </w:r>
      <w:r w:rsidRPr="00A142BC">
        <w:rPr>
          <w:rFonts w:ascii="Avenir Light" w:hAnsi="Avenir Light" w:cs="Avenir Light"/>
          <w:sz w:val="20"/>
          <w:szCs w:val="20"/>
        </w:rPr>
        <w:t xml:space="preserve">by </w:t>
      </w:r>
      <w:r w:rsidR="00C439DE" w:rsidRPr="00A142BC">
        <w:rPr>
          <w:rFonts w:ascii="Avenir Light" w:hAnsi="Avenir Light" w:cs="Avenir Light"/>
          <w:sz w:val="20"/>
          <w:szCs w:val="20"/>
        </w:rPr>
        <w:t>coordinati</w:t>
      </w:r>
      <w:r w:rsidRPr="00A142BC">
        <w:rPr>
          <w:rFonts w:ascii="Avenir Light" w:hAnsi="Avenir Light" w:cs="Avenir Light"/>
          <w:sz w:val="20"/>
          <w:szCs w:val="20"/>
        </w:rPr>
        <w:t>ng</w:t>
      </w:r>
      <w:r w:rsidR="00C439DE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>over</w:t>
      </w:r>
      <w:r w:rsidR="00C439DE" w:rsidRPr="00A142BC">
        <w:rPr>
          <w:rFonts w:ascii="Avenir Light" w:hAnsi="Avenir Light" w:cs="Avenir Light"/>
          <w:sz w:val="20"/>
          <w:szCs w:val="20"/>
        </w:rPr>
        <w:t xml:space="preserve"> 40 teams across 4 different VP organisations.</w:t>
      </w:r>
    </w:p>
    <w:p w14:paraId="7589FBC5" w14:textId="05D1BFD7" w:rsidR="007B72C5" w:rsidRPr="00A142BC" w:rsidRDefault="00DA3506" w:rsidP="00DE15B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Collaborate</w:t>
      </w:r>
      <w:r w:rsidR="00D80A68" w:rsidRPr="00A142BC">
        <w:rPr>
          <w:rFonts w:ascii="Avenir Light" w:hAnsi="Avenir Light" w:cs="Avenir Light"/>
          <w:sz w:val="20"/>
          <w:szCs w:val="20"/>
        </w:rPr>
        <w:t>d</w:t>
      </w:r>
      <w:r w:rsidRPr="00A142BC">
        <w:rPr>
          <w:rFonts w:ascii="Avenir Light" w:hAnsi="Avenir Light" w:cs="Avenir Light"/>
          <w:sz w:val="20"/>
          <w:szCs w:val="20"/>
        </w:rPr>
        <w:t xml:space="preserve"> with</w:t>
      </w:r>
      <w:r w:rsidR="007B72C5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253220" w:rsidRPr="00A142BC">
        <w:rPr>
          <w:rFonts w:ascii="Avenir Light" w:hAnsi="Avenir Light" w:cs="Avenir Light"/>
          <w:sz w:val="20"/>
          <w:szCs w:val="20"/>
        </w:rPr>
        <w:t>Tech, Product, Business, Marketing, and Legal</w:t>
      </w:r>
      <w:r w:rsidR="007B72C5" w:rsidRPr="00A142BC">
        <w:rPr>
          <w:rFonts w:ascii="Avenir Light" w:hAnsi="Avenir Light" w:cs="Avenir Light"/>
          <w:sz w:val="20"/>
          <w:szCs w:val="20"/>
        </w:rPr>
        <w:t xml:space="preserve"> teams</w:t>
      </w:r>
      <w:r w:rsidRPr="00A142BC">
        <w:rPr>
          <w:rFonts w:ascii="Avenir Light" w:hAnsi="Avenir Light" w:cs="Avenir Light"/>
          <w:sz w:val="20"/>
          <w:szCs w:val="20"/>
        </w:rPr>
        <w:t xml:space="preserve"> to </w:t>
      </w:r>
      <w:r w:rsidR="00FD184E" w:rsidRPr="00A142BC">
        <w:rPr>
          <w:rFonts w:ascii="Avenir Light" w:hAnsi="Avenir Light" w:cs="Avenir Light"/>
          <w:sz w:val="20"/>
          <w:szCs w:val="20"/>
        </w:rPr>
        <w:t>ensure alignment with strategic objectives.</w:t>
      </w:r>
      <w:r w:rsidR="005E0393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7B72C5" w:rsidRPr="00A142BC">
        <w:rPr>
          <w:rFonts w:ascii="Avenir Light" w:hAnsi="Avenir Light" w:cs="Avenir Light"/>
          <w:sz w:val="20"/>
          <w:szCs w:val="20"/>
        </w:rPr>
        <w:t>Influence</w:t>
      </w:r>
      <w:r w:rsidR="00D80A68" w:rsidRPr="00A142BC">
        <w:rPr>
          <w:rFonts w:ascii="Avenir Light" w:hAnsi="Avenir Light" w:cs="Avenir Light"/>
          <w:sz w:val="20"/>
          <w:szCs w:val="20"/>
        </w:rPr>
        <w:t>d</w:t>
      </w:r>
      <w:r w:rsidR="007B72C5" w:rsidRPr="00A142BC">
        <w:rPr>
          <w:rFonts w:ascii="Avenir Light" w:hAnsi="Avenir Light" w:cs="Avenir Light"/>
          <w:sz w:val="20"/>
          <w:szCs w:val="20"/>
        </w:rPr>
        <w:t xml:space="preserve"> roadmap prioritisation and resource allocation </w:t>
      </w:r>
      <w:r w:rsidR="00962110" w:rsidRPr="00A142BC">
        <w:rPr>
          <w:rFonts w:ascii="Avenir Light" w:hAnsi="Avenir Light" w:cs="Avenir Light"/>
          <w:sz w:val="20"/>
          <w:szCs w:val="20"/>
        </w:rPr>
        <w:t>with</w:t>
      </w:r>
      <w:r w:rsidR="004B7CCF" w:rsidRPr="00A142BC">
        <w:rPr>
          <w:rFonts w:ascii="Avenir Light" w:hAnsi="Avenir Light" w:cs="Avenir Light"/>
          <w:sz w:val="20"/>
          <w:szCs w:val="20"/>
        </w:rPr>
        <w:t xml:space="preserve">in </w:t>
      </w:r>
      <w:r w:rsidR="005E0393" w:rsidRPr="00A142BC">
        <w:rPr>
          <w:rFonts w:ascii="Avenir Light" w:hAnsi="Avenir Light" w:cs="Avenir Light"/>
          <w:sz w:val="20"/>
          <w:szCs w:val="20"/>
        </w:rPr>
        <w:t>th</w:t>
      </w:r>
      <w:r w:rsidR="00DB5247" w:rsidRPr="00A142BC">
        <w:rPr>
          <w:rFonts w:ascii="Avenir Light" w:hAnsi="Avenir Light" w:cs="Avenir Light"/>
          <w:sz w:val="20"/>
          <w:szCs w:val="20"/>
        </w:rPr>
        <w:t>e</w:t>
      </w:r>
      <w:r w:rsidR="005E0393" w:rsidRPr="00A142BC">
        <w:rPr>
          <w:rFonts w:ascii="Avenir Light" w:hAnsi="Avenir Light" w:cs="Avenir Light"/>
          <w:sz w:val="20"/>
          <w:szCs w:val="20"/>
        </w:rPr>
        <w:t>se</w:t>
      </w:r>
      <w:r w:rsidR="007B72C5" w:rsidRPr="00A142BC">
        <w:rPr>
          <w:rFonts w:ascii="Avenir Light" w:hAnsi="Avenir Light" w:cs="Avenir Light"/>
          <w:sz w:val="20"/>
          <w:szCs w:val="20"/>
        </w:rPr>
        <w:t xml:space="preserve"> teams</w:t>
      </w:r>
      <w:r w:rsidR="005E0393" w:rsidRPr="00A142BC">
        <w:rPr>
          <w:rFonts w:ascii="Avenir Light" w:hAnsi="Avenir Light" w:cs="Avenir Light"/>
          <w:sz w:val="20"/>
          <w:szCs w:val="20"/>
        </w:rPr>
        <w:t>.</w:t>
      </w:r>
    </w:p>
    <w:p w14:paraId="49CA80A5" w14:textId="3536616E" w:rsidR="00ED39F4" w:rsidRPr="00A142BC" w:rsidRDefault="00A80C40" w:rsidP="00DE15B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Create</w:t>
      </w:r>
      <w:r w:rsidR="00D80A68" w:rsidRPr="00A142BC">
        <w:rPr>
          <w:rFonts w:ascii="Avenir Light" w:hAnsi="Avenir Light" w:cs="Avenir Light"/>
          <w:sz w:val="20"/>
          <w:szCs w:val="20"/>
        </w:rPr>
        <w:t>d</w:t>
      </w:r>
      <w:r w:rsidRPr="00A142BC">
        <w:rPr>
          <w:rFonts w:ascii="Avenir Light" w:hAnsi="Avenir Light" w:cs="Avenir Light"/>
          <w:sz w:val="20"/>
          <w:szCs w:val="20"/>
        </w:rPr>
        <w:t xml:space="preserve"> and maintain</w:t>
      </w:r>
      <w:r w:rsidR="00D80A68" w:rsidRPr="00A142BC">
        <w:rPr>
          <w:rFonts w:ascii="Avenir Light" w:hAnsi="Avenir Light" w:cs="Avenir Light"/>
          <w:sz w:val="20"/>
          <w:szCs w:val="20"/>
        </w:rPr>
        <w:t>ed</w:t>
      </w:r>
      <w:r w:rsidRPr="00A142BC">
        <w:rPr>
          <w:rFonts w:ascii="Avenir Light" w:hAnsi="Avenir Light" w:cs="Avenir Light"/>
          <w:sz w:val="20"/>
          <w:szCs w:val="20"/>
        </w:rPr>
        <w:t xml:space="preserve"> delivery plans, </w:t>
      </w:r>
      <w:r w:rsidR="004B7CCF" w:rsidRPr="00A142BC">
        <w:rPr>
          <w:rFonts w:ascii="Avenir Light" w:hAnsi="Avenir Light" w:cs="Avenir Light"/>
          <w:sz w:val="20"/>
          <w:szCs w:val="20"/>
        </w:rPr>
        <w:t>risk trackers</w:t>
      </w:r>
      <w:r w:rsidR="00411DCE" w:rsidRPr="00A142BC">
        <w:rPr>
          <w:rFonts w:ascii="Avenir Light" w:hAnsi="Avenir Light" w:cs="Avenir Light"/>
          <w:sz w:val="20"/>
          <w:szCs w:val="20"/>
        </w:rPr>
        <w:t xml:space="preserve">, and </w:t>
      </w:r>
      <w:r w:rsidRPr="00A142BC">
        <w:rPr>
          <w:rFonts w:ascii="Avenir Light" w:hAnsi="Avenir Light" w:cs="Avenir Light"/>
          <w:sz w:val="20"/>
          <w:szCs w:val="20"/>
        </w:rPr>
        <w:t>status</w:t>
      </w:r>
      <w:r w:rsidR="004B7CCF" w:rsidRPr="00A142BC">
        <w:rPr>
          <w:rFonts w:ascii="Avenir Light" w:hAnsi="Avenir Light" w:cs="Avenir Light"/>
          <w:sz w:val="20"/>
          <w:szCs w:val="20"/>
        </w:rPr>
        <w:t xml:space="preserve"> updates </w:t>
      </w:r>
      <w:r w:rsidR="00962110" w:rsidRPr="00A142BC">
        <w:rPr>
          <w:rFonts w:ascii="Avenir Light" w:hAnsi="Avenir Light" w:cs="Avenir Light"/>
          <w:sz w:val="20"/>
          <w:szCs w:val="20"/>
        </w:rPr>
        <w:t xml:space="preserve">facilitating effective </w:t>
      </w:r>
      <w:r w:rsidR="004B7CCF" w:rsidRPr="00A142BC">
        <w:rPr>
          <w:rFonts w:ascii="Avenir Light" w:hAnsi="Avenir Light" w:cs="Avenir Light"/>
          <w:sz w:val="20"/>
          <w:szCs w:val="20"/>
        </w:rPr>
        <w:t>communication with</w:t>
      </w:r>
      <w:r w:rsidRPr="00A142BC">
        <w:rPr>
          <w:rFonts w:ascii="Avenir Light" w:hAnsi="Avenir Light" w:cs="Avenir Light"/>
          <w:sz w:val="20"/>
          <w:szCs w:val="20"/>
        </w:rPr>
        <w:t xml:space="preserve"> stakeholders up to senior leadership</w:t>
      </w:r>
      <w:r w:rsidR="004B7CCF" w:rsidRPr="00A142BC">
        <w:rPr>
          <w:rFonts w:ascii="Avenir Light" w:hAnsi="Avenir Light" w:cs="Avenir Light"/>
          <w:sz w:val="20"/>
          <w:szCs w:val="20"/>
        </w:rPr>
        <w:t xml:space="preserve"> (Director and VP level)</w:t>
      </w:r>
      <w:r w:rsidRPr="00A142BC">
        <w:rPr>
          <w:rFonts w:ascii="Avenir Light" w:hAnsi="Avenir Light" w:cs="Avenir Light"/>
          <w:sz w:val="20"/>
          <w:szCs w:val="20"/>
        </w:rPr>
        <w:t>.</w:t>
      </w:r>
    </w:p>
    <w:p w14:paraId="124E2F32" w14:textId="7FE6983C" w:rsidR="00233464" w:rsidRPr="00A142BC" w:rsidRDefault="0060597D" w:rsidP="00DE15BD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Define</w:t>
      </w:r>
      <w:r w:rsidR="00D80A68" w:rsidRPr="00A142BC">
        <w:rPr>
          <w:rFonts w:ascii="Avenir Light" w:hAnsi="Avenir Light" w:cs="Avenir Light"/>
          <w:sz w:val="20"/>
          <w:szCs w:val="20"/>
        </w:rPr>
        <w:t>d</w:t>
      </w:r>
      <w:r w:rsidRPr="00A142BC">
        <w:rPr>
          <w:rFonts w:ascii="Avenir Light" w:hAnsi="Avenir Light" w:cs="Avenir Light"/>
          <w:sz w:val="20"/>
          <w:szCs w:val="20"/>
        </w:rPr>
        <w:t xml:space="preserve"> and implement</w:t>
      </w:r>
      <w:r w:rsidR="00D80A68" w:rsidRPr="00A142BC">
        <w:rPr>
          <w:rFonts w:ascii="Avenir Light" w:hAnsi="Avenir Light" w:cs="Avenir Light"/>
          <w:sz w:val="20"/>
          <w:szCs w:val="20"/>
        </w:rPr>
        <w:t>ed</w:t>
      </w:r>
      <w:r w:rsidRPr="00A142BC">
        <w:rPr>
          <w:rFonts w:ascii="Avenir Light" w:hAnsi="Avenir Light" w:cs="Avenir Light"/>
          <w:sz w:val="20"/>
          <w:szCs w:val="20"/>
        </w:rPr>
        <w:t xml:space="preserve"> project management best practices that </w:t>
      </w:r>
      <w:r w:rsidR="00D34F45" w:rsidRPr="00A142BC">
        <w:rPr>
          <w:rFonts w:ascii="Avenir Light" w:hAnsi="Avenir Light" w:cs="Avenir Light"/>
          <w:sz w:val="20"/>
          <w:szCs w:val="20"/>
        </w:rPr>
        <w:t>are</w:t>
      </w:r>
      <w:r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E713F1" w:rsidRPr="00A142BC">
        <w:rPr>
          <w:rFonts w:ascii="Avenir Light" w:hAnsi="Avenir Light" w:cs="Avenir Light"/>
          <w:sz w:val="20"/>
          <w:szCs w:val="20"/>
        </w:rPr>
        <w:t>used</w:t>
      </w:r>
      <w:r w:rsidRPr="00A142BC">
        <w:rPr>
          <w:rFonts w:ascii="Avenir Light" w:hAnsi="Avenir Light" w:cs="Avenir Light"/>
          <w:sz w:val="20"/>
          <w:szCs w:val="20"/>
        </w:rPr>
        <w:t xml:space="preserve"> by multiple teams across the org</w:t>
      </w:r>
      <w:r w:rsidR="00E46012" w:rsidRPr="00A142BC">
        <w:rPr>
          <w:rFonts w:ascii="Avenir Light" w:hAnsi="Avenir Light" w:cs="Avenir Light"/>
          <w:sz w:val="20"/>
          <w:szCs w:val="20"/>
        </w:rPr>
        <w:t>anisation</w:t>
      </w:r>
      <w:r w:rsidRPr="00A142BC">
        <w:rPr>
          <w:rFonts w:ascii="Avenir Light" w:hAnsi="Avenir Light" w:cs="Avenir Light"/>
          <w:sz w:val="20"/>
          <w:szCs w:val="20"/>
        </w:rPr>
        <w:t>.</w:t>
      </w:r>
    </w:p>
    <w:p w14:paraId="0EDD7CBC" w14:textId="77777777" w:rsidR="00D2393A" w:rsidRPr="00A142BC" w:rsidRDefault="00D2393A" w:rsidP="00D2393A">
      <w:pPr>
        <w:spacing w:after="120"/>
        <w:rPr>
          <w:rFonts w:ascii="Avenir Light" w:hAnsi="Avenir Light" w:cs="Avenir Light"/>
          <w:sz w:val="20"/>
          <w:szCs w:val="20"/>
        </w:rPr>
      </w:pPr>
    </w:p>
    <w:p w14:paraId="213BF185" w14:textId="67E034C3" w:rsidR="00F85140" w:rsidRPr="00A142BC" w:rsidRDefault="00F85140" w:rsidP="00F85140">
      <w:pPr>
        <w:rPr>
          <w:rFonts w:ascii="Avenir Heavy" w:hAnsi="Avenir Heavy" w:cs="Avenir Heavy"/>
          <w:sz w:val="20"/>
          <w:szCs w:val="20"/>
        </w:rPr>
      </w:pPr>
      <w:r w:rsidRPr="00A142BC">
        <w:rPr>
          <w:rFonts w:ascii="Avenir Heavy" w:hAnsi="Avenir Heavy" w:cs="Avenir Heavy"/>
          <w:sz w:val="20"/>
          <w:szCs w:val="20"/>
        </w:rPr>
        <w:t>Head of Engineering | Mapcity from Equifax</w:t>
      </w:r>
    </w:p>
    <w:p w14:paraId="78FF6FDA" w14:textId="130832D4" w:rsidR="00F85140" w:rsidRPr="00A142BC" w:rsidRDefault="00F85140" w:rsidP="00F85140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 xml:space="preserve">Santiago, Chile | September 2017 – </w:t>
      </w:r>
      <w:r w:rsidR="00A07F1E" w:rsidRPr="00A142BC">
        <w:rPr>
          <w:rFonts w:ascii="Avenir Light" w:hAnsi="Avenir Light" w:cs="Avenir Light"/>
          <w:i/>
          <w:iCs/>
          <w:sz w:val="18"/>
          <w:szCs w:val="18"/>
        </w:rPr>
        <w:t>November 2019</w:t>
      </w:r>
    </w:p>
    <w:p w14:paraId="4A28771F" w14:textId="77777777" w:rsidR="00511E16" w:rsidRPr="00A142BC" w:rsidRDefault="00511E16" w:rsidP="00F85140">
      <w:pPr>
        <w:rPr>
          <w:rFonts w:ascii="Avenir Light" w:hAnsi="Avenir Light" w:cs="Avenir Light"/>
          <w:sz w:val="18"/>
          <w:szCs w:val="18"/>
        </w:rPr>
      </w:pPr>
    </w:p>
    <w:p w14:paraId="6A381745" w14:textId="4BCF8DD6" w:rsidR="00087929" w:rsidRPr="00A142BC" w:rsidRDefault="004C615F" w:rsidP="0088523C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 xml:space="preserve">Led the Software Engineering </w:t>
      </w:r>
      <w:r w:rsidR="00701A14" w:rsidRPr="00A142BC">
        <w:rPr>
          <w:rFonts w:ascii="Avenir Light" w:hAnsi="Avenir Light" w:cs="Avenir Light"/>
          <w:sz w:val="20"/>
          <w:szCs w:val="20"/>
        </w:rPr>
        <w:t>department</w:t>
      </w:r>
      <w:r w:rsidRPr="00A142BC">
        <w:rPr>
          <w:rFonts w:ascii="Avenir Light" w:hAnsi="Avenir Light" w:cs="Avenir Light"/>
          <w:sz w:val="20"/>
          <w:szCs w:val="20"/>
        </w:rPr>
        <w:t xml:space="preserve"> and e</w:t>
      </w:r>
      <w:r w:rsidR="00F25FA0" w:rsidRPr="00A142BC">
        <w:rPr>
          <w:rFonts w:ascii="Avenir Light" w:hAnsi="Avenir Light" w:cs="Avenir Light"/>
          <w:sz w:val="20"/>
          <w:szCs w:val="20"/>
        </w:rPr>
        <w:t>xpand</w:t>
      </w:r>
      <w:r w:rsidR="00CA40F2" w:rsidRPr="00A142BC">
        <w:rPr>
          <w:rFonts w:ascii="Avenir Light" w:hAnsi="Avenir Light" w:cs="Avenir Light"/>
          <w:sz w:val="20"/>
          <w:szCs w:val="20"/>
        </w:rPr>
        <w:t>ed</w:t>
      </w:r>
      <w:r w:rsidR="00087929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 xml:space="preserve">it </w:t>
      </w:r>
      <w:r w:rsidR="00087929" w:rsidRPr="00A142BC">
        <w:rPr>
          <w:rFonts w:ascii="Avenir Light" w:hAnsi="Avenir Light" w:cs="Avenir Light"/>
          <w:sz w:val="20"/>
          <w:szCs w:val="20"/>
        </w:rPr>
        <w:t xml:space="preserve">from 8 to 20 engineers, 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encompassing </w:t>
      </w:r>
      <w:r w:rsidR="00E713F1" w:rsidRPr="00A142BC">
        <w:rPr>
          <w:rFonts w:ascii="Avenir Light" w:hAnsi="Avenir Light" w:cs="Avenir Light"/>
          <w:sz w:val="20"/>
          <w:szCs w:val="20"/>
        </w:rPr>
        <w:t>Software D</w:t>
      </w:r>
      <w:r w:rsidR="00087929" w:rsidRPr="00A142BC">
        <w:rPr>
          <w:rFonts w:ascii="Avenir Light" w:hAnsi="Avenir Light" w:cs="Avenir Light"/>
          <w:sz w:val="20"/>
          <w:szCs w:val="20"/>
        </w:rPr>
        <w:t xml:space="preserve">evelopment, </w:t>
      </w:r>
      <w:r w:rsidR="00E713F1" w:rsidRPr="00A142BC">
        <w:rPr>
          <w:rFonts w:ascii="Avenir Light" w:hAnsi="Avenir Light" w:cs="Avenir Light"/>
          <w:sz w:val="20"/>
          <w:szCs w:val="20"/>
        </w:rPr>
        <w:t>Ops</w:t>
      </w:r>
      <w:r w:rsidR="00087929" w:rsidRPr="00A142BC">
        <w:rPr>
          <w:rFonts w:ascii="Avenir Light" w:hAnsi="Avenir Light" w:cs="Avenir Light"/>
          <w:sz w:val="20"/>
          <w:szCs w:val="20"/>
        </w:rPr>
        <w:t>, QA, and IT Support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 roles.</w:t>
      </w:r>
    </w:p>
    <w:p w14:paraId="3D49A896" w14:textId="2C2BE402" w:rsidR="00C076F9" w:rsidRPr="00A142BC" w:rsidRDefault="00C076F9" w:rsidP="0088523C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Introduced an agile product development framework, promoting collaboration between Business, Product, and Engineering teams. Resulted in the successful launch of 5 geo-marketing products across 3 Latin American countries.</w:t>
      </w:r>
    </w:p>
    <w:p w14:paraId="37D3A6D4" w14:textId="411E2A4D" w:rsidR="00AF771C" w:rsidRPr="00A142BC" w:rsidRDefault="00DB0CBA" w:rsidP="0088523C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lastRenderedPageBreak/>
        <w:t xml:space="preserve">Established engineering best practices in </w:t>
      </w:r>
      <w:r w:rsidR="00AF771C" w:rsidRPr="00A142BC">
        <w:rPr>
          <w:rFonts w:ascii="Avenir Light" w:hAnsi="Avenir Light" w:cs="Avenir Light"/>
          <w:sz w:val="20"/>
          <w:szCs w:val="20"/>
        </w:rPr>
        <w:t>development</w:t>
      </w:r>
      <w:r w:rsidRPr="00A142BC">
        <w:rPr>
          <w:rFonts w:ascii="Avenir Light" w:hAnsi="Avenir Light" w:cs="Avenir Light"/>
          <w:sz w:val="20"/>
          <w:szCs w:val="20"/>
        </w:rPr>
        <w:t>, testing, continuous delivery</w:t>
      </w:r>
      <w:r w:rsidR="00AF771C" w:rsidRPr="00A142BC">
        <w:rPr>
          <w:rFonts w:ascii="Avenir Light" w:hAnsi="Avenir Light" w:cs="Avenir Light"/>
          <w:sz w:val="20"/>
          <w:szCs w:val="20"/>
        </w:rPr>
        <w:t>, and security</w:t>
      </w:r>
      <w:r w:rsidR="00F25FA0" w:rsidRPr="00A142BC">
        <w:rPr>
          <w:rFonts w:ascii="Avenir Light" w:hAnsi="Avenir Light" w:cs="Avenir Light"/>
          <w:sz w:val="20"/>
          <w:szCs w:val="20"/>
        </w:rPr>
        <w:t>, fostering a culture of excellence and efficiency.</w:t>
      </w:r>
    </w:p>
    <w:p w14:paraId="32843578" w14:textId="23B28522" w:rsidR="00AF771C" w:rsidRPr="00A142BC" w:rsidRDefault="00AF771C" w:rsidP="0088523C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I</w:t>
      </w:r>
      <w:r w:rsidR="00DB0CBA" w:rsidRPr="00A142BC">
        <w:rPr>
          <w:rFonts w:ascii="Avenir Light" w:hAnsi="Avenir Light" w:cs="Avenir Light"/>
          <w:sz w:val="20"/>
          <w:szCs w:val="20"/>
        </w:rPr>
        <w:t>mplemented scalable</w:t>
      </w:r>
      <w:r w:rsidRPr="00A142BC">
        <w:rPr>
          <w:rFonts w:ascii="Avenir Light" w:hAnsi="Avenir Light" w:cs="Avenir Light"/>
          <w:sz w:val="20"/>
          <w:szCs w:val="20"/>
        </w:rPr>
        <w:t xml:space="preserve"> and</w:t>
      </w:r>
      <w:r w:rsidR="00DB0CBA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 xml:space="preserve">redundant </w:t>
      </w:r>
      <w:r w:rsidR="00DB0CBA" w:rsidRPr="00A142BC">
        <w:rPr>
          <w:rFonts w:ascii="Avenir Light" w:hAnsi="Avenir Light" w:cs="Avenir Light"/>
          <w:sz w:val="20"/>
          <w:szCs w:val="20"/>
        </w:rPr>
        <w:t>cloud infrastructure</w:t>
      </w:r>
      <w:r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DA1529" w:rsidRPr="00A142BC">
        <w:rPr>
          <w:rFonts w:ascii="Avenir Light" w:hAnsi="Avenir Light" w:cs="Avenir Light"/>
          <w:sz w:val="20"/>
          <w:szCs w:val="20"/>
        </w:rPr>
        <w:t>in AWS and GCP</w:t>
      </w:r>
      <w:r w:rsidR="00F25FA0" w:rsidRPr="00A142BC">
        <w:rPr>
          <w:rFonts w:ascii="Avenir Light" w:hAnsi="Avenir Light" w:cs="Avenir Light"/>
          <w:sz w:val="20"/>
          <w:szCs w:val="20"/>
        </w:rPr>
        <w:t>,</w:t>
      </w:r>
      <w:r w:rsidR="00DA1529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facilitating the </w:t>
      </w:r>
      <w:r w:rsidR="00DA1529" w:rsidRPr="00A142BC">
        <w:rPr>
          <w:rFonts w:ascii="Avenir Light" w:hAnsi="Avenir Light" w:cs="Avenir Light"/>
          <w:sz w:val="20"/>
          <w:szCs w:val="20"/>
        </w:rPr>
        <w:t xml:space="preserve">integration of Mapcity </w:t>
      </w:r>
      <w:r w:rsidR="00087929" w:rsidRPr="00A142BC">
        <w:rPr>
          <w:rFonts w:ascii="Avenir Light" w:hAnsi="Avenir Light" w:cs="Avenir Light"/>
          <w:sz w:val="20"/>
          <w:szCs w:val="20"/>
        </w:rPr>
        <w:t>and</w:t>
      </w:r>
      <w:r w:rsidR="00DA1529" w:rsidRPr="00A142BC">
        <w:rPr>
          <w:rFonts w:ascii="Avenir Light" w:hAnsi="Avenir Light" w:cs="Avenir Light"/>
          <w:sz w:val="20"/>
          <w:szCs w:val="20"/>
        </w:rPr>
        <w:t xml:space="preserve"> Equifax</w:t>
      </w:r>
      <w:r w:rsidR="00E713F1" w:rsidRPr="00A142BC">
        <w:rPr>
          <w:rFonts w:ascii="Avenir Light" w:hAnsi="Avenir Light" w:cs="Avenir Light"/>
          <w:sz w:val="20"/>
          <w:szCs w:val="20"/>
        </w:rPr>
        <w:t xml:space="preserve"> and ensuring compliance with rigorous security policies</w:t>
      </w:r>
      <w:r w:rsidR="00087929" w:rsidRPr="00A142BC">
        <w:rPr>
          <w:rFonts w:ascii="Avenir Light" w:hAnsi="Avenir Light" w:cs="Avenir Light"/>
          <w:sz w:val="20"/>
          <w:szCs w:val="20"/>
        </w:rPr>
        <w:t>.</w:t>
      </w:r>
    </w:p>
    <w:p w14:paraId="38F29F84" w14:textId="7F0BAC7C" w:rsidR="00F85140" w:rsidRPr="00A142BC" w:rsidRDefault="00F25FA0" w:rsidP="0088523C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Developed</w:t>
      </w:r>
      <w:r w:rsidR="00DA1529" w:rsidRPr="00A142BC">
        <w:rPr>
          <w:rFonts w:ascii="Avenir Light" w:hAnsi="Avenir Light" w:cs="Avenir Light"/>
          <w:sz w:val="20"/>
          <w:szCs w:val="20"/>
        </w:rPr>
        <w:t xml:space="preserve"> and implemented</w:t>
      </w:r>
      <w:r w:rsidRPr="00A142BC">
        <w:rPr>
          <w:rFonts w:ascii="Avenir Light" w:hAnsi="Avenir Light" w:cs="Avenir Light"/>
          <w:sz w:val="20"/>
          <w:szCs w:val="20"/>
        </w:rPr>
        <w:t xml:space="preserve"> a comprehensive</w:t>
      </w:r>
      <w:r w:rsidR="00DB0CBA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82744F" w:rsidRPr="00A142BC">
        <w:rPr>
          <w:rFonts w:ascii="Avenir Light" w:hAnsi="Avenir Light" w:cs="Avenir Light"/>
          <w:sz w:val="20"/>
          <w:szCs w:val="20"/>
        </w:rPr>
        <w:t>people management</w:t>
      </w:r>
      <w:r w:rsidR="00021C8A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DA1529" w:rsidRPr="00A142BC">
        <w:rPr>
          <w:rFonts w:ascii="Avenir Light" w:hAnsi="Avenir Light" w:cs="Avenir Light"/>
          <w:sz w:val="20"/>
          <w:szCs w:val="20"/>
        </w:rPr>
        <w:t>framework in</w:t>
      </w:r>
      <w:r w:rsidR="00021C8A" w:rsidRPr="00A142BC">
        <w:rPr>
          <w:rFonts w:ascii="Avenir Light" w:hAnsi="Avenir Light" w:cs="Avenir Light"/>
          <w:sz w:val="20"/>
          <w:szCs w:val="20"/>
        </w:rPr>
        <w:t xml:space="preserve"> the </w:t>
      </w:r>
      <w:r w:rsidR="00944D4A" w:rsidRPr="00A142BC">
        <w:rPr>
          <w:rFonts w:ascii="Avenir Light" w:hAnsi="Avenir Light" w:cs="Avenir Light"/>
          <w:sz w:val="20"/>
          <w:szCs w:val="20"/>
        </w:rPr>
        <w:t>Engineering</w:t>
      </w:r>
      <w:r w:rsidR="00021C8A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067E53" w:rsidRPr="00A142BC">
        <w:rPr>
          <w:rFonts w:ascii="Avenir Light" w:hAnsi="Avenir Light" w:cs="Avenir Light"/>
          <w:sz w:val="20"/>
          <w:szCs w:val="20"/>
        </w:rPr>
        <w:t>department</w:t>
      </w:r>
      <w:r w:rsidRPr="00A142BC">
        <w:rPr>
          <w:rFonts w:ascii="Avenir Light" w:hAnsi="Avenir Light" w:cs="Avenir Light"/>
          <w:sz w:val="20"/>
          <w:szCs w:val="20"/>
        </w:rPr>
        <w:t xml:space="preserve">, encompassing </w:t>
      </w:r>
      <w:r w:rsidR="0082744F" w:rsidRPr="00A142BC">
        <w:rPr>
          <w:rFonts w:ascii="Avenir Light" w:hAnsi="Avenir Light" w:cs="Avenir Light"/>
          <w:sz w:val="20"/>
          <w:szCs w:val="20"/>
        </w:rPr>
        <w:t>compensation, career progression</w:t>
      </w:r>
      <w:r w:rsidR="000D7EC5" w:rsidRPr="00A142BC">
        <w:rPr>
          <w:rFonts w:ascii="Avenir Light" w:hAnsi="Avenir Light" w:cs="Avenir Light"/>
          <w:sz w:val="20"/>
          <w:szCs w:val="20"/>
        </w:rPr>
        <w:t xml:space="preserve">, </w:t>
      </w:r>
      <w:r w:rsidR="0082744F" w:rsidRPr="00A142BC">
        <w:rPr>
          <w:rFonts w:ascii="Avenir Light" w:hAnsi="Avenir Light" w:cs="Avenir Light"/>
          <w:sz w:val="20"/>
          <w:szCs w:val="20"/>
        </w:rPr>
        <w:t xml:space="preserve">mentoring, </w:t>
      </w:r>
      <w:r w:rsidR="004B7E76" w:rsidRPr="00A142BC">
        <w:rPr>
          <w:rFonts w:ascii="Avenir Light" w:hAnsi="Avenir Light" w:cs="Avenir Light"/>
          <w:sz w:val="20"/>
          <w:szCs w:val="20"/>
        </w:rPr>
        <w:t xml:space="preserve">hiring, </w:t>
      </w:r>
      <w:r w:rsidR="0082744F" w:rsidRPr="00A142BC">
        <w:rPr>
          <w:rFonts w:ascii="Avenir Light" w:hAnsi="Avenir Light" w:cs="Avenir Light"/>
          <w:sz w:val="20"/>
          <w:szCs w:val="20"/>
        </w:rPr>
        <w:t>and training.</w:t>
      </w:r>
      <w:r w:rsidR="00021C8A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087929" w:rsidRPr="00A142BC">
        <w:rPr>
          <w:rFonts w:ascii="Avenir Light" w:hAnsi="Avenir Light" w:cs="Avenir Light"/>
          <w:sz w:val="20"/>
          <w:szCs w:val="20"/>
        </w:rPr>
        <w:t xml:space="preserve">This </w:t>
      </w:r>
      <w:r w:rsidRPr="00A142BC">
        <w:rPr>
          <w:rFonts w:ascii="Avenir Light" w:hAnsi="Avenir Light" w:cs="Avenir Light"/>
          <w:sz w:val="20"/>
          <w:szCs w:val="20"/>
        </w:rPr>
        <w:t xml:space="preserve">initiative significantly </w:t>
      </w:r>
      <w:r w:rsidR="004C0F8C" w:rsidRPr="00A142BC">
        <w:rPr>
          <w:rFonts w:ascii="Avenir Light" w:hAnsi="Avenir Light" w:cs="Avenir Light"/>
          <w:sz w:val="20"/>
          <w:szCs w:val="20"/>
        </w:rPr>
        <w:t>improved</w:t>
      </w:r>
      <w:r w:rsidR="00021C8A" w:rsidRPr="00A142BC">
        <w:rPr>
          <w:rFonts w:ascii="Avenir Light" w:hAnsi="Avenir Light" w:cs="Avenir Light"/>
          <w:sz w:val="20"/>
          <w:szCs w:val="20"/>
        </w:rPr>
        <w:t xml:space="preserve"> employee satisfaction </w:t>
      </w:r>
      <w:r w:rsidR="0082744F" w:rsidRPr="00A142BC">
        <w:rPr>
          <w:rFonts w:ascii="Avenir Light" w:hAnsi="Avenir Light" w:cs="Avenir Light"/>
          <w:sz w:val="20"/>
          <w:szCs w:val="20"/>
        </w:rPr>
        <w:t xml:space="preserve">and retention </w:t>
      </w:r>
      <w:r w:rsidRPr="00A142BC">
        <w:rPr>
          <w:rFonts w:ascii="Avenir Light" w:hAnsi="Avenir Light" w:cs="Avenir Light"/>
          <w:sz w:val="20"/>
          <w:szCs w:val="20"/>
        </w:rPr>
        <w:t>within</w:t>
      </w:r>
      <w:r w:rsidR="00021C8A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4A6F26" w:rsidRPr="00A142BC">
        <w:rPr>
          <w:rFonts w:ascii="Avenir Light" w:hAnsi="Avenir Light" w:cs="Avenir Light"/>
          <w:sz w:val="20"/>
          <w:szCs w:val="20"/>
        </w:rPr>
        <w:t xml:space="preserve">the </w:t>
      </w:r>
      <w:r w:rsidR="00067E53" w:rsidRPr="00A142BC">
        <w:rPr>
          <w:rFonts w:ascii="Avenir Light" w:hAnsi="Avenir Light" w:cs="Avenir Light"/>
          <w:sz w:val="20"/>
          <w:szCs w:val="20"/>
        </w:rPr>
        <w:t>department</w:t>
      </w:r>
      <w:r w:rsidR="0082744F" w:rsidRPr="00A142BC">
        <w:rPr>
          <w:rFonts w:ascii="Avenir Light" w:hAnsi="Avenir Light" w:cs="Avenir Light"/>
          <w:sz w:val="20"/>
          <w:szCs w:val="20"/>
        </w:rPr>
        <w:t>.</w:t>
      </w:r>
    </w:p>
    <w:p w14:paraId="2C7B278A" w14:textId="77777777" w:rsidR="0082744F" w:rsidRPr="00A142BC" w:rsidRDefault="0082744F" w:rsidP="0082744F">
      <w:pPr>
        <w:rPr>
          <w:rFonts w:ascii="Avenir Light" w:hAnsi="Avenir Light" w:cs="Avenir Light"/>
          <w:b/>
          <w:bCs/>
          <w:sz w:val="20"/>
          <w:szCs w:val="20"/>
        </w:rPr>
      </w:pPr>
    </w:p>
    <w:p w14:paraId="4EDE69E3" w14:textId="2FC82EAB" w:rsidR="00046313" w:rsidRPr="00A142BC" w:rsidRDefault="00ED716D">
      <w:pPr>
        <w:rPr>
          <w:rFonts w:ascii="Avenir Heavy" w:hAnsi="Avenir Heavy" w:cs="Avenir Heavy"/>
          <w:sz w:val="20"/>
          <w:szCs w:val="20"/>
        </w:rPr>
      </w:pPr>
      <w:r w:rsidRPr="00A142BC">
        <w:rPr>
          <w:rFonts w:ascii="Avenir Heavy" w:hAnsi="Avenir Heavy" w:cs="Avenir Heavy"/>
          <w:sz w:val="20"/>
          <w:szCs w:val="20"/>
        </w:rPr>
        <w:t>Technical Project Manager | Groupon</w:t>
      </w:r>
    </w:p>
    <w:p w14:paraId="73256995" w14:textId="3C92B081" w:rsidR="002C30EA" w:rsidRPr="00A142BC" w:rsidRDefault="00ED716D" w:rsidP="00930296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>Santiago, Chile | September 2013 – February 2017</w:t>
      </w:r>
    </w:p>
    <w:p w14:paraId="11F2DBD9" w14:textId="77777777" w:rsidR="00C74105" w:rsidRPr="00A142BC" w:rsidRDefault="00C74105" w:rsidP="00930296">
      <w:pPr>
        <w:rPr>
          <w:rFonts w:ascii="Avenir Light" w:hAnsi="Avenir Light" w:cs="Avenir Light"/>
          <w:sz w:val="18"/>
          <w:szCs w:val="18"/>
        </w:rPr>
      </w:pPr>
    </w:p>
    <w:p w14:paraId="251C6E16" w14:textId="1B0BC6CB" w:rsidR="00086996" w:rsidRPr="00A142BC" w:rsidRDefault="00086996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 xml:space="preserve">Led the 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successful </w:t>
      </w:r>
      <w:r w:rsidRPr="00A142BC">
        <w:rPr>
          <w:rFonts w:ascii="Avenir Light" w:hAnsi="Avenir Light" w:cs="Avenir Light"/>
          <w:sz w:val="20"/>
          <w:szCs w:val="20"/>
        </w:rPr>
        <w:t xml:space="preserve">buildout of 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a </w:t>
      </w:r>
      <w:r w:rsidRPr="00A142BC">
        <w:rPr>
          <w:rFonts w:ascii="Avenir Light" w:hAnsi="Avenir Light" w:cs="Avenir Light"/>
          <w:sz w:val="20"/>
          <w:szCs w:val="20"/>
        </w:rPr>
        <w:t>new geo-redundan</w:t>
      </w:r>
      <w:r w:rsidR="00F25FA0" w:rsidRPr="00A142BC">
        <w:rPr>
          <w:rFonts w:ascii="Avenir Light" w:hAnsi="Avenir Light" w:cs="Avenir Light"/>
          <w:sz w:val="20"/>
          <w:szCs w:val="20"/>
        </w:rPr>
        <w:t>t</w:t>
      </w:r>
      <w:r w:rsidRPr="00A142BC">
        <w:rPr>
          <w:rFonts w:ascii="Avenir Light" w:hAnsi="Avenir Light" w:cs="Avenir Light"/>
          <w:sz w:val="20"/>
          <w:szCs w:val="20"/>
        </w:rPr>
        <w:t xml:space="preserve"> data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>centr</w:t>
      </w:r>
      <w:r w:rsidR="00CA40F2" w:rsidRPr="00A142BC">
        <w:rPr>
          <w:rFonts w:ascii="Avenir Light" w:hAnsi="Avenir Light" w:cs="Avenir Light"/>
          <w:sz w:val="20"/>
          <w:szCs w:val="20"/>
        </w:rPr>
        <w:t>e</w:t>
      </w:r>
      <w:r w:rsidRPr="00A142BC">
        <w:rPr>
          <w:rFonts w:ascii="Avenir Light" w:hAnsi="Avenir Light" w:cs="Avenir Light"/>
          <w:sz w:val="20"/>
          <w:szCs w:val="20"/>
        </w:rPr>
        <w:t xml:space="preserve"> in North America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, ensuring the </w:t>
      </w:r>
      <w:r w:rsidRPr="00A142BC">
        <w:rPr>
          <w:rFonts w:ascii="Avenir Light" w:hAnsi="Avenir Light" w:cs="Avenir Light"/>
          <w:sz w:val="20"/>
          <w:szCs w:val="20"/>
        </w:rPr>
        <w:t xml:space="preserve">tech readiness of </w:t>
      </w:r>
      <w:r w:rsidR="00F25FA0" w:rsidRPr="00A142BC">
        <w:rPr>
          <w:rFonts w:ascii="Avenir Light" w:hAnsi="Avenir Light" w:cs="Avenir Light"/>
          <w:sz w:val="20"/>
          <w:szCs w:val="20"/>
        </w:rPr>
        <w:t xml:space="preserve">over </w:t>
      </w:r>
      <w:r w:rsidRPr="00A142BC">
        <w:rPr>
          <w:rFonts w:ascii="Avenir Light" w:hAnsi="Avenir Light" w:cs="Avenir Light"/>
          <w:sz w:val="20"/>
          <w:szCs w:val="20"/>
        </w:rPr>
        <w:t xml:space="preserve">100 engineering teams and </w:t>
      </w:r>
      <w:r w:rsidR="00F548CD" w:rsidRPr="00A142BC">
        <w:rPr>
          <w:rFonts w:ascii="Avenir Light" w:hAnsi="Avenir Light" w:cs="Avenir Light"/>
          <w:sz w:val="20"/>
          <w:szCs w:val="20"/>
        </w:rPr>
        <w:t xml:space="preserve">more than </w:t>
      </w:r>
      <w:r w:rsidRPr="00A142BC">
        <w:rPr>
          <w:rFonts w:ascii="Avenir Light" w:hAnsi="Avenir Light" w:cs="Avenir Light"/>
          <w:sz w:val="20"/>
          <w:szCs w:val="20"/>
        </w:rPr>
        <w:t xml:space="preserve">500 services. </w:t>
      </w:r>
    </w:p>
    <w:p w14:paraId="35F354F8" w14:textId="08EB4831" w:rsidR="00386AC9" w:rsidRPr="00A142BC" w:rsidRDefault="00F25FA0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Orchestrated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F548CD" w:rsidRPr="00A142BC">
        <w:rPr>
          <w:rFonts w:ascii="Avenir Light" w:hAnsi="Avenir Light" w:cs="Avenir Light"/>
          <w:sz w:val="20"/>
          <w:szCs w:val="20"/>
        </w:rPr>
        <w:t xml:space="preserve">the </w:t>
      </w:r>
      <w:r w:rsidR="00482748" w:rsidRPr="00A142BC">
        <w:rPr>
          <w:rFonts w:ascii="Avenir Light" w:hAnsi="Avenir Light" w:cs="Avenir Light"/>
          <w:sz w:val="20"/>
          <w:szCs w:val="20"/>
        </w:rPr>
        <w:t>effort</w:t>
      </w:r>
      <w:r w:rsidR="00F548CD" w:rsidRPr="00A142BC">
        <w:rPr>
          <w:rFonts w:ascii="Avenir Light" w:hAnsi="Avenir Light" w:cs="Avenir Light"/>
          <w:sz w:val="20"/>
          <w:szCs w:val="20"/>
        </w:rPr>
        <w:t>s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F548CD" w:rsidRPr="00A142BC">
        <w:rPr>
          <w:rFonts w:ascii="Avenir Light" w:hAnsi="Avenir Light" w:cs="Avenir Light"/>
          <w:sz w:val="20"/>
          <w:szCs w:val="20"/>
        </w:rPr>
        <w:t xml:space="preserve">of over </w:t>
      </w:r>
      <w:r w:rsidR="00671A13" w:rsidRPr="00A142BC">
        <w:rPr>
          <w:rFonts w:ascii="Avenir Light" w:hAnsi="Avenir Light" w:cs="Avenir Light"/>
          <w:sz w:val="20"/>
          <w:szCs w:val="20"/>
        </w:rPr>
        <w:t xml:space="preserve">50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teams from </w:t>
      </w:r>
      <w:r w:rsidR="00671A13" w:rsidRPr="00A142BC">
        <w:rPr>
          <w:rFonts w:ascii="Avenir Light" w:hAnsi="Avenir Light" w:cs="Avenir Light"/>
          <w:sz w:val="20"/>
          <w:szCs w:val="20"/>
        </w:rPr>
        <w:t xml:space="preserve">Tech, Product, Business, Accounting, and Legal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departments </w:t>
      </w:r>
      <w:r w:rsidR="00671A13" w:rsidRPr="00A142BC">
        <w:rPr>
          <w:rFonts w:ascii="Avenir Light" w:hAnsi="Avenir Light" w:cs="Avenir Light"/>
          <w:sz w:val="20"/>
          <w:szCs w:val="20"/>
        </w:rPr>
        <w:t>to complete the migration</w:t>
      </w:r>
      <w:r w:rsidR="00B668C6" w:rsidRPr="00A142BC">
        <w:rPr>
          <w:rFonts w:ascii="Avenir Light" w:hAnsi="Avenir Light" w:cs="Avenir Light"/>
          <w:sz w:val="20"/>
          <w:szCs w:val="20"/>
        </w:rPr>
        <w:t xml:space="preserve"> of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the </w:t>
      </w:r>
      <w:r w:rsidR="00671A13" w:rsidRPr="00A142BC">
        <w:rPr>
          <w:rFonts w:ascii="Avenir Light" w:hAnsi="Avenir Light" w:cs="Avenir Light"/>
          <w:sz w:val="20"/>
          <w:szCs w:val="20"/>
        </w:rPr>
        <w:t>data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671A13" w:rsidRPr="00A142BC">
        <w:rPr>
          <w:rFonts w:ascii="Avenir Light" w:hAnsi="Avenir Light" w:cs="Avenir Light"/>
          <w:sz w:val="20"/>
          <w:szCs w:val="20"/>
        </w:rPr>
        <w:t>centr</w:t>
      </w:r>
      <w:r w:rsidR="00CA40F2" w:rsidRPr="00A142BC">
        <w:rPr>
          <w:rFonts w:ascii="Avenir Light" w:hAnsi="Avenir Light" w:cs="Avenir Light"/>
          <w:sz w:val="20"/>
          <w:szCs w:val="20"/>
        </w:rPr>
        <w:t>e</w:t>
      </w:r>
      <w:r w:rsidR="00671A13" w:rsidRPr="00A142BC">
        <w:rPr>
          <w:rFonts w:ascii="Avenir Light" w:hAnsi="Avenir Light" w:cs="Avenir Light"/>
          <w:sz w:val="20"/>
          <w:szCs w:val="20"/>
        </w:rPr>
        <w:t xml:space="preserve"> in Europe</w:t>
      </w:r>
      <w:r w:rsidR="00482748" w:rsidRPr="00A142BC">
        <w:rPr>
          <w:rFonts w:ascii="Avenir Light" w:hAnsi="Avenir Light" w:cs="Avenir Light"/>
          <w:sz w:val="20"/>
          <w:szCs w:val="20"/>
        </w:rPr>
        <w:t>. Achieved</w:t>
      </w:r>
      <w:r w:rsidR="00671A13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a significant reduction in operational costs, estimated to be in </w:t>
      </w:r>
      <w:r w:rsidR="00671A13" w:rsidRPr="00A142BC">
        <w:rPr>
          <w:rFonts w:ascii="Avenir Light" w:hAnsi="Avenir Light" w:cs="Avenir Light"/>
          <w:sz w:val="20"/>
          <w:szCs w:val="20"/>
        </w:rPr>
        <w:t>the range of US $10MM.</w:t>
      </w:r>
      <w:r w:rsidR="00386AC9" w:rsidRPr="00A142BC">
        <w:rPr>
          <w:rFonts w:ascii="Avenir Light" w:hAnsi="Avenir Light" w:cs="Avenir Light"/>
          <w:sz w:val="20"/>
          <w:szCs w:val="20"/>
        </w:rPr>
        <w:t xml:space="preserve"> </w:t>
      </w:r>
    </w:p>
    <w:p w14:paraId="24F41A88" w14:textId="54680777" w:rsidR="00386AC9" w:rsidRPr="00A142BC" w:rsidRDefault="00386AC9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Guaranteed operational continuity, and increased speed and reliability of front-end applications for customers in 35 countries in the EMEA region.</w:t>
      </w:r>
    </w:p>
    <w:p w14:paraId="1461B2C3" w14:textId="45E66284" w:rsidR="00671A13" w:rsidRPr="00A142BC" w:rsidRDefault="00482748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Led</w:t>
      </w:r>
      <w:r w:rsidR="00473351" w:rsidRPr="00A142BC">
        <w:rPr>
          <w:rFonts w:ascii="Avenir Light" w:hAnsi="Avenir Light" w:cs="Avenir Light"/>
          <w:sz w:val="20"/>
          <w:szCs w:val="20"/>
        </w:rPr>
        <w:t xml:space="preserve"> the </w:t>
      </w:r>
      <w:r w:rsidR="001159B2" w:rsidRPr="00A142BC">
        <w:rPr>
          <w:rFonts w:ascii="Avenir Light" w:hAnsi="Avenir Light" w:cs="Avenir Light"/>
          <w:sz w:val="20"/>
          <w:szCs w:val="20"/>
        </w:rPr>
        <w:t>migration of</w:t>
      </w:r>
      <w:r w:rsidR="00473351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8E2F39" w:rsidRPr="00A142BC">
        <w:rPr>
          <w:rFonts w:ascii="Avenir Light" w:hAnsi="Avenir Light" w:cs="Avenir Light"/>
          <w:sz w:val="20"/>
          <w:szCs w:val="20"/>
        </w:rPr>
        <w:t xml:space="preserve">e-commerce </w:t>
      </w:r>
      <w:r w:rsidR="00671A13" w:rsidRPr="00A142BC">
        <w:rPr>
          <w:rFonts w:ascii="Avenir Light" w:hAnsi="Avenir Light" w:cs="Avenir Light"/>
          <w:sz w:val="20"/>
          <w:szCs w:val="20"/>
        </w:rPr>
        <w:t xml:space="preserve">front-end </w:t>
      </w:r>
      <w:r w:rsidR="00473351" w:rsidRPr="00A142BC">
        <w:rPr>
          <w:rFonts w:ascii="Avenir Light" w:hAnsi="Avenir Light" w:cs="Avenir Light"/>
          <w:sz w:val="20"/>
          <w:szCs w:val="20"/>
        </w:rPr>
        <w:t xml:space="preserve">in </w:t>
      </w:r>
      <w:r w:rsidR="00671A13" w:rsidRPr="00A142BC">
        <w:rPr>
          <w:rFonts w:ascii="Avenir Light" w:hAnsi="Avenir Light" w:cs="Avenir Light"/>
          <w:sz w:val="20"/>
          <w:szCs w:val="20"/>
        </w:rPr>
        <w:t xml:space="preserve">7 Latin American countries that ran on </w:t>
      </w:r>
      <w:r w:rsidR="00473351" w:rsidRPr="00A142BC">
        <w:rPr>
          <w:rFonts w:ascii="Avenir Light" w:hAnsi="Avenir Light" w:cs="Avenir Light"/>
          <w:sz w:val="20"/>
          <w:szCs w:val="20"/>
        </w:rPr>
        <w:t>PHP</w:t>
      </w:r>
      <w:r w:rsidR="00D476E2">
        <w:rPr>
          <w:rFonts w:ascii="Avenir Light" w:hAnsi="Avenir Light" w:cs="Avenir Light"/>
          <w:sz w:val="20"/>
          <w:szCs w:val="20"/>
        </w:rPr>
        <w:t xml:space="preserve"> and </w:t>
      </w:r>
      <w:r w:rsidR="00473351" w:rsidRPr="00A142BC">
        <w:rPr>
          <w:rFonts w:ascii="Avenir Light" w:hAnsi="Avenir Light" w:cs="Avenir Light"/>
          <w:sz w:val="20"/>
          <w:szCs w:val="20"/>
        </w:rPr>
        <w:t>JavaScript to the global architecture on Node.js.</w:t>
      </w:r>
      <w:r w:rsidR="004E76D1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 xml:space="preserve">This migration enhanced </w:t>
      </w:r>
      <w:r w:rsidR="004E76D1" w:rsidRPr="00A142BC">
        <w:rPr>
          <w:rFonts w:ascii="Avenir Light" w:hAnsi="Avenir Light" w:cs="Avenir Light"/>
          <w:sz w:val="20"/>
          <w:szCs w:val="20"/>
        </w:rPr>
        <w:t>stability and improved consumer-facing usability</w:t>
      </w:r>
      <w:r w:rsidR="00770A40" w:rsidRPr="00A142BC">
        <w:rPr>
          <w:rFonts w:ascii="Avenir Light" w:hAnsi="Avenir Light" w:cs="Avenir Light"/>
          <w:sz w:val="20"/>
          <w:szCs w:val="20"/>
        </w:rPr>
        <w:t xml:space="preserve"> on web and mobile</w:t>
      </w:r>
      <w:r w:rsidRPr="00A142BC">
        <w:rPr>
          <w:rFonts w:ascii="Avenir Light" w:hAnsi="Avenir Light" w:cs="Avenir Light"/>
          <w:sz w:val="20"/>
          <w:szCs w:val="20"/>
        </w:rPr>
        <w:t xml:space="preserve"> platforms</w:t>
      </w:r>
      <w:r w:rsidR="001159B2" w:rsidRPr="00A142BC">
        <w:rPr>
          <w:rFonts w:ascii="Avenir Light" w:hAnsi="Avenir Light" w:cs="Avenir Light"/>
          <w:sz w:val="20"/>
          <w:szCs w:val="20"/>
        </w:rPr>
        <w:t xml:space="preserve"> for 9MM customers.</w:t>
      </w:r>
    </w:p>
    <w:p w14:paraId="3775CF12" w14:textId="77777777" w:rsidR="00671A13" w:rsidRPr="00A142BC" w:rsidRDefault="00671A13" w:rsidP="00671A13">
      <w:pPr>
        <w:rPr>
          <w:rFonts w:ascii="Avenir Light" w:hAnsi="Avenir Light" w:cs="Avenir Light"/>
          <w:sz w:val="20"/>
          <w:szCs w:val="20"/>
        </w:rPr>
      </w:pPr>
    </w:p>
    <w:p w14:paraId="15CF1784" w14:textId="695D6FCB" w:rsidR="00046313" w:rsidRPr="00A142BC" w:rsidRDefault="00411BBA">
      <w:pPr>
        <w:rPr>
          <w:rFonts w:ascii="Avenir Heavy" w:hAnsi="Avenir Heavy" w:cs="Avenir Heavy"/>
          <w:sz w:val="20"/>
          <w:szCs w:val="20"/>
        </w:rPr>
      </w:pPr>
      <w:r w:rsidRPr="00A142BC">
        <w:rPr>
          <w:rFonts w:ascii="Avenir Heavy" w:hAnsi="Avenir Heavy" w:cs="Avenir Heavy"/>
          <w:sz w:val="20"/>
          <w:szCs w:val="20"/>
        </w:rPr>
        <w:t xml:space="preserve">Senior </w:t>
      </w:r>
      <w:r w:rsidR="00ED716D" w:rsidRPr="00A142BC">
        <w:rPr>
          <w:rFonts w:ascii="Avenir Heavy" w:hAnsi="Avenir Heavy" w:cs="Avenir Heavy"/>
          <w:sz w:val="20"/>
          <w:szCs w:val="20"/>
        </w:rPr>
        <w:t>Software Development Engineer | Groupon</w:t>
      </w:r>
    </w:p>
    <w:p w14:paraId="78A29EE2" w14:textId="628A1542" w:rsidR="00046313" w:rsidRPr="00A142BC" w:rsidRDefault="00ED716D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>Santiago, Chile | December 2012 – September 2013</w:t>
      </w:r>
    </w:p>
    <w:p w14:paraId="65B0B28B" w14:textId="77777777" w:rsidR="00D2393A" w:rsidRPr="00A142BC" w:rsidRDefault="00D2393A">
      <w:pPr>
        <w:rPr>
          <w:rFonts w:ascii="Avenir Light" w:hAnsi="Avenir Light" w:cs="Avenir Light"/>
          <w:sz w:val="18"/>
          <w:szCs w:val="18"/>
        </w:rPr>
      </w:pPr>
    </w:p>
    <w:p w14:paraId="0DB212A1" w14:textId="42E24101" w:rsidR="00D71C22" w:rsidRPr="00A142BC" w:rsidRDefault="00697A86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 xml:space="preserve">Designed and developed </w:t>
      </w:r>
      <w:r w:rsidR="00F40135" w:rsidRPr="00A142BC">
        <w:rPr>
          <w:rFonts w:ascii="Avenir Light" w:hAnsi="Avenir Light" w:cs="Avenir Light"/>
          <w:sz w:val="20"/>
          <w:szCs w:val="20"/>
        </w:rPr>
        <w:t xml:space="preserve">the </w:t>
      </w:r>
      <w:r w:rsidR="00EE3BCF" w:rsidRPr="00A142BC">
        <w:rPr>
          <w:rFonts w:ascii="Avenir Light" w:hAnsi="Avenir Light" w:cs="Avenir Light"/>
          <w:sz w:val="20"/>
          <w:szCs w:val="20"/>
        </w:rPr>
        <w:t>cach</w:t>
      </w:r>
      <w:r w:rsidR="00F4558D" w:rsidRPr="00A142BC">
        <w:rPr>
          <w:rFonts w:ascii="Avenir Light" w:hAnsi="Avenir Light" w:cs="Avenir Light"/>
          <w:sz w:val="20"/>
          <w:szCs w:val="20"/>
        </w:rPr>
        <w:t>e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and search </w:t>
      </w:r>
      <w:r w:rsidR="00D71C22" w:rsidRPr="00A142BC">
        <w:rPr>
          <w:rFonts w:ascii="Avenir Light" w:hAnsi="Avenir Light" w:cs="Avenir Light"/>
          <w:sz w:val="20"/>
          <w:szCs w:val="20"/>
        </w:rPr>
        <w:t>services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for</w:t>
      </w:r>
      <w:r w:rsidR="007C3551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the </w:t>
      </w:r>
      <w:r w:rsidR="007C3551" w:rsidRPr="00A142BC">
        <w:rPr>
          <w:rFonts w:ascii="Avenir Light" w:hAnsi="Avenir Light" w:cs="Avenir Light"/>
          <w:sz w:val="20"/>
          <w:szCs w:val="20"/>
        </w:rPr>
        <w:t>storefront of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a 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leading e-commerce </w:t>
      </w:r>
      <w:r w:rsidR="00F40135" w:rsidRPr="00A142BC">
        <w:rPr>
          <w:rFonts w:ascii="Avenir Light" w:hAnsi="Avenir Light" w:cs="Avenir Light"/>
          <w:sz w:val="20"/>
          <w:szCs w:val="20"/>
        </w:rPr>
        <w:t>marketplace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in </w:t>
      </w:r>
      <w:r w:rsidRPr="00A142BC">
        <w:rPr>
          <w:rFonts w:ascii="Avenir Light" w:hAnsi="Avenir Light" w:cs="Avenir Light"/>
          <w:sz w:val="20"/>
          <w:szCs w:val="20"/>
        </w:rPr>
        <w:t xml:space="preserve">7 </w:t>
      </w:r>
      <w:r w:rsidR="003C19AC" w:rsidRPr="00A142BC">
        <w:rPr>
          <w:rFonts w:ascii="Avenir Light" w:hAnsi="Avenir Light" w:cs="Avenir Light"/>
          <w:sz w:val="20"/>
          <w:szCs w:val="20"/>
        </w:rPr>
        <w:t>Latin American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>countries</w:t>
      </w:r>
      <w:r w:rsidR="00482748" w:rsidRPr="00A142BC">
        <w:rPr>
          <w:rFonts w:ascii="Avenir Light" w:hAnsi="Avenir Light" w:cs="Avenir Light"/>
          <w:sz w:val="20"/>
          <w:szCs w:val="20"/>
        </w:rPr>
        <w:t>. This implementation</w:t>
      </w:r>
      <w:r w:rsidRPr="00A142BC">
        <w:rPr>
          <w:rFonts w:ascii="Avenir Light" w:hAnsi="Avenir Light" w:cs="Avenir Light"/>
          <w:sz w:val="20"/>
          <w:szCs w:val="20"/>
        </w:rPr>
        <w:t xml:space="preserve"> enabled presentation of </w:t>
      </w:r>
      <w:r w:rsidR="007C3551" w:rsidRPr="00A142BC">
        <w:rPr>
          <w:rFonts w:ascii="Avenir Light" w:hAnsi="Avenir Light" w:cs="Avenir Light"/>
          <w:sz w:val="20"/>
          <w:szCs w:val="20"/>
        </w:rPr>
        <w:t>5</w:t>
      </w:r>
      <w:r w:rsidR="003C19AC" w:rsidRPr="00A142BC">
        <w:rPr>
          <w:rFonts w:ascii="Avenir Light" w:hAnsi="Avenir Light" w:cs="Avenir Light"/>
          <w:sz w:val="20"/>
          <w:szCs w:val="20"/>
        </w:rPr>
        <w:t xml:space="preserve"> times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D71C22" w:rsidRPr="00A142BC">
        <w:rPr>
          <w:rFonts w:ascii="Avenir Light" w:hAnsi="Avenir Light" w:cs="Avenir Light"/>
          <w:sz w:val="20"/>
          <w:szCs w:val="20"/>
        </w:rPr>
        <w:t>more</w:t>
      </w:r>
      <w:r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7C3551" w:rsidRPr="00A142BC">
        <w:rPr>
          <w:rFonts w:ascii="Avenir Light" w:hAnsi="Avenir Light" w:cs="Avenir Light"/>
          <w:sz w:val="20"/>
          <w:szCs w:val="20"/>
        </w:rPr>
        <w:t>offers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and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significantly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7C3551" w:rsidRPr="00A142BC">
        <w:rPr>
          <w:rFonts w:ascii="Avenir Light" w:hAnsi="Avenir Light" w:cs="Avenir Light"/>
          <w:sz w:val="20"/>
          <w:szCs w:val="20"/>
        </w:rPr>
        <w:t>reduced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search </w:t>
      </w:r>
      <w:r w:rsidR="00B668C6" w:rsidRPr="00A142BC">
        <w:rPr>
          <w:rFonts w:ascii="Avenir Light" w:hAnsi="Avenir Light" w:cs="Avenir Light"/>
          <w:sz w:val="20"/>
          <w:szCs w:val="20"/>
        </w:rPr>
        <w:t>latency</w:t>
      </w:r>
      <w:r w:rsidRPr="00A142BC">
        <w:rPr>
          <w:rFonts w:ascii="Avenir Light" w:hAnsi="Avenir Light" w:cs="Avenir Light"/>
          <w:sz w:val="20"/>
          <w:szCs w:val="20"/>
        </w:rPr>
        <w:t>.</w:t>
      </w:r>
    </w:p>
    <w:p w14:paraId="0B6EBC72" w14:textId="515B77C1" w:rsidR="00046313" w:rsidRPr="00A142BC" w:rsidRDefault="001D2DAA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Create</w:t>
      </w:r>
      <w:r w:rsidR="00EE3BCF" w:rsidRPr="00A142BC">
        <w:rPr>
          <w:rFonts w:ascii="Avenir Light" w:hAnsi="Avenir Light" w:cs="Avenir Light"/>
          <w:sz w:val="20"/>
          <w:szCs w:val="20"/>
        </w:rPr>
        <w:t>d</w:t>
      </w:r>
      <w:r w:rsidR="00697A86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a </w:t>
      </w:r>
      <w:r w:rsidR="00697A86" w:rsidRPr="00A142BC">
        <w:rPr>
          <w:rFonts w:ascii="Avenir Light" w:hAnsi="Avenir Light" w:cs="Avenir Light"/>
          <w:sz w:val="20"/>
          <w:szCs w:val="20"/>
        </w:rPr>
        <w:t xml:space="preserve">new email marketing campaign </w:t>
      </w:r>
      <w:r w:rsidR="007C3551" w:rsidRPr="00A142BC">
        <w:rPr>
          <w:rFonts w:ascii="Avenir Light" w:hAnsi="Avenir Light" w:cs="Avenir Light"/>
          <w:sz w:val="20"/>
          <w:szCs w:val="20"/>
        </w:rPr>
        <w:t>tool</w:t>
      </w:r>
      <w:r w:rsidR="00697A86" w:rsidRPr="00A142BC">
        <w:rPr>
          <w:rFonts w:ascii="Avenir Light" w:hAnsi="Avenir Light" w:cs="Avenir Light"/>
          <w:sz w:val="20"/>
          <w:szCs w:val="20"/>
        </w:rPr>
        <w:t xml:space="preserve"> that streamlined </w:t>
      </w:r>
      <w:r w:rsidR="003C19AC" w:rsidRPr="00A142BC">
        <w:rPr>
          <w:rFonts w:ascii="Avenir Light" w:hAnsi="Avenir Light" w:cs="Avenir Light"/>
          <w:sz w:val="20"/>
          <w:szCs w:val="20"/>
        </w:rPr>
        <w:t xml:space="preserve">the </w:t>
      </w:r>
      <w:r w:rsidR="00697A86" w:rsidRPr="00A142BC">
        <w:rPr>
          <w:rFonts w:ascii="Avenir Light" w:hAnsi="Avenir Light" w:cs="Avenir Light"/>
          <w:sz w:val="20"/>
          <w:szCs w:val="20"/>
        </w:rPr>
        <w:t>campaign creation and approval process</w:t>
      </w:r>
      <w:r w:rsidR="00EE3BCF" w:rsidRPr="00A142BC">
        <w:rPr>
          <w:rFonts w:ascii="Avenir Light" w:hAnsi="Avenir Light" w:cs="Avenir Light"/>
          <w:sz w:val="20"/>
          <w:szCs w:val="20"/>
        </w:rPr>
        <w:t>es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. The tool </w:t>
      </w:r>
      <w:r w:rsidR="00683209" w:rsidRPr="00A142BC">
        <w:rPr>
          <w:rFonts w:ascii="Avenir Light" w:hAnsi="Avenir Light" w:cs="Avenir Light"/>
          <w:sz w:val="20"/>
          <w:szCs w:val="20"/>
        </w:rPr>
        <w:t>improved the efficiency in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the</w:t>
      </w:r>
      <w:r w:rsidR="00EE3BCF" w:rsidRPr="00A142BC">
        <w:rPr>
          <w:rFonts w:ascii="Avenir Light" w:hAnsi="Avenir Light" w:cs="Avenir Light"/>
          <w:sz w:val="20"/>
          <w:szCs w:val="20"/>
        </w:rPr>
        <w:t xml:space="preserve"> delivery of </w:t>
      </w:r>
      <w:r w:rsidRPr="00A142BC">
        <w:rPr>
          <w:rFonts w:ascii="Avenir Light" w:hAnsi="Avenir Light" w:cs="Avenir Light"/>
          <w:sz w:val="20"/>
          <w:szCs w:val="20"/>
        </w:rPr>
        <w:t xml:space="preserve">9MM daily </w:t>
      </w:r>
      <w:r w:rsidR="00EE3BCF" w:rsidRPr="00A142BC">
        <w:rPr>
          <w:rFonts w:ascii="Avenir Light" w:hAnsi="Avenir Light" w:cs="Avenir Light"/>
          <w:sz w:val="20"/>
          <w:szCs w:val="20"/>
        </w:rPr>
        <w:t>newsletters</w:t>
      </w:r>
      <w:r w:rsidR="00482748" w:rsidRPr="00A142BC">
        <w:rPr>
          <w:rFonts w:ascii="Avenir Light" w:hAnsi="Avenir Light" w:cs="Avenir Light"/>
          <w:sz w:val="20"/>
          <w:szCs w:val="20"/>
        </w:rPr>
        <w:t>.</w:t>
      </w:r>
      <w:r w:rsidR="00ED716D" w:rsidRPr="00A142BC">
        <w:rPr>
          <w:rFonts w:ascii="Avenir Light" w:hAnsi="Avenir Light" w:cs="Avenir Light"/>
          <w:sz w:val="20"/>
          <w:szCs w:val="20"/>
        </w:rPr>
        <w:t xml:space="preserve"> </w:t>
      </w:r>
    </w:p>
    <w:p w14:paraId="32401677" w14:textId="77777777" w:rsidR="00046313" w:rsidRPr="00A142BC" w:rsidRDefault="00046313">
      <w:pPr>
        <w:rPr>
          <w:rFonts w:ascii="Avenir Light" w:hAnsi="Avenir Light" w:cs="Avenir Light"/>
          <w:sz w:val="20"/>
          <w:szCs w:val="20"/>
        </w:rPr>
      </w:pPr>
    </w:p>
    <w:p w14:paraId="5FAAA949" w14:textId="77777777" w:rsidR="00046313" w:rsidRPr="00A142BC" w:rsidRDefault="00ED716D">
      <w:pPr>
        <w:rPr>
          <w:rFonts w:ascii="Avenir Heavy" w:hAnsi="Avenir Heavy" w:cs="Avenir Heavy"/>
          <w:sz w:val="20"/>
          <w:szCs w:val="20"/>
        </w:rPr>
      </w:pPr>
      <w:r w:rsidRPr="00A142BC">
        <w:rPr>
          <w:rFonts w:ascii="Avenir Heavy" w:hAnsi="Avenir Heavy" w:cs="Avenir Heavy"/>
          <w:sz w:val="20"/>
          <w:szCs w:val="20"/>
        </w:rPr>
        <w:t>Software Developer | Rialfi Consulting</w:t>
      </w:r>
    </w:p>
    <w:p w14:paraId="2E26D67E" w14:textId="665E815B" w:rsidR="00046313" w:rsidRPr="00A142BC" w:rsidRDefault="00ED716D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>Caracas, Venezuela | June 2011 – December 2012</w:t>
      </w:r>
    </w:p>
    <w:p w14:paraId="279A8626" w14:textId="77777777" w:rsidR="00563093" w:rsidRPr="00A142BC" w:rsidRDefault="00563093">
      <w:pPr>
        <w:rPr>
          <w:rFonts w:ascii="Avenir Light" w:hAnsi="Avenir Light" w:cs="Avenir Light"/>
          <w:sz w:val="18"/>
          <w:szCs w:val="18"/>
        </w:rPr>
      </w:pPr>
    </w:p>
    <w:p w14:paraId="3E206356" w14:textId="70D7446E" w:rsidR="002A0841" w:rsidRPr="00A142BC" w:rsidRDefault="003C19AC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Built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641322" w:rsidRPr="00A142BC">
        <w:rPr>
          <w:rFonts w:ascii="Avenir Light" w:hAnsi="Avenir Light" w:cs="Avenir Light"/>
          <w:sz w:val="20"/>
          <w:szCs w:val="20"/>
        </w:rPr>
        <w:t xml:space="preserve">a 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fast-development framework </w:t>
      </w:r>
      <w:r w:rsidRPr="00A142BC">
        <w:rPr>
          <w:rFonts w:ascii="Avenir Light" w:hAnsi="Avenir Light" w:cs="Avenir Light"/>
          <w:sz w:val="20"/>
          <w:szCs w:val="20"/>
        </w:rPr>
        <w:t>using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 ExtJS (JavaScript), CodeIgniter (PHP), and PostgreSQL</w:t>
      </w:r>
      <w:r w:rsidR="002A0841" w:rsidRPr="00A142BC">
        <w:rPr>
          <w:rFonts w:ascii="Avenir Light" w:hAnsi="Avenir Light" w:cs="Avenir Light"/>
          <w:sz w:val="20"/>
          <w:szCs w:val="20"/>
        </w:rPr>
        <w:t>.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 This framework enhanced development efficiency and accelerated the delivery of web applications.</w:t>
      </w:r>
    </w:p>
    <w:p w14:paraId="2E8D2D6E" w14:textId="59DF8251" w:rsidR="00641322" w:rsidRPr="00A142BC" w:rsidRDefault="00D71C22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Built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 </w:t>
      </w:r>
      <w:r w:rsidRPr="00A142BC">
        <w:rPr>
          <w:rFonts w:ascii="Avenir Light" w:hAnsi="Avenir Light" w:cs="Avenir Light"/>
          <w:sz w:val="20"/>
          <w:szCs w:val="20"/>
        </w:rPr>
        <w:t xml:space="preserve">and launched </w:t>
      </w:r>
      <w:r w:rsidR="00482748" w:rsidRPr="00A142BC">
        <w:rPr>
          <w:rFonts w:ascii="Avenir Light" w:hAnsi="Avenir Light" w:cs="Avenir Light"/>
          <w:sz w:val="20"/>
          <w:szCs w:val="20"/>
        </w:rPr>
        <w:t xml:space="preserve">an 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online </w:t>
      </w:r>
      <w:r w:rsidR="00641322" w:rsidRPr="00A142BC">
        <w:rPr>
          <w:rFonts w:ascii="Avenir Light" w:hAnsi="Avenir Light" w:cs="Avenir Light"/>
          <w:sz w:val="20"/>
          <w:szCs w:val="20"/>
        </w:rPr>
        <w:t>management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 control</w:t>
      </w:r>
      <w:r w:rsidR="00641322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2A0841" w:rsidRPr="00A142BC">
        <w:rPr>
          <w:rFonts w:ascii="Avenir Light" w:hAnsi="Avenir Light" w:cs="Avenir Light"/>
          <w:sz w:val="20"/>
          <w:szCs w:val="20"/>
        </w:rPr>
        <w:t>system for</w:t>
      </w:r>
      <w:r w:rsidR="00C17D03" w:rsidRPr="00A142BC">
        <w:rPr>
          <w:rFonts w:ascii="Avenir Light" w:hAnsi="Avenir Light" w:cs="Avenir Light"/>
          <w:sz w:val="20"/>
          <w:szCs w:val="20"/>
        </w:rPr>
        <w:t xml:space="preserve"> over</w:t>
      </w:r>
      <w:r w:rsidR="00641322" w:rsidRPr="00A142BC">
        <w:rPr>
          <w:rFonts w:ascii="Avenir Light" w:hAnsi="Avenir Light" w:cs="Avenir Light"/>
          <w:sz w:val="20"/>
          <w:szCs w:val="20"/>
        </w:rPr>
        <w:t xml:space="preserve"> 150 police departments in </w:t>
      </w:r>
      <w:r w:rsidR="00965FA1" w:rsidRPr="00A142BC">
        <w:rPr>
          <w:rFonts w:ascii="Avenir Light" w:hAnsi="Avenir Light" w:cs="Avenir Light"/>
          <w:sz w:val="20"/>
          <w:szCs w:val="20"/>
        </w:rPr>
        <w:t>Venezuela</w:t>
      </w:r>
      <w:r w:rsidRPr="00A142BC">
        <w:rPr>
          <w:rFonts w:ascii="Avenir Light" w:hAnsi="Avenir Light" w:cs="Avenir Light"/>
          <w:sz w:val="20"/>
          <w:szCs w:val="20"/>
        </w:rPr>
        <w:t>.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C45E00" w:rsidRPr="00A142BC">
        <w:rPr>
          <w:rFonts w:ascii="Avenir Light" w:hAnsi="Avenir Light" w:cs="Avenir Light"/>
          <w:sz w:val="20"/>
          <w:szCs w:val="20"/>
        </w:rPr>
        <w:t>This system</w:t>
      </w:r>
      <w:r w:rsidR="00C17D03" w:rsidRPr="00A142BC">
        <w:rPr>
          <w:rFonts w:ascii="Avenir Light" w:hAnsi="Avenir Light" w:cs="Avenir Light"/>
          <w:sz w:val="20"/>
          <w:szCs w:val="20"/>
        </w:rPr>
        <w:t>, delivered ahead of schedule,</w:t>
      </w:r>
      <w:r w:rsidR="00C45E00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C17D03" w:rsidRPr="00A142BC">
        <w:rPr>
          <w:rFonts w:ascii="Avenir Light" w:hAnsi="Avenir Light" w:cs="Avenir Light"/>
          <w:sz w:val="20"/>
          <w:szCs w:val="20"/>
        </w:rPr>
        <w:t xml:space="preserve">facilitated the </w:t>
      </w:r>
      <w:r w:rsidR="00965FA1" w:rsidRPr="00A142BC">
        <w:rPr>
          <w:rFonts w:ascii="Avenir Light" w:hAnsi="Avenir Light" w:cs="Avenir Light"/>
          <w:sz w:val="20"/>
          <w:szCs w:val="20"/>
        </w:rPr>
        <w:t>gather</w:t>
      </w:r>
      <w:r w:rsidR="00C17D03" w:rsidRPr="00A142BC">
        <w:rPr>
          <w:rFonts w:ascii="Avenir Light" w:hAnsi="Avenir Light" w:cs="Avenir Light"/>
          <w:sz w:val="20"/>
          <w:szCs w:val="20"/>
        </w:rPr>
        <w:t>ing</w:t>
      </w:r>
      <w:r w:rsidR="001D2DAA" w:rsidRPr="00A142BC">
        <w:rPr>
          <w:rFonts w:ascii="Avenir Light" w:hAnsi="Avenir Light" w:cs="Avenir Light"/>
          <w:sz w:val="20"/>
          <w:szCs w:val="20"/>
        </w:rPr>
        <w:t>, control</w:t>
      </w:r>
      <w:r w:rsidR="00F807C3" w:rsidRPr="00A142BC">
        <w:rPr>
          <w:rFonts w:ascii="Avenir Light" w:hAnsi="Avenir Light" w:cs="Avenir Light"/>
          <w:sz w:val="20"/>
          <w:szCs w:val="20"/>
        </w:rPr>
        <w:t>,</w:t>
      </w:r>
      <w:r w:rsidR="001D2DAA" w:rsidRPr="00A142BC">
        <w:rPr>
          <w:rFonts w:ascii="Avenir Light" w:hAnsi="Avenir Light" w:cs="Avenir Light"/>
          <w:sz w:val="20"/>
          <w:szCs w:val="20"/>
        </w:rPr>
        <w:t xml:space="preserve"> and audit</w:t>
      </w:r>
      <w:r w:rsidR="00965FA1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3C19AC" w:rsidRPr="00A142BC">
        <w:rPr>
          <w:rFonts w:ascii="Avenir Light" w:hAnsi="Avenir Light" w:cs="Avenir Light"/>
          <w:sz w:val="20"/>
          <w:szCs w:val="20"/>
        </w:rPr>
        <w:t xml:space="preserve">of </w:t>
      </w:r>
      <w:r w:rsidR="00965FA1" w:rsidRPr="00A142BC">
        <w:rPr>
          <w:rFonts w:ascii="Avenir Light" w:hAnsi="Avenir Light" w:cs="Avenir Light"/>
          <w:sz w:val="20"/>
          <w:szCs w:val="20"/>
        </w:rPr>
        <w:t>operational information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 </w:t>
      </w:r>
      <w:r w:rsidR="00C17D03" w:rsidRPr="00A142BC">
        <w:rPr>
          <w:rFonts w:ascii="Avenir Light" w:hAnsi="Avenir Light" w:cs="Avenir Light"/>
          <w:sz w:val="20"/>
          <w:szCs w:val="20"/>
        </w:rPr>
        <w:t>for more than</w:t>
      </w:r>
      <w:r w:rsidRPr="00A142BC">
        <w:rPr>
          <w:rFonts w:ascii="Avenir Light" w:hAnsi="Avenir Light" w:cs="Avenir Light"/>
          <w:sz w:val="20"/>
          <w:szCs w:val="20"/>
        </w:rPr>
        <w:t xml:space="preserve"> 85,000 police officers.</w:t>
      </w:r>
    </w:p>
    <w:p w14:paraId="2400A6A4" w14:textId="38850D4A" w:rsidR="001D2DAA" w:rsidRPr="00A142BC" w:rsidRDefault="001D71F0" w:rsidP="00C74105">
      <w:pPr>
        <w:pStyle w:val="ListParagraph"/>
        <w:numPr>
          <w:ilvl w:val="0"/>
          <w:numId w:val="37"/>
        </w:numPr>
        <w:spacing w:after="120" w:line="192" w:lineRule="auto"/>
        <w:contextualSpacing w:val="0"/>
        <w:rPr>
          <w:rFonts w:ascii="Avenir Light" w:hAnsi="Avenir Light" w:cs="Avenir Light"/>
          <w:sz w:val="20"/>
          <w:szCs w:val="20"/>
        </w:rPr>
      </w:pPr>
      <w:r w:rsidRPr="00A142BC">
        <w:rPr>
          <w:rFonts w:ascii="Avenir Light" w:hAnsi="Avenir Light" w:cs="Avenir Light"/>
          <w:sz w:val="20"/>
          <w:szCs w:val="20"/>
        </w:rPr>
        <w:t>I</w:t>
      </w:r>
      <w:r w:rsidR="002A0841" w:rsidRPr="00A142BC">
        <w:rPr>
          <w:rFonts w:ascii="Avenir Light" w:hAnsi="Avenir Light" w:cs="Avenir Light"/>
          <w:sz w:val="20"/>
          <w:szCs w:val="20"/>
        </w:rPr>
        <w:t>mplemented Scrum and Extreme Programming (XP)</w:t>
      </w:r>
      <w:r w:rsidR="00C17D03" w:rsidRPr="00A142BC">
        <w:rPr>
          <w:rFonts w:ascii="Avenir Light" w:hAnsi="Avenir Light" w:cs="Avenir Light"/>
          <w:sz w:val="20"/>
          <w:szCs w:val="20"/>
        </w:rPr>
        <w:t xml:space="preserve"> methodologies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 in a </w:t>
      </w:r>
      <w:r w:rsidR="00071C5F" w:rsidRPr="00A142BC">
        <w:rPr>
          <w:rFonts w:ascii="Avenir Light" w:hAnsi="Avenir Light" w:cs="Avenir Light"/>
          <w:sz w:val="20"/>
          <w:szCs w:val="20"/>
        </w:rPr>
        <w:t xml:space="preserve">newly formed </w:t>
      </w:r>
      <w:r w:rsidR="002A0841" w:rsidRPr="00A142BC">
        <w:rPr>
          <w:rFonts w:ascii="Avenir Light" w:hAnsi="Avenir Light" w:cs="Avenir Light"/>
          <w:sz w:val="20"/>
          <w:szCs w:val="20"/>
        </w:rPr>
        <w:t>team of 1</w:t>
      </w:r>
      <w:r w:rsidRPr="00A142BC">
        <w:rPr>
          <w:rFonts w:ascii="Avenir Light" w:hAnsi="Avenir Light" w:cs="Avenir Light"/>
          <w:sz w:val="20"/>
          <w:szCs w:val="20"/>
        </w:rPr>
        <w:t>4</w:t>
      </w:r>
      <w:r w:rsidR="002A0841" w:rsidRPr="00A142BC">
        <w:rPr>
          <w:rFonts w:ascii="Avenir Light" w:hAnsi="Avenir Light" w:cs="Avenir Light"/>
          <w:sz w:val="20"/>
          <w:szCs w:val="20"/>
        </w:rPr>
        <w:t xml:space="preserve"> software developers.</w:t>
      </w:r>
      <w:r w:rsidR="00C17D03" w:rsidRPr="00A142BC">
        <w:rPr>
          <w:rFonts w:ascii="Avenir Light" w:hAnsi="Avenir Light" w:cs="Avenir Light"/>
          <w:sz w:val="20"/>
          <w:szCs w:val="20"/>
        </w:rPr>
        <w:t xml:space="preserve"> This agile approach enabled collaboration</w:t>
      </w:r>
      <w:r w:rsidR="003C19AC" w:rsidRPr="00A142BC">
        <w:rPr>
          <w:rFonts w:ascii="Avenir Light" w:hAnsi="Avenir Light" w:cs="Avenir Light"/>
          <w:sz w:val="20"/>
          <w:szCs w:val="20"/>
        </w:rPr>
        <w:t xml:space="preserve"> and</w:t>
      </w:r>
      <w:r w:rsidR="00C17D03" w:rsidRPr="00A142BC">
        <w:rPr>
          <w:rFonts w:ascii="Avenir Light" w:hAnsi="Avenir Light" w:cs="Avenir Light"/>
          <w:sz w:val="20"/>
          <w:szCs w:val="20"/>
        </w:rPr>
        <w:t xml:space="preserve"> high productivity </w:t>
      </w:r>
      <w:r w:rsidR="003C19AC" w:rsidRPr="00A142BC">
        <w:rPr>
          <w:rFonts w:ascii="Avenir Light" w:hAnsi="Avenir Light" w:cs="Avenir Light"/>
          <w:sz w:val="20"/>
          <w:szCs w:val="20"/>
        </w:rPr>
        <w:t>within the team</w:t>
      </w:r>
      <w:r w:rsidR="00C17D03" w:rsidRPr="00A142BC">
        <w:rPr>
          <w:rFonts w:ascii="Avenir Light" w:hAnsi="Avenir Light" w:cs="Avenir Light"/>
          <w:sz w:val="20"/>
          <w:szCs w:val="20"/>
        </w:rPr>
        <w:t>.</w:t>
      </w:r>
    </w:p>
    <w:p w14:paraId="3BB02750" w14:textId="77777777" w:rsidR="00046313" w:rsidRPr="00A142BC" w:rsidRDefault="00046313">
      <w:pPr>
        <w:rPr>
          <w:rFonts w:ascii="Avenir Light" w:hAnsi="Avenir Light" w:cs="Avenir Light"/>
          <w:sz w:val="20"/>
          <w:szCs w:val="20"/>
        </w:rPr>
      </w:pPr>
    </w:p>
    <w:p w14:paraId="6FE10BCA" w14:textId="77777777" w:rsidR="00046313" w:rsidRPr="00A142BC" w:rsidRDefault="00ED716D">
      <w:pPr>
        <w:rPr>
          <w:rFonts w:ascii="Avenir Heavy" w:hAnsi="Avenir Heavy" w:cs="Avenir Heavy"/>
          <w:sz w:val="20"/>
          <w:szCs w:val="20"/>
        </w:rPr>
      </w:pPr>
      <w:r w:rsidRPr="00A142BC">
        <w:rPr>
          <w:rFonts w:ascii="Avenir Heavy" w:hAnsi="Avenir Heavy" w:cs="Avenir Heavy"/>
          <w:sz w:val="20"/>
          <w:szCs w:val="20"/>
        </w:rPr>
        <w:t>Software Developer | Game Control Systems</w:t>
      </w:r>
    </w:p>
    <w:p w14:paraId="1EA6ADC7" w14:textId="1CB89757" w:rsidR="00046313" w:rsidRPr="001D2137" w:rsidRDefault="00ED716D" w:rsidP="001D2137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>Caracas, Venezuela | March 2008 - June 2010</w:t>
      </w:r>
    </w:p>
    <w:p w14:paraId="215C01C6" w14:textId="61BCDA4D" w:rsidR="003B3ABE" w:rsidRPr="00A142BC" w:rsidRDefault="003B3ABE">
      <w:pPr>
        <w:rPr>
          <w:rFonts w:ascii="Avenir Light" w:hAnsi="Avenir Light" w:cs="Avenir Light"/>
          <w:sz w:val="20"/>
          <w:szCs w:val="20"/>
        </w:rPr>
      </w:pPr>
    </w:p>
    <w:p w14:paraId="7F4FAAED" w14:textId="77777777" w:rsidR="00046313" w:rsidRPr="00A142BC" w:rsidRDefault="00ED716D">
      <w:pPr>
        <w:rPr>
          <w:rFonts w:ascii="Avenir Heavy" w:hAnsi="Avenir Heavy" w:cs="Avenir Heavy"/>
          <w:color w:val="000099"/>
          <w:lang w:val="es-ES"/>
        </w:rPr>
      </w:pPr>
      <w:r w:rsidRPr="00A142BC">
        <w:rPr>
          <w:rFonts w:ascii="Avenir Light" w:hAnsi="Avenir Light" w:cs="Avenir Light"/>
          <w:noProof/>
          <w:lang w:val="es-419" w:eastAsia="es-419"/>
        </w:rPr>
        <w:drawing>
          <wp:anchor distT="0" distB="0" distL="0" distR="0" simplePos="0" relativeHeight="11" behindDoc="0" locked="0" layoutInCell="1" allowOverlap="1" wp14:anchorId="740EBEB8" wp14:editId="74B79C0A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1D5D">
        <w:rPr>
          <w:rFonts w:ascii="Avenir Light" w:hAnsi="Avenir Light" w:cs="Avenir Light"/>
          <w:color w:val="000099"/>
          <w:lang w:val="es-VE"/>
        </w:rPr>
        <w:t xml:space="preserve"> </w:t>
      </w:r>
      <w:r w:rsidRPr="00A142BC">
        <w:rPr>
          <w:rFonts w:ascii="Avenir Heavy" w:hAnsi="Avenir Heavy" w:cs="Avenir Heavy"/>
          <w:color w:val="000099"/>
          <w:lang w:val="es-ES"/>
        </w:rPr>
        <w:t>EDUCATION</w:t>
      </w:r>
    </w:p>
    <w:p w14:paraId="2E5D4E18" w14:textId="77777777" w:rsidR="00046313" w:rsidRPr="00A142BC" w:rsidRDefault="00046313">
      <w:pPr>
        <w:rPr>
          <w:rFonts w:ascii="Avenir Light" w:hAnsi="Avenir Light" w:cs="Avenir Light"/>
          <w:sz w:val="20"/>
          <w:szCs w:val="20"/>
          <w:lang w:val="es-ES"/>
        </w:rPr>
      </w:pPr>
    </w:p>
    <w:p w14:paraId="4C89BC45" w14:textId="0114A25A" w:rsidR="00046313" w:rsidRPr="00A142BC" w:rsidRDefault="00ED716D">
      <w:pPr>
        <w:rPr>
          <w:rFonts w:ascii="Avenir Heavy" w:hAnsi="Avenir Heavy" w:cs="Avenir Heavy"/>
          <w:sz w:val="20"/>
          <w:szCs w:val="20"/>
          <w:lang w:val="es-ES"/>
        </w:rPr>
      </w:pPr>
      <w:r w:rsidRPr="00A142BC">
        <w:rPr>
          <w:rFonts w:ascii="Avenir Heavy" w:hAnsi="Avenir Heavy" w:cs="Avenir Heavy"/>
          <w:sz w:val="20"/>
          <w:szCs w:val="20"/>
          <w:lang w:val="es-ES"/>
        </w:rPr>
        <w:t xml:space="preserve">Computer </w:t>
      </w:r>
      <w:r w:rsidR="00C527CC" w:rsidRPr="00A142BC">
        <w:rPr>
          <w:rFonts w:ascii="Avenir Heavy" w:hAnsi="Avenir Heavy" w:cs="Avenir Heavy"/>
          <w:sz w:val="20"/>
          <w:szCs w:val="20"/>
          <w:lang w:val="es-ES"/>
        </w:rPr>
        <w:t>Science</w:t>
      </w:r>
      <w:r w:rsidRPr="00A142BC">
        <w:rPr>
          <w:rFonts w:ascii="Avenir Heavy" w:hAnsi="Avenir Heavy" w:cs="Avenir Heavy"/>
          <w:sz w:val="20"/>
          <w:szCs w:val="20"/>
          <w:lang w:val="es-ES"/>
        </w:rPr>
        <w:t xml:space="preserve"> | Universidad Católica Andrés Bello</w:t>
      </w:r>
    </w:p>
    <w:p w14:paraId="5B087CD4" w14:textId="77777777" w:rsidR="00046313" w:rsidRPr="00A142BC" w:rsidRDefault="00ED716D">
      <w:pPr>
        <w:rPr>
          <w:rFonts w:ascii="Avenir Light" w:hAnsi="Avenir Light" w:cs="Avenir Light"/>
          <w:i/>
          <w:iCs/>
          <w:sz w:val="18"/>
          <w:szCs w:val="18"/>
        </w:rPr>
      </w:pPr>
      <w:r w:rsidRPr="00A142BC">
        <w:rPr>
          <w:rFonts w:ascii="Avenir Light" w:hAnsi="Avenir Light" w:cs="Avenir Light"/>
          <w:i/>
          <w:iCs/>
          <w:sz w:val="18"/>
          <w:szCs w:val="18"/>
        </w:rPr>
        <w:t>Caracas, Venezuela | 2006</w:t>
      </w:r>
    </w:p>
    <w:p w14:paraId="29200996" w14:textId="25AA56F8" w:rsidR="00AE7168" w:rsidRPr="00A142BC" w:rsidRDefault="00AE7168" w:rsidP="00B731AF">
      <w:pPr>
        <w:spacing w:after="120"/>
        <w:rPr>
          <w:rFonts w:ascii="Avenir Light" w:hAnsi="Avenir Light" w:cs="Avenir Light"/>
          <w:sz w:val="20"/>
          <w:szCs w:val="20"/>
        </w:rPr>
      </w:pPr>
    </w:p>
    <w:sectPr w:rsidR="00AE7168" w:rsidRPr="00A142BC" w:rsidSect="00066694">
      <w:type w:val="continuous"/>
      <w:pgSz w:w="11900" w:h="16840"/>
      <w:pgMar w:top="851" w:right="851" w:bottom="851" w:left="851" w:header="0" w:footer="567" w:gutter="0"/>
      <w:cols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6FA54" w14:textId="77777777" w:rsidR="00781B45" w:rsidRDefault="00781B45">
      <w:r>
        <w:separator/>
      </w:r>
    </w:p>
  </w:endnote>
  <w:endnote w:type="continuationSeparator" w:id="0">
    <w:p w14:paraId="3C02B508" w14:textId="77777777" w:rsidR="00781B45" w:rsidRDefault="00781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Lato Regular">
    <w:altName w:val="Lato"/>
    <w:panose1 w:val="020F0502020204030203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 Light">
    <w:panose1 w:val="020B0403020203020204"/>
    <w:charset w:val="00"/>
    <w:family w:val="swiss"/>
    <w:notTrueType/>
    <w:pitch w:val="variable"/>
    <w:sig w:usb0="80002027" w:usb1="80000000" w:usb2="00000008" w:usb3="00000000" w:csb0="00000041" w:csb1="00000000"/>
  </w:font>
  <w:font w:name="Avenir Heavy">
    <w:panose1 w:val="020B0703020203020204"/>
    <w:charset w:val="00"/>
    <w:family w:val="swiss"/>
    <w:notTrueType/>
    <w:pitch w:val="variable"/>
    <w:sig w:usb0="8000202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4F043" w14:textId="6DEF8B40" w:rsidR="00046313" w:rsidRDefault="00447FD0">
    <w:pPr>
      <w:pStyle w:val="Footer"/>
      <w:rPr>
        <w:rFonts w:ascii="Liberation Sans" w:hAnsi="Liberation Sans" w:hint="eastAsia"/>
        <w:sz w:val="18"/>
        <w:szCs w:val="18"/>
      </w:rPr>
    </w:pPr>
    <w:r>
      <w:rPr>
        <w:rFonts w:ascii="Liberation Sans" w:hAnsi="Liberation Sans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0DDB7" w14:textId="77777777" w:rsidR="00781B45" w:rsidRDefault="00781B45">
      <w:r>
        <w:separator/>
      </w:r>
    </w:p>
  </w:footnote>
  <w:footnote w:type="continuationSeparator" w:id="0">
    <w:p w14:paraId="04113A17" w14:textId="77777777" w:rsidR="00781B45" w:rsidRDefault="00781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453B"/>
    <w:multiLevelType w:val="multilevel"/>
    <w:tmpl w:val="C98A4FD6"/>
    <w:styleLink w:val="CurrentList7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5A3519"/>
    <w:multiLevelType w:val="hybridMultilevel"/>
    <w:tmpl w:val="60AE87A4"/>
    <w:lvl w:ilvl="0" w:tplc="D4AECF7C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3273C"/>
    <w:multiLevelType w:val="multilevel"/>
    <w:tmpl w:val="D3808276"/>
    <w:styleLink w:val="CurrentList15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9641B5"/>
    <w:multiLevelType w:val="multilevel"/>
    <w:tmpl w:val="A62ED74A"/>
    <w:styleLink w:val="CurrentList6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C310EA"/>
    <w:multiLevelType w:val="multilevel"/>
    <w:tmpl w:val="8ECCC130"/>
    <w:styleLink w:val="CurrentList5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5A4CE8"/>
    <w:multiLevelType w:val="multilevel"/>
    <w:tmpl w:val="4A0641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5E40668"/>
    <w:multiLevelType w:val="hybridMultilevel"/>
    <w:tmpl w:val="C98A4FD6"/>
    <w:lvl w:ilvl="0" w:tplc="BF72F062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7233E8"/>
    <w:multiLevelType w:val="multilevel"/>
    <w:tmpl w:val="9744721A"/>
    <w:styleLink w:val="CurrentList11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6F1DE8"/>
    <w:multiLevelType w:val="hybridMultilevel"/>
    <w:tmpl w:val="FE6AD0B2"/>
    <w:lvl w:ilvl="0" w:tplc="E5E2BE9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D015E6"/>
    <w:multiLevelType w:val="multilevel"/>
    <w:tmpl w:val="AFE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207856AF"/>
    <w:multiLevelType w:val="hybridMultilevel"/>
    <w:tmpl w:val="7EBA142A"/>
    <w:lvl w:ilvl="0" w:tplc="1270C258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F63E95"/>
    <w:multiLevelType w:val="hybridMultilevel"/>
    <w:tmpl w:val="E18AEA7E"/>
    <w:lvl w:ilvl="0" w:tplc="F9F02A16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4A40BC"/>
    <w:multiLevelType w:val="hybridMultilevel"/>
    <w:tmpl w:val="A62ED74A"/>
    <w:lvl w:ilvl="0" w:tplc="DDD0362A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4443A1"/>
    <w:multiLevelType w:val="multilevel"/>
    <w:tmpl w:val="8E0E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275946AC"/>
    <w:multiLevelType w:val="multilevel"/>
    <w:tmpl w:val="1B48EA8C"/>
    <w:styleLink w:val="CurrentList8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 w15:restartNumberingAfterBreak="0">
    <w:nsid w:val="2DDC00A3"/>
    <w:multiLevelType w:val="hybridMultilevel"/>
    <w:tmpl w:val="1B48EA8C"/>
    <w:lvl w:ilvl="0" w:tplc="D4AECF7C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6" w15:restartNumberingAfterBreak="0">
    <w:nsid w:val="2EBE74A4"/>
    <w:multiLevelType w:val="hybridMultilevel"/>
    <w:tmpl w:val="AD68EF66"/>
    <w:lvl w:ilvl="0" w:tplc="4ECA2702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 w15:restartNumberingAfterBreak="0">
    <w:nsid w:val="2F2E27E0"/>
    <w:multiLevelType w:val="hybridMultilevel"/>
    <w:tmpl w:val="68E206DE"/>
    <w:lvl w:ilvl="0" w:tplc="56E89456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2FD82E51"/>
    <w:multiLevelType w:val="multilevel"/>
    <w:tmpl w:val="FE443D10"/>
    <w:styleLink w:val="CurrentList13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39375B"/>
    <w:multiLevelType w:val="multilevel"/>
    <w:tmpl w:val="E3468974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33C54B71"/>
    <w:multiLevelType w:val="multilevel"/>
    <w:tmpl w:val="7EBA142A"/>
    <w:styleLink w:val="CurrentList10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4F72C0"/>
    <w:multiLevelType w:val="hybridMultilevel"/>
    <w:tmpl w:val="E57C7142"/>
    <w:lvl w:ilvl="0" w:tplc="8ED2A362">
      <w:start w:val="1"/>
      <w:numFmt w:val="bullet"/>
      <w:lvlText w:val=""/>
      <w:lvlJc w:val="left"/>
      <w:pPr>
        <w:ind w:left="1080" w:hanging="6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6115DE"/>
    <w:multiLevelType w:val="hybridMultilevel"/>
    <w:tmpl w:val="450C453A"/>
    <w:lvl w:ilvl="0" w:tplc="4ECA2702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212137"/>
    <w:multiLevelType w:val="hybridMultilevel"/>
    <w:tmpl w:val="FE443D10"/>
    <w:lvl w:ilvl="0" w:tplc="BF72F062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B7662E5"/>
    <w:multiLevelType w:val="multilevel"/>
    <w:tmpl w:val="450C453A"/>
    <w:styleLink w:val="CurrentList9"/>
    <w:lvl w:ilvl="0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6B7C7B"/>
    <w:multiLevelType w:val="multilevel"/>
    <w:tmpl w:val="40E6355E"/>
    <w:styleLink w:val="CurrentList4"/>
    <w:lvl w:ilvl="0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DFE0AF5"/>
    <w:multiLevelType w:val="multilevel"/>
    <w:tmpl w:val="255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40FD67C9"/>
    <w:multiLevelType w:val="hybridMultilevel"/>
    <w:tmpl w:val="9744721A"/>
    <w:lvl w:ilvl="0" w:tplc="2708C216">
      <w:start w:val="1"/>
      <w:numFmt w:val="bullet"/>
      <w:lvlText w:val=""/>
      <w:lvlJc w:val="left"/>
      <w:pPr>
        <w:ind w:left="10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158081A"/>
    <w:multiLevelType w:val="multilevel"/>
    <w:tmpl w:val="227EC292"/>
    <w:styleLink w:val="CurrentList12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0A4E91"/>
    <w:multiLevelType w:val="hybridMultilevel"/>
    <w:tmpl w:val="4C3AC3C4"/>
    <w:lvl w:ilvl="0" w:tplc="2708C216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2A29E0"/>
    <w:multiLevelType w:val="hybridMultilevel"/>
    <w:tmpl w:val="751EA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006EB"/>
    <w:multiLevelType w:val="hybridMultilevel"/>
    <w:tmpl w:val="227EC292"/>
    <w:lvl w:ilvl="0" w:tplc="1354EB84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2D20D80"/>
    <w:multiLevelType w:val="multilevel"/>
    <w:tmpl w:val="A156D762"/>
    <w:styleLink w:val="CurrentList16"/>
    <w:lvl w:ilvl="0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 w15:restartNumberingAfterBreak="0">
    <w:nsid w:val="5747194C"/>
    <w:multiLevelType w:val="hybridMultilevel"/>
    <w:tmpl w:val="42088E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A1F1D"/>
    <w:multiLevelType w:val="multilevel"/>
    <w:tmpl w:val="89F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610C4F5E"/>
    <w:multiLevelType w:val="multilevel"/>
    <w:tmpl w:val="FE6AD0B2"/>
    <w:styleLink w:val="CurrentList14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1DC7847"/>
    <w:multiLevelType w:val="multilevel"/>
    <w:tmpl w:val="E57C7142"/>
    <w:styleLink w:val="CurrentList2"/>
    <w:lvl w:ilvl="0">
      <w:start w:val="1"/>
      <w:numFmt w:val="bullet"/>
      <w:lvlText w:val=""/>
      <w:lvlJc w:val="left"/>
      <w:pPr>
        <w:ind w:left="1080" w:hanging="60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3295594"/>
    <w:multiLevelType w:val="multilevel"/>
    <w:tmpl w:val="B31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 w15:restartNumberingAfterBreak="0">
    <w:nsid w:val="63D81D9E"/>
    <w:multiLevelType w:val="hybridMultilevel"/>
    <w:tmpl w:val="8ECCC130"/>
    <w:lvl w:ilvl="0" w:tplc="C6902B18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42646B7"/>
    <w:multiLevelType w:val="multilevel"/>
    <w:tmpl w:val="3F1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66FC117B"/>
    <w:multiLevelType w:val="hybridMultilevel"/>
    <w:tmpl w:val="369678BE"/>
    <w:lvl w:ilvl="0" w:tplc="1270C258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B6854EA"/>
    <w:multiLevelType w:val="hybridMultilevel"/>
    <w:tmpl w:val="40E6355E"/>
    <w:lvl w:ilvl="0" w:tplc="AF504254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C041C00"/>
    <w:multiLevelType w:val="hybridMultilevel"/>
    <w:tmpl w:val="A156D762"/>
    <w:lvl w:ilvl="0" w:tplc="F9F02A16">
      <w:start w:val="1"/>
      <w:numFmt w:val="bullet"/>
      <w:lvlText w:val=""/>
      <w:lvlJc w:val="left"/>
      <w:pPr>
        <w:ind w:left="907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3" w15:restartNumberingAfterBreak="0">
    <w:nsid w:val="771A66CA"/>
    <w:multiLevelType w:val="multilevel"/>
    <w:tmpl w:val="548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F054FB"/>
    <w:multiLevelType w:val="multilevel"/>
    <w:tmpl w:val="E34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 w15:restartNumberingAfterBreak="0">
    <w:nsid w:val="7D353E9E"/>
    <w:multiLevelType w:val="multilevel"/>
    <w:tmpl w:val="E3468974"/>
    <w:styleLink w:val="CurrentList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 w15:restartNumberingAfterBreak="0">
    <w:nsid w:val="7F3F737E"/>
    <w:multiLevelType w:val="hybridMultilevel"/>
    <w:tmpl w:val="D3808276"/>
    <w:lvl w:ilvl="0" w:tplc="9A02A648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3835008">
    <w:abstractNumId w:val="44"/>
  </w:num>
  <w:num w:numId="2" w16cid:durableId="991719174">
    <w:abstractNumId w:val="39"/>
  </w:num>
  <w:num w:numId="3" w16cid:durableId="1378778160">
    <w:abstractNumId w:val="9"/>
  </w:num>
  <w:num w:numId="4" w16cid:durableId="2135052291">
    <w:abstractNumId w:val="26"/>
  </w:num>
  <w:num w:numId="5" w16cid:durableId="1774203711">
    <w:abstractNumId w:val="13"/>
  </w:num>
  <w:num w:numId="6" w16cid:durableId="331883543">
    <w:abstractNumId w:val="34"/>
  </w:num>
  <w:num w:numId="7" w16cid:durableId="840315007">
    <w:abstractNumId w:val="37"/>
  </w:num>
  <w:num w:numId="8" w16cid:durableId="1826510911">
    <w:abstractNumId w:val="5"/>
  </w:num>
  <w:num w:numId="9" w16cid:durableId="2128349424">
    <w:abstractNumId w:val="33"/>
  </w:num>
  <w:num w:numId="10" w16cid:durableId="1545095946">
    <w:abstractNumId w:val="19"/>
  </w:num>
  <w:num w:numId="11" w16cid:durableId="923221198">
    <w:abstractNumId w:val="43"/>
  </w:num>
  <w:num w:numId="12" w16cid:durableId="1642882953">
    <w:abstractNumId w:val="30"/>
  </w:num>
  <w:num w:numId="13" w16cid:durableId="799299427">
    <w:abstractNumId w:val="21"/>
  </w:num>
  <w:num w:numId="14" w16cid:durableId="378628318">
    <w:abstractNumId w:val="36"/>
  </w:num>
  <w:num w:numId="15" w16cid:durableId="1799838483">
    <w:abstractNumId w:val="41"/>
  </w:num>
  <w:num w:numId="16" w16cid:durableId="1767117307">
    <w:abstractNumId w:val="45"/>
  </w:num>
  <w:num w:numId="17" w16cid:durableId="1115978425">
    <w:abstractNumId w:val="25"/>
  </w:num>
  <w:num w:numId="18" w16cid:durableId="1615018092">
    <w:abstractNumId w:val="38"/>
  </w:num>
  <w:num w:numId="19" w16cid:durableId="527454229">
    <w:abstractNumId w:val="4"/>
  </w:num>
  <w:num w:numId="20" w16cid:durableId="822239166">
    <w:abstractNumId w:val="12"/>
  </w:num>
  <w:num w:numId="21" w16cid:durableId="6102440">
    <w:abstractNumId w:val="3"/>
  </w:num>
  <w:num w:numId="22" w16cid:durableId="1933664976">
    <w:abstractNumId w:val="23"/>
  </w:num>
  <w:num w:numId="23" w16cid:durableId="1045914220">
    <w:abstractNumId w:val="6"/>
  </w:num>
  <w:num w:numId="24" w16cid:durableId="1019503491">
    <w:abstractNumId w:val="0"/>
  </w:num>
  <w:num w:numId="25" w16cid:durableId="853425226">
    <w:abstractNumId w:val="1"/>
  </w:num>
  <w:num w:numId="26" w16cid:durableId="1072240712">
    <w:abstractNumId w:val="15"/>
  </w:num>
  <w:num w:numId="27" w16cid:durableId="1829981329">
    <w:abstractNumId w:val="14"/>
  </w:num>
  <w:num w:numId="28" w16cid:durableId="416098044">
    <w:abstractNumId w:val="16"/>
  </w:num>
  <w:num w:numId="29" w16cid:durableId="151796440">
    <w:abstractNumId w:val="22"/>
  </w:num>
  <w:num w:numId="30" w16cid:durableId="690034765">
    <w:abstractNumId w:val="24"/>
  </w:num>
  <w:num w:numId="31" w16cid:durableId="1290863913">
    <w:abstractNumId w:val="40"/>
  </w:num>
  <w:num w:numId="32" w16cid:durableId="1637756284">
    <w:abstractNumId w:val="10"/>
  </w:num>
  <w:num w:numId="33" w16cid:durableId="1876044325">
    <w:abstractNumId w:val="20"/>
  </w:num>
  <w:num w:numId="34" w16cid:durableId="1466196935">
    <w:abstractNumId w:val="29"/>
  </w:num>
  <w:num w:numId="35" w16cid:durableId="1303075784">
    <w:abstractNumId w:val="27"/>
  </w:num>
  <w:num w:numId="36" w16cid:durableId="360785028">
    <w:abstractNumId w:val="7"/>
  </w:num>
  <w:num w:numId="37" w16cid:durableId="186067437">
    <w:abstractNumId w:val="31"/>
  </w:num>
  <w:num w:numId="38" w16cid:durableId="1841970565">
    <w:abstractNumId w:val="28"/>
  </w:num>
  <w:num w:numId="39" w16cid:durableId="567738497">
    <w:abstractNumId w:val="18"/>
  </w:num>
  <w:num w:numId="40" w16cid:durableId="205603396">
    <w:abstractNumId w:val="8"/>
  </w:num>
  <w:num w:numId="41" w16cid:durableId="185101664">
    <w:abstractNumId w:val="35"/>
  </w:num>
  <w:num w:numId="42" w16cid:durableId="2064403590">
    <w:abstractNumId w:val="46"/>
  </w:num>
  <w:num w:numId="43" w16cid:durableId="1444767767">
    <w:abstractNumId w:val="2"/>
  </w:num>
  <w:num w:numId="44" w16cid:durableId="423958034">
    <w:abstractNumId w:val="11"/>
  </w:num>
  <w:num w:numId="45" w16cid:durableId="1879780694">
    <w:abstractNumId w:val="42"/>
  </w:num>
  <w:num w:numId="46" w16cid:durableId="168253239">
    <w:abstractNumId w:val="32"/>
  </w:num>
  <w:num w:numId="47" w16cid:durableId="18703366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13"/>
    <w:rsid w:val="000019AC"/>
    <w:rsid w:val="0000235F"/>
    <w:rsid w:val="00021C8A"/>
    <w:rsid w:val="0004433B"/>
    <w:rsid w:val="00046313"/>
    <w:rsid w:val="00061CDA"/>
    <w:rsid w:val="00066694"/>
    <w:rsid w:val="00067E53"/>
    <w:rsid w:val="00071C5F"/>
    <w:rsid w:val="00073BC9"/>
    <w:rsid w:val="000740CE"/>
    <w:rsid w:val="00081DD9"/>
    <w:rsid w:val="00086996"/>
    <w:rsid w:val="00087929"/>
    <w:rsid w:val="00090519"/>
    <w:rsid w:val="000A4B54"/>
    <w:rsid w:val="000B49A0"/>
    <w:rsid w:val="000D7EC5"/>
    <w:rsid w:val="000F56A7"/>
    <w:rsid w:val="00100774"/>
    <w:rsid w:val="001159B2"/>
    <w:rsid w:val="00123A35"/>
    <w:rsid w:val="0018551C"/>
    <w:rsid w:val="00193B93"/>
    <w:rsid w:val="001A17CC"/>
    <w:rsid w:val="001A46B0"/>
    <w:rsid w:val="001A4EAA"/>
    <w:rsid w:val="001B0FCF"/>
    <w:rsid w:val="001B751E"/>
    <w:rsid w:val="001C13B9"/>
    <w:rsid w:val="001C28C8"/>
    <w:rsid w:val="001D2137"/>
    <w:rsid w:val="001D2DAA"/>
    <w:rsid w:val="001D3556"/>
    <w:rsid w:val="001D4285"/>
    <w:rsid w:val="001D71F0"/>
    <w:rsid w:val="001E6E32"/>
    <w:rsid w:val="00203F46"/>
    <w:rsid w:val="00205760"/>
    <w:rsid w:val="002075EF"/>
    <w:rsid w:val="002106C4"/>
    <w:rsid w:val="00216C38"/>
    <w:rsid w:val="00220647"/>
    <w:rsid w:val="00233464"/>
    <w:rsid w:val="00236F73"/>
    <w:rsid w:val="00240284"/>
    <w:rsid w:val="00253220"/>
    <w:rsid w:val="00270CFC"/>
    <w:rsid w:val="002A0841"/>
    <w:rsid w:val="002A133C"/>
    <w:rsid w:val="002B60AE"/>
    <w:rsid w:val="002C30EA"/>
    <w:rsid w:val="002D3607"/>
    <w:rsid w:val="002D74DB"/>
    <w:rsid w:val="002E23D4"/>
    <w:rsid w:val="002E7FD5"/>
    <w:rsid w:val="00302955"/>
    <w:rsid w:val="003055B8"/>
    <w:rsid w:val="0034409E"/>
    <w:rsid w:val="00353F3A"/>
    <w:rsid w:val="00356862"/>
    <w:rsid w:val="00362DD6"/>
    <w:rsid w:val="0036741D"/>
    <w:rsid w:val="00386AC9"/>
    <w:rsid w:val="00391C5B"/>
    <w:rsid w:val="003971C1"/>
    <w:rsid w:val="003A62C8"/>
    <w:rsid w:val="003A6396"/>
    <w:rsid w:val="003B09AA"/>
    <w:rsid w:val="003B3ABE"/>
    <w:rsid w:val="003C19AC"/>
    <w:rsid w:val="003C7728"/>
    <w:rsid w:val="003E78FC"/>
    <w:rsid w:val="003F2478"/>
    <w:rsid w:val="003F4AAE"/>
    <w:rsid w:val="00404DDB"/>
    <w:rsid w:val="00411BBA"/>
    <w:rsid w:val="00411DCE"/>
    <w:rsid w:val="004161FE"/>
    <w:rsid w:val="0041755A"/>
    <w:rsid w:val="0042722F"/>
    <w:rsid w:val="00447FD0"/>
    <w:rsid w:val="004674A5"/>
    <w:rsid w:val="00473351"/>
    <w:rsid w:val="00474291"/>
    <w:rsid w:val="00482748"/>
    <w:rsid w:val="00482B39"/>
    <w:rsid w:val="00492FB0"/>
    <w:rsid w:val="00495E2B"/>
    <w:rsid w:val="004A6F26"/>
    <w:rsid w:val="004B4A47"/>
    <w:rsid w:val="004B7CCF"/>
    <w:rsid w:val="004B7E76"/>
    <w:rsid w:val="004C0F8C"/>
    <w:rsid w:val="004C6022"/>
    <w:rsid w:val="004C615F"/>
    <w:rsid w:val="004C7E14"/>
    <w:rsid w:val="004D3D6B"/>
    <w:rsid w:val="004E76D1"/>
    <w:rsid w:val="004E7BF7"/>
    <w:rsid w:val="004F6C63"/>
    <w:rsid w:val="00501811"/>
    <w:rsid w:val="00511E16"/>
    <w:rsid w:val="005449E8"/>
    <w:rsid w:val="00547C4E"/>
    <w:rsid w:val="00563093"/>
    <w:rsid w:val="005771A6"/>
    <w:rsid w:val="00594997"/>
    <w:rsid w:val="005A3DA8"/>
    <w:rsid w:val="005A71EB"/>
    <w:rsid w:val="005B16A7"/>
    <w:rsid w:val="005C2CEA"/>
    <w:rsid w:val="005C6346"/>
    <w:rsid w:val="005D126D"/>
    <w:rsid w:val="005E0393"/>
    <w:rsid w:val="005F4EF3"/>
    <w:rsid w:val="0060597D"/>
    <w:rsid w:val="00641322"/>
    <w:rsid w:val="0064468C"/>
    <w:rsid w:val="00654BF1"/>
    <w:rsid w:val="00671A13"/>
    <w:rsid w:val="00683209"/>
    <w:rsid w:val="00697A86"/>
    <w:rsid w:val="006C44D0"/>
    <w:rsid w:val="006D2B73"/>
    <w:rsid w:val="006F552A"/>
    <w:rsid w:val="00701A14"/>
    <w:rsid w:val="00744B51"/>
    <w:rsid w:val="00747584"/>
    <w:rsid w:val="0075551D"/>
    <w:rsid w:val="00767466"/>
    <w:rsid w:val="00770A40"/>
    <w:rsid w:val="007738A7"/>
    <w:rsid w:val="00775A02"/>
    <w:rsid w:val="00777D00"/>
    <w:rsid w:val="00781B45"/>
    <w:rsid w:val="00781EDF"/>
    <w:rsid w:val="00784DE6"/>
    <w:rsid w:val="007B72C5"/>
    <w:rsid w:val="007C3551"/>
    <w:rsid w:val="007C6BF4"/>
    <w:rsid w:val="007D78B2"/>
    <w:rsid w:val="007E674B"/>
    <w:rsid w:val="007F7865"/>
    <w:rsid w:val="0080564A"/>
    <w:rsid w:val="0082744F"/>
    <w:rsid w:val="00854E7A"/>
    <w:rsid w:val="00857D19"/>
    <w:rsid w:val="00861083"/>
    <w:rsid w:val="008672ED"/>
    <w:rsid w:val="00872A89"/>
    <w:rsid w:val="008776B6"/>
    <w:rsid w:val="0088523C"/>
    <w:rsid w:val="00895771"/>
    <w:rsid w:val="008A1FF5"/>
    <w:rsid w:val="008A775F"/>
    <w:rsid w:val="008B4B2A"/>
    <w:rsid w:val="008D738A"/>
    <w:rsid w:val="008D7A7B"/>
    <w:rsid w:val="008E0A47"/>
    <w:rsid w:val="008E2F39"/>
    <w:rsid w:val="008E6478"/>
    <w:rsid w:val="008F4B2B"/>
    <w:rsid w:val="008F5C6F"/>
    <w:rsid w:val="008F5EA5"/>
    <w:rsid w:val="00914364"/>
    <w:rsid w:val="00917E6A"/>
    <w:rsid w:val="00930296"/>
    <w:rsid w:val="00944D4A"/>
    <w:rsid w:val="009455B8"/>
    <w:rsid w:val="009608A9"/>
    <w:rsid w:val="00962110"/>
    <w:rsid w:val="00965FA1"/>
    <w:rsid w:val="00966089"/>
    <w:rsid w:val="009814D5"/>
    <w:rsid w:val="009862AE"/>
    <w:rsid w:val="009A03F4"/>
    <w:rsid w:val="009A3831"/>
    <w:rsid w:val="009A6BAF"/>
    <w:rsid w:val="009F019D"/>
    <w:rsid w:val="00A07F1E"/>
    <w:rsid w:val="00A142BC"/>
    <w:rsid w:val="00A309B6"/>
    <w:rsid w:val="00A64022"/>
    <w:rsid w:val="00A64DA1"/>
    <w:rsid w:val="00A70023"/>
    <w:rsid w:val="00A74372"/>
    <w:rsid w:val="00A7520F"/>
    <w:rsid w:val="00A80C40"/>
    <w:rsid w:val="00A97310"/>
    <w:rsid w:val="00A97806"/>
    <w:rsid w:val="00A97939"/>
    <w:rsid w:val="00AA75AC"/>
    <w:rsid w:val="00AD391E"/>
    <w:rsid w:val="00AE7168"/>
    <w:rsid w:val="00AF771C"/>
    <w:rsid w:val="00B12037"/>
    <w:rsid w:val="00B2771A"/>
    <w:rsid w:val="00B30E79"/>
    <w:rsid w:val="00B35E75"/>
    <w:rsid w:val="00B37E38"/>
    <w:rsid w:val="00B5306D"/>
    <w:rsid w:val="00B5459D"/>
    <w:rsid w:val="00B668C6"/>
    <w:rsid w:val="00B724D1"/>
    <w:rsid w:val="00B731AF"/>
    <w:rsid w:val="00BB2140"/>
    <w:rsid w:val="00BB67A0"/>
    <w:rsid w:val="00BC0E6F"/>
    <w:rsid w:val="00BE51E4"/>
    <w:rsid w:val="00BF18C9"/>
    <w:rsid w:val="00C076F9"/>
    <w:rsid w:val="00C10789"/>
    <w:rsid w:val="00C17D03"/>
    <w:rsid w:val="00C234D3"/>
    <w:rsid w:val="00C34A53"/>
    <w:rsid w:val="00C439DE"/>
    <w:rsid w:val="00C45E00"/>
    <w:rsid w:val="00C4786E"/>
    <w:rsid w:val="00C527CC"/>
    <w:rsid w:val="00C56029"/>
    <w:rsid w:val="00C74105"/>
    <w:rsid w:val="00C8337F"/>
    <w:rsid w:val="00C85FFC"/>
    <w:rsid w:val="00C87D84"/>
    <w:rsid w:val="00C92D0B"/>
    <w:rsid w:val="00CA40F2"/>
    <w:rsid w:val="00CA5159"/>
    <w:rsid w:val="00CA67A9"/>
    <w:rsid w:val="00CC3AFE"/>
    <w:rsid w:val="00CD46EC"/>
    <w:rsid w:val="00CF2CC4"/>
    <w:rsid w:val="00CF6A91"/>
    <w:rsid w:val="00D2393A"/>
    <w:rsid w:val="00D34F45"/>
    <w:rsid w:val="00D476E2"/>
    <w:rsid w:val="00D51116"/>
    <w:rsid w:val="00D65E09"/>
    <w:rsid w:val="00D66B98"/>
    <w:rsid w:val="00D71C22"/>
    <w:rsid w:val="00D80A68"/>
    <w:rsid w:val="00D936A6"/>
    <w:rsid w:val="00DA0EE7"/>
    <w:rsid w:val="00DA148D"/>
    <w:rsid w:val="00DA1529"/>
    <w:rsid w:val="00DA3506"/>
    <w:rsid w:val="00DB0CBA"/>
    <w:rsid w:val="00DB5247"/>
    <w:rsid w:val="00DC5331"/>
    <w:rsid w:val="00DD23DE"/>
    <w:rsid w:val="00DD5136"/>
    <w:rsid w:val="00DE15BD"/>
    <w:rsid w:val="00DF19B6"/>
    <w:rsid w:val="00E00270"/>
    <w:rsid w:val="00E16DE6"/>
    <w:rsid w:val="00E1793A"/>
    <w:rsid w:val="00E23F7E"/>
    <w:rsid w:val="00E2758D"/>
    <w:rsid w:val="00E35677"/>
    <w:rsid w:val="00E46012"/>
    <w:rsid w:val="00E462F3"/>
    <w:rsid w:val="00E61F4C"/>
    <w:rsid w:val="00E67D5F"/>
    <w:rsid w:val="00E713F1"/>
    <w:rsid w:val="00ED39F4"/>
    <w:rsid w:val="00ED716D"/>
    <w:rsid w:val="00EE3BCF"/>
    <w:rsid w:val="00EE5166"/>
    <w:rsid w:val="00EF7F9C"/>
    <w:rsid w:val="00F009E1"/>
    <w:rsid w:val="00F14CA9"/>
    <w:rsid w:val="00F176BD"/>
    <w:rsid w:val="00F25FA0"/>
    <w:rsid w:val="00F3018B"/>
    <w:rsid w:val="00F40135"/>
    <w:rsid w:val="00F44083"/>
    <w:rsid w:val="00F4558D"/>
    <w:rsid w:val="00F502A1"/>
    <w:rsid w:val="00F5356B"/>
    <w:rsid w:val="00F548CD"/>
    <w:rsid w:val="00F56E04"/>
    <w:rsid w:val="00F71D5D"/>
    <w:rsid w:val="00F74C96"/>
    <w:rsid w:val="00F75A10"/>
    <w:rsid w:val="00F807C3"/>
    <w:rsid w:val="00F85140"/>
    <w:rsid w:val="00F920C8"/>
    <w:rsid w:val="00F92EDF"/>
    <w:rsid w:val="00FA71EC"/>
    <w:rsid w:val="00FA77ED"/>
    <w:rsid w:val="00FB4BC6"/>
    <w:rsid w:val="00FC64FA"/>
    <w:rsid w:val="00FD184E"/>
    <w:rsid w:val="00F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3712"/>
  <w15:docId w15:val="{F552E129-378C-4C9C-B013-DFFDEA62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erChar">
    <w:name w:val="Header Char"/>
    <w:basedOn w:val="DefaultParagraphFont"/>
    <w:qFormat/>
    <w:rPr>
      <w:lang w:val="en-US"/>
    </w:rPr>
  </w:style>
  <w:style w:type="character" w:customStyle="1" w:styleId="FooterChar">
    <w:name w:val="Footer Char"/>
    <w:basedOn w:val="DefaultParagraphFont"/>
    <w:qFormat/>
    <w:rPr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bCs/>
      <w:i w:val="0"/>
      <w:iCs w:val="0"/>
      <w:color w:val="78BE5C"/>
      <w:sz w:val="32"/>
      <w:szCs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2">
    <w:name w:val="ListLabel 22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3">
    <w:name w:val="ListLabel 23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4">
    <w:name w:val="ListLabel 24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5">
    <w:name w:val="ListLabel 25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6">
    <w:name w:val="ListLabel 26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7">
    <w:name w:val="ListLabel 27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8">
    <w:name w:val="ListLabel 2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9">
    <w:name w:val="ListLabel 29"/>
    <w:qFormat/>
    <w:rPr>
      <w:rFonts w:ascii="Lato Regular" w:hAnsi="Lato Regular"/>
      <w:b/>
      <w:sz w:val="22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39">
    <w:name w:val="ListLabel 39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ascii="Liberation Sans" w:hAnsi="Liberation Sans" w:cs="OpenSymbol"/>
      <w:sz w:val="20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ascii="Liberation Sans" w:hAnsi="Liberation Sans" w:cs="OpenSymbol"/>
      <w:sz w:val="20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ascii="Liberation Sans" w:hAnsi="Liberation Sans" w:cs="OpenSymbol"/>
      <w:sz w:val="20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ascii="Liberation Sans" w:hAnsi="Liberation Sans" w:cs="OpenSymbol"/>
      <w:sz w:val="20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Liberation Sans" w:hAnsi="Liberation Sans" w:cs="OpenSymbol"/>
      <w:sz w:val="20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Liberation Sans" w:hAnsi="Liberation Sans" w:cs="OpenSymbol"/>
      <w:sz w:val="20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Liberation Sans" w:hAnsi="Liberation Sans" w:cs="OpenSymbol"/>
      <w:sz w:val="2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Lneahorizontal">
    <w:name w:val="Línea horizontal"/>
    <w:basedOn w:val="Normal"/>
    <w:qFormat/>
  </w:style>
  <w:style w:type="character" w:styleId="Hyperlink">
    <w:name w:val="Hyperlink"/>
    <w:basedOn w:val="DefaultParagraphFont"/>
    <w:uiPriority w:val="99"/>
    <w:unhideWhenUsed/>
    <w:rsid w:val="00DF1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9B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D23DE"/>
    <w:pPr>
      <w:numPr>
        <w:numId w:val="10"/>
      </w:numPr>
    </w:pPr>
  </w:style>
  <w:style w:type="numbering" w:customStyle="1" w:styleId="CurrentList2">
    <w:name w:val="Current List2"/>
    <w:uiPriority w:val="99"/>
    <w:rsid w:val="004B4A47"/>
    <w:pPr>
      <w:numPr>
        <w:numId w:val="14"/>
      </w:numPr>
    </w:pPr>
  </w:style>
  <w:style w:type="numbering" w:customStyle="1" w:styleId="CurrentList3">
    <w:name w:val="Current List3"/>
    <w:uiPriority w:val="99"/>
    <w:rsid w:val="004B4A47"/>
    <w:pPr>
      <w:numPr>
        <w:numId w:val="16"/>
      </w:numPr>
    </w:pPr>
  </w:style>
  <w:style w:type="numbering" w:customStyle="1" w:styleId="CurrentList4">
    <w:name w:val="Current List4"/>
    <w:uiPriority w:val="99"/>
    <w:rsid w:val="004B4A47"/>
    <w:pPr>
      <w:numPr>
        <w:numId w:val="17"/>
      </w:numPr>
    </w:pPr>
  </w:style>
  <w:style w:type="numbering" w:customStyle="1" w:styleId="CurrentList5">
    <w:name w:val="Current List5"/>
    <w:uiPriority w:val="99"/>
    <w:rsid w:val="004B4A47"/>
    <w:pPr>
      <w:numPr>
        <w:numId w:val="19"/>
      </w:numPr>
    </w:pPr>
  </w:style>
  <w:style w:type="numbering" w:customStyle="1" w:styleId="CurrentList6">
    <w:name w:val="Current List6"/>
    <w:uiPriority w:val="99"/>
    <w:rsid w:val="004B4A47"/>
    <w:pPr>
      <w:numPr>
        <w:numId w:val="21"/>
      </w:numPr>
    </w:pPr>
  </w:style>
  <w:style w:type="numbering" w:customStyle="1" w:styleId="CurrentList7">
    <w:name w:val="Current List7"/>
    <w:uiPriority w:val="99"/>
    <w:rsid w:val="004B4A47"/>
    <w:pPr>
      <w:numPr>
        <w:numId w:val="24"/>
      </w:numPr>
    </w:pPr>
  </w:style>
  <w:style w:type="numbering" w:customStyle="1" w:styleId="CurrentList8">
    <w:name w:val="Current List8"/>
    <w:uiPriority w:val="99"/>
    <w:rsid w:val="004B4A47"/>
    <w:pPr>
      <w:numPr>
        <w:numId w:val="27"/>
      </w:numPr>
    </w:pPr>
  </w:style>
  <w:style w:type="numbering" w:customStyle="1" w:styleId="CurrentList9">
    <w:name w:val="Current List9"/>
    <w:uiPriority w:val="99"/>
    <w:rsid w:val="004B4A47"/>
    <w:pPr>
      <w:numPr>
        <w:numId w:val="30"/>
      </w:numPr>
    </w:pPr>
  </w:style>
  <w:style w:type="numbering" w:customStyle="1" w:styleId="CurrentList10">
    <w:name w:val="Current List10"/>
    <w:uiPriority w:val="99"/>
    <w:rsid w:val="004B4A47"/>
    <w:pPr>
      <w:numPr>
        <w:numId w:val="33"/>
      </w:numPr>
    </w:pPr>
  </w:style>
  <w:style w:type="numbering" w:customStyle="1" w:styleId="CurrentList11">
    <w:name w:val="Current List11"/>
    <w:uiPriority w:val="99"/>
    <w:rsid w:val="004B4A47"/>
    <w:pPr>
      <w:numPr>
        <w:numId w:val="36"/>
      </w:numPr>
    </w:pPr>
  </w:style>
  <w:style w:type="numbering" w:customStyle="1" w:styleId="CurrentList12">
    <w:name w:val="Current List12"/>
    <w:uiPriority w:val="99"/>
    <w:rsid w:val="00270CFC"/>
    <w:pPr>
      <w:numPr>
        <w:numId w:val="38"/>
      </w:numPr>
    </w:pPr>
  </w:style>
  <w:style w:type="numbering" w:customStyle="1" w:styleId="CurrentList13">
    <w:name w:val="Current List13"/>
    <w:uiPriority w:val="99"/>
    <w:rsid w:val="005F4EF3"/>
    <w:pPr>
      <w:numPr>
        <w:numId w:val="39"/>
      </w:numPr>
    </w:pPr>
  </w:style>
  <w:style w:type="numbering" w:customStyle="1" w:styleId="CurrentList14">
    <w:name w:val="Current List14"/>
    <w:uiPriority w:val="99"/>
    <w:rsid w:val="005F4EF3"/>
    <w:pPr>
      <w:numPr>
        <w:numId w:val="41"/>
      </w:numPr>
    </w:pPr>
  </w:style>
  <w:style w:type="numbering" w:customStyle="1" w:styleId="CurrentList15">
    <w:name w:val="Current List15"/>
    <w:uiPriority w:val="99"/>
    <w:rsid w:val="005F4EF3"/>
    <w:pPr>
      <w:numPr>
        <w:numId w:val="43"/>
      </w:numPr>
    </w:pPr>
  </w:style>
  <w:style w:type="numbering" w:customStyle="1" w:styleId="CurrentList16">
    <w:name w:val="Current List16"/>
    <w:uiPriority w:val="99"/>
    <w:rsid w:val="005F4EF3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elparra@gmail.co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lielmau/cv/blob/master/cv-eliel-parr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liel-parra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1584B3-E8CE-6840-A72A-06BB850C1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2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Eliel Parra</vt:lpstr>
    </vt:vector>
  </TitlesOfParts>
  <Manager/>
  <Company/>
  <LinksUpToDate>false</LinksUpToDate>
  <CharactersWithSpaces>5568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Eliel Parra</dc:title>
  <dc:subject/>
  <dc:creator>Eliel Parra</dc:creator>
  <cp:keywords/>
  <dc:description/>
  <cp:lastModifiedBy>Eliel Parra</cp:lastModifiedBy>
  <cp:revision>51</cp:revision>
  <cp:lastPrinted>2024-06-27T12:35:00Z</cp:lastPrinted>
  <dcterms:created xsi:type="dcterms:W3CDTF">2023-06-19T10:22:00Z</dcterms:created>
  <dcterms:modified xsi:type="dcterms:W3CDTF">2024-06-27T12:38:00Z</dcterms:modified>
  <cp:category/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