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>
          <w:rFonts w:ascii="Times New Roman" w:cs="Times New Roman" w:eastAsia="Times New Roman" w:hAnsi="Times New Roman"/>
        </w:rPr>
      </w:pPr>
      <w:bookmarkStart w:colFirst="0" w:colLast="0" w:name="_qh4u9o8n6rgw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Elielson Barbosa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Desenvolvedor Unity Pleno | Especialista em Arquitetura | Tech Lead Informal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  <w:t xml:space="preserve">Brazil |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elielsonbr.com@gmail.com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|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+55 91 98476-2085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|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Github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|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Linkedin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rPr>
          <w:rFonts w:ascii="Times New Roman" w:cs="Times New Roman" w:eastAsia="Times New Roman" w:hAnsi="Times New Roman"/>
        </w:rPr>
      </w:pPr>
      <w:bookmarkStart w:colFirst="0" w:colLast="0" w:name="_reh2k8wywuc9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Resumo Executivo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Desenvolvedor Unity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Pleno com expertise Sênior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especialista em: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Arquitetura de sistemas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complexos (UI, rede, salvamento de dados)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Otimização extrema</w:t>
      </w:r>
      <w:r w:rsidDel="00000000" w:rsidR="00000000" w:rsidRPr="00000000">
        <w:rPr>
          <w:rFonts w:ascii="Cardo" w:cs="Cardo" w:eastAsia="Cardo" w:hAnsi="Cardo"/>
          <w:rtl w:val="0"/>
        </w:rPr>
        <w:t xml:space="preserve"> (90%+ fps gain, redução de 3k→120 linhas)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Liderança técnica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(mentoria para 5 seniors + 3 juniors)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Padrões de código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(SOLID, Clean Code, documentação rigorosa)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Automação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(CI/CD, ferramentas customizadas)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spacing w:line="167.99999999999997" w:lineRule="auto"/>
        <w:rPr>
          <w:rFonts w:ascii="Times New Roman" w:cs="Times New Roman" w:eastAsia="Times New Roman" w:hAnsi="Times New Roman"/>
        </w:rPr>
      </w:pPr>
      <w:bookmarkStart w:colFirst="0" w:colLast="0" w:name="_8mckjuea9na5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Experiência Profissional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rPr>
          <w:rFonts w:ascii="Times New Roman" w:cs="Times New Roman" w:eastAsia="Times New Roman" w:hAnsi="Times New Roman"/>
        </w:rPr>
      </w:pPr>
      <w:bookmarkStart w:colFirst="0" w:colLast="0" w:name="_jf4fxqwgeaon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Desenvolvedor Unity Pleno (Atuando como Sênior)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Ambra Gaming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Equipe de 8 devs | Promovido após 1 ano | Responsabilidades de Sênior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Arquitetura de Sistemas: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Pipeline de Assets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Implementação de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Addressables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(redução de 70% no load time)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Criação de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AssetBundles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dinâmicos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Sistema de Input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Arquitetura com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Unity Input System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(10+ control schemes)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Integração com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UI Toolkit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Sistema de Rede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Comunicação em tempo real com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Socket.IO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(latência &lt;50ms)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Padrão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Observer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para sincronização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Liderança Técnica: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Mentoria para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5 devs seniors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(onboarding técnico)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Desenvolvimento de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pacotes customizados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para workflow da equipe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Arquitetura modular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com: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Zenject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(DI)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Assembly Definitions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Timeline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para cutscenes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Conquistas: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Otimização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rdo" w:cs="Cardo" w:eastAsia="Cardo" w:hAnsi="Cardo"/>
          <w:rtl w:val="0"/>
        </w:rPr>
        <w:t xml:space="preserve">90%+ ganho de performance (30 → 120 fps)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Refatoração de </w:t>
      </w:r>
      <w:r w:rsidDel="00000000" w:rsidR="00000000" w:rsidRPr="00000000">
        <w:rPr>
          <w:rFonts w:ascii="Cardo" w:cs="Cardo" w:eastAsia="Cardo" w:hAnsi="Cardo"/>
          <w:b w:val="1"/>
          <w:rtl w:val="0"/>
        </w:rPr>
        <w:t xml:space="preserve">3k linhas → 120 linhas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Automação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Ferramenta Python/Qt5 para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100+ PRs automatizados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Scripts Bash para CI/CD (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80% faster builds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rPr>
          <w:rFonts w:ascii="Times New Roman" w:cs="Times New Roman" w:eastAsia="Times New Roman" w:hAnsi="Times New Roman"/>
        </w:rPr>
      </w:pPr>
      <w:bookmarkStart w:colFirst="0" w:colLast="0" w:name="_3msgslor5tcq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Habilidades Técnicas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Unity Expertise: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  <w:t xml:space="preserve">▸ UI Toolkit • Addressables • Input System • Timeline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▸ Zenject • Socket.IO • Unit Testing • Profiler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▸ AssetBundles • Animation • ECS Concepts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Arquitetura: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  <w:t xml:space="preserve">▸ SOLID • Clean Code • Documentação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▸ Modular (Assembly Definitions) • DI Patterns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DevOps: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  <w:t xml:space="preserve">▸ Azure DevOps • CI/CD Pipelines • Bash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▸ Build Automation • Python Tools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Outras: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  <w:t xml:space="preserve">▸ C# (.NET 6) • Python • PostgreSQL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▸ Git • Linux • Performance Optimization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2"/>
        <w:rPr>
          <w:rFonts w:ascii="Times New Roman" w:cs="Times New Roman" w:eastAsia="Times New Roman" w:hAnsi="Times New Roman"/>
        </w:rPr>
      </w:pPr>
      <w:bookmarkStart w:colFirst="0" w:colLast="0" w:name="_588r1s2awt97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Formação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Bacharelado em Ciência da Computação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  <w:t xml:space="preserve">CESUPA | Fev 2019 - Jan 2023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✓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2º lugar da turma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(colação de grau)</w:t>
        <w:br w:type="textWrapping"/>
        <w:t xml:space="preserve">✓ Ministrou workshops de Unity para 20+ alunos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Idiomas: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  <w:t xml:space="preserve">▸ Português (Nativo)</w:t>
        <w:br w:type="textWrapping"/>
        <w:t xml:space="preserve">▸ Inglês (Intermediário - Proficiência técnica)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2"/>
        <w:rPr>
          <w:rFonts w:ascii="Times New Roman" w:cs="Times New Roman" w:eastAsia="Times New Roman" w:hAnsi="Times New Roman"/>
        </w:rPr>
      </w:pPr>
      <w:bookmarkStart w:colFirst="0" w:colLast="0" w:name="_j1q4751ijc3y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Objetivo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Busco transição para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Sênior/Arquiteto Unity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aplicando: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Expertise em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arquitetura modular e otimização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Experiência em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mentoria técnica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Visão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DevOps e automação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Paixão por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código limpo e documentado</w:t>
      </w:r>
      <w:r w:rsidDel="00000000" w:rsidR="00000000" w:rsidRPr="00000000">
        <w:rPr>
          <w:rtl w:val="0"/>
        </w:rPr>
      </w:r>
    </w:p>
    <w:sectPr>
      <w:pgSz w:h="16834" w:w="11909" w:orient="portrait"/>
      <w:pgMar w:bottom="357.1653543307087" w:top="357.1653543307087" w:left="357.1653543307087" w:right="357.165354330708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Arial Unicode MS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linkedin.com/in/elielson-barbosa/" TargetMode="External"/><Relationship Id="rId5" Type="http://schemas.openxmlformats.org/officeDocument/2006/relationships/styles" Target="styles.xml"/><Relationship Id="rId6" Type="http://schemas.openxmlformats.org/officeDocument/2006/relationships/hyperlink" Target="mailto:elielsonbr.com@gmail.com" TargetMode="External"/><Relationship Id="rId7" Type="http://schemas.openxmlformats.org/officeDocument/2006/relationships/hyperlink" Target="https://api.whatsapp.com/send/?phone=5591982350030" TargetMode="External"/><Relationship Id="rId8" Type="http://schemas.openxmlformats.org/officeDocument/2006/relationships/hyperlink" Target="https://github.com/Elielson68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