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15BA0" w14:textId="77777777" w:rsidR="00646BEA" w:rsidRPr="00D2286A" w:rsidRDefault="00DD3392" w:rsidP="00D2286A">
      <w:pPr>
        <w:pStyle w:val="Heading1"/>
        <w:rPr>
          <w:rFonts w:ascii="Times New Roman" w:hAnsi="Times New Roman" w:cs="Times New Roman"/>
          <w:color w:val="auto"/>
        </w:rPr>
      </w:pPr>
      <w:r w:rsidRPr="00D2286A">
        <w:rPr>
          <w:rFonts w:ascii="Times New Roman" w:hAnsi="Times New Roman" w:cs="Times New Roman"/>
          <w:color w:val="auto"/>
        </w:rPr>
        <w:t>Interest &gt;&gt; post-modeling XAI</w:t>
      </w:r>
    </w:p>
    <w:p w14:paraId="6AC2C005" w14:textId="7ABC8B9E" w:rsidR="00DD3392" w:rsidRPr="00D2286A" w:rsidRDefault="00646BEA" w:rsidP="00D2286A">
      <w:pPr>
        <w:pStyle w:val="Heading2"/>
        <w:rPr>
          <w:rFonts w:ascii="Times New Roman" w:hAnsi="Times New Roman" w:cs="Times New Roman"/>
          <w:color w:val="auto"/>
        </w:rPr>
      </w:pPr>
      <w:r w:rsidRPr="00D2286A">
        <w:rPr>
          <w:rFonts w:ascii="Times New Roman" w:hAnsi="Times New Roman" w:cs="Times New Roman"/>
          <w:color w:val="auto"/>
        </w:rPr>
        <w:br/>
      </w:r>
      <w:r w:rsidR="00D37EFB" w:rsidRPr="00D2286A">
        <w:rPr>
          <w:rFonts w:ascii="Times New Roman" w:hAnsi="Times New Roman" w:cs="Times New Roman"/>
          <w:color w:val="auto"/>
        </w:rPr>
        <w:t>1-</w:t>
      </w:r>
      <w:r w:rsidRPr="00D2286A">
        <w:rPr>
          <w:rFonts w:ascii="Times New Roman" w:hAnsi="Times New Roman" w:cs="Times New Roman"/>
          <w:color w:val="auto"/>
        </w:rPr>
        <w:t>Explainable AI – the Latest Advancements and New Trends (</w:t>
      </w:r>
      <w:proofErr w:type="spellStart"/>
      <w:r w:rsidRPr="00D2286A">
        <w:rPr>
          <w:rFonts w:ascii="Times New Roman" w:hAnsi="Times New Roman" w:cs="Times New Roman"/>
          <w:color w:val="auto"/>
        </w:rPr>
        <w:t>publishYear</w:t>
      </w:r>
      <w:proofErr w:type="spellEnd"/>
      <w:r w:rsidRPr="00D2286A">
        <w:rPr>
          <w:rFonts w:ascii="Times New Roman" w:hAnsi="Times New Roman" w:cs="Times New Roman"/>
          <w:color w:val="auto"/>
        </w:rPr>
        <w:t>: 2025)</w:t>
      </w:r>
    </w:p>
    <w:p w14:paraId="401E0364" w14:textId="77777777" w:rsidR="00646BEA" w:rsidRPr="00D2286A" w:rsidRDefault="00646BEA" w:rsidP="00646B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</w:rPr>
      </w:pPr>
    </w:p>
    <w:p w14:paraId="4EE8C1EC" w14:textId="526450FA" w:rsidR="00646BEA" w:rsidRPr="00D2286A" w:rsidRDefault="00646BEA" w:rsidP="00646B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</w:rPr>
      </w:pPr>
      <w:hyperlink r:id="rId8" w:history="1">
        <w:r w:rsidRPr="00D2286A">
          <w:rPr>
            <w:rFonts w:ascii="Times New Roman" w:hAnsi="Times New Roman" w:cs="Times New Roman"/>
            <w:kern w:val="0"/>
          </w:rPr>
          <w:t>https://doi.org/10.48550/arXiv.2505.07005</w:t>
        </w:r>
      </w:hyperlink>
    </w:p>
    <w:p w14:paraId="393CFE7F" w14:textId="77777777" w:rsidR="00646BEA" w:rsidRPr="00D2286A" w:rsidRDefault="00646BEA" w:rsidP="00646B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</w:rPr>
      </w:pPr>
    </w:p>
    <w:p w14:paraId="7FB482DD" w14:textId="3A22C83D" w:rsidR="00FD2FEE" w:rsidRPr="00D2286A" w:rsidRDefault="00DD3392" w:rsidP="00FD2F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D2286A">
        <w:rPr>
          <w:rFonts w:ascii="Times New Roman" w:hAnsi="Times New Roman" w:cs="Times New Roman"/>
          <w:b/>
          <w:bCs/>
          <w:noProof/>
          <w:kern w:val="0"/>
        </w:rPr>
        <w:drawing>
          <wp:inline distT="0" distB="0" distL="0" distR="0" wp14:anchorId="2259D164" wp14:editId="68AF02F5">
            <wp:extent cx="4493941" cy="3432515"/>
            <wp:effectExtent l="0" t="0" r="1905" b="0"/>
            <wp:docPr id="573940294" name="Picture 1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40294" name="Picture 1" descr="A diagram of a mode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057" cy="3448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F67CD" w14:textId="77777777" w:rsidR="00D37EFB" w:rsidRPr="00D2286A" w:rsidRDefault="00D37EFB" w:rsidP="00FD2F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59FEA58" w14:textId="77777777" w:rsidR="00097AC1" w:rsidRPr="00D2286A" w:rsidRDefault="00097AC1" w:rsidP="00FD2F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8A3DF57" w14:textId="77777777" w:rsidR="00097AC1" w:rsidRPr="00D2286A" w:rsidRDefault="00097AC1" w:rsidP="00FD2F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3413"/>
        <w:gridCol w:w="4290"/>
      </w:tblGrid>
      <w:tr w:rsidR="00097AC1" w:rsidRPr="00D2286A" w14:paraId="6AC4D03D" w14:textId="77777777" w:rsidTr="00097AC1">
        <w:tc>
          <w:tcPr>
            <w:tcW w:w="0" w:type="auto"/>
            <w:hideMark/>
          </w:tcPr>
          <w:p w14:paraId="12E5DC3A" w14:textId="77777777" w:rsidR="00097AC1" w:rsidRPr="00D2286A" w:rsidRDefault="00097AC1" w:rsidP="00097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Özellik</w:t>
            </w:r>
            <w:proofErr w:type="spellEnd"/>
          </w:p>
        </w:tc>
        <w:tc>
          <w:tcPr>
            <w:tcW w:w="0" w:type="auto"/>
            <w:hideMark/>
          </w:tcPr>
          <w:p w14:paraId="173E6B13" w14:textId="77777777" w:rsidR="00097AC1" w:rsidRPr="00D2286A" w:rsidRDefault="00097AC1" w:rsidP="00097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In-Modeling (Intrinsic)</w:t>
            </w:r>
          </w:p>
        </w:tc>
        <w:tc>
          <w:tcPr>
            <w:tcW w:w="0" w:type="auto"/>
            <w:hideMark/>
          </w:tcPr>
          <w:p w14:paraId="509E7A40" w14:textId="77777777" w:rsidR="00097AC1" w:rsidRPr="00D2286A" w:rsidRDefault="00097AC1" w:rsidP="00097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Post-Model (Post-hoc)</w:t>
            </w:r>
          </w:p>
        </w:tc>
      </w:tr>
      <w:tr w:rsidR="00097AC1" w:rsidRPr="00D2286A" w14:paraId="58BFA2D6" w14:textId="77777777" w:rsidTr="00097AC1">
        <w:tc>
          <w:tcPr>
            <w:tcW w:w="0" w:type="auto"/>
            <w:hideMark/>
          </w:tcPr>
          <w:p w14:paraId="1B75945F" w14:textId="77777777" w:rsidR="00097AC1" w:rsidRPr="00D2286A" w:rsidRDefault="00097AC1" w:rsidP="00097AC1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Ne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amaçlar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08C9BCAF" w14:textId="77777777" w:rsidR="00097AC1" w:rsidRPr="00D2286A" w:rsidRDefault="00097AC1" w:rsidP="00097AC1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Modelin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kendisi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anlaşılır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olsun</w:t>
            </w:r>
            <w:proofErr w:type="spellEnd"/>
          </w:p>
        </w:tc>
        <w:tc>
          <w:tcPr>
            <w:tcW w:w="0" w:type="auto"/>
            <w:hideMark/>
          </w:tcPr>
          <w:p w14:paraId="3E583395" w14:textId="77777777" w:rsidR="00097AC1" w:rsidRPr="00D2286A" w:rsidRDefault="00097AC1" w:rsidP="00097AC1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Karmaşık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modeli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sonradan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açıklamak</w:t>
            </w:r>
            <w:proofErr w:type="spellEnd"/>
          </w:p>
        </w:tc>
      </w:tr>
      <w:tr w:rsidR="00097AC1" w:rsidRPr="00D2286A" w14:paraId="4D9B3DDE" w14:textId="77777777" w:rsidTr="00097AC1">
        <w:tc>
          <w:tcPr>
            <w:tcW w:w="0" w:type="auto"/>
            <w:hideMark/>
          </w:tcPr>
          <w:p w14:paraId="4AD6BF10" w14:textId="77777777" w:rsidR="00097AC1" w:rsidRPr="00D2286A" w:rsidRDefault="00097AC1" w:rsidP="00097AC1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Ne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yaparsın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2B6CA20E" w14:textId="77777777" w:rsidR="00097AC1" w:rsidRPr="00D2286A" w:rsidRDefault="00097AC1" w:rsidP="00097AC1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Başta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açıklanabilir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yapı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kurarsın</w:t>
            </w:r>
            <w:proofErr w:type="spellEnd"/>
          </w:p>
        </w:tc>
        <w:tc>
          <w:tcPr>
            <w:tcW w:w="0" w:type="auto"/>
            <w:hideMark/>
          </w:tcPr>
          <w:p w14:paraId="0191B361" w14:textId="77777777" w:rsidR="00097AC1" w:rsidRPr="00D2286A" w:rsidRDefault="00097AC1" w:rsidP="00097AC1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Eğitilmiş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modeli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analiz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edip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anlamaya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çalışırsın</w:t>
            </w:r>
            <w:proofErr w:type="spellEnd"/>
          </w:p>
        </w:tc>
      </w:tr>
      <w:tr w:rsidR="00097AC1" w:rsidRPr="00D2286A" w14:paraId="51C8E297" w14:textId="77777777" w:rsidTr="00097AC1">
        <w:tc>
          <w:tcPr>
            <w:tcW w:w="0" w:type="auto"/>
            <w:hideMark/>
          </w:tcPr>
          <w:p w14:paraId="57A15F3D" w14:textId="77777777" w:rsidR="00097AC1" w:rsidRPr="00D2286A" w:rsidRDefault="00097AC1" w:rsidP="00097AC1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Karar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nedenleri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64CF9A8C" w14:textId="77777777" w:rsidR="00097AC1" w:rsidRPr="00D2286A" w:rsidRDefault="00097AC1" w:rsidP="00097AC1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Model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yapısından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doğrudan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görülür</w:t>
            </w:r>
            <w:proofErr w:type="spellEnd"/>
          </w:p>
        </w:tc>
        <w:tc>
          <w:tcPr>
            <w:tcW w:w="0" w:type="auto"/>
            <w:hideMark/>
          </w:tcPr>
          <w:p w14:paraId="0B68E293" w14:textId="77777777" w:rsidR="00097AC1" w:rsidRPr="00D2286A" w:rsidRDefault="00097AC1" w:rsidP="00097AC1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Sonradan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çıkarılır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veya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yaklaşık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tahmin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edilir</w:t>
            </w:r>
            <w:proofErr w:type="spellEnd"/>
          </w:p>
        </w:tc>
      </w:tr>
      <w:tr w:rsidR="00097AC1" w:rsidRPr="00D2286A" w14:paraId="148A95EB" w14:textId="77777777" w:rsidTr="00097AC1">
        <w:tc>
          <w:tcPr>
            <w:tcW w:w="0" w:type="auto"/>
            <w:hideMark/>
          </w:tcPr>
          <w:p w14:paraId="22A995BF" w14:textId="77777777" w:rsidR="00097AC1" w:rsidRPr="00D2286A" w:rsidRDefault="00097AC1" w:rsidP="00097AC1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Örnek</w:t>
            </w:r>
          </w:p>
        </w:tc>
        <w:tc>
          <w:tcPr>
            <w:tcW w:w="0" w:type="auto"/>
            <w:hideMark/>
          </w:tcPr>
          <w:p w14:paraId="5EE28086" w14:textId="77777777" w:rsidR="00097AC1" w:rsidRPr="00D2286A" w:rsidRDefault="00097AC1" w:rsidP="00097AC1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Karar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ağacı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regresyon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kural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tabanlı</w:t>
            </w:r>
            <w:proofErr w:type="spellEnd"/>
          </w:p>
        </w:tc>
        <w:tc>
          <w:tcPr>
            <w:tcW w:w="0" w:type="auto"/>
            <w:hideMark/>
          </w:tcPr>
          <w:p w14:paraId="3269811A" w14:textId="77777777" w:rsidR="00097AC1" w:rsidRPr="00D2286A" w:rsidRDefault="00097AC1" w:rsidP="00097AC1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SHAP, LIME, Grad-CAM</w:t>
            </w:r>
          </w:p>
        </w:tc>
      </w:tr>
    </w:tbl>
    <w:p w14:paraId="753531BD" w14:textId="77777777" w:rsidR="00097AC1" w:rsidRPr="00D2286A" w:rsidRDefault="00097AC1" w:rsidP="00FD2F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9CD1C39" w14:textId="26B813EC" w:rsidR="00FD2FEE" w:rsidRPr="00D2286A" w:rsidRDefault="00DD3392" w:rsidP="00FD2FEE">
      <w:pPr>
        <w:pStyle w:val="p1"/>
        <w:ind w:left="720"/>
        <w:rPr>
          <w:sz w:val="24"/>
          <w:szCs w:val="24"/>
        </w:rPr>
      </w:pPr>
      <w:r w:rsidRPr="00D2286A">
        <w:rPr>
          <w:sz w:val="24"/>
          <w:szCs w:val="24"/>
        </w:rPr>
        <w:br/>
      </w:r>
    </w:p>
    <w:p w14:paraId="222FFFD8" w14:textId="77777777" w:rsidR="00FD2FEE" w:rsidRPr="00D2286A" w:rsidRDefault="00FD2FEE" w:rsidP="00FD2FEE">
      <w:pPr>
        <w:pStyle w:val="p1"/>
        <w:rPr>
          <w:sz w:val="24"/>
          <w:szCs w:val="24"/>
        </w:rPr>
      </w:pPr>
      <w:r w:rsidRPr="00D2286A">
        <w:rPr>
          <w:b/>
          <w:bCs/>
          <w:sz w:val="24"/>
          <w:szCs w:val="24"/>
        </w:rPr>
        <w:lastRenderedPageBreak/>
        <w:t>A. Global Interpretability</w:t>
      </w:r>
      <w:r w:rsidRPr="00D2286A">
        <w:rPr>
          <w:sz w:val="24"/>
          <w:szCs w:val="24"/>
        </w:rPr>
        <w:br/>
        <w:t>Global interpretability helps users understand the overall</w:t>
      </w:r>
    </w:p>
    <w:p w14:paraId="505B5676" w14:textId="77777777" w:rsidR="00FD2FEE" w:rsidRPr="00D2286A" w:rsidRDefault="00FD2FEE" w:rsidP="00FD2FEE">
      <w:pPr>
        <w:pStyle w:val="p1"/>
        <w:rPr>
          <w:sz w:val="24"/>
          <w:szCs w:val="24"/>
        </w:rPr>
      </w:pPr>
      <w:r w:rsidRPr="00D2286A">
        <w:rPr>
          <w:sz w:val="24"/>
          <w:szCs w:val="24"/>
        </w:rPr>
        <w:t>logic of the model.</w:t>
      </w:r>
      <w:r w:rsidRPr="00D2286A">
        <w:rPr>
          <w:sz w:val="24"/>
          <w:szCs w:val="24"/>
        </w:rPr>
        <w:br/>
      </w:r>
      <w:r w:rsidRPr="00D2286A">
        <w:rPr>
          <w:sz w:val="24"/>
          <w:szCs w:val="24"/>
        </w:rPr>
        <w:br/>
      </w:r>
      <w:r w:rsidRPr="00D2286A">
        <w:rPr>
          <w:b/>
          <w:bCs/>
          <w:sz w:val="24"/>
          <w:szCs w:val="24"/>
        </w:rPr>
        <w:t>B. Local Explainability</w:t>
      </w:r>
    </w:p>
    <w:p w14:paraId="0A69CAF7" w14:textId="3CBA5F69" w:rsidR="00FD2FEE" w:rsidRPr="00D2286A" w:rsidRDefault="00FD2FEE" w:rsidP="00FD2FEE">
      <w:pPr>
        <w:pStyle w:val="p1"/>
        <w:rPr>
          <w:sz w:val="24"/>
          <w:szCs w:val="24"/>
        </w:rPr>
      </w:pPr>
      <w:r w:rsidRPr="00D2286A">
        <w:rPr>
          <w:sz w:val="24"/>
          <w:szCs w:val="24"/>
        </w:rPr>
        <w:t>It explains the reasons for a particular decision or a single</w:t>
      </w:r>
    </w:p>
    <w:p w14:paraId="179C2426" w14:textId="77777777" w:rsidR="00FD2FEE" w:rsidRPr="00D2286A" w:rsidRDefault="00FD2FEE" w:rsidP="00FD2FEE">
      <w:pPr>
        <w:pStyle w:val="p1"/>
        <w:rPr>
          <w:sz w:val="24"/>
          <w:szCs w:val="24"/>
        </w:rPr>
      </w:pPr>
      <w:r w:rsidRPr="00D2286A">
        <w:rPr>
          <w:sz w:val="24"/>
          <w:szCs w:val="24"/>
        </w:rPr>
        <w:t>prediction implies that the interpretability occurs locally. The</w:t>
      </w:r>
    </w:p>
    <w:p w14:paraId="5C23850B" w14:textId="77777777" w:rsidR="00FD2FEE" w:rsidRPr="00D2286A" w:rsidRDefault="00FD2FEE" w:rsidP="00FD2FEE">
      <w:pPr>
        <w:pStyle w:val="p1"/>
        <w:rPr>
          <w:sz w:val="24"/>
          <w:szCs w:val="24"/>
        </w:rPr>
      </w:pPr>
      <w:r w:rsidRPr="00D2286A">
        <w:rPr>
          <w:sz w:val="24"/>
          <w:szCs w:val="24"/>
        </w:rPr>
        <w:t>mining of interpretability is used to generate individual</w:t>
      </w:r>
    </w:p>
    <w:p w14:paraId="59B3DC86" w14:textId="77777777" w:rsidR="00FD2FEE" w:rsidRPr="00D2286A" w:rsidRDefault="00FD2FEE" w:rsidP="00FD2FEE">
      <w:pPr>
        <w:pStyle w:val="p1"/>
        <w:rPr>
          <w:sz w:val="24"/>
          <w:szCs w:val="24"/>
        </w:rPr>
      </w:pPr>
      <w:r w:rsidRPr="00D2286A">
        <w:rPr>
          <w:sz w:val="24"/>
          <w:szCs w:val="24"/>
        </w:rPr>
        <w:t xml:space="preserve">explanations and, in general, to justify why a model </w:t>
      </w:r>
      <w:proofErr w:type="gramStart"/>
      <w:r w:rsidRPr="00D2286A">
        <w:rPr>
          <w:sz w:val="24"/>
          <w:szCs w:val="24"/>
        </w:rPr>
        <w:t>makes</w:t>
      </w:r>
      <w:proofErr w:type="gramEnd"/>
      <w:r w:rsidRPr="00D2286A">
        <w:rPr>
          <w:sz w:val="24"/>
          <w:szCs w:val="24"/>
        </w:rPr>
        <w:t xml:space="preserve"> a</w:t>
      </w:r>
    </w:p>
    <w:p w14:paraId="7B3C809D" w14:textId="3E5990A5" w:rsidR="00DD3392" w:rsidRPr="00D2286A" w:rsidRDefault="00FD2FEE" w:rsidP="00097AC1">
      <w:pPr>
        <w:pStyle w:val="p1"/>
        <w:rPr>
          <w:sz w:val="24"/>
          <w:szCs w:val="24"/>
        </w:rPr>
      </w:pPr>
      <w:r w:rsidRPr="00D2286A">
        <w:rPr>
          <w:sz w:val="24"/>
          <w:szCs w:val="24"/>
        </w:rPr>
        <w:t>given decision in a particular situation.</w:t>
      </w:r>
    </w:p>
    <w:p w14:paraId="7CE9D436" w14:textId="77777777" w:rsidR="00097AC1" w:rsidRPr="00D2286A" w:rsidRDefault="00097AC1" w:rsidP="00646BEA">
      <w:pPr>
        <w:rPr>
          <w:rFonts w:ascii="Times New Roman" w:hAnsi="Times New Roman" w:cs="Times New Roman"/>
          <w:kern w:val="0"/>
        </w:rPr>
      </w:pPr>
    </w:p>
    <w:p w14:paraId="71734FEC" w14:textId="2C79DC64" w:rsidR="00D37EFB" w:rsidRPr="00D2286A" w:rsidRDefault="00D37EFB" w:rsidP="00D2286A">
      <w:pPr>
        <w:pStyle w:val="Heading3"/>
        <w:rPr>
          <w:rFonts w:ascii="Times New Roman" w:hAnsi="Times New Roman" w:cs="Times New Roman"/>
          <w:color w:val="auto"/>
        </w:rPr>
      </w:pPr>
      <w:r w:rsidRPr="00D2286A">
        <w:rPr>
          <w:rFonts w:ascii="Times New Roman" w:hAnsi="Times New Roman" w:cs="Times New Roman"/>
          <w:color w:val="auto"/>
        </w:rPr>
        <w:t>1.1-VISUALİZATION</w:t>
      </w:r>
    </w:p>
    <w:p w14:paraId="03346A76" w14:textId="0205305B" w:rsidR="00646BEA" w:rsidRPr="00D2286A" w:rsidRDefault="00FD2FEE" w:rsidP="00D2286A">
      <w:pPr>
        <w:pStyle w:val="Heading4"/>
        <w:rPr>
          <w:rFonts w:ascii="Times New Roman" w:hAnsi="Times New Roman" w:cs="Times New Roman"/>
          <w:b/>
          <w:bCs/>
          <w:color w:val="auto"/>
        </w:rPr>
      </w:pPr>
      <w:r w:rsidRPr="00D2286A">
        <w:rPr>
          <w:rFonts w:ascii="Times New Roman" w:hAnsi="Times New Roman" w:cs="Times New Roman"/>
          <w:b/>
          <w:bCs/>
          <w:color w:val="auto"/>
        </w:rPr>
        <w:br/>
      </w:r>
      <w:r w:rsidR="00D37EFB" w:rsidRPr="00D2286A">
        <w:rPr>
          <w:rFonts w:ascii="Times New Roman" w:hAnsi="Times New Roman" w:cs="Times New Roman"/>
          <w:b/>
          <w:bCs/>
          <w:color w:val="auto"/>
        </w:rPr>
        <w:t>a</w:t>
      </w:r>
      <w:proofErr w:type="gramStart"/>
      <w:r w:rsidR="00646BEA" w:rsidRPr="00D2286A">
        <w:rPr>
          <w:rFonts w:ascii="Times New Roman" w:hAnsi="Times New Roman" w:cs="Times New Roman"/>
          <w:b/>
          <w:bCs/>
          <w:color w:val="auto"/>
        </w:rPr>
        <w:t>-“</w:t>
      </w:r>
      <w:proofErr w:type="gramEnd"/>
      <w:r w:rsidR="00646BEA" w:rsidRPr="00D2286A">
        <w:rPr>
          <w:rFonts w:ascii="Times New Roman" w:hAnsi="Times New Roman" w:cs="Times New Roman"/>
          <w:b/>
          <w:bCs/>
          <w:color w:val="auto"/>
        </w:rPr>
        <w:t>Why Should I Trust You?”</w:t>
      </w:r>
    </w:p>
    <w:p w14:paraId="208D3242" w14:textId="095F0352" w:rsidR="00026AF8" w:rsidRPr="00D2286A" w:rsidRDefault="00646BEA" w:rsidP="00D2286A">
      <w:pPr>
        <w:pStyle w:val="Heading4"/>
        <w:rPr>
          <w:rFonts w:ascii="Times New Roman" w:hAnsi="Times New Roman" w:cs="Times New Roman"/>
          <w:b/>
          <w:bCs/>
          <w:color w:val="auto"/>
          <w:kern w:val="0"/>
        </w:rPr>
      </w:pPr>
      <w:r w:rsidRPr="00D2286A">
        <w:rPr>
          <w:rFonts w:ascii="Times New Roman" w:hAnsi="Times New Roman" w:cs="Times New Roman"/>
          <w:b/>
          <w:bCs/>
          <w:color w:val="auto"/>
          <w:kern w:val="0"/>
        </w:rPr>
        <w:t>Explaining the Predictions of Any Classifier (</w:t>
      </w:r>
      <w:proofErr w:type="spellStart"/>
      <w:r w:rsidRPr="00D2286A">
        <w:rPr>
          <w:rFonts w:ascii="Times New Roman" w:hAnsi="Times New Roman" w:cs="Times New Roman"/>
          <w:b/>
          <w:bCs/>
          <w:color w:val="auto"/>
          <w:kern w:val="0"/>
        </w:rPr>
        <w:t>publishYear</w:t>
      </w:r>
      <w:proofErr w:type="spellEnd"/>
      <w:r w:rsidRPr="00D2286A">
        <w:rPr>
          <w:rFonts w:ascii="Times New Roman" w:hAnsi="Times New Roman" w:cs="Times New Roman"/>
          <w:b/>
          <w:bCs/>
          <w:color w:val="auto"/>
          <w:kern w:val="0"/>
        </w:rPr>
        <w:t>: 2016)</w:t>
      </w:r>
      <w:r w:rsidR="00D37EFB" w:rsidRPr="00D2286A">
        <w:rPr>
          <w:rFonts w:ascii="Times New Roman" w:hAnsi="Times New Roman" w:cs="Times New Roman"/>
          <w:b/>
          <w:bCs/>
          <w:color w:val="auto"/>
          <w:kern w:val="0"/>
        </w:rPr>
        <w:t xml:space="preserve"> -</w:t>
      </w:r>
      <w:r w:rsidR="00D2286A" w:rsidRPr="00D2286A">
        <w:rPr>
          <w:rFonts w:ascii="Times New Roman" w:hAnsi="Times New Roman" w:cs="Times New Roman"/>
          <w:b/>
          <w:bCs/>
          <w:color w:val="auto"/>
          <w:kern w:val="0"/>
        </w:rPr>
        <w:t xml:space="preserve"> </w:t>
      </w:r>
      <w:r w:rsidR="00D37EFB" w:rsidRPr="00D2286A">
        <w:rPr>
          <w:rFonts w:ascii="Times New Roman" w:hAnsi="Times New Roman" w:cs="Times New Roman"/>
          <w:b/>
          <w:bCs/>
          <w:color w:val="auto"/>
          <w:kern w:val="0"/>
        </w:rPr>
        <w:t>surrogate model</w:t>
      </w:r>
    </w:p>
    <w:p w14:paraId="3F590353" w14:textId="73087C90" w:rsidR="00026AF8" w:rsidRPr="00D2286A" w:rsidRDefault="00026AF8" w:rsidP="00646BEA">
      <w:pPr>
        <w:rPr>
          <w:rFonts w:ascii="Times New Roman" w:hAnsi="Times New Roman" w:cs="Times New Roman"/>
          <w:kern w:val="0"/>
        </w:rPr>
      </w:pPr>
      <w:hyperlink r:id="rId10" w:history="1">
        <w:r w:rsidRPr="00D2286A">
          <w:rPr>
            <w:rStyle w:val="Hyperlink"/>
            <w:rFonts w:ascii="Times New Roman" w:hAnsi="Times New Roman" w:cs="Times New Roman"/>
            <w:kern w:val="0"/>
          </w:rPr>
          <w:t>https://doi.org/10.48550/arXiv.1602.04938</w:t>
        </w:r>
      </w:hyperlink>
    </w:p>
    <w:p w14:paraId="3490BCA1" w14:textId="77777777" w:rsidR="00026AF8" w:rsidRPr="00D2286A" w:rsidRDefault="00026AF8" w:rsidP="00646BEA">
      <w:pPr>
        <w:rPr>
          <w:rFonts w:ascii="Times New Roman" w:hAnsi="Times New Roman" w:cs="Times New Roman"/>
          <w:kern w:val="0"/>
        </w:rPr>
      </w:pPr>
    </w:p>
    <w:p w14:paraId="064F14C4" w14:textId="6A98BF99" w:rsidR="00026AF8" w:rsidRPr="00D2286A" w:rsidRDefault="00026AF8" w:rsidP="00026AF8">
      <w:pPr>
        <w:rPr>
          <w:rFonts w:ascii="Times New Roman" w:hAnsi="Times New Roman" w:cs="Times New Roman"/>
          <w:b/>
          <w:bCs/>
          <w:kern w:val="0"/>
        </w:rPr>
      </w:pPr>
      <w:r w:rsidRPr="00D2286A">
        <w:rPr>
          <w:rFonts w:ascii="Times New Roman" w:hAnsi="Times New Roman" w:cs="Times New Roman"/>
          <w:b/>
          <w:bCs/>
          <w:kern w:val="0"/>
        </w:rPr>
        <w:t xml:space="preserve">&gt;&gt;Local Interpretable Model-agnostic </w:t>
      </w:r>
      <w:proofErr w:type="spellStart"/>
      <w:r w:rsidRPr="00D2286A">
        <w:rPr>
          <w:rFonts w:ascii="Times New Roman" w:hAnsi="Times New Roman" w:cs="Times New Roman"/>
          <w:b/>
          <w:bCs/>
          <w:kern w:val="0"/>
        </w:rPr>
        <w:t>Expla</w:t>
      </w:r>
      <w:proofErr w:type="spellEnd"/>
      <w:r w:rsidRPr="00D2286A">
        <w:rPr>
          <w:rFonts w:ascii="Times New Roman" w:hAnsi="Times New Roman" w:cs="Times New Roman"/>
          <w:b/>
          <w:bCs/>
          <w:kern w:val="0"/>
        </w:rPr>
        <w:t>-</w:t>
      </w:r>
      <w:r w:rsidR="00CA015A" w:rsidRPr="00D2286A">
        <w:rPr>
          <w:rFonts w:ascii="Times New Roman" w:hAnsi="Times New Roman" w:cs="Times New Roman"/>
          <w:b/>
          <w:bCs/>
          <w:kern w:val="0"/>
        </w:rPr>
        <w:t xml:space="preserve"> </w:t>
      </w:r>
      <w:r w:rsidRPr="00D2286A">
        <w:rPr>
          <w:rFonts w:ascii="Times New Roman" w:hAnsi="Times New Roman" w:cs="Times New Roman"/>
          <w:b/>
          <w:bCs/>
          <w:kern w:val="0"/>
        </w:rPr>
        <w:t>nations (LIME)</w:t>
      </w:r>
      <w:r w:rsidRPr="00D2286A">
        <w:rPr>
          <w:rFonts w:ascii="Times New Roman" w:hAnsi="Times New Roman" w:cs="Times New Roman"/>
          <w:kern w:val="0"/>
        </w:rPr>
        <w:t>, an algorithm that can explain the predictions of any</w:t>
      </w:r>
      <w:r w:rsidR="00CA015A" w:rsidRPr="00D2286A">
        <w:rPr>
          <w:rFonts w:ascii="Times New Roman" w:hAnsi="Times New Roman" w:cs="Times New Roman"/>
          <w:b/>
          <w:bCs/>
          <w:kern w:val="0"/>
        </w:rPr>
        <w:t xml:space="preserve"> </w:t>
      </w:r>
      <w:r w:rsidRPr="00D2286A">
        <w:rPr>
          <w:rFonts w:ascii="Times New Roman" w:hAnsi="Times New Roman" w:cs="Times New Roman"/>
          <w:kern w:val="0"/>
        </w:rPr>
        <w:t>classifier or regressor in a faithful way, by approximating</w:t>
      </w:r>
    </w:p>
    <w:p w14:paraId="562A3D9D" w14:textId="6E9B4EBB" w:rsidR="00097AC1" w:rsidRPr="00D2286A" w:rsidRDefault="00026AF8" w:rsidP="00AD1C68">
      <w:pPr>
        <w:rPr>
          <w:rFonts w:ascii="Times New Roman" w:hAnsi="Times New Roman" w:cs="Times New Roman"/>
          <w:kern w:val="0"/>
        </w:rPr>
      </w:pPr>
      <w:r w:rsidRPr="00D2286A">
        <w:rPr>
          <w:rFonts w:ascii="Times New Roman" w:hAnsi="Times New Roman" w:cs="Times New Roman"/>
          <w:kern w:val="0"/>
        </w:rPr>
        <w:t>it locally with an interpretable model.</w:t>
      </w:r>
      <w:r w:rsidRPr="00D2286A">
        <w:rPr>
          <w:rFonts w:ascii="Times New Roman" w:hAnsi="Times New Roman" w:cs="Times New Roman"/>
          <w:kern w:val="0"/>
        </w:rPr>
        <w:br/>
      </w:r>
      <w:r w:rsidRPr="00D2286A">
        <w:rPr>
          <w:rFonts w:ascii="Times New Roman" w:hAnsi="Times New Roman" w:cs="Times New Roman"/>
          <w:kern w:val="0"/>
        </w:rPr>
        <w:br/>
      </w:r>
      <w:r w:rsidRPr="00D2286A">
        <w:rPr>
          <w:rFonts w:ascii="Times New Roman" w:hAnsi="Times New Roman" w:cs="Times New Roman"/>
          <w:b/>
          <w:bCs/>
          <w:kern w:val="0"/>
        </w:rPr>
        <w:t>&gt;&gt;SP-LIME</w:t>
      </w:r>
      <w:r w:rsidRPr="00D2286A">
        <w:rPr>
          <w:rFonts w:ascii="Times New Roman" w:hAnsi="Times New Roman" w:cs="Times New Roman"/>
          <w:kern w:val="0"/>
        </w:rPr>
        <w:t>, a method that selects a set of representative</w:t>
      </w:r>
      <w:r w:rsidR="00CA015A" w:rsidRPr="00D2286A">
        <w:rPr>
          <w:rFonts w:ascii="Times New Roman" w:hAnsi="Times New Roman" w:cs="Times New Roman"/>
          <w:kern w:val="0"/>
        </w:rPr>
        <w:t xml:space="preserve"> </w:t>
      </w:r>
      <w:r w:rsidRPr="00D2286A">
        <w:rPr>
          <w:rFonts w:ascii="Times New Roman" w:hAnsi="Times New Roman" w:cs="Times New Roman"/>
          <w:kern w:val="0"/>
        </w:rPr>
        <w:t>instances with explanations to address the “trusting the</w:t>
      </w:r>
      <w:r w:rsidR="00CA015A" w:rsidRPr="00D2286A">
        <w:rPr>
          <w:rFonts w:ascii="Times New Roman" w:hAnsi="Times New Roman" w:cs="Times New Roman"/>
          <w:kern w:val="0"/>
        </w:rPr>
        <w:t xml:space="preserve"> </w:t>
      </w:r>
      <w:r w:rsidRPr="00D2286A">
        <w:rPr>
          <w:rFonts w:ascii="Times New Roman" w:hAnsi="Times New Roman" w:cs="Times New Roman"/>
          <w:kern w:val="0"/>
        </w:rPr>
        <w:t>model” problem, via submodular optimization</w:t>
      </w:r>
      <w:r w:rsidR="00AD1C68" w:rsidRPr="00D2286A">
        <w:rPr>
          <w:rFonts w:ascii="Times New Roman" w:hAnsi="Times New Roman" w:cs="Times New Roman"/>
          <w:kern w:val="0"/>
        </w:rPr>
        <w:t>.</w:t>
      </w:r>
      <w:r w:rsidRPr="00D2286A">
        <w:rPr>
          <w:rFonts w:ascii="Times New Roman" w:hAnsi="Times New Roman" w:cs="Times New Roman"/>
          <w:kern w:val="0"/>
        </w:rPr>
        <w:br/>
      </w:r>
      <w:r w:rsidR="00FD2FEE" w:rsidRPr="00D2286A">
        <w:rPr>
          <w:rFonts w:ascii="Times New Roman" w:hAnsi="Times New Roman" w:cs="Times New Roman"/>
          <w:kern w:val="0"/>
        </w:rPr>
        <w:br/>
      </w:r>
      <w:r w:rsidRPr="00D2286A">
        <w:rPr>
          <w:rFonts w:ascii="Times New Roman" w:hAnsi="Times New Roman" w:cs="Times New Roman"/>
          <w:u w:val="single"/>
        </w:rPr>
        <w:t>Desired Characteristics for Explainers</w:t>
      </w:r>
      <w:r w:rsidRPr="00D2286A">
        <w:rPr>
          <w:rFonts w:ascii="Times New Roman" w:hAnsi="Times New Roman" w:cs="Times New Roman"/>
        </w:rPr>
        <w:t>: interpretable, local fidelity, model-agnostic, provides a global perspective</w:t>
      </w:r>
    </w:p>
    <w:p w14:paraId="5631E7B5" w14:textId="5CF09D3A" w:rsidR="00CA015A" w:rsidRPr="00D2286A" w:rsidRDefault="00B268FC" w:rsidP="00AD1C68">
      <w:pPr>
        <w:rPr>
          <w:rFonts w:ascii="Times New Roman" w:hAnsi="Times New Roman" w:cs="Times New Roman"/>
        </w:rPr>
      </w:pPr>
      <w:r w:rsidRPr="00D2286A">
        <w:rPr>
          <w:rFonts w:ascii="Times New Roman" w:hAnsi="Times New Roman" w:cs="Times New Roman"/>
        </w:rPr>
        <w:br/>
      </w:r>
      <w:r w:rsidRPr="00D2286A">
        <w:rPr>
          <w:rFonts w:ascii="Times New Roman" w:hAnsi="Times New Roman" w:cs="Times New Roman"/>
        </w:rPr>
        <w:br/>
      </w:r>
      <w:r w:rsidR="00AD1C68" w:rsidRPr="00D2286A">
        <w:rPr>
          <w:rFonts w:ascii="Times New Roman" w:hAnsi="Times New Roman" w:cs="Times New Roman"/>
          <w:b/>
          <w:bCs/>
        </w:rPr>
        <w:t>Explanation produced</w:t>
      </w:r>
      <w:r w:rsidRPr="00D2286A">
        <w:rPr>
          <w:rFonts w:ascii="Times New Roman" w:hAnsi="Times New Roman" w:cs="Times New Roman"/>
          <w:b/>
          <w:bCs/>
        </w:rPr>
        <w:t>:</w:t>
      </w:r>
      <w:r w:rsidR="00AD1C68" w:rsidRPr="00D2286A">
        <w:rPr>
          <w:rFonts w:ascii="Times New Roman" w:hAnsi="Times New Roman" w:cs="Times New Roman"/>
          <w:b/>
          <w:bCs/>
        </w:rPr>
        <w:br/>
      </w:r>
      <w:r w:rsidRPr="00D2286A">
        <w:rPr>
          <w:rFonts w:ascii="Times New Roman" w:hAnsi="Times New Roman" w:cs="Times New Roman"/>
        </w:rPr>
        <w:br/>
      </w:r>
      <w:r w:rsidRPr="00D2286A">
        <w:rPr>
          <w:rFonts w:ascii="Times New Roman" w:hAnsi="Times New Roman" w:cs="Times New Roman"/>
          <w:noProof/>
        </w:rPr>
        <w:drawing>
          <wp:inline distT="0" distB="0" distL="0" distR="0" wp14:anchorId="14B3C1F4" wp14:editId="1E758EC6">
            <wp:extent cx="4445000" cy="596900"/>
            <wp:effectExtent l="0" t="0" r="0" b="0"/>
            <wp:docPr id="761962688" name="Picture 1" descr="A close-up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62688" name="Picture 1" descr="A close-up of a mathematical equation&#10;&#10;AI-generated content may be incorrect."/>
                    <pic:cNvPicPr/>
                  </pic:nvPicPr>
                  <pic:blipFill rotWithShape="1">
                    <a:blip r:embed="rId11"/>
                    <a:srcRect t="16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59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2286A">
        <w:rPr>
          <w:rFonts w:ascii="Times New Roman" w:hAnsi="Times New Roman" w:cs="Times New Roman"/>
        </w:rPr>
        <w:br/>
        <w:t>Ω(g): a measure of complexity</w:t>
      </w:r>
      <w:r w:rsidRPr="00D2286A">
        <w:rPr>
          <w:rFonts w:ascii="Times New Roman" w:hAnsi="Times New Roman" w:cs="Times New Roman"/>
        </w:rPr>
        <w:br/>
      </w:r>
      <w:r w:rsidR="00AD1C68" w:rsidRPr="00D2286A">
        <w:rPr>
          <w:rFonts w:ascii="Times New Roman" w:hAnsi="Times New Roman" w:cs="Times New Roman"/>
        </w:rPr>
        <w:t>g: model</w:t>
      </w:r>
      <w:r w:rsidR="00AD1C68" w:rsidRPr="00D2286A">
        <w:rPr>
          <w:rFonts w:ascii="Times New Roman" w:hAnsi="Times New Roman" w:cs="Times New Roman"/>
        </w:rPr>
        <w:br/>
        <w:t>f(x): probability of x belongs to a certain class</w:t>
      </w:r>
      <w:r w:rsidR="00AD1C68" w:rsidRPr="00D2286A">
        <w:rPr>
          <w:rFonts w:ascii="Times New Roman" w:hAnsi="Times New Roman" w:cs="Times New Roman"/>
        </w:rPr>
        <w:br/>
        <w:t xml:space="preserve">πx(z): a proximity measure between an instance z to </w:t>
      </w:r>
      <w:r w:rsidR="00D2286A">
        <w:rPr>
          <w:rFonts w:ascii="Times New Roman" w:hAnsi="Times New Roman" w:cs="Times New Roman"/>
        </w:rPr>
        <w:t>x</w:t>
      </w:r>
    </w:p>
    <w:p w14:paraId="3FF57245" w14:textId="2BA161B8" w:rsidR="00AD1C68" w:rsidRPr="00D2286A" w:rsidRDefault="00AD1C68" w:rsidP="00AD1C68">
      <w:pPr>
        <w:rPr>
          <w:rFonts w:ascii="Times New Roman" w:hAnsi="Times New Roman" w:cs="Times New Roman"/>
        </w:rPr>
      </w:pPr>
      <w:r w:rsidRPr="00D2286A">
        <w:rPr>
          <w:rFonts w:ascii="Times New Roman" w:hAnsi="Times New Roman" w:cs="Times New Roman"/>
        </w:rPr>
        <w:t xml:space="preserve">Submodular </w:t>
      </w:r>
      <w:proofErr w:type="gramStart"/>
      <w:r w:rsidRPr="00D2286A">
        <w:rPr>
          <w:rFonts w:ascii="Times New Roman" w:hAnsi="Times New Roman" w:cs="Times New Roman"/>
        </w:rPr>
        <w:t>pick(</w:t>
      </w:r>
      <w:proofErr w:type="gramEnd"/>
      <w:r w:rsidRPr="00D2286A">
        <w:rPr>
          <w:rFonts w:ascii="Times New Roman" w:hAnsi="Times New Roman" w:cs="Times New Roman"/>
        </w:rPr>
        <w:t>SP):</w:t>
      </w:r>
    </w:p>
    <w:p w14:paraId="3DB94D94" w14:textId="692EA1AA" w:rsidR="00AD1C68" w:rsidRPr="00D2286A" w:rsidRDefault="00AD1C68" w:rsidP="00AD1C68">
      <w:pPr>
        <w:rPr>
          <w:rFonts w:ascii="Times New Roman" w:hAnsi="Times New Roman" w:cs="Times New Roman"/>
          <w:kern w:val="0"/>
        </w:rPr>
      </w:pPr>
      <w:r w:rsidRPr="00D2286A"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75AA1E5D" wp14:editId="0955B7BF">
            <wp:extent cx="3337907" cy="2075543"/>
            <wp:effectExtent l="0" t="0" r="2540" b="0"/>
            <wp:docPr id="121044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43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9517" cy="209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86A">
        <w:rPr>
          <w:rFonts w:ascii="Times New Roman" w:hAnsi="Times New Roman" w:cs="Times New Roman"/>
          <w:kern w:val="0"/>
        </w:rPr>
        <w:t xml:space="preserve"> </w:t>
      </w:r>
    </w:p>
    <w:p w14:paraId="77402624" w14:textId="77B0D249" w:rsidR="00D37EFB" w:rsidRPr="00D2286A" w:rsidRDefault="00AD1C68" w:rsidP="00AD1C68">
      <w:pPr>
        <w:rPr>
          <w:rFonts w:ascii="Times New Roman" w:hAnsi="Times New Roman" w:cs="Times New Roman"/>
          <w:b/>
          <w:bCs/>
          <w:i/>
          <w:iCs/>
          <w:kern w:val="0"/>
        </w:rPr>
      </w:pPr>
      <w:r w:rsidRPr="00D2286A">
        <w:rPr>
          <w:rFonts w:ascii="Times New Roman" w:hAnsi="Times New Roman" w:cs="Times New Roman"/>
          <w:kern w:val="0"/>
        </w:rPr>
        <w:t xml:space="preserve">To choose the best B samples, we first construct explainability matrix </w:t>
      </w:r>
      <w:proofErr w:type="gramStart"/>
      <w:r w:rsidRPr="00D2286A">
        <w:rPr>
          <w:rFonts w:ascii="Times New Roman" w:hAnsi="Times New Roman" w:cs="Times New Roman"/>
          <w:kern w:val="0"/>
        </w:rPr>
        <w:t>W(</w:t>
      </w:r>
      <w:proofErr w:type="spellStart"/>
      <w:proofErr w:type="gramEnd"/>
      <w:r w:rsidR="00873DFF" w:rsidRPr="00D2286A">
        <w:rPr>
          <w:rFonts w:ascii="Times New Roman" w:hAnsi="Times New Roman" w:cs="Times New Roman"/>
          <w:kern w:val="0"/>
        </w:rPr>
        <w:t>i</w:t>
      </w:r>
      <w:proofErr w:type="spellEnd"/>
      <w:r w:rsidR="00873DFF" w:rsidRPr="00D2286A">
        <w:rPr>
          <w:rFonts w:ascii="Times New Roman" w:hAnsi="Times New Roman" w:cs="Times New Roman"/>
          <w:kern w:val="0"/>
        </w:rPr>
        <w:t xml:space="preserve"> samples, j features). Then estimate feature importance scores for each feature j. Daha </w:t>
      </w:r>
      <w:proofErr w:type="spellStart"/>
      <w:r w:rsidR="00873DFF" w:rsidRPr="00D2286A">
        <w:rPr>
          <w:rFonts w:ascii="Times New Roman" w:hAnsi="Times New Roman" w:cs="Times New Roman"/>
          <w:kern w:val="0"/>
        </w:rPr>
        <w:t>sonra</w:t>
      </w:r>
      <w:proofErr w:type="spellEnd"/>
      <w:r w:rsidR="00873DFF"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="00873DFF" w:rsidRPr="00D2286A">
        <w:rPr>
          <w:rFonts w:ascii="Times New Roman" w:hAnsi="Times New Roman" w:cs="Times New Roman"/>
          <w:kern w:val="0"/>
        </w:rPr>
        <w:t>lineer</w:t>
      </w:r>
      <w:proofErr w:type="spellEnd"/>
      <w:r w:rsidR="00873DFF"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="00873DFF" w:rsidRPr="00D2286A">
        <w:rPr>
          <w:rFonts w:ascii="Times New Roman" w:hAnsi="Times New Roman" w:cs="Times New Roman"/>
          <w:kern w:val="0"/>
        </w:rPr>
        <w:t>optimizasyon</w:t>
      </w:r>
      <w:proofErr w:type="spellEnd"/>
      <w:r w:rsidR="00873DFF"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="00873DFF" w:rsidRPr="00D2286A">
        <w:rPr>
          <w:rFonts w:ascii="Times New Roman" w:hAnsi="Times New Roman" w:cs="Times New Roman"/>
          <w:kern w:val="0"/>
        </w:rPr>
        <w:t>ile</w:t>
      </w:r>
      <w:proofErr w:type="spellEnd"/>
      <w:r w:rsidR="00873DFF"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="00873DFF" w:rsidRPr="00D2286A">
        <w:rPr>
          <w:rFonts w:ascii="Times New Roman" w:hAnsi="Times New Roman" w:cs="Times New Roman"/>
          <w:kern w:val="0"/>
        </w:rPr>
        <w:t>toplam</w:t>
      </w:r>
      <w:proofErr w:type="spellEnd"/>
      <w:r w:rsidR="00873DFF" w:rsidRPr="00D2286A">
        <w:rPr>
          <w:rFonts w:ascii="Times New Roman" w:hAnsi="Times New Roman" w:cs="Times New Roman"/>
          <w:kern w:val="0"/>
        </w:rPr>
        <w:t xml:space="preserve"> feature importance </w:t>
      </w:r>
      <w:proofErr w:type="spellStart"/>
      <w:r w:rsidR="00873DFF" w:rsidRPr="00D2286A">
        <w:rPr>
          <w:rFonts w:ascii="Times New Roman" w:hAnsi="Times New Roman" w:cs="Times New Roman"/>
          <w:kern w:val="0"/>
        </w:rPr>
        <w:t>score’unu</w:t>
      </w:r>
      <w:proofErr w:type="spellEnd"/>
      <w:r w:rsidR="00873DFF"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="00873DFF" w:rsidRPr="00D2286A">
        <w:rPr>
          <w:rFonts w:ascii="Times New Roman" w:hAnsi="Times New Roman" w:cs="Times New Roman"/>
          <w:kern w:val="0"/>
        </w:rPr>
        <w:t>maksimum</w:t>
      </w:r>
      <w:proofErr w:type="spellEnd"/>
      <w:r w:rsidR="00873DFF"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="00873DFF" w:rsidRPr="00D2286A">
        <w:rPr>
          <w:rFonts w:ascii="Times New Roman" w:hAnsi="Times New Roman" w:cs="Times New Roman"/>
          <w:kern w:val="0"/>
        </w:rPr>
        <w:t>yapan</w:t>
      </w:r>
      <w:proofErr w:type="spellEnd"/>
      <w:r w:rsidR="00873DFF"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="00873DFF" w:rsidRPr="00D2286A">
        <w:rPr>
          <w:rFonts w:ascii="Times New Roman" w:hAnsi="Times New Roman" w:cs="Times New Roman"/>
          <w:kern w:val="0"/>
        </w:rPr>
        <w:t>i</w:t>
      </w:r>
      <w:proofErr w:type="spellEnd"/>
      <w:r w:rsidR="00873DFF"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="00873DFF" w:rsidRPr="00D2286A">
        <w:rPr>
          <w:rFonts w:ascii="Times New Roman" w:hAnsi="Times New Roman" w:cs="Times New Roman"/>
          <w:kern w:val="0"/>
        </w:rPr>
        <w:t>değeri</w:t>
      </w:r>
      <w:proofErr w:type="spellEnd"/>
      <w:r w:rsidR="00873DFF"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="00873DFF" w:rsidRPr="00D2286A">
        <w:rPr>
          <w:rFonts w:ascii="Times New Roman" w:hAnsi="Times New Roman" w:cs="Times New Roman"/>
          <w:kern w:val="0"/>
        </w:rPr>
        <w:t>seçilerek</w:t>
      </w:r>
      <w:proofErr w:type="spellEnd"/>
      <w:r w:rsidR="00873DFF" w:rsidRPr="00D2286A">
        <w:rPr>
          <w:rFonts w:ascii="Times New Roman" w:hAnsi="Times New Roman" w:cs="Times New Roman"/>
          <w:kern w:val="0"/>
        </w:rPr>
        <w:t xml:space="preserve"> V </w:t>
      </w:r>
      <w:proofErr w:type="spellStart"/>
      <w:r w:rsidR="00873DFF" w:rsidRPr="00D2286A">
        <w:rPr>
          <w:rFonts w:ascii="Times New Roman" w:hAnsi="Times New Roman" w:cs="Times New Roman"/>
          <w:kern w:val="0"/>
        </w:rPr>
        <w:t>seti</w:t>
      </w:r>
      <w:proofErr w:type="spellEnd"/>
      <w:r w:rsidR="00873DFF"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="00873DFF" w:rsidRPr="00D2286A">
        <w:rPr>
          <w:rFonts w:ascii="Times New Roman" w:hAnsi="Times New Roman" w:cs="Times New Roman"/>
          <w:kern w:val="0"/>
        </w:rPr>
        <w:t>yani</w:t>
      </w:r>
      <w:proofErr w:type="spellEnd"/>
      <w:r w:rsidR="00873DFF" w:rsidRPr="00D2286A">
        <w:rPr>
          <w:rFonts w:ascii="Times New Roman" w:hAnsi="Times New Roman" w:cs="Times New Roman"/>
          <w:kern w:val="0"/>
        </w:rPr>
        <w:t xml:space="preserve"> subsample </w:t>
      </w:r>
      <w:proofErr w:type="spellStart"/>
      <w:r w:rsidR="00873DFF" w:rsidRPr="00D2286A">
        <w:rPr>
          <w:rFonts w:ascii="Times New Roman" w:hAnsi="Times New Roman" w:cs="Times New Roman"/>
          <w:kern w:val="0"/>
        </w:rPr>
        <w:t>kümesi</w:t>
      </w:r>
      <w:proofErr w:type="spellEnd"/>
      <w:r w:rsidR="00873DFF" w:rsidRPr="00D2286A">
        <w:rPr>
          <w:rFonts w:ascii="Times New Roman" w:hAnsi="Times New Roman" w:cs="Times New Roman"/>
          <w:kern w:val="0"/>
        </w:rPr>
        <w:t xml:space="preserve"> döner. Bu set </w:t>
      </w:r>
      <w:proofErr w:type="spellStart"/>
      <w:r w:rsidR="00873DFF" w:rsidRPr="00D2286A">
        <w:rPr>
          <w:rFonts w:ascii="Times New Roman" w:hAnsi="Times New Roman" w:cs="Times New Roman"/>
          <w:kern w:val="0"/>
        </w:rPr>
        <w:t>ile</w:t>
      </w:r>
      <w:proofErr w:type="spellEnd"/>
      <w:r w:rsidR="00873DFF"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="00873DFF" w:rsidRPr="00D2286A">
        <w:rPr>
          <w:rFonts w:ascii="Times New Roman" w:hAnsi="Times New Roman" w:cs="Times New Roman"/>
          <w:kern w:val="0"/>
        </w:rPr>
        <w:t>daha</w:t>
      </w:r>
      <w:proofErr w:type="spellEnd"/>
      <w:r w:rsidR="00873DFF" w:rsidRPr="00D2286A">
        <w:rPr>
          <w:rFonts w:ascii="Times New Roman" w:hAnsi="Times New Roman" w:cs="Times New Roman"/>
          <w:kern w:val="0"/>
        </w:rPr>
        <w:t xml:space="preserve"> global </w:t>
      </w:r>
      <w:proofErr w:type="spellStart"/>
      <w:r w:rsidR="00873DFF" w:rsidRPr="00D2286A">
        <w:rPr>
          <w:rFonts w:ascii="Times New Roman" w:hAnsi="Times New Roman" w:cs="Times New Roman"/>
          <w:kern w:val="0"/>
        </w:rPr>
        <w:t>bir</w:t>
      </w:r>
      <w:proofErr w:type="spellEnd"/>
      <w:r w:rsidR="00873DFF" w:rsidRPr="00D2286A">
        <w:rPr>
          <w:rFonts w:ascii="Times New Roman" w:hAnsi="Times New Roman" w:cs="Times New Roman"/>
          <w:kern w:val="0"/>
        </w:rPr>
        <w:t xml:space="preserve"> explainability </w:t>
      </w:r>
      <w:proofErr w:type="spellStart"/>
      <w:r w:rsidR="00873DFF" w:rsidRPr="00D2286A">
        <w:rPr>
          <w:rFonts w:ascii="Times New Roman" w:hAnsi="Times New Roman" w:cs="Times New Roman"/>
          <w:kern w:val="0"/>
        </w:rPr>
        <w:t>kazanılabilir</w:t>
      </w:r>
      <w:proofErr w:type="spellEnd"/>
      <w:r w:rsidR="00873DFF" w:rsidRPr="00D2286A">
        <w:rPr>
          <w:rFonts w:ascii="Times New Roman" w:hAnsi="Times New Roman" w:cs="Times New Roman"/>
          <w:kern w:val="0"/>
        </w:rPr>
        <w:t xml:space="preserve"> model </w:t>
      </w:r>
      <w:proofErr w:type="spellStart"/>
      <w:r w:rsidR="00873DFF" w:rsidRPr="00D2286A">
        <w:rPr>
          <w:rFonts w:ascii="Times New Roman" w:hAnsi="Times New Roman" w:cs="Times New Roman"/>
          <w:kern w:val="0"/>
        </w:rPr>
        <w:t>hakkında</w:t>
      </w:r>
      <w:proofErr w:type="spellEnd"/>
      <w:r w:rsidR="00873DFF" w:rsidRPr="00D2286A">
        <w:rPr>
          <w:rFonts w:ascii="Times New Roman" w:hAnsi="Times New Roman" w:cs="Times New Roman"/>
          <w:kern w:val="0"/>
        </w:rPr>
        <w:t>.</w:t>
      </w:r>
      <w:r w:rsidR="00873DFF" w:rsidRPr="00D2286A">
        <w:rPr>
          <w:rFonts w:ascii="Times New Roman" w:hAnsi="Times New Roman" w:cs="Times New Roman"/>
          <w:kern w:val="0"/>
        </w:rPr>
        <w:br/>
      </w:r>
      <w:r w:rsidR="00873DFF" w:rsidRPr="00D2286A">
        <w:rPr>
          <w:rFonts w:ascii="Times New Roman" w:hAnsi="Times New Roman" w:cs="Times New Roman"/>
          <w:kern w:val="0"/>
        </w:rPr>
        <w:br/>
      </w:r>
      <w:r w:rsidR="00873DFF" w:rsidRPr="00D2286A">
        <w:rPr>
          <w:rFonts w:ascii="Times New Roman" w:hAnsi="Times New Roman" w:cs="Times New Roman"/>
          <w:kern w:val="0"/>
        </w:rPr>
        <w:br/>
      </w:r>
      <w:r w:rsidR="00D37EFB" w:rsidRPr="00D2286A">
        <w:rPr>
          <w:rStyle w:val="Heading4Char"/>
          <w:rFonts w:ascii="Times New Roman" w:hAnsi="Times New Roman" w:cs="Times New Roman"/>
          <w:b/>
          <w:bCs/>
          <w:color w:val="auto"/>
        </w:rPr>
        <w:t>b</w:t>
      </w:r>
      <w:r w:rsidR="009964DE" w:rsidRPr="00D2286A">
        <w:rPr>
          <w:rStyle w:val="Heading4Char"/>
          <w:rFonts w:ascii="Times New Roman" w:hAnsi="Times New Roman" w:cs="Times New Roman"/>
          <w:b/>
          <w:bCs/>
          <w:color w:val="auto"/>
        </w:rPr>
        <w:t>-Local Rule-Based Explanations of Black Box Decision Systems (</w:t>
      </w:r>
      <w:proofErr w:type="spellStart"/>
      <w:r w:rsidR="009964DE" w:rsidRPr="00D2286A">
        <w:rPr>
          <w:rStyle w:val="Heading4Char"/>
          <w:rFonts w:ascii="Times New Roman" w:hAnsi="Times New Roman" w:cs="Times New Roman"/>
          <w:b/>
          <w:bCs/>
          <w:color w:val="auto"/>
        </w:rPr>
        <w:t>publishYear</w:t>
      </w:r>
      <w:proofErr w:type="spellEnd"/>
      <w:r w:rsidR="009964DE" w:rsidRPr="00D2286A">
        <w:rPr>
          <w:rStyle w:val="Heading4Char"/>
          <w:rFonts w:ascii="Times New Roman" w:hAnsi="Times New Roman" w:cs="Times New Roman"/>
          <w:b/>
          <w:bCs/>
          <w:color w:val="auto"/>
        </w:rPr>
        <w:t>: 2018)</w:t>
      </w:r>
      <w:r w:rsidR="00D37EFB" w:rsidRPr="00D2286A">
        <w:rPr>
          <w:rStyle w:val="Heading4Char"/>
          <w:rFonts w:ascii="Times New Roman" w:hAnsi="Times New Roman" w:cs="Times New Roman"/>
          <w:b/>
          <w:bCs/>
          <w:color w:val="auto"/>
        </w:rPr>
        <w:t xml:space="preserve"> -surrogate model</w:t>
      </w:r>
    </w:p>
    <w:p w14:paraId="15D5B168" w14:textId="77777777" w:rsidR="00024EF4" w:rsidRPr="00D2286A" w:rsidRDefault="00024EF4" w:rsidP="00024EF4">
      <w:pPr>
        <w:rPr>
          <w:rFonts w:ascii="Times New Roman" w:hAnsi="Times New Roman" w:cs="Times New Roman"/>
          <w:kern w:val="0"/>
        </w:rPr>
      </w:pPr>
      <w:r w:rsidRPr="00D2286A">
        <w:rPr>
          <w:rFonts w:ascii="Times New Roman" w:hAnsi="Times New Roman" w:cs="Times New Roman"/>
          <w:kern w:val="0"/>
        </w:rPr>
        <w:t>https://doi.org/10.48550/arXiv.1805.10820</w:t>
      </w:r>
    </w:p>
    <w:p w14:paraId="749AAEB4" w14:textId="49069D8A" w:rsidR="00D37EFB" w:rsidRPr="00D2286A" w:rsidRDefault="00BD2BF7" w:rsidP="009964DE">
      <w:pPr>
        <w:rPr>
          <w:rFonts w:ascii="Times New Roman" w:hAnsi="Times New Roman" w:cs="Times New Roman"/>
          <w:kern w:val="0"/>
          <w:u w:val="single"/>
        </w:rPr>
      </w:pPr>
      <w:r w:rsidRPr="00D2286A">
        <w:rPr>
          <w:rFonts w:ascii="Times New Roman" w:hAnsi="Times New Roman" w:cs="Times New Roman"/>
          <w:kern w:val="0"/>
          <w:u w:val="single"/>
        </w:rPr>
        <w:t xml:space="preserve">Proposed method: </w:t>
      </w:r>
      <w:r w:rsidR="00873DFF" w:rsidRPr="00D2286A">
        <w:rPr>
          <w:rFonts w:ascii="Times New Roman" w:hAnsi="Times New Roman" w:cs="Times New Roman"/>
          <w:kern w:val="0"/>
          <w:u w:val="single"/>
        </w:rPr>
        <w:t>LORE (Local Rule-based Explanations)</w:t>
      </w:r>
    </w:p>
    <w:p w14:paraId="44E29CD3" w14:textId="4D37E6B6" w:rsidR="009964DE" w:rsidRPr="00D2286A" w:rsidRDefault="009964DE" w:rsidP="009964DE">
      <w:pPr>
        <w:rPr>
          <w:rFonts w:ascii="Times New Roman" w:hAnsi="Times New Roman" w:cs="Times New Roman"/>
          <w:b/>
          <w:bCs/>
          <w:kern w:val="0"/>
        </w:rPr>
      </w:pPr>
      <w:r w:rsidRPr="00D2286A">
        <w:rPr>
          <w:rFonts w:ascii="Times New Roman" w:hAnsi="Times New Roman" w:cs="Times New Roman"/>
          <w:kern w:val="0"/>
          <w:u w:val="single"/>
        </w:rPr>
        <w:br/>
        <w:t>Data:</w:t>
      </w:r>
      <w:r w:rsidRPr="00D2286A">
        <w:rPr>
          <w:rFonts w:ascii="Times New Roman" w:hAnsi="Times New Roman" w:cs="Times New Roman"/>
          <w:kern w:val="0"/>
          <w:u w:val="single"/>
        </w:rPr>
        <w:br/>
      </w:r>
      <w:r w:rsidRPr="00D2286A">
        <w:rPr>
          <w:rFonts w:ascii="Times New Roman" w:hAnsi="Times New Roman" w:cs="Times New Roman"/>
          <w:kern w:val="0"/>
        </w:rPr>
        <w:t xml:space="preserve">experiments on three real-world tabular datasets: </w:t>
      </w:r>
      <w:r w:rsidRPr="00D2286A">
        <w:rPr>
          <w:rFonts w:ascii="Times New Roman" w:hAnsi="Times New Roman" w:cs="Times New Roman"/>
          <w:b/>
          <w:bCs/>
          <w:kern w:val="0"/>
        </w:rPr>
        <w:t>adult, com-</w:t>
      </w:r>
    </w:p>
    <w:p w14:paraId="44A725B1" w14:textId="77777777" w:rsidR="009964DE" w:rsidRPr="00D2286A" w:rsidRDefault="009964DE" w:rsidP="009964DE">
      <w:pPr>
        <w:rPr>
          <w:rFonts w:ascii="Times New Roman" w:hAnsi="Times New Roman" w:cs="Times New Roman"/>
          <w:kern w:val="0"/>
        </w:rPr>
      </w:pPr>
      <w:r w:rsidRPr="00D2286A">
        <w:rPr>
          <w:rFonts w:ascii="Times New Roman" w:hAnsi="Times New Roman" w:cs="Times New Roman"/>
          <w:b/>
          <w:bCs/>
          <w:kern w:val="0"/>
        </w:rPr>
        <w:t>pas and german10</w:t>
      </w:r>
      <w:r w:rsidRPr="00D2286A">
        <w:rPr>
          <w:rFonts w:ascii="Times New Roman" w:hAnsi="Times New Roman" w:cs="Times New Roman"/>
          <w:kern w:val="0"/>
        </w:rPr>
        <w:t>. In each of them, an instance represents attributes</w:t>
      </w:r>
    </w:p>
    <w:p w14:paraId="5B5DC560" w14:textId="77777777" w:rsidR="009964DE" w:rsidRPr="00D2286A" w:rsidRDefault="009964DE" w:rsidP="009964DE">
      <w:pPr>
        <w:rPr>
          <w:rFonts w:ascii="Times New Roman" w:hAnsi="Times New Roman" w:cs="Times New Roman"/>
          <w:kern w:val="0"/>
        </w:rPr>
      </w:pPr>
      <w:r w:rsidRPr="00D2286A">
        <w:rPr>
          <w:rFonts w:ascii="Times New Roman" w:hAnsi="Times New Roman" w:cs="Times New Roman"/>
          <w:kern w:val="0"/>
        </w:rPr>
        <w:t>of an individual person. All datasets includes both categorical and</w:t>
      </w:r>
    </w:p>
    <w:p w14:paraId="4CED27EC" w14:textId="0C49359D" w:rsidR="009964DE" w:rsidRPr="00D2286A" w:rsidRDefault="009964DE" w:rsidP="009964DE">
      <w:pPr>
        <w:rPr>
          <w:rFonts w:ascii="Times New Roman" w:hAnsi="Times New Roman" w:cs="Times New Roman"/>
          <w:kern w:val="0"/>
        </w:rPr>
      </w:pPr>
      <w:r w:rsidRPr="00D2286A">
        <w:rPr>
          <w:rFonts w:ascii="Times New Roman" w:hAnsi="Times New Roman" w:cs="Times New Roman"/>
          <w:kern w:val="0"/>
        </w:rPr>
        <w:t>continuous features.</w:t>
      </w:r>
    </w:p>
    <w:p w14:paraId="593EDC5B" w14:textId="64F2AD3F" w:rsidR="009964DE" w:rsidRPr="00D2286A" w:rsidRDefault="009964DE" w:rsidP="009964DE">
      <w:pPr>
        <w:rPr>
          <w:rFonts w:ascii="Times New Roman" w:hAnsi="Times New Roman" w:cs="Times New Roman"/>
          <w:kern w:val="0"/>
        </w:rPr>
      </w:pPr>
      <w:r w:rsidRPr="00D2286A">
        <w:rPr>
          <w:rFonts w:ascii="Times New Roman" w:hAnsi="Times New Roman" w:cs="Times New Roman"/>
          <w:kern w:val="0"/>
        </w:rPr>
        <w:br/>
      </w:r>
      <w:proofErr w:type="spellStart"/>
      <w:r w:rsidRPr="00D2286A">
        <w:rPr>
          <w:rFonts w:ascii="Times New Roman" w:hAnsi="Times New Roman" w:cs="Times New Roman"/>
          <w:kern w:val="0"/>
        </w:rPr>
        <w:t>Yöntem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(</w:t>
      </w:r>
      <w:proofErr w:type="spellStart"/>
      <w:r w:rsidRPr="00D2286A">
        <w:rPr>
          <w:rFonts w:ascii="Times New Roman" w:hAnsi="Times New Roman" w:cs="Times New Roman"/>
          <w:kern w:val="0"/>
        </w:rPr>
        <w:t>Algoritma</w:t>
      </w:r>
      <w:proofErr w:type="spellEnd"/>
      <w:r w:rsidRPr="00D2286A">
        <w:rPr>
          <w:rFonts w:ascii="Times New Roman" w:hAnsi="Times New Roman" w:cs="Times New Roman"/>
          <w:kern w:val="0"/>
        </w:rPr>
        <w:t>):</w:t>
      </w:r>
    </w:p>
    <w:p w14:paraId="230652DD" w14:textId="03004C12" w:rsidR="009964DE" w:rsidRPr="00D2286A" w:rsidRDefault="009964DE" w:rsidP="009964DE">
      <w:pPr>
        <w:rPr>
          <w:rFonts w:ascii="Times New Roman" w:hAnsi="Times New Roman" w:cs="Times New Roman"/>
          <w:kern w:val="0"/>
        </w:rPr>
      </w:pPr>
      <w:r w:rsidRPr="00D2286A">
        <w:rPr>
          <w:rFonts w:ascii="Times New Roman" w:hAnsi="Times New Roman" w:cs="Times New Roman"/>
          <w:b/>
          <w:bCs/>
          <w:kern w:val="0"/>
        </w:rPr>
        <w:t xml:space="preserve">1-Yerel </w:t>
      </w:r>
      <w:proofErr w:type="spellStart"/>
      <w:r w:rsidRPr="00D2286A">
        <w:rPr>
          <w:rFonts w:ascii="Times New Roman" w:hAnsi="Times New Roman" w:cs="Times New Roman"/>
          <w:b/>
          <w:bCs/>
          <w:kern w:val="0"/>
        </w:rPr>
        <w:t>Komşuluk</w:t>
      </w:r>
      <w:proofErr w:type="spellEnd"/>
      <w:r w:rsidRPr="00D2286A">
        <w:rPr>
          <w:rFonts w:ascii="Times New Roman" w:hAnsi="Times New Roman" w:cs="Times New Roman"/>
          <w:b/>
          <w:bCs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b/>
          <w:bCs/>
          <w:kern w:val="0"/>
        </w:rPr>
        <w:t>Üretimi</w:t>
      </w:r>
      <w:proofErr w:type="spellEnd"/>
      <w:r w:rsidRPr="00D2286A">
        <w:rPr>
          <w:rFonts w:ascii="Times New Roman" w:hAnsi="Times New Roman" w:cs="Times New Roman"/>
          <w:b/>
          <w:bCs/>
          <w:kern w:val="0"/>
        </w:rPr>
        <w:t xml:space="preserve"> (</w:t>
      </w:r>
      <w:proofErr w:type="spellStart"/>
      <w:r w:rsidRPr="00D2286A">
        <w:rPr>
          <w:rFonts w:ascii="Times New Roman" w:hAnsi="Times New Roman" w:cs="Times New Roman"/>
          <w:b/>
          <w:bCs/>
          <w:kern w:val="0"/>
        </w:rPr>
        <w:t>Genetik</w:t>
      </w:r>
      <w:proofErr w:type="spellEnd"/>
      <w:r w:rsidRPr="00D2286A">
        <w:rPr>
          <w:rFonts w:ascii="Times New Roman" w:hAnsi="Times New Roman" w:cs="Times New Roman"/>
          <w:b/>
          <w:bCs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b/>
          <w:bCs/>
          <w:kern w:val="0"/>
        </w:rPr>
        <w:t>Algoritma</w:t>
      </w:r>
      <w:proofErr w:type="spellEnd"/>
      <w:r w:rsidRPr="00D2286A">
        <w:rPr>
          <w:rFonts w:ascii="Times New Roman" w:hAnsi="Times New Roman" w:cs="Times New Roman"/>
          <w:b/>
          <w:bCs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b/>
          <w:bCs/>
          <w:kern w:val="0"/>
        </w:rPr>
        <w:t>ile</w:t>
      </w:r>
      <w:proofErr w:type="spellEnd"/>
      <w:r w:rsidRPr="00D2286A">
        <w:rPr>
          <w:rFonts w:ascii="Times New Roman" w:hAnsi="Times New Roman" w:cs="Times New Roman"/>
          <w:b/>
          <w:bCs/>
          <w:kern w:val="0"/>
        </w:rPr>
        <w:t>):</w:t>
      </w:r>
      <w:r w:rsidRPr="00D2286A">
        <w:rPr>
          <w:rFonts w:ascii="Times New Roman" w:hAnsi="Times New Roman" w:cs="Times New Roman"/>
          <w:kern w:val="0"/>
        </w:rPr>
        <w:t xml:space="preserve"> LORE, </w:t>
      </w:r>
      <w:proofErr w:type="spellStart"/>
      <w:r w:rsidRPr="00D2286A">
        <w:rPr>
          <w:rFonts w:ascii="Times New Roman" w:hAnsi="Times New Roman" w:cs="Times New Roman"/>
          <w:kern w:val="0"/>
        </w:rPr>
        <w:t>açıklanacak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veri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noktasının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(x) </w:t>
      </w:r>
      <w:proofErr w:type="spellStart"/>
      <w:r w:rsidRPr="00D2286A">
        <w:rPr>
          <w:rFonts w:ascii="Times New Roman" w:hAnsi="Times New Roman" w:cs="Times New Roman"/>
          <w:kern w:val="0"/>
        </w:rPr>
        <w:t>çevresindeki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karar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sınırını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keşfetmek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için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özel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olarak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tasarlanmış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bir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Genetik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Algoritma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(GA) </w:t>
      </w:r>
      <w:proofErr w:type="spellStart"/>
      <w:r w:rsidRPr="00D2286A">
        <w:rPr>
          <w:rFonts w:ascii="Times New Roman" w:hAnsi="Times New Roman" w:cs="Times New Roman"/>
          <w:kern w:val="0"/>
        </w:rPr>
        <w:t>kullanır</w:t>
      </w:r>
      <w:proofErr w:type="spellEnd"/>
      <w:r w:rsidRPr="00D2286A">
        <w:rPr>
          <w:rFonts w:ascii="Times New Roman" w:hAnsi="Times New Roman" w:cs="Times New Roman"/>
          <w:kern w:val="0"/>
        </w:rPr>
        <w:t>.</w:t>
      </w:r>
    </w:p>
    <w:p w14:paraId="20FEF1E2" w14:textId="02268DDA" w:rsidR="009964DE" w:rsidRPr="00D2286A" w:rsidRDefault="009964DE" w:rsidP="009964DE">
      <w:pPr>
        <w:rPr>
          <w:rFonts w:ascii="Times New Roman" w:hAnsi="Times New Roman" w:cs="Times New Roman"/>
          <w:kern w:val="0"/>
        </w:rPr>
      </w:pPr>
      <w:r w:rsidRPr="00D2286A">
        <w:rPr>
          <w:rFonts w:ascii="Times New Roman" w:hAnsi="Times New Roman" w:cs="Times New Roman"/>
          <w:b/>
          <w:bCs/>
          <w:kern w:val="0"/>
        </w:rPr>
        <w:t xml:space="preserve">2-Yerel </w:t>
      </w:r>
      <w:proofErr w:type="spellStart"/>
      <w:r w:rsidRPr="00D2286A">
        <w:rPr>
          <w:rFonts w:ascii="Times New Roman" w:hAnsi="Times New Roman" w:cs="Times New Roman"/>
          <w:b/>
          <w:bCs/>
          <w:kern w:val="0"/>
        </w:rPr>
        <w:t>Yorumlanabilir</w:t>
      </w:r>
      <w:proofErr w:type="spellEnd"/>
      <w:r w:rsidRPr="00D2286A">
        <w:rPr>
          <w:rFonts w:ascii="Times New Roman" w:hAnsi="Times New Roman" w:cs="Times New Roman"/>
          <w:b/>
          <w:bCs/>
          <w:kern w:val="0"/>
        </w:rPr>
        <w:t xml:space="preserve"> Model </w:t>
      </w:r>
      <w:proofErr w:type="spellStart"/>
      <w:r w:rsidRPr="00D2286A">
        <w:rPr>
          <w:rFonts w:ascii="Times New Roman" w:hAnsi="Times New Roman" w:cs="Times New Roman"/>
          <w:b/>
          <w:bCs/>
          <w:kern w:val="0"/>
        </w:rPr>
        <w:t>Eğitimi</w:t>
      </w:r>
      <w:proofErr w:type="spellEnd"/>
      <w:r w:rsidRPr="00D2286A">
        <w:rPr>
          <w:rFonts w:ascii="Times New Roman" w:hAnsi="Times New Roman" w:cs="Times New Roman"/>
          <w:b/>
          <w:bCs/>
          <w:kern w:val="0"/>
        </w:rPr>
        <w:t xml:space="preserve"> (Karar </w:t>
      </w:r>
      <w:proofErr w:type="spellStart"/>
      <w:r w:rsidRPr="00D2286A">
        <w:rPr>
          <w:rFonts w:ascii="Times New Roman" w:hAnsi="Times New Roman" w:cs="Times New Roman"/>
          <w:b/>
          <w:bCs/>
          <w:kern w:val="0"/>
        </w:rPr>
        <w:t>Ağacı</w:t>
      </w:r>
      <w:proofErr w:type="spellEnd"/>
      <w:r w:rsidRPr="00D2286A">
        <w:rPr>
          <w:rFonts w:ascii="Times New Roman" w:hAnsi="Times New Roman" w:cs="Times New Roman"/>
          <w:b/>
          <w:bCs/>
          <w:kern w:val="0"/>
        </w:rPr>
        <w:t xml:space="preserve">): </w:t>
      </w:r>
      <w:proofErr w:type="spellStart"/>
      <w:r w:rsidRPr="00D2286A">
        <w:rPr>
          <w:rFonts w:ascii="Times New Roman" w:hAnsi="Times New Roman" w:cs="Times New Roman"/>
          <w:kern w:val="0"/>
        </w:rPr>
        <w:t>komşuluk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veri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kümesi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üzerinde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, </w:t>
      </w:r>
      <w:proofErr w:type="spellStart"/>
      <w:r w:rsidRPr="00D2286A">
        <w:rPr>
          <w:rFonts w:ascii="Times New Roman" w:hAnsi="Times New Roman" w:cs="Times New Roman"/>
          <w:kern w:val="0"/>
        </w:rPr>
        <w:t>basit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ve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yorumlanabilir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bir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model </w:t>
      </w:r>
      <w:proofErr w:type="spellStart"/>
      <w:r w:rsidRPr="00D2286A">
        <w:rPr>
          <w:rFonts w:ascii="Times New Roman" w:hAnsi="Times New Roman" w:cs="Times New Roman"/>
          <w:kern w:val="0"/>
        </w:rPr>
        <w:t>olarak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bir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Karar </w:t>
      </w:r>
      <w:proofErr w:type="spellStart"/>
      <w:r w:rsidRPr="00D2286A">
        <w:rPr>
          <w:rFonts w:ascii="Times New Roman" w:hAnsi="Times New Roman" w:cs="Times New Roman"/>
          <w:kern w:val="0"/>
        </w:rPr>
        <w:t>Ağacı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(Decision Tree) </w:t>
      </w:r>
      <w:proofErr w:type="spellStart"/>
      <w:r w:rsidRPr="00D2286A">
        <w:rPr>
          <w:rFonts w:ascii="Times New Roman" w:hAnsi="Times New Roman" w:cs="Times New Roman"/>
          <w:kern w:val="0"/>
        </w:rPr>
        <w:t>eğitilir</w:t>
      </w:r>
      <w:proofErr w:type="spellEnd"/>
      <w:r w:rsidRPr="00D2286A">
        <w:rPr>
          <w:rFonts w:ascii="Times New Roman" w:hAnsi="Times New Roman" w:cs="Times New Roman"/>
          <w:kern w:val="0"/>
        </w:rPr>
        <w:t>.</w:t>
      </w:r>
    </w:p>
    <w:p w14:paraId="2C0B983A" w14:textId="1166427B" w:rsidR="009964DE" w:rsidRPr="00D2286A" w:rsidRDefault="009964DE" w:rsidP="009964DE">
      <w:pPr>
        <w:rPr>
          <w:rFonts w:ascii="Times New Roman" w:hAnsi="Times New Roman" w:cs="Times New Roman"/>
          <w:kern w:val="0"/>
        </w:rPr>
      </w:pPr>
      <w:r w:rsidRPr="00D2286A">
        <w:rPr>
          <w:rFonts w:ascii="Times New Roman" w:hAnsi="Times New Roman" w:cs="Times New Roman"/>
          <w:b/>
          <w:bCs/>
          <w:kern w:val="0"/>
        </w:rPr>
        <w:lastRenderedPageBreak/>
        <w:t xml:space="preserve">3-Kural </w:t>
      </w:r>
      <w:proofErr w:type="spellStart"/>
      <w:r w:rsidRPr="00D2286A">
        <w:rPr>
          <w:rFonts w:ascii="Times New Roman" w:hAnsi="Times New Roman" w:cs="Times New Roman"/>
          <w:b/>
          <w:bCs/>
          <w:kern w:val="0"/>
        </w:rPr>
        <w:t>Çıkarımı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: </w:t>
      </w:r>
      <w:proofErr w:type="spellStart"/>
      <w:r w:rsidRPr="00D2286A">
        <w:rPr>
          <w:rFonts w:ascii="Times New Roman" w:hAnsi="Times New Roman" w:cs="Times New Roman"/>
          <w:kern w:val="0"/>
        </w:rPr>
        <w:t>Yerel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Karar </w:t>
      </w:r>
      <w:proofErr w:type="spellStart"/>
      <w:r w:rsidRPr="00D2286A">
        <w:rPr>
          <w:rFonts w:ascii="Times New Roman" w:hAnsi="Times New Roman" w:cs="Times New Roman"/>
          <w:kern w:val="0"/>
        </w:rPr>
        <w:t>Ağacının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mantığından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, </w:t>
      </w:r>
      <w:proofErr w:type="spellStart"/>
      <w:r w:rsidRPr="00D2286A">
        <w:rPr>
          <w:rFonts w:ascii="Times New Roman" w:hAnsi="Times New Roman" w:cs="Times New Roman"/>
          <w:kern w:val="0"/>
        </w:rPr>
        <w:t>iki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tür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kuraldan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oluşan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anlamlı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bir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açıklama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çıkarılır</w:t>
      </w:r>
      <w:proofErr w:type="spellEnd"/>
      <w:r w:rsidRPr="00D2286A">
        <w:rPr>
          <w:rFonts w:ascii="Times New Roman" w:hAnsi="Times New Roman" w:cs="Times New Roman"/>
          <w:kern w:val="0"/>
        </w:rPr>
        <w:t>.</w:t>
      </w:r>
      <w:r w:rsidRPr="00D2286A">
        <w:rPr>
          <w:rFonts w:ascii="Times New Roman" w:hAnsi="Times New Roman" w:cs="Times New Roman"/>
          <w:kern w:val="0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3827"/>
        <w:gridCol w:w="3950"/>
      </w:tblGrid>
      <w:tr w:rsidR="009964DE" w:rsidRPr="00D2286A" w14:paraId="21BD01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BA53D" w14:textId="77777777" w:rsidR="009964DE" w:rsidRPr="00D2286A" w:rsidRDefault="009964DE" w:rsidP="00996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Özellik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EE988" w14:textId="77777777" w:rsidR="009964DE" w:rsidRPr="00D2286A" w:rsidRDefault="009964DE" w:rsidP="00996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LIME (Local Interpretable Model-Agnostic Explanations)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1CE1D" w14:textId="77777777" w:rsidR="009964DE" w:rsidRPr="00D2286A" w:rsidRDefault="009964DE" w:rsidP="00996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LORE (Local Rule-based Explanations)</w:t>
            </w:r>
          </w:p>
        </w:tc>
      </w:tr>
      <w:tr w:rsidR="009964DE" w:rsidRPr="00D2286A" w14:paraId="355D93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D07CC" w14:textId="77777777" w:rsidR="009964DE" w:rsidRPr="00D2286A" w:rsidRDefault="009964DE" w:rsidP="00996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Açıklama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Türü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103C4" w14:textId="77777777" w:rsidR="009964DE" w:rsidRPr="00D2286A" w:rsidRDefault="009964DE" w:rsidP="00996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Doğrusal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(Linear)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A23D5" w14:textId="77777777" w:rsidR="009964DE" w:rsidRPr="00D2286A" w:rsidRDefault="009964DE" w:rsidP="00996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Kural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Tabanlı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(Rule-Based /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Mantıksal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</w:tr>
      <w:tr w:rsidR="009964DE" w:rsidRPr="00D2286A" w14:paraId="66CBF0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27904" w14:textId="77777777" w:rsidR="009964DE" w:rsidRPr="00D2286A" w:rsidRDefault="009964DE" w:rsidP="00996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Açıklama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Dili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98C30" w14:textId="77777777" w:rsidR="009964DE" w:rsidRPr="00D2286A" w:rsidRDefault="009964DE" w:rsidP="00996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Katsayılı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seyrek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doğrusal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model. Hangi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özelliklerin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karara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ne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kadar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katkıda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bulunduğunu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gösterir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 (Örn: "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Kelime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A: +0.7,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Kelime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B: -0.3")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3B8FA" w14:textId="77777777" w:rsidR="009964DE" w:rsidRPr="00D2286A" w:rsidRDefault="009964DE" w:rsidP="00996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Karar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Ağacı'ndan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çıkarılan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mantık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kuralları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Bir dizi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koşulun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sonuca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neden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olduğunu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gösterir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 (Örn: "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Koşul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1 VE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Koşul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2 İSE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Sonuç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C'dir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")</w:t>
            </w:r>
          </w:p>
        </w:tc>
      </w:tr>
      <w:tr w:rsidR="009964DE" w:rsidRPr="00D2286A" w14:paraId="3F96AD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1EE31" w14:textId="77777777" w:rsidR="009964DE" w:rsidRPr="00D2286A" w:rsidRDefault="009964DE" w:rsidP="00996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Komşuluk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Üretim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Metodu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BB1AE" w14:textId="77777777" w:rsidR="009964DE" w:rsidRPr="00D2286A" w:rsidRDefault="009964DE" w:rsidP="00996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Açıklanacak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örneğin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etrafında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rastgele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pertürbasyonlar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değişiklikler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oluşturur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C3EEC" w14:textId="77777777" w:rsidR="009964DE" w:rsidRPr="00D2286A" w:rsidRDefault="009964DE" w:rsidP="00996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Karar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sınırını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daha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iyi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keşfetmek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için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özel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bir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Genetik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Algoritma</w:t>
            </w:r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kullanır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9964DE" w:rsidRPr="00D2286A" w14:paraId="11DC3B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D9CFA" w14:textId="77777777" w:rsidR="009964DE" w:rsidRPr="00D2286A" w:rsidRDefault="009964DE" w:rsidP="00996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Yerel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BE309" w14:textId="77777777" w:rsidR="009964DE" w:rsidRPr="00D2286A" w:rsidRDefault="009964DE" w:rsidP="00996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Seyrek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Doğrusal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Model</w:t>
            </w:r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 (Örn: LASSO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Regresyonu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19D4C" w14:textId="77777777" w:rsidR="009964DE" w:rsidRPr="00D2286A" w:rsidRDefault="009964DE" w:rsidP="00996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Karar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Ağacı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(Decision Tree).</w:t>
            </w:r>
          </w:p>
        </w:tc>
      </w:tr>
      <w:tr w:rsidR="009964DE" w:rsidRPr="00D2286A" w14:paraId="056C4F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50D8E" w14:textId="77777777" w:rsidR="009964DE" w:rsidRPr="00D2286A" w:rsidRDefault="009964DE" w:rsidP="00996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Karşıolgusal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Açıklamalar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5DB78" w14:textId="77777777" w:rsidR="009964DE" w:rsidRPr="00D2286A" w:rsidRDefault="009964DE" w:rsidP="00996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Doğrudan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sistematik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olarak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sunmaz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Kullanıcı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katsayılara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bakarak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dolaylı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çıkarım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yapabilir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19775" w14:textId="77777777" w:rsidR="009964DE" w:rsidRPr="00D2286A" w:rsidRDefault="009964DE" w:rsidP="00996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Açıklamanın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temel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parçasıdır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Karşıolgusal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Kurallar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olarak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).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Kararı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tersine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çevirmek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için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hangi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koşulların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değiştirilmesi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gerektiğini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açıkça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belirtir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9964DE" w:rsidRPr="00D2286A" w14:paraId="207DBF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30AA5" w14:textId="77777777" w:rsidR="009964DE" w:rsidRPr="00D2286A" w:rsidRDefault="009964DE" w:rsidP="00996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Sadakat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Ölçümü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C23B9" w14:textId="77777777" w:rsidR="009964DE" w:rsidRPr="00D2286A" w:rsidRDefault="009964DE" w:rsidP="00996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Sadakat,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üretilen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komşuluk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örnekleri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üzerindeki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doğrusal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modelin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Kara Kutu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modele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ne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kadar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yaklaştığıyla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ölçülür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Kaybın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minimizasyonu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34A7F" w14:textId="77777777" w:rsidR="009964DE" w:rsidRPr="00D2286A" w:rsidRDefault="009964DE" w:rsidP="00996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Sadakat, Karar Ağacının,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Genetik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Algoritma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ile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üretilen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komşuluk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örnekleri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üzerindeki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Kara Kutu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modelin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tahminlerini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ne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kadar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doğru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kopyaladığı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ile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ölçülür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</w:tbl>
    <w:p w14:paraId="7C26ED81" w14:textId="77777777" w:rsidR="00BD2BF7" w:rsidRPr="00D2286A" w:rsidRDefault="00BD2BF7" w:rsidP="009964DE">
      <w:pPr>
        <w:rPr>
          <w:rFonts w:ascii="Times New Roman" w:hAnsi="Times New Roman" w:cs="Times New Roman"/>
          <w:kern w:val="0"/>
        </w:rPr>
      </w:pPr>
    </w:p>
    <w:p w14:paraId="3E0ECBDE" w14:textId="074FEC36" w:rsidR="009964DE" w:rsidRPr="00D2286A" w:rsidRDefault="009964DE" w:rsidP="009964DE">
      <w:pPr>
        <w:rPr>
          <w:rFonts w:ascii="Times New Roman" w:hAnsi="Times New Roman" w:cs="Times New Roman"/>
          <w:kern w:val="0"/>
        </w:rPr>
      </w:pPr>
      <w:r w:rsidRPr="00D2286A">
        <w:rPr>
          <w:rFonts w:ascii="Times New Roman" w:hAnsi="Times New Roman" w:cs="Times New Roman"/>
          <w:kern w:val="0"/>
        </w:rPr>
        <w:br/>
      </w:r>
      <w:r w:rsidRPr="00D2286A">
        <w:rPr>
          <w:rFonts w:ascii="Times New Roman" w:hAnsi="Times New Roman" w:cs="Times New Roman"/>
          <w:kern w:val="0"/>
          <w:u w:val="single"/>
        </w:rPr>
        <w:t>Tested On:</w:t>
      </w:r>
      <w:r w:rsidRPr="00D2286A">
        <w:rPr>
          <w:rFonts w:ascii="Times New Roman" w:hAnsi="Times New Roman" w:cs="Times New Roman"/>
          <w:kern w:val="0"/>
        </w:rPr>
        <w:br/>
        <w:t>support vector machines with RBF kernel (SVM), random forests with</w:t>
      </w:r>
    </w:p>
    <w:p w14:paraId="1AD937B9" w14:textId="5CA7FF46" w:rsidR="00873DFF" w:rsidRPr="00D2286A" w:rsidRDefault="009964DE" w:rsidP="009964DE">
      <w:pPr>
        <w:rPr>
          <w:rFonts w:ascii="Times New Roman" w:hAnsi="Times New Roman" w:cs="Times New Roman"/>
          <w:kern w:val="0"/>
        </w:rPr>
      </w:pPr>
      <w:r w:rsidRPr="00D2286A">
        <w:rPr>
          <w:rFonts w:ascii="Times New Roman" w:hAnsi="Times New Roman" w:cs="Times New Roman"/>
          <w:kern w:val="0"/>
        </w:rPr>
        <w:t>100 trees (RF), and multi-layer neural networks with ‘</w:t>
      </w:r>
      <w:proofErr w:type="spellStart"/>
      <w:r w:rsidRPr="00D2286A">
        <w:rPr>
          <w:rFonts w:ascii="Times New Roman" w:hAnsi="Times New Roman" w:cs="Times New Roman"/>
          <w:kern w:val="0"/>
        </w:rPr>
        <w:t>lbfgs</w:t>
      </w:r>
      <w:proofErr w:type="spellEnd"/>
      <w:r w:rsidRPr="00D2286A">
        <w:rPr>
          <w:rFonts w:ascii="Times New Roman" w:hAnsi="Times New Roman" w:cs="Times New Roman"/>
          <w:kern w:val="0"/>
        </w:rPr>
        <w:t>’ solver</w:t>
      </w:r>
      <w:r w:rsidR="00097AC1" w:rsidRPr="00D2286A">
        <w:rPr>
          <w:rFonts w:ascii="Times New Roman" w:hAnsi="Times New Roman" w:cs="Times New Roman"/>
          <w:kern w:val="0"/>
        </w:rPr>
        <w:t xml:space="preserve"> </w:t>
      </w:r>
      <w:r w:rsidRPr="00D2286A">
        <w:rPr>
          <w:rFonts w:ascii="Times New Roman" w:hAnsi="Times New Roman" w:cs="Times New Roman"/>
          <w:kern w:val="0"/>
        </w:rPr>
        <w:t>(NN).</w:t>
      </w:r>
    </w:p>
    <w:p w14:paraId="473B572A" w14:textId="77777777" w:rsidR="00CA015A" w:rsidRPr="00D2286A" w:rsidRDefault="00CA015A" w:rsidP="009964DE">
      <w:pPr>
        <w:rPr>
          <w:rFonts w:ascii="Times New Roman" w:hAnsi="Times New Roman" w:cs="Times New Roman"/>
          <w:kern w:val="0"/>
        </w:rPr>
      </w:pPr>
    </w:p>
    <w:p w14:paraId="6DFF14A2" w14:textId="77777777" w:rsidR="00CA015A" w:rsidRPr="00D2286A" w:rsidRDefault="00CA015A" w:rsidP="009964DE">
      <w:pPr>
        <w:rPr>
          <w:rFonts w:ascii="Times New Roman" w:hAnsi="Times New Roman" w:cs="Times New Roman"/>
          <w:kern w:val="0"/>
        </w:rPr>
      </w:pPr>
    </w:p>
    <w:p w14:paraId="16A51E15" w14:textId="77777777" w:rsidR="00CA015A" w:rsidRPr="00D2286A" w:rsidRDefault="00CA015A" w:rsidP="009964DE">
      <w:pPr>
        <w:rPr>
          <w:rFonts w:ascii="Times New Roman" w:hAnsi="Times New Roman" w:cs="Times New Roman"/>
          <w:kern w:val="0"/>
        </w:rPr>
      </w:pPr>
    </w:p>
    <w:p w14:paraId="10FADFEE" w14:textId="77777777" w:rsidR="00A30271" w:rsidRPr="00D2286A" w:rsidRDefault="00A30271" w:rsidP="009964DE">
      <w:pPr>
        <w:rPr>
          <w:rFonts w:ascii="Times New Roman" w:hAnsi="Times New Roman" w:cs="Times New Roman"/>
          <w:kern w:val="0"/>
        </w:rPr>
      </w:pPr>
    </w:p>
    <w:p w14:paraId="7D71343E" w14:textId="46EB92F0" w:rsidR="00D37EFB" w:rsidRPr="00D2286A" w:rsidRDefault="00D37EFB" w:rsidP="00D2286A">
      <w:pPr>
        <w:pStyle w:val="Heading4"/>
        <w:rPr>
          <w:rFonts w:ascii="Times New Roman" w:hAnsi="Times New Roman" w:cs="Times New Roman"/>
          <w:b/>
          <w:bCs/>
          <w:color w:val="auto"/>
        </w:rPr>
      </w:pPr>
      <w:r w:rsidRPr="00D2286A">
        <w:rPr>
          <w:rFonts w:ascii="Times New Roman" w:hAnsi="Times New Roman" w:cs="Times New Roman"/>
          <w:b/>
          <w:bCs/>
          <w:color w:val="auto"/>
        </w:rPr>
        <w:lastRenderedPageBreak/>
        <w:t>c-</w:t>
      </w:r>
      <w:proofErr w:type="spellStart"/>
      <w:r w:rsidRPr="00D2286A">
        <w:rPr>
          <w:rFonts w:ascii="Times New Roman" w:hAnsi="Times New Roman" w:cs="Times New Roman"/>
          <w:b/>
          <w:bCs/>
          <w:color w:val="auto"/>
        </w:rPr>
        <w:t>TreeView</w:t>
      </w:r>
      <w:proofErr w:type="spellEnd"/>
      <w:r w:rsidRPr="00D2286A">
        <w:rPr>
          <w:rFonts w:ascii="Times New Roman" w:hAnsi="Times New Roman" w:cs="Times New Roman"/>
          <w:b/>
          <w:bCs/>
          <w:color w:val="auto"/>
        </w:rPr>
        <w:t>: Peeking into Deep Neural Networks Via Feature-Space Partitioning -surrogate model</w:t>
      </w:r>
    </w:p>
    <w:p w14:paraId="235B9879" w14:textId="50EC09AF" w:rsidR="005F735B" w:rsidRPr="00D2286A" w:rsidRDefault="005F735B" w:rsidP="00D37EFB">
      <w:pPr>
        <w:rPr>
          <w:rFonts w:ascii="Times New Roman" w:hAnsi="Times New Roman" w:cs="Times New Roman"/>
          <w:i/>
          <w:iCs/>
          <w:kern w:val="0"/>
        </w:rPr>
      </w:pPr>
      <w:r w:rsidRPr="00D2286A">
        <w:rPr>
          <w:rFonts w:ascii="Times New Roman" w:hAnsi="Times New Roman" w:cs="Times New Roman"/>
          <w:i/>
          <w:iCs/>
          <w:kern w:val="0"/>
        </w:rPr>
        <w:t>https://doi.org/10.48550/arXiv.1611.07429</w:t>
      </w:r>
    </w:p>
    <w:p w14:paraId="01860699" w14:textId="77777777" w:rsidR="005009C0" w:rsidRPr="00D2286A" w:rsidRDefault="005009C0" w:rsidP="00D37EFB">
      <w:pPr>
        <w:rPr>
          <w:rFonts w:ascii="Times New Roman" w:hAnsi="Times New Roman" w:cs="Times New Roman"/>
          <w:kern w:val="0"/>
        </w:rPr>
      </w:pPr>
    </w:p>
    <w:tbl>
      <w:tblPr>
        <w:tblStyle w:val="TableGrid"/>
        <w:tblW w:w="9440" w:type="dxa"/>
        <w:tblLook w:val="04A0" w:firstRow="1" w:lastRow="0" w:firstColumn="1" w:lastColumn="0" w:noHBand="0" w:noVBand="1"/>
      </w:tblPr>
      <w:tblGrid>
        <w:gridCol w:w="790"/>
        <w:gridCol w:w="3030"/>
        <w:gridCol w:w="5620"/>
      </w:tblGrid>
      <w:tr w:rsidR="00D37EFB" w:rsidRPr="00D2286A" w14:paraId="19028FE4" w14:textId="77777777" w:rsidTr="00D37EFB">
        <w:tc>
          <w:tcPr>
            <w:tcW w:w="0" w:type="auto"/>
            <w:hideMark/>
          </w:tcPr>
          <w:p w14:paraId="4898FC3F" w14:textId="77777777" w:rsidR="00D37EFB" w:rsidRPr="00D2286A" w:rsidRDefault="00D37EFB" w:rsidP="00D37E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Adım</w:t>
            </w:r>
            <w:proofErr w:type="spellEnd"/>
          </w:p>
        </w:tc>
        <w:tc>
          <w:tcPr>
            <w:tcW w:w="3030" w:type="dxa"/>
            <w:hideMark/>
          </w:tcPr>
          <w:p w14:paraId="3011DD9F" w14:textId="77777777" w:rsidR="00D37EFB" w:rsidRPr="00D2286A" w:rsidRDefault="00D37EFB" w:rsidP="00D37E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Ne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yapılıyor</w:t>
            </w:r>
            <w:proofErr w:type="spellEnd"/>
          </w:p>
        </w:tc>
        <w:tc>
          <w:tcPr>
            <w:tcW w:w="0" w:type="auto"/>
            <w:hideMark/>
          </w:tcPr>
          <w:p w14:paraId="377184DB" w14:textId="77777777" w:rsidR="00D37EFB" w:rsidRPr="00D2286A" w:rsidRDefault="00D37EFB" w:rsidP="00D37E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Açıklama</w:t>
            </w:r>
            <w:proofErr w:type="spellEnd"/>
          </w:p>
        </w:tc>
      </w:tr>
      <w:tr w:rsidR="00D37EFB" w:rsidRPr="00D2286A" w14:paraId="247C54CE" w14:textId="77777777" w:rsidTr="00D37EFB">
        <w:tc>
          <w:tcPr>
            <w:tcW w:w="0" w:type="auto"/>
            <w:hideMark/>
          </w:tcPr>
          <w:p w14:paraId="1256D880" w14:textId="77777777" w:rsidR="00D37EFB" w:rsidRPr="00D2286A" w:rsidRDefault="00D37EFB" w:rsidP="00D37EF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030" w:type="dxa"/>
            <w:hideMark/>
          </w:tcPr>
          <w:p w14:paraId="28BC6298" w14:textId="77777777" w:rsidR="00D37EFB" w:rsidRPr="00D2286A" w:rsidRDefault="00D37EFB" w:rsidP="00D37EF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Aktivasyon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matrisi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çıkarılır</w:t>
            </w:r>
            <w:proofErr w:type="spellEnd"/>
          </w:p>
        </w:tc>
        <w:tc>
          <w:tcPr>
            <w:tcW w:w="0" w:type="auto"/>
            <w:hideMark/>
          </w:tcPr>
          <w:p w14:paraId="6D4C5596" w14:textId="77777777" w:rsidR="00D37EFB" w:rsidRPr="00D2286A" w:rsidRDefault="00D37EFB" w:rsidP="00D37EF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ℓ.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katmandaki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her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nöronun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tüm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örneklerdeki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aktivasyonları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hesaplanır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D37EFB" w:rsidRPr="00D2286A" w14:paraId="7EB05CC4" w14:textId="77777777" w:rsidTr="00D37EFB">
        <w:tc>
          <w:tcPr>
            <w:tcW w:w="0" w:type="auto"/>
            <w:hideMark/>
          </w:tcPr>
          <w:p w14:paraId="50CE194F" w14:textId="77777777" w:rsidR="00D37EFB" w:rsidRPr="00D2286A" w:rsidRDefault="00D37EFB" w:rsidP="00D37EF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030" w:type="dxa"/>
            <w:hideMark/>
          </w:tcPr>
          <w:p w14:paraId="0DADC791" w14:textId="77777777" w:rsidR="00D37EFB" w:rsidRPr="00D2286A" w:rsidRDefault="00D37EFB" w:rsidP="00D37EF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Nöronlar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K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faktöre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ayrılır</w:t>
            </w:r>
            <w:proofErr w:type="spellEnd"/>
          </w:p>
        </w:tc>
        <w:tc>
          <w:tcPr>
            <w:tcW w:w="0" w:type="auto"/>
            <w:hideMark/>
          </w:tcPr>
          <w:p w14:paraId="137EB347" w14:textId="77777777" w:rsidR="00D37EFB" w:rsidRPr="00D2286A" w:rsidRDefault="00D37EFB" w:rsidP="00D37EF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Nöronların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benzer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aktivasyon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pattern’lerine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göre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kümeleme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yapılır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Her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küme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faktör</w:t>
            </w:r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dür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D37EFB" w:rsidRPr="00D2286A" w14:paraId="1BC6ACC2" w14:textId="77777777" w:rsidTr="00D37EFB">
        <w:tc>
          <w:tcPr>
            <w:tcW w:w="0" w:type="auto"/>
            <w:hideMark/>
          </w:tcPr>
          <w:p w14:paraId="4EE3D153" w14:textId="77777777" w:rsidR="00D37EFB" w:rsidRPr="00D2286A" w:rsidRDefault="00D37EFB" w:rsidP="00D37EF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030" w:type="dxa"/>
            <w:hideMark/>
          </w:tcPr>
          <w:p w14:paraId="14E23C3D" w14:textId="77777777" w:rsidR="00D37EFB" w:rsidRPr="00D2286A" w:rsidRDefault="00D37EFB" w:rsidP="00D37EF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Faktör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bazlı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örnek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aktivasyonları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elde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edilir</w:t>
            </w:r>
            <w:proofErr w:type="spellEnd"/>
          </w:p>
        </w:tc>
        <w:tc>
          <w:tcPr>
            <w:tcW w:w="0" w:type="auto"/>
            <w:hideMark/>
          </w:tcPr>
          <w:p w14:paraId="62CE34A6" w14:textId="77777777" w:rsidR="00D37EFB" w:rsidRPr="00D2286A" w:rsidRDefault="00D37EFB" w:rsidP="00D37EF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Her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faktörün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her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örnek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üzerindeki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aktivasyon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seviyesi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hesaplanır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D37EFB" w:rsidRPr="00D2286A" w14:paraId="786D5FE2" w14:textId="77777777" w:rsidTr="00D37EFB">
        <w:tc>
          <w:tcPr>
            <w:tcW w:w="0" w:type="auto"/>
            <w:hideMark/>
          </w:tcPr>
          <w:p w14:paraId="2FDE49E5" w14:textId="77777777" w:rsidR="00D37EFB" w:rsidRPr="00D2286A" w:rsidRDefault="00D37EFB" w:rsidP="00D37EF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3030" w:type="dxa"/>
            <w:hideMark/>
          </w:tcPr>
          <w:p w14:paraId="7DC5B19A" w14:textId="77777777" w:rsidR="00D37EFB" w:rsidRPr="00D2286A" w:rsidRDefault="00D37EFB" w:rsidP="00D37EF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Her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faktör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içinde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örnekler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kümelenir</w:t>
            </w:r>
            <w:proofErr w:type="spellEnd"/>
          </w:p>
        </w:tc>
        <w:tc>
          <w:tcPr>
            <w:tcW w:w="0" w:type="auto"/>
            <w:hideMark/>
          </w:tcPr>
          <w:p w14:paraId="12C05AF0" w14:textId="77777777" w:rsidR="00D37EFB" w:rsidRPr="00D2286A" w:rsidRDefault="00D37EFB" w:rsidP="00D37EF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Her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faktörün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örnek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aktivasyon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vektörleri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kendi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içinde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kümelenir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örnek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→ alt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küme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).</w:t>
            </w:r>
          </w:p>
        </w:tc>
      </w:tr>
      <w:tr w:rsidR="00D37EFB" w:rsidRPr="00D2286A" w14:paraId="7CAD2390" w14:textId="77777777" w:rsidTr="00D37EFB">
        <w:tc>
          <w:tcPr>
            <w:tcW w:w="0" w:type="auto"/>
            <w:hideMark/>
          </w:tcPr>
          <w:p w14:paraId="170451DF" w14:textId="77777777" w:rsidR="00D37EFB" w:rsidRPr="00D2286A" w:rsidRDefault="00D37EFB" w:rsidP="00D37EF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3030" w:type="dxa"/>
            <w:hideMark/>
          </w:tcPr>
          <w:p w14:paraId="1BC599BA" w14:textId="77777777" w:rsidR="00D37EFB" w:rsidRPr="00D2286A" w:rsidRDefault="00D37EFB" w:rsidP="00D37EF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Meta-feature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matrisi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oluşturulur</w:t>
            </w:r>
            <w:proofErr w:type="spellEnd"/>
          </w:p>
        </w:tc>
        <w:tc>
          <w:tcPr>
            <w:tcW w:w="0" w:type="auto"/>
            <w:hideMark/>
          </w:tcPr>
          <w:p w14:paraId="576FF23E" w14:textId="77777777" w:rsidR="00D37EFB" w:rsidRPr="00D2286A" w:rsidRDefault="00D37EFB" w:rsidP="00D37EF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Her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örnek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için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her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faktörde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hangi alt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kümeye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düştüğü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“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etiket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”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olarak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kaydedilir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D37EFB" w:rsidRPr="00D2286A" w14:paraId="4CACD3D4" w14:textId="77777777" w:rsidTr="00D37EFB">
        <w:tc>
          <w:tcPr>
            <w:tcW w:w="0" w:type="auto"/>
            <w:hideMark/>
          </w:tcPr>
          <w:p w14:paraId="193A52DC" w14:textId="77777777" w:rsidR="00D37EFB" w:rsidRPr="00D2286A" w:rsidRDefault="00D37EFB" w:rsidP="00D37EF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3030" w:type="dxa"/>
            <w:hideMark/>
          </w:tcPr>
          <w:p w14:paraId="6D898C06" w14:textId="77777777" w:rsidR="00D37EFB" w:rsidRPr="00D2286A" w:rsidRDefault="00D37EFB" w:rsidP="00D37EF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Yorumlanabilir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model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eğitilir</w:t>
            </w:r>
            <w:proofErr w:type="spellEnd"/>
          </w:p>
        </w:tc>
        <w:tc>
          <w:tcPr>
            <w:tcW w:w="0" w:type="auto"/>
            <w:hideMark/>
          </w:tcPr>
          <w:p w14:paraId="7E98F2F0" w14:textId="77777777" w:rsidR="00D37EFB" w:rsidRPr="00D2286A" w:rsidRDefault="00D37EFB" w:rsidP="00D37EF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Meta-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feature’lar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faktör-küme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etiketleri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ile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karar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ağacı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gibi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açıklanabilir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model </w:t>
            </w:r>
            <w:proofErr w:type="spellStart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oluşturulur</w:t>
            </w:r>
            <w:proofErr w:type="spellEnd"/>
            <w:r w:rsidRPr="00D228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</w:p>
        </w:tc>
      </w:tr>
    </w:tbl>
    <w:p w14:paraId="4935FFB7" w14:textId="77777777" w:rsidR="00940A1C" w:rsidRPr="00D2286A" w:rsidRDefault="00940A1C" w:rsidP="00D37EFB">
      <w:pPr>
        <w:rPr>
          <w:rFonts w:ascii="Times New Roman" w:hAnsi="Times New Roman" w:cs="Times New Roman"/>
          <w:kern w:val="0"/>
        </w:rPr>
      </w:pPr>
    </w:p>
    <w:p w14:paraId="13379713" w14:textId="77777777" w:rsidR="00940A1C" w:rsidRPr="00D2286A" w:rsidRDefault="00940A1C" w:rsidP="00D37EFB">
      <w:pPr>
        <w:rPr>
          <w:rFonts w:ascii="Times New Roman" w:hAnsi="Times New Roman" w:cs="Times New Roman"/>
          <w:kern w:val="0"/>
        </w:rPr>
      </w:pPr>
    </w:p>
    <w:p w14:paraId="06B8A0B3" w14:textId="23035F8A" w:rsidR="00940A1C" w:rsidRDefault="00940A1C" w:rsidP="00D2286A">
      <w:pPr>
        <w:pStyle w:val="Heading3"/>
        <w:rPr>
          <w:rFonts w:ascii="Times New Roman" w:hAnsi="Times New Roman" w:cs="Times New Roman"/>
          <w:color w:val="auto"/>
        </w:rPr>
      </w:pPr>
      <w:r w:rsidRPr="00D2286A">
        <w:rPr>
          <w:rFonts w:ascii="Times New Roman" w:hAnsi="Times New Roman" w:cs="Times New Roman"/>
          <w:color w:val="auto"/>
        </w:rPr>
        <w:t>1.2-Knowledge Extraction</w:t>
      </w:r>
    </w:p>
    <w:p w14:paraId="35E31B8D" w14:textId="77777777" w:rsidR="00D2286A" w:rsidRPr="00D2286A" w:rsidRDefault="00D2286A" w:rsidP="00D2286A"/>
    <w:p w14:paraId="029AE13B" w14:textId="413D911D" w:rsidR="00940A1C" w:rsidRPr="00D2286A" w:rsidRDefault="00940A1C" w:rsidP="00940A1C">
      <w:pPr>
        <w:rPr>
          <w:rFonts w:ascii="Times New Roman" w:hAnsi="Times New Roman" w:cs="Times New Roman"/>
          <w:b/>
          <w:bCs/>
          <w:kern w:val="0"/>
        </w:rPr>
      </w:pPr>
      <w:r w:rsidRPr="00D2286A">
        <w:rPr>
          <w:rFonts w:ascii="Times New Roman" w:hAnsi="Times New Roman" w:cs="Times New Roman"/>
          <w:b/>
          <w:bCs/>
          <w:kern w:val="0"/>
        </w:rPr>
        <w:t>a-Rule-extraction methods</w:t>
      </w:r>
    </w:p>
    <w:p w14:paraId="0ABF39C0" w14:textId="77777777" w:rsidR="00940A1C" w:rsidRPr="00D2286A" w:rsidRDefault="00940A1C" w:rsidP="00940A1C">
      <w:pPr>
        <w:rPr>
          <w:rFonts w:ascii="Times New Roman" w:hAnsi="Times New Roman" w:cs="Times New Roman"/>
          <w:kern w:val="0"/>
        </w:rPr>
      </w:pPr>
      <w:r w:rsidRPr="00D2286A">
        <w:rPr>
          <w:rFonts w:ascii="Times New Roman" w:hAnsi="Times New Roman" w:cs="Times New Roman"/>
          <w:kern w:val="0"/>
        </w:rPr>
        <w:t>Extract rules that approximate the decision-making process in a DNN by utilizing the</w:t>
      </w:r>
    </w:p>
    <w:p w14:paraId="2EF89312" w14:textId="65173FC2" w:rsidR="00940A1C" w:rsidRPr="00D2286A" w:rsidRDefault="00940A1C" w:rsidP="00940A1C">
      <w:pPr>
        <w:rPr>
          <w:rFonts w:ascii="Times New Roman" w:hAnsi="Times New Roman" w:cs="Times New Roman"/>
          <w:kern w:val="0"/>
        </w:rPr>
      </w:pPr>
      <w:r w:rsidRPr="00D2286A">
        <w:rPr>
          <w:rFonts w:ascii="Times New Roman" w:hAnsi="Times New Roman" w:cs="Times New Roman"/>
          <w:kern w:val="0"/>
        </w:rPr>
        <w:t>input and output of the DNN.</w:t>
      </w:r>
    </w:p>
    <w:p w14:paraId="665A122C" w14:textId="2741BFC7" w:rsidR="00940A1C" w:rsidRPr="00D2286A" w:rsidRDefault="00940A1C" w:rsidP="00940A1C">
      <w:pPr>
        <w:rPr>
          <w:rFonts w:ascii="Times New Roman" w:hAnsi="Times New Roman" w:cs="Times New Roman"/>
          <w:b/>
          <w:bCs/>
          <w:kern w:val="0"/>
        </w:rPr>
      </w:pPr>
      <w:r w:rsidRPr="00D2286A">
        <w:rPr>
          <w:rFonts w:ascii="Times New Roman" w:hAnsi="Times New Roman" w:cs="Times New Roman"/>
          <w:b/>
          <w:bCs/>
          <w:kern w:val="0"/>
        </w:rPr>
        <w:t>b- Model distillation (out of my focus)</w:t>
      </w:r>
    </w:p>
    <w:p w14:paraId="59DF7AE8" w14:textId="1B55E49A" w:rsidR="00940A1C" w:rsidRPr="00D2286A" w:rsidRDefault="00940A1C" w:rsidP="00940A1C">
      <w:pPr>
        <w:rPr>
          <w:rFonts w:ascii="Times New Roman" w:hAnsi="Times New Roman" w:cs="Times New Roman"/>
          <w:kern w:val="0"/>
        </w:rPr>
      </w:pPr>
      <w:r w:rsidRPr="00D2286A">
        <w:rPr>
          <w:rFonts w:ascii="Times New Roman" w:hAnsi="Times New Roman" w:cs="Times New Roman"/>
          <w:kern w:val="0"/>
        </w:rPr>
        <w:t>Distillation is a type of model compression that transfers knowledge learned by the ‘teacher’ network (a deep network) to the ‘student’ network (a shallow network)</w:t>
      </w:r>
    </w:p>
    <w:p w14:paraId="3D77A012" w14:textId="537505A7" w:rsidR="00940A1C" w:rsidRPr="00D2286A" w:rsidRDefault="00940A1C" w:rsidP="00940A1C">
      <w:pPr>
        <w:rPr>
          <w:rFonts w:ascii="Times New Roman" w:hAnsi="Times New Roman" w:cs="Times New Roman"/>
          <w:kern w:val="0"/>
        </w:rPr>
      </w:pPr>
    </w:p>
    <w:p w14:paraId="3D13A124" w14:textId="512AC8E4" w:rsidR="00940A1C" w:rsidRDefault="00940A1C" w:rsidP="00D2286A">
      <w:pPr>
        <w:pStyle w:val="Heading3"/>
        <w:rPr>
          <w:rFonts w:ascii="Times New Roman" w:hAnsi="Times New Roman" w:cs="Times New Roman"/>
          <w:color w:val="auto"/>
        </w:rPr>
      </w:pPr>
      <w:r w:rsidRPr="00D2286A">
        <w:rPr>
          <w:rFonts w:ascii="Times New Roman" w:hAnsi="Times New Roman" w:cs="Times New Roman"/>
          <w:color w:val="auto"/>
        </w:rPr>
        <w:t>1.3-NEW TRENDS IN EXPLAINABILITY OF AI</w:t>
      </w:r>
    </w:p>
    <w:p w14:paraId="1CC3E935" w14:textId="77777777" w:rsidR="00D2286A" w:rsidRPr="00D2286A" w:rsidRDefault="00D2286A" w:rsidP="00D2286A"/>
    <w:p w14:paraId="6EF5DC0C" w14:textId="6907A0F5" w:rsidR="00D2286A" w:rsidRPr="00D2286A" w:rsidRDefault="00940A1C" w:rsidP="00D2286A">
      <w:pPr>
        <w:pStyle w:val="Heading4"/>
        <w:rPr>
          <w:rFonts w:ascii="Times New Roman" w:hAnsi="Times New Roman" w:cs="Times New Roman"/>
          <w:b/>
          <w:bCs/>
          <w:color w:val="auto"/>
        </w:rPr>
      </w:pPr>
      <w:r w:rsidRPr="00D2286A">
        <w:rPr>
          <w:rFonts w:ascii="Times New Roman" w:hAnsi="Times New Roman" w:cs="Times New Roman"/>
          <w:b/>
          <w:bCs/>
          <w:color w:val="auto"/>
        </w:rPr>
        <w:t>a-</w:t>
      </w:r>
      <w:proofErr w:type="spellStart"/>
      <w:r w:rsidRPr="00D2286A">
        <w:rPr>
          <w:rFonts w:ascii="Times New Roman" w:hAnsi="Times New Roman" w:cs="Times New Roman"/>
          <w:b/>
          <w:bCs/>
          <w:color w:val="auto"/>
        </w:rPr>
        <w:t>Explainabil</w:t>
      </w:r>
      <w:r w:rsidR="005F735B" w:rsidRPr="00D2286A">
        <w:rPr>
          <w:rFonts w:ascii="Times New Roman" w:hAnsi="Times New Roman" w:cs="Times New Roman"/>
          <w:b/>
          <w:bCs/>
          <w:color w:val="auto"/>
        </w:rPr>
        <w:t>able</w:t>
      </w:r>
      <w:proofErr w:type="spellEnd"/>
      <w:r w:rsidRPr="00D2286A">
        <w:rPr>
          <w:rFonts w:ascii="Times New Roman" w:hAnsi="Times New Roman" w:cs="Times New Roman"/>
          <w:b/>
          <w:bCs/>
          <w:color w:val="auto"/>
        </w:rPr>
        <w:t xml:space="preserve"> AI and meta-reasoning</w:t>
      </w:r>
    </w:p>
    <w:p w14:paraId="70E1C0F3" w14:textId="32540129" w:rsidR="00471929" w:rsidRPr="00D2286A" w:rsidRDefault="00471929" w:rsidP="00D37EFB">
      <w:pPr>
        <w:rPr>
          <w:rFonts w:ascii="Times New Roman" w:hAnsi="Times New Roman" w:cs="Times New Roman"/>
          <w:b/>
          <w:bCs/>
          <w:color w:val="0E2841" w:themeColor="text2"/>
          <w:kern w:val="0"/>
        </w:rPr>
      </w:pPr>
      <w:r w:rsidRPr="00D2286A">
        <w:rPr>
          <w:rFonts w:ascii="Times New Roman" w:hAnsi="Times New Roman" w:cs="Times New Roman"/>
          <w:b/>
          <w:bCs/>
          <w:color w:val="0E2841" w:themeColor="text2"/>
          <w:kern w:val="0"/>
        </w:rPr>
        <w:t>“The concept of meta-reasoning is "reason the reasoning”</w:t>
      </w:r>
    </w:p>
    <w:p w14:paraId="43CCACB4" w14:textId="77777777" w:rsidR="00940A1C" w:rsidRPr="00D2286A" w:rsidRDefault="00940A1C" w:rsidP="00940A1C">
      <w:pPr>
        <w:rPr>
          <w:rFonts w:ascii="Times New Roman" w:hAnsi="Times New Roman" w:cs="Times New Roman"/>
          <w:kern w:val="0"/>
        </w:rPr>
      </w:pPr>
      <w:r w:rsidRPr="00D2286A">
        <w:rPr>
          <w:rFonts w:ascii="Times New Roman" w:hAnsi="Times New Roman" w:cs="Times New Roman"/>
          <w:kern w:val="0"/>
        </w:rPr>
        <w:lastRenderedPageBreak/>
        <w:t xml:space="preserve">Meta-reasoning, </w:t>
      </w:r>
      <w:proofErr w:type="spellStart"/>
      <w:r w:rsidRPr="00D2286A">
        <w:rPr>
          <w:rFonts w:ascii="Times New Roman" w:hAnsi="Times New Roman" w:cs="Times New Roman"/>
          <w:kern w:val="0"/>
        </w:rPr>
        <w:t>bir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sistemin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kendi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düşünme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sürecini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izleyip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yönetme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yeteneğidir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. Yani, </w:t>
      </w:r>
      <w:proofErr w:type="spellStart"/>
      <w:r w:rsidRPr="00D2286A">
        <w:rPr>
          <w:rFonts w:ascii="Times New Roman" w:hAnsi="Times New Roman" w:cs="Times New Roman"/>
          <w:kern w:val="0"/>
        </w:rPr>
        <w:t>sadece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problem </w:t>
      </w:r>
      <w:proofErr w:type="spellStart"/>
      <w:r w:rsidRPr="00D2286A">
        <w:rPr>
          <w:rFonts w:ascii="Times New Roman" w:hAnsi="Times New Roman" w:cs="Times New Roman"/>
          <w:kern w:val="0"/>
        </w:rPr>
        <w:t>çözmek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değil</w:t>
      </w:r>
      <w:proofErr w:type="spellEnd"/>
      <w:r w:rsidRPr="00D2286A">
        <w:rPr>
          <w:rFonts w:ascii="Times New Roman" w:hAnsi="Times New Roman" w:cs="Times New Roman"/>
          <w:kern w:val="0"/>
        </w:rPr>
        <w:t>, “</w:t>
      </w:r>
      <w:proofErr w:type="spellStart"/>
      <w:r w:rsidRPr="00D2286A">
        <w:rPr>
          <w:rFonts w:ascii="Times New Roman" w:hAnsi="Times New Roman" w:cs="Times New Roman"/>
          <w:kern w:val="0"/>
        </w:rPr>
        <w:t>nasıl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problem </w:t>
      </w:r>
      <w:proofErr w:type="spellStart"/>
      <w:r w:rsidRPr="00D2286A">
        <w:rPr>
          <w:rFonts w:ascii="Times New Roman" w:hAnsi="Times New Roman" w:cs="Times New Roman"/>
          <w:kern w:val="0"/>
        </w:rPr>
        <w:t>çözdüğünü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” </w:t>
      </w:r>
      <w:proofErr w:type="spellStart"/>
      <w:r w:rsidRPr="00D2286A">
        <w:rPr>
          <w:rFonts w:ascii="Times New Roman" w:hAnsi="Times New Roman" w:cs="Times New Roman"/>
          <w:kern w:val="0"/>
        </w:rPr>
        <w:t>ve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“hangi </w:t>
      </w:r>
      <w:proofErr w:type="spellStart"/>
      <w:r w:rsidRPr="00D2286A">
        <w:rPr>
          <w:rFonts w:ascii="Times New Roman" w:hAnsi="Times New Roman" w:cs="Times New Roman"/>
          <w:kern w:val="0"/>
        </w:rPr>
        <w:t>stratejiyi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kullanacağını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” </w:t>
      </w:r>
      <w:proofErr w:type="spellStart"/>
      <w:r w:rsidRPr="00D2286A">
        <w:rPr>
          <w:rFonts w:ascii="Times New Roman" w:hAnsi="Times New Roman" w:cs="Times New Roman"/>
          <w:kern w:val="0"/>
        </w:rPr>
        <w:t>düşünmek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anlamına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gelir</w:t>
      </w:r>
      <w:proofErr w:type="spellEnd"/>
      <w:r w:rsidRPr="00D2286A">
        <w:rPr>
          <w:rFonts w:ascii="Times New Roman" w:hAnsi="Times New Roman" w:cs="Times New Roman"/>
          <w:kern w:val="0"/>
        </w:rPr>
        <w:t>.</w:t>
      </w:r>
    </w:p>
    <w:p w14:paraId="1E0A5560" w14:textId="77777777" w:rsidR="00940A1C" w:rsidRPr="00D2286A" w:rsidRDefault="00940A1C" w:rsidP="00940A1C">
      <w:pPr>
        <w:rPr>
          <w:rFonts w:ascii="Times New Roman" w:hAnsi="Times New Roman" w:cs="Times New Roman"/>
          <w:kern w:val="0"/>
        </w:rPr>
      </w:pPr>
      <w:r w:rsidRPr="00D2286A">
        <w:rPr>
          <w:rFonts w:ascii="Times New Roman" w:hAnsi="Times New Roman" w:cs="Times New Roman"/>
          <w:kern w:val="0"/>
        </w:rPr>
        <w:t xml:space="preserve">“Meta” → </w:t>
      </w:r>
      <w:proofErr w:type="spellStart"/>
      <w:r w:rsidRPr="00D2286A">
        <w:rPr>
          <w:rFonts w:ascii="Times New Roman" w:hAnsi="Times New Roman" w:cs="Times New Roman"/>
          <w:kern w:val="0"/>
        </w:rPr>
        <w:t>kendi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üzerine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dönük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, </w:t>
      </w:r>
      <w:proofErr w:type="spellStart"/>
      <w:r w:rsidRPr="00D2286A">
        <w:rPr>
          <w:rFonts w:ascii="Times New Roman" w:hAnsi="Times New Roman" w:cs="Times New Roman"/>
          <w:kern w:val="0"/>
        </w:rPr>
        <w:t>kendini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gözlemleme</w:t>
      </w:r>
      <w:proofErr w:type="spellEnd"/>
    </w:p>
    <w:p w14:paraId="0D7A1181" w14:textId="77777777" w:rsidR="00940A1C" w:rsidRPr="00D2286A" w:rsidRDefault="00940A1C" w:rsidP="00940A1C">
      <w:pPr>
        <w:rPr>
          <w:rFonts w:ascii="Times New Roman" w:hAnsi="Times New Roman" w:cs="Times New Roman"/>
          <w:kern w:val="0"/>
        </w:rPr>
      </w:pPr>
      <w:r w:rsidRPr="00D2286A">
        <w:rPr>
          <w:rFonts w:ascii="Times New Roman" w:hAnsi="Times New Roman" w:cs="Times New Roman"/>
          <w:kern w:val="0"/>
        </w:rPr>
        <w:t xml:space="preserve">“Reasoning” → </w:t>
      </w:r>
      <w:proofErr w:type="spellStart"/>
      <w:r w:rsidRPr="00D2286A">
        <w:rPr>
          <w:rFonts w:ascii="Times New Roman" w:hAnsi="Times New Roman" w:cs="Times New Roman"/>
          <w:kern w:val="0"/>
        </w:rPr>
        <w:t>mantık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yürütme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, </w:t>
      </w:r>
      <w:proofErr w:type="spellStart"/>
      <w:r w:rsidRPr="00D2286A">
        <w:rPr>
          <w:rFonts w:ascii="Times New Roman" w:hAnsi="Times New Roman" w:cs="Times New Roman"/>
          <w:kern w:val="0"/>
        </w:rPr>
        <w:t>çıkarım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yapma</w:t>
      </w:r>
      <w:proofErr w:type="spellEnd"/>
    </w:p>
    <w:p w14:paraId="24DC4A98" w14:textId="36846A9E" w:rsidR="00940A1C" w:rsidRDefault="00940A1C" w:rsidP="00940A1C">
      <w:pPr>
        <w:rPr>
          <w:rFonts w:ascii="Times New Roman" w:hAnsi="Times New Roman" w:cs="Times New Roman"/>
          <w:color w:val="EE0000"/>
          <w:kern w:val="0"/>
        </w:rPr>
      </w:pPr>
      <w:r w:rsidRPr="00D2286A">
        <w:rPr>
          <w:rFonts w:ascii="Times New Roman" w:hAnsi="Times New Roman" w:cs="Times New Roman"/>
          <w:kern w:val="0"/>
        </w:rPr>
        <w:t xml:space="preserve">Bir </w:t>
      </w:r>
      <w:proofErr w:type="spellStart"/>
      <w:r w:rsidRPr="00D2286A">
        <w:rPr>
          <w:rFonts w:ascii="Times New Roman" w:hAnsi="Times New Roman" w:cs="Times New Roman"/>
          <w:kern w:val="0"/>
        </w:rPr>
        <w:t>başka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deyişle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, meta-reasoning </w:t>
      </w:r>
      <w:proofErr w:type="spellStart"/>
      <w:r w:rsidRPr="00D2286A">
        <w:rPr>
          <w:rFonts w:ascii="Times New Roman" w:hAnsi="Times New Roman" w:cs="Times New Roman"/>
          <w:kern w:val="0"/>
        </w:rPr>
        <w:t>bir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AI </w:t>
      </w:r>
      <w:proofErr w:type="spellStart"/>
      <w:r w:rsidRPr="00D2286A">
        <w:rPr>
          <w:rFonts w:ascii="Times New Roman" w:hAnsi="Times New Roman" w:cs="Times New Roman"/>
          <w:kern w:val="0"/>
        </w:rPr>
        <w:t>veya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insanın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kendi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karar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ve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düşünme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süreçlerini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denetlemesi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, optimize </w:t>
      </w:r>
      <w:proofErr w:type="spellStart"/>
      <w:r w:rsidRPr="00D2286A">
        <w:rPr>
          <w:rFonts w:ascii="Times New Roman" w:hAnsi="Times New Roman" w:cs="Times New Roman"/>
          <w:kern w:val="0"/>
        </w:rPr>
        <w:t>etmesi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ve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gerekirse</w:t>
      </w:r>
      <w:proofErr w:type="spellEnd"/>
      <w:r w:rsidRPr="00D2286A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2286A">
        <w:rPr>
          <w:rFonts w:ascii="Times New Roman" w:hAnsi="Times New Roman" w:cs="Times New Roman"/>
          <w:kern w:val="0"/>
        </w:rPr>
        <w:t>değiştirmesidir</w:t>
      </w:r>
      <w:proofErr w:type="spellEnd"/>
      <w:r w:rsidRPr="00D2286A">
        <w:rPr>
          <w:rFonts w:ascii="Times New Roman" w:hAnsi="Times New Roman" w:cs="Times New Roman"/>
          <w:kern w:val="0"/>
        </w:rPr>
        <w:t>.</w:t>
      </w:r>
      <w:r w:rsidRPr="00D2286A">
        <w:rPr>
          <w:rFonts w:ascii="Times New Roman" w:hAnsi="Times New Roman" w:cs="Times New Roman"/>
          <w:kern w:val="0"/>
        </w:rPr>
        <w:br/>
      </w:r>
      <w:r w:rsidRPr="00D2286A">
        <w:rPr>
          <w:rFonts w:ascii="Times New Roman" w:hAnsi="Times New Roman" w:cs="Times New Roman"/>
          <w:kern w:val="0"/>
        </w:rPr>
        <w:br/>
      </w:r>
      <w:r w:rsidR="00B4466E" w:rsidRPr="00D2286A">
        <w:rPr>
          <w:rFonts w:ascii="Times New Roman" w:hAnsi="Times New Roman" w:cs="Times New Roman"/>
          <w:color w:val="EE0000"/>
          <w:kern w:val="0"/>
        </w:rPr>
        <w:t>B</w:t>
      </w:r>
      <w:r w:rsidRPr="00D2286A">
        <w:rPr>
          <w:rFonts w:ascii="Times New Roman" w:hAnsi="Times New Roman" w:cs="Times New Roman"/>
          <w:color w:val="EE0000"/>
          <w:kern w:val="0"/>
        </w:rPr>
        <w:t xml:space="preserve">en </w:t>
      </w:r>
      <w:proofErr w:type="spellStart"/>
      <w:r w:rsidRPr="00D2286A">
        <w:rPr>
          <w:rFonts w:ascii="Times New Roman" w:hAnsi="Times New Roman" w:cs="Times New Roman"/>
          <w:color w:val="EE0000"/>
          <w:kern w:val="0"/>
        </w:rPr>
        <w:t>nasıl</w:t>
      </w:r>
      <w:proofErr w:type="spellEnd"/>
      <w:r w:rsidRPr="00D2286A">
        <w:rPr>
          <w:rFonts w:ascii="Times New Roman" w:hAnsi="Times New Roman" w:cs="Times New Roman"/>
          <w:color w:val="EE0000"/>
          <w:kern w:val="0"/>
        </w:rPr>
        <w:t xml:space="preserve"> </w:t>
      </w:r>
      <w:proofErr w:type="spellStart"/>
      <w:r w:rsidR="00B4466E" w:rsidRPr="00D2286A">
        <w:rPr>
          <w:rFonts w:ascii="Times New Roman" w:hAnsi="Times New Roman" w:cs="Times New Roman"/>
          <w:color w:val="EE0000"/>
          <w:kern w:val="0"/>
        </w:rPr>
        <w:t>projeme</w:t>
      </w:r>
      <w:proofErr w:type="spellEnd"/>
      <w:r w:rsidR="00B4466E" w:rsidRPr="00D2286A">
        <w:rPr>
          <w:rFonts w:ascii="Times New Roman" w:hAnsi="Times New Roman" w:cs="Times New Roman"/>
          <w:color w:val="EE0000"/>
          <w:kern w:val="0"/>
        </w:rPr>
        <w:t xml:space="preserve"> </w:t>
      </w:r>
      <w:proofErr w:type="spellStart"/>
      <w:r w:rsidR="00B4466E" w:rsidRPr="00D2286A">
        <w:rPr>
          <w:rFonts w:ascii="Times New Roman" w:hAnsi="Times New Roman" w:cs="Times New Roman"/>
          <w:color w:val="EE0000"/>
          <w:kern w:val="0"/>
        </w:rPr>
        <w:t>ekleyebilirim</w:t>
      </w:r>
      <w:proofErr w:type="spellEnd"/>
      <w:r w:rsidR="00263151" w:rsidRPr="00D2286A">
        <w:rPr>
          <w:rFonts w:ascii="Times New Roman" w:hAnsi="Times New Roman" w:cs="Times New Roman"/>
          <w:color w:val="EE0000"/>
          <w:kern w:val="0"/>
        </w:rPr>
        <w:t xml:space="preserve"> </w:t>
      </w:r>
      <w:r w:rsidR="00B4466E" w:rsidRPr="00D2286A">
        <w:rPr>
          <w:rFonts w:ascii="Times New Roman" w:hAnsi="Times New Roman" w:cs="Times New Roman"/>
          <w:color w:val="EE0000"/>
          <w:kern w:val="0"/>
        </w:rPr>
        <w:t>&gt;&gt;</w:t>
      </w:r>
      <w:proofErr w:type="gramStart"/>
      <w:r w:rsidR="00B4466E" w:rsidRPr="00D2286A">
        <w:rPr>
          <w:rFonts w:ascii="Times New Roman" w:hAnsi="Times New Roman" w:cs="Times New Roman"/>
          <w:color w:val="EE0000"/>
          <w:kern w:val="0"/>
        </w:rPr>
        <w:t>&gt;</w:t>
      </w:r>
      <w:r w:rsidR="00263151" w:rsidRPr="00D2286A">
        <w:rPr>
          <w:rFonts w:ascii="Times New Roman" w:hAnsi="Times New Roman" w:cs="Times New Roman"/>
          <w:color w:val="EE0000"/>
          <w:kern w:val="0"/>
        </w:rPr>
        <w:t xml:space="preserve">  ???</w:t>
      </w:r>
      <w:proofErr w:type="gramEnd"/>
    </w:p>
    <w:p w14:paraId="667BBD60" w14:textId="77777777" w:rsidR="00D2286A" w:rsidRDefault="00D2286A" w:rsidP="00940A1C">
      <w:pPr>
        <w:rPr>
          <w:rFonts w:ascii="Times New Roman" w:hAnsi="Times New Roman" w:cs="Times New Roman"/>
          <w:color w:val="EE0000"/>
          <w:kern w:val="0"/>
        </w:rPr>
      </w:pPr>
    </w:p>
    <w:p w14:paraId="587697AC" w14:textId="418F2249" w:rsidR="00D2286A" w:rsidRPr="00D2286A" w:rsidRDefault="00D2286A" w:rsidP="00940A1C">
      <w:pPr>
        <w:rPr>
          <w:rFonts w:ascii="Times New Roman" w:hAnsi="Times New Roman" w:cs="Times New Roman"/>
          <w:color w:val="EE0000"/>
          <w:kern w:val="0"/>
        </w:rPr>
      </w:pPr>
      <w:r>
        <w:rPr>
          <w:rFonts w:ascii="Times New Roman" w:hAnsi="Times New Roman" w:cs="Times New Roman"/>
          <w:noProof/>
          <w:color w:val="EE0000"/>
          <w:kern w:val="0"/>
        </w:rPr>
        <w:drawing>
          <wp:inline distT="0" distB="0" distL="0" distR="0" wp14:anchorId="2B232961" wp14:editId="41B32D57">
            <wp:extent cx="6270171" cy="3717290"/>
            <wp:effectExtent l="0" t="0" r="3810" b="3810"/>
            <wp:docPr id="1258523370" name="Picture 1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23370" name="Picture 1" descr="A close-up of a diagram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7198" cy="3768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E5DFC" w14:textId="77777777" w:rsidR="00B4466E" w:rsidRPr="00D2286A" w:rsidRDefault="00B4466E" w:rsidP="00940A1C">
      <w:pPr>
        <w:rPr>
          <w:rFonts w:ascii="Times New Roman" w:hAnsi="Times New Roman" w:cs="Times New Roman"/>
          <w:b/>
          <w:bCs/>
          <w:color w:val="EE0000"/>
          <w:kern w:val="0"/>
        </w:rPr>
      </w:pPr>
    </w:p>
    <w:p w14:paraId="7B15B493" w14:textId="297D3691" w:rsidR="00B4466E" w:rsidRPr="00D2286A" w:rsidRDefault="00B4466E" w:rsidP="00B4466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228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Graph / </w:t>
      </w:r>
      <w:proofErr w:type="spellStart"/>
      <w:r w:rsidRPr="00D228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Görselleştirme</w:t>
      </w:r>
      <w:proofErr w:type="spellEnd"/>
    </w:p>
    <w:p w14:paraId="51C772D4" w14:textId="5A4023A1" w:rsidR="00D37EFB" w:rsidRPr="00D2286A" w:rsidRDefault="00A42956" w:rsidP="00D37EFB">
      <w:pPr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</w:pPr>
      <w:r w:rsidRPr="00D2286A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 xml:space="preserve">           </w:t>
      </w:r>
      <w:proofErr w:type="spellStart"/>
      <w:r w:rsidRPr="00D2286A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>Kafamda</w:t>
      </w:r>
      <w:proofErr w:type="spellEnd"/>
      <w:r w:rsidRPr="00D2286A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 xml:space="preserve"> </w:t>
      </w:r>
      <w:proofErr w:type="spellStart"/>
      <w:r w:rsidRPr="00D2286A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>planladığım</w:t>
      </w:r>
      <w:proofErr w:type="spellEnd"/>
      <w:r w:rsidRPr="00D2286A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 xml:space="preserve"> (</w:t>
      </w:r>
      <w:proofErr w:type="spellStart"/>
      <w:r w:rsidRPr="00D2286A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>şimdilik</w:t>
      </w:r>
      <w:proofErr w:type="spellEnd"/>
      <w:r w:rsidRPr="00D2286A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>) &gt;&gt;</w:t>
      </w:r>
    </w:p>
    <w:p w14:paraId="474CBB65" w14:textId="280C4443" w:rsidR="00A42956" w:rsidRPr="00D2286A" w:rsidRDefault="00A42956" w:rsidP="00D37EFB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228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ab/>
      </w:r>
      <w:r w:rsidRPr="00D2286A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79A39208" wp14:editId="77FC8EC5">
            <wp:extent cx="5508702" cy="5575780"/>
            <wp:effectExtent l="0" t="0" r="3175" b="0"/>
            <wp:docPr id="565965331" name="Picture 1" descr="A white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65331" name="Picture 1" descr="A whiteboard with writing on it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561" cy="5618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5CE44" w14:textId="77777777" w:rsidR="005549AB" w:rsidRPr="00D2286A" w:rsidRDefault="005549AB" w:rsidP="00D37EFB">
      <w:pPr>
        <w:rPr>
          <w:rFonts w:ascii="Times New Roman" w:hAnsi="Times New Roman" w:cs="Times New Roman"/>
          <w:kern w:val="0"/>
        </w:rPr>
      </w:pPr>
    </w:p>
    <w:p w14:paraId="205DEFE2" w14:textId="6C7D4D7B" w:rsidR="00D37EFB" w:rsidRPr="00D2286A" w:rsidRDefault="00D37EFB" w:rsidP="00D37EFB">
      <w:pPr>
        <w:rPr>
          <w:rFonts w:ascii="Times New Roman" w:hAnsi="Times New Roman" w:cs="Times New Roman"/>
          <w:b/>
          <w:bCs/>
          <w:i/>
          <w:iCs/>
          <w:kern w:val="0"/>
        </w:rPr>
      </w:pPr>
      <w:r w:rsidRPr="00D2286A">
        <w:rPr>
          <w:rFonts w:ascii="Times New Roman" w:hAnsi="Times New Roman" w:cs="Times New Roman"/>
          <w:b/>
          <w:bCs/>
          <w:i/>
          <w:iCs/>
          <w:kern w:val="0"/>
        </w:rPr>
        <w:t>S</w:t>
      </w:r>
      <w:r w:rsidR="00434BD4" w:rsidRPr="00D2286A">
        <w:rPr>
          <w:rFonts w:ascii="Times New Roman" w:hAnsi="Times New Roman" w:cs="Times New Roman"/>
          <w:b/>
          <w:bCs/>
          <w:i/>
          <w:iCs/>
          <w:kern w:val="0"/>
        </w:rPr>
        <w:t xml:space="preserve">ome </w:t>
      </w:r>
      <w:r w:rsidR="001B4530" w:rsidRPr="00D2286A">
        <w:rPr>
          <w:rFonts w:ascii="Times New Roman" w:hAnsi="Times New Roman" w:cs="Times New Roman"/>
          <w:b/>
          <w:bCs/>
          <w:i/>
          <w:iCs/>
          <w:kern w:val="0"/>
        </w:rPr>
        <w:t xml:space="preserve">other </w:t>
      </w:r>
      <w:r w:rsidR="00434BD4" w:rsidRPr="00D2286A">
        <w:rPr>
          <w:rFonts w:ascii="Times New Roman" w:hAnsi="Times New Roman" w:cs="Times New Roman"/>
          <w:b/>
          <w:bCs/>
          <w:i/>
          <w:iCs/>
          <w:kern w:val="0"/>
        </w:rPr>
        <w:t xml:space="preserve">helpful </w:t>
      </w:r>
      <w:r w:rsidR="001B4530" w:rsidRPr="00D2286A">
        <w:rPr>
          <w:rFonts w:ascii="Times New Roman" w:hAnsi="Times New Roman" w:cs="Times New Roman"/>
          <w:b/>
          <w:bCs/>
          <w:i/>
          <w:iCs/>
          <w:kern w:val="0"/>
        </w:rPr>
        <w:t>re</w:t>
      </w:r>
      <w:r w:rsidR="00434BD4" w:rsidRPr="00D2286A">
        <w:rPr>
          <w:rFonts w:ascii="Times New Roman" w:hAnsi="Times New Roman" w:cs="Times New Roman"/>
          <w:b/>
          <w:bCs/>
          <w:i/>
          <w:iCs/>
          <w:kern w:val="0"/>
        </w:rPr>
        <w:t>sources</w:t>
      </w:r>
      <w:r w:rsidR="001B4530" w:rsidRPr="00D2286A">
        <w:rPr>
          <w:rFonts w:ascii="Times New Roman" w:hAnsi="Times New Roman" w:cs="Times New Roman"/>
          <w:b/>
          <w:bCs/>
          <w:i/>
          <w:iCs/>
          <w:kern w:val="0"/>
        </w:rPr>
        <w:t>:</w:t>
      </w:r>
    </w:p>
    <w:p w14:paraId="13117CE5" w14:textId="606CF502" w:rsidR="00D37EFB" w:rsidRPr="00D2286A" w:rsidRDefault="00D37EFB" w:rsidP="00D37EFB">
      <w:pPr>
        <w:rPr>
          <w:rFonts w:ascii="Times New Roman" w:hAnsi="Times New Roman" w:cs="Times New Roman"/>
          <w:b/>
          <w:bCs/>
          <w:kern w:val="0"/>
        </w:rPr>
      </w:pPr>
      <w:hyperlink r:id="rId15" w:history="1">
        <w:r w:rsidRPr="00D2286A">
          <w:rPr>
            <w:rStyle w:val="Hyperlink"/>
            <w:rFonts w:ascii="Times New Roman" w:hAnsi="Times New Roman" w:cs="Times New Roman"/>
            <w:b/>
            <w:bCs/>
            <w:kern w:val="0"/>
          </w:rPr>
          <w:t>https://neptune.ai/blog/deep-learning-visualization</w:t>
        </w:r>
      </w:hyperlink>
    </w:p>
    <w:p w14:paraId="227D6A0C" w14:textId="3766FAD1" w:rsidR="00434BD4" w:rsidRPr="00D2286A" w:rsidRDefault="00434BD4" w:rsidP="00D37EFB">
      <w:pPr>
        <w:rPr>
          <w:rFonts w:ascii="Times New Roman" w:hAnsi="Times New Roman" w:cs="Times New Roman"/>
          <w:b/>
          <w:bCs/>
          <w:kern w:val="0"/>
        </w:rPr>
      </w:pPr>
      <w:hyperlink r:id="rId16" w:history="1">
        <w:r w:rsidRPr="00D2286A">
          <w:rPr>
            <w:rStyle w:val="Hyperlink"/>
            <w:rFonts w:ascii="Times New Roman" w:hAnsi="Times New Roman" w:cs="Times New Roman"/>
            <w:b/>
            <w:bCs/>
            <w:kern w:val="0"/>
          </w:rPr>
          <w:t>https://xpdeep.com/en/</w:t>
        </w:r>
      </w:hyperlink>
      <w:r w:rsidRPr="00D2286A">
        <w:rPr>
          <w:rFonts w:ascii="Times New Roman" w:hAnsi="Times New Roman" w:cs="Times New Roman"/>
          <w:b/>
          <w:bCs/>
          <w:kern w:val="0"/>
        </w:rPr>
        <w:t xml:space="preserve"> : company</w:t>
      </w:r>
    </w:p>
    <w:p w14:paraId="13468DEC" w14:textId="1D89F83C" w:rsidR="00434BD4" w:rsidRPr="00D2286A" w:rsidRDefault="00513A5E" w:rsidP="00D37EFB">
      <w:pPr>
        <w:rPr>
          <w:rFonts w:ascii="Times New Roman" w:hAnsi="Times New Roman" w:cs="Times New Roman"/>
          <w:b/>
          <w:bCs/>
          <w:kern w:val="0"/>
        </w:rPr>
      </w:pPr>
      <w:hyperlink r:id="rId17" w:history="1">
        <w:r w:rsidRPr="00D2286A">
          <w:rPr>
            <w:rStyle w:val="Hyperlink"/>
            <w:rFonts w:ascii="Times New Roman" w:hAnsi="Times New Roman" w:cs="Times New Roman"/>
            <w:b/>
            <w:bCs/>
            <w:kern w:val="0"/>
          </w:rPr>
          <w:t>https://tdan.com/explainable-ai-5-open-source-tools-you-should-know/31589</w:t>
        </w:r>
      </w:hyperlink>
    </w:p>
    <w:p w14:paraId="2B87801E" w14:textId="461B9DD5" w:rsidR="00513A5E" w:rsidRPr="00D2286A" w:rsidRDefault="00513A5E" w:rsidP="00D37EFB">
      <w:pPr>
        <w:rPr>
          <w:rFonts w:ascii="Times New Roman" w:hAnsi="Times New Roman" w:cs="Times New Roman"/>
          <w:b/>
          <w:bCs/>
          <w:kern w:val="0"/>
        </w:rPr>
      </w:pPr>
      <w:hyperlink r:id="rId18" w:history="1">
        <w:r w:rsidRPr="00D2286A">
          <w:rPr>
            <w:rStyle w:val="Hyperlink"/>
            <w:rFonts w:ascii="Times New Roman" w:hAnsi="Times New Roman" w:cs="Times New Roman"/>
            <w:b/>
            <w:bCs/>
            <w:kern w:val="0"/>
          </w:rPr>
          <w:t>https://www.craft.ai/en/post/explainable-ai-libraries</w:t>
        </w:r>
      </w:hyperlink>
    </w:p>
    <w:p w14:paraId="2D23C6E0" w14:textId="77777777" w:rsidR="00513A5E" w:rsidRPr="00D2286A" w:rsidRDefault="00513A5E" w:rsidP="00D37EFB">
      <w:pPr>
        <w:rPr>
          <w:rFonts w:ascii="Times New Roman" w:hAnsi="Times New Roman" w:cs="Times New Roman"/>
          <w:b/>
          <w:bCs/>
          <w:kern w:val="0"/>
        </w:rPr>
      </w:pPr>
    </w:p>
    <w:p w14:paraId="19C76E51" w14:textId="77777777" w:rsidR="00D37EFB" w:rsidRPr="00D2286A" w:rsidRDefault="00D37EFB" w:rsidP="00D37EFB">
      <w:pPr>
        <w:rPr>
          <w:rFonts w:ascii="Times New Roman" w:hAnsi="Times New Roman" w:cs="Times New Roman"/>
          <w:b/>
          <w:bCs/>
          <w:kern w:val="0"/>
        </w:rPr>
      </w:pPr>
    </w:p>
    <w:sectPr w:rsidR="00D37EFB" w:rsidRPr="00D22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976CB" w14:textId="77777777" w:rsidR="00EA0B7E" w:rsidRDefault="00EA0B7E" w:rsidP="00D2286A">
      <w:pPr>
        <w:spacing w:after="0" w:line="240" w:lineRule="auto"/>
      </w:pPr>
      <w:r>
        <w:separator/>
      </w:r>
    </w:p>
  </w:endnote>
  <w:endnote w:type="continuationSeparator" w:id="0">
    <w:p w14:paraId="20FB49B0" w14:textId="77777777" w:rsidR="00EA0B7E" w:rsidRDefault="00EA0B7E" w:rsidP="00D22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5BE2C" w14:textId="77777777" w:rsidR="00EA0B7E" w:rsidRDefault="00EA0B7E" w:rsidP="00D2286A">
      <w:pPr>
        <w:spacing w:after="0" w:line="240" w:lineRule="auto"/>
      </w:pPr>
      <w:r>
        <w:separator/>
      </w:r>
    </w:p>
  </w:footnote>
  <w:footnote w:type="continuationSeparator" w:id="0">
    <w:p w14:paraId="1387B6A7" w14:textId="77777777" w:rsidR="00EA0B7E" w:rsidRDefault="00EA0B7E" w:rsidP="00D228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351C9"/>
    <w:multiLevelType w:val="multilevel"/>
    <w:tmpl w:val="AAF4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2526C"/>
    <w:multiLevelType w:val="hybridMultilevel"/>
    <w:tmpl w:val="30D8381C"/>
    <w:lvl w:ilvl="0" w:tplc="56686C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B6F50"/>
    <w:multiLevelType w:val="hybridMultilevel"/>
    <w:tmpl w:val="FF8C6196"/>
    <w:lvl w:ilvl="0" w:tplc="FB86DBDC">
      <w:start w:val="100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C40F8C"/>
    <w:multiLevelType w:val="multilevel"/>
    <w:tmpl w:val="3DD8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E27E71"/>
    <w:multiLevelType w:val="hybridMultilevel"/>
    <w:tmpl w:val="0C1AB896"/>
    <w:lvl w:ilvl="0" w:tplc="2154E2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023809">
    <w:abstractNumId w:val="4"/>
  </w:num>
  <w:num w:numId="2" w16cid:durableId="1868059950">
    <w:abstractNumId w:val="2"/>
  </w:num>
  <w:num w:numId="3" w16cid:durableId="2144541244">
    <w:abstractNumId w:val="1"/>
  </w:num>
  <w:num w:numId="4" w16cid:durableId="923686327">
    <w:abstractNumId w:val="3"/>
  </w:num>
  <w:num w:numId="5" w16cid:durableId="689602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392"/>
    <w:rsid w:val="00024EF4"/>
    <w:rsid w:val="00026AF8"/>
    <w:rsid w:val="00067482"/>
    <w:rsid w:val="00097AC1"/>
    <w:rsid w:val="00122BF8"/>
    <w:rsid w:val="001B4530"/>
    <w:rsid w:val="00263151"/>
    <w:rsid w:val="002D5A00"/>
    <w:rsid w:val="002D7E06"/>
    <w:rsid w:val="00434BD4"/>
    <w:rsid w:val="00471929"/>
    <w:rsid w:val="005009C0"/>
    <w:rsid w:val="00513A5E"/>
    <w:rsid w:val="005549AB"/>
    <w:rsid w:val="005D7CA4"/>
    <w:rsid w:val="005F735B"/>
    <w:rsid w:val="00646BEA"/>
    <w:rsid w:val="006702AF"/>
    <w:rsid w:val="007F0AAE"/>
    <w:rsid w:val="00873DFF"/>
    <w:rsid w:val="00940A1C"/>
    <w:rsid w:val="009964DE"/>
    <w:rsid w:val="00A30271"/>
    <w:rsid w:val="00A42956"/>
    <w:rsid w:val="00AD1C68"/>
    <w:rsid w:val="00AD4C99"/>
    <w:rsid w:val="00B268FC"/>
    <w:rsid w:val="00B30171"/>
    <w:rsid w:val="00B34535"/>
    <w:rsid w:val="00B4466E"/>
    <w:rsid w:val="00B6236D"/>
    <w:rsid w:val="00B721B0"/>
    <w:rsid w:val="00BD2BF7"/>
    <w:rsid w:val="00CA015A"/>
    <w:rsid w:val="00D2286A"/>
    <w:rsid w:val="00D37EFB"/>
    <w:rsid w:val="00DD3392"/>
    <w:rsid w:val="00EA0B7E"/>
    <w:rsid w:val="00EF3BF4"/>
    <w:rsid w:val="00F821BA"/>
    <w:rsid w:val="00FB05B2"/>
    <w:rsid w:val="00FD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BEE6D"/>
  <w15:chartTrackingRefBased/>
  <w15:docId w15:val="{7C8679D6-0EB8-5641-8D5C-D95548AC9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3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3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3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3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3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D3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39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D3392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5"/>
      <w:szCs w:val="15"/>
      <w14:ligatures w14:val="none"/>
    </w:rPr>
  </w:style>
  <w:style w:type="character" w:customStyle="1" w:styleId="s1">
    <w:name w:val="s1"/>
    <w:basedOn w:val="DefaultParagraphFont"/>
    <w:rsid w:val="00DD3392"/>
    <w:rPr>
      <w:rFonts w:ascii="Arial" w:hAnsi="Arial" w:cs="Arial" w:hint="default"/>
      <w:sz w:val="15"/>
      <w:szCs w:val="15"/>
    </w:rPr>
  </w:style>
  <w:style w:type="character" w:styleId="Hyperlink">
    <w:name w:val="Hyperlink"/>
    <w:basedOn w:val="DefaultParagraphFont"/>
    <w:uiPriority w:val="99"/>
    <w:unhideWhenUsed/>
    <w:rsid w:val="00026A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AF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964DE"/>
    <w:rPr>
      <w:b/>
      <w:bCs/>
    </w:rPr>
  </w:style>
  <w:style w:type="character" w:customStyle="1" w:styleId="apple-converted-space">
    <w:name w:val="apple-converted-space"/>
    <w:basedOn w:val="DefaultParagraphFont"/>
    <w:rsid w:val="009964DE"/>
  </w:style>
  <w:style w:type="table" w:styleId="TableGrid">
    <w:name w:val="Table Grid"/>
    <w:basedOn w:val="TableNormal"/>
    <w:uiPriority w:val="39"/>
    <w:rsid w:val="00097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2">
    <w:name w:val="s2"/>
    <w:basedOn w:val="DefaultParagraphFont"/>
    <w:rsid w:val="005009C0"/>
    <w:rPr>
      <w:rFonts w:ascii="Helvetica" w:hAnsi="Helvetica" w:hint="default"/>
      <w:sz w:val="11"/>
      <w:szCs w:val="11"/>
    </w:rPr>
  </w:style>
  <w:style w:type="character" w:customStyle="1" w:styleId="s3">
    <w:name w:val="s3"/>
    <w:basedOn w:val="DefaultParagraphFont"/>
    <w:rsid w:val="005009C0"/>
    <w:rPr>
      <w:rFonts w:ascii="Helvetica" w:hAnsi="Helvetica" w:hint="default"/>
      <w:sz w:val="8"/>
      <w:szCs w:val="8"/>
    </w:rPr>
  </w:style>
  <w:style w:type="character" w:customStyle="1" w:styleId="mord">
    <w:name w:val="mord"/>
    <w:basedOn w:val="DefaultParagraphFont"/>
    <w:rsid w:val="00B4466E"/>
  </w:style>
  <w:style w:type="character" w:customStyle="1" w:styleId="vlist-s">
    <w:name w:val="vlist-s"/>
    <w:basedOn w:val="DefaultParagraphFont"/>
    <w:rsid w:val="00B4466E"/>
  </w:style>
  <w:style w:type="character" w:customStyle="1" w:styleId="mrel">
    <w:name w:val="mrel"/>
    <w:basedOn w:val="DefaultParagraphFont"/>
    <w:rsid w:val="00B4466E"/>
  </w:style>
  <w:style w:type="character" w:customStyle="1" w:styleId="mopen">
    <w:name w:val="mopen"/>
    <w:basedOn w:val="DefaultParagraphFont"/>
    <w:rsid w:val="00B4466E"/>
  </w:style>
  <w:style w:type="character" w:customStyle="1" w:styleId="mpunct">
    <w:name w:val="mpunct"/>
    <w:basedOn w:val="DefaultParagraphFont"/>
    <w:rsid w:val="00B4466E"/>
  </w:style>
  <w:style w:type="character" w:customStyle="1" w:styleId="mclose">
    <w:name w:val="mclose"/>
    <w:basedOn w:val="DefaultParagraphFont"/>
    <w:rsid w:val="00B4466E"/>
  </w:style>
  <w:style w:type="paragraph" w:styleId="NormalWeb">
    <w:name w:val="Normal (Web)"/>
    <w:basedOn w:val="Normal"/>
    <w:uiPriority w:val="99"/>
    <w:semiHidden/>
    <w:unhideWhenUsed/>
    <w:rsid w:val="00B44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34BD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228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86A"/>
  </w:style>
  <w:style w:type="paragraph" w:styleId="Footer">
    <w:name w:val="footer"/>
    <w:basedOn w:val="Normal"/>
    <w:link w:val="FooterChar"/>
    <w:uiPriority w:val="99"/>
    <w:unhideWhenUsed/>
    <w:rsid w:val="00D228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48550/arXiv.2505.07005" TargetMode="External"/><Relationship Id="rId13" Type="http://schemas.openxmlformats.org/officeDocument/2006/relationships/image" Target="media/image4.jpeg"/><Relationship Id="rId18" Type="http://schemas.openxmlformats.org/officeDocument/2006/relationships/hyperlink" Target="https://www.craft.ai/en/post/explainable-ai-librari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tdan.com/explainable-ai-5-open-source-tools-you-should-know/3158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xpdeep.com/en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neptune.ai/blog/deep-learning-visualization" TargetMode="External"/><Relationship Id="rId10" Type="http://schemas.openxmlformats.org/officeDocument/2006/relationships/hyperlink" Target="https://doi.org/10.48550/arXiv.1602.04938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F7A309D-51C7-CA40-B628-2E992583D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7</Pages>
  <Words>1071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Yavuz</dc:creator>
  <cp:keywords/>
  <dc:description/>
  <cp:lastModifiedBy>Elif Yavuz</cp:lastModifiedBy>
  <cp:revision>17</cp:revision>
  <dcterms:created xsi:type="dcterms:W3CDTF">2025-10-08T06:34:00Z</dcterms:created>
  <dcterms:modified xsi:type="dcterms:W3CDTF">2025-11-17T16:06:00Z</dcterms:modified>
</cp:coreProperties>
</file>