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5F9A1" w14:textId="77777777" w:rsidR="00672F07" w:rsidRDefault="0070355D" w:rsidP="00561A46">
      <w:pPr>
        <w:spacing w:after="240"/>
        <w:jc w:val="center"/>
        <w:rPr>
          <w:rFonts w:ascii="Arial" w:hAnsi="Arial" w:cs="Arial"/>
        </w:rPr>
      </w:pPr>
      <w:r>
        <w:rPr>
          <w:rFonts w:ascii="Arial" w:hAnsi="Arial" w:cs="Arial"/>
          <w:noProof/>
          <w:lang w:eastAsia="lt-LT"/>
        </w:rPr>
        <w:drawing>
          <wp:inline distT="0" distB="0" distL="0" distR="0" wp14:anchorId="19F63EB6" wp14:editId="16D07AF3">
            <wp:extent cx="877912" cy="8786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IF Garamond-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98442" cy="899210"/>
                    </a:xfrm>
                    <a:prstGeom prst="rect">
                      <a:avLst/>
                    </a:prstGeom>
                  </pic:spPr>
                </pic:pic>
              </a:graphicData>
            </a:graphic>
          </wp:inline>
        </w:drawing>
      </w:r>
    </w:p>
    <w:p w14:paraId="6E26545A" w14:textId="77777777" w:rsidR="0087547C" w:rsidRPr="007925C6" w:rsidRDefault="0087547C" w:rsidP="0070355D">
      <w:pPr>
        <w:spacing w:before="240" w:after="0"/>
        <w:jc w:val="center"/>
        <w:rPr>
          <w:rFonts w:ascii="Arial" w:hAnsi="Arial" w:cs="Arial"/>
        </w:rPr>
      </w:pPr>
      <w:r w:rsidRPr="007925C6">
        <w:rPr>
          <w:rFonts w:ascii="Arial" w:hAnsi="Arial" w:cs="Arial"/>
        </w:rPr>
        <w:t>VILNIAUS UNIVERSITETAS</w:t>
      </w:r>
    </w:p>
    <w:p w14:paraId="4F7EE9BF" w14:textId="77777777" w:rsidR="0087547C" w:rsidRDefault="0087547C" w:rsidP="0070355D">
      <w:pPr>
        <w:spacing w:after="0"/>
        <w:jc w:val="center"/>
        <w:rPr>
          <w:rFonts w:ascii="Arial" w:hAnsi="Arial" w:cs="Arial"/>
        </w:rPr>
      </w:pPr>
      <w:r w:rsidRPr="007925C6">
        <w:rPr>
          <w:rFonts w:ascii="Arial" w:hAnsi="Arial" w:cs="Arial"/>
        </w:rPr>
        <w:t>MATEMATIKOS IR INFORMATIKOS FAKULTETAS</w:t>
      </w:r>
    </w:p>
    <w:p w14:paraId="52DA1156" w14:textId="77777777" w:rsidR="00342B0E" w:rsidRPr="007925C6" w:rsidRDefault="00556C2C" w:rsidP="0070355D">
      <w:pPr>
        <w:spacing w:after="0"/>
        <w:jc w:val="center"/>
        <w:rPr>
          <w:rFonts w:ascii="Arial" w:hAnsi="Arial" w:cs="Arial"/>
        </w:rPr>
      </w:pPr>
      <w:r>
        <w:rPr>
          <w:rFonts w:ascii="Arial" w:hAnsi="Arial" w:cs="Arial"/>
        </w:rPr>
        <w:t>INFORMACINIŲ SISTEMŲ INŽINERIJOS STUDIJŲ PROGRAMA</w:t>
      </w:r>
    </w:p>
    <w:p w14:paraId="12D7FEFD" w14:textId="77777777" w:rsidR="002C07D2" w:rsidRDefault="00CF250A" w:rsidP="002C07D2">
      <w:pPr>
        <w:spacing w:before="600" w:after="0"/>
        <w:jc w:val="center"/>
        <w:rPr>
          <w:rFonts w:ascii="Arial" w:hAnsi="Arial" w:cs="Arial"/>
        </w:rPr>
      </w:pPr>
      <w:r>
        <w:rPr>
          <w:rFonts w:ascii="Arial" w:hAnsi="Arial" w:cs="Arial"/>
          <w:noProof/>
          <w:lang w:eastAsia="lt-LT"/>
        </w:rPr>
        <mc:AlternateContent>
          <mc:Choice Requires="wps">
            <w:drawing>
              <wp:anchor distT="0" distB="0" distL="114300" distR="114300" simplePos="0" relativeHeight="251659264" behindDoc="0" locked="0" layoutInCell="1" allowOverlap="1" wp14:anchorId="570983E8" wp14:editId="23164E00">
                <wp:simplePos x="0" y="0"/>
                <wp:positionH relativeFrom="margin">
                  <wp:align>center</wp:align>
                </wp:positionH>
                <wp:positionV relativeFrom="page">
                  <wp:posOffset>3115310</wp:posOffset>
                </wp:positionV>
                <wp:extent cx="5803900" cy="1882140"/>
                <wp:effectExtent l="0" t="0" r="6350" b="3810"/>
                <wp:wrapTopAndBottom/>
                <wp:docPr id="1" name="Text Box 1"/>
                <wp:cNvGraphicFramePr/>
                <a:graphic xmlns:a="http://schemas.openxmlformats.org/drawingml/2006/main">
                  <a:graphicData uri="http://schemas.microsoft.com/office/word/2010/wordprocessingShape">
                    <wps:wsp>
                      <wps:cNvSpPr txBox="1"/>
                      <wps:spPr>
                        <a:xfrm>
                          <a:off x="0" y="0"/>
                          <a:ext cx="5803900" cy="1882140"/>
                        </a:xfrm>
                        <a:prstGeom prst="rect">
                          <a:avLst/>
                        </a:prstGeom>
                        <a:noFill/>
                        <a:ln w="6350">
                          <a:noFill/>
                        </a:ln>
                      </wps:spPr>
                      <wps:txbx>
                        <w:txbxContent>
                          <w:p w14:paraId="2AF8B5F3" w14:textId="10B25E75" w:rsidR="0036716C" w:rsidRPr="00E35D6C" w:rsidRDefault="002E67D8" w:rsidP="00561A46">
                            <w:pPr>
                              <w:spacing w:after="120"/>
                              <w:jc w:val="center"/>
                              <w:rPr>
                                <w:rFonts w:ascii="Arial" w:hAnsi="Arial" w:cs="Arial"/>
                                <w:b/>
                                <w:sz w:val="28"/>
                              </w:rPr>
                            </w:pPr>
                            <w:r>
                              <w:rPr>
                                <w:rFonts w:ascii="Arial" w:hAnsi="Arial" w:cs="Arial"/>
                                <w:b/>
                                <w:sz w:val="28"/>
                              </w:rPr>
                              <w:t>S</w:t>
                            </w:r>
                            <w:r w:rsidRPr="002E67D8">
                              <w:rPr>
                                <w:rFonts w:ascii="Arial" w:hAnsi="Arial" w:cs="Arial"/>
                                <w:b/>
                                <w:sz w:val="28"/>
                              </w:rPr>
                              <w:t>tudentų ir įmonių praktikos paieškos platforma</w:t>
                            </w:r>
                          </w:p>
                        </w:txbxContent>
                      </wps:txbx>
                      <wps:bodyPr rot="0" spcFirstLastPara="0" vertOverflow="overflow" horzOverflow="overflow" vert="horz" wrap="square" lIns="36000" tIns="36000" rIns="36000" bIns="360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0983E8" id="_x0000_t202" coordsize="21600,21600" o:spt="202" path="m,l,21600r21600,l21600,xe">
                <v:stroke joinstyle="miter"/>
                <v:path gradientshapeok="t" o:connecttype="rect"/>
              </v:shapetype>
              <v:shape id="Text Box 1" o:spid="_x0000_s1026" type="#_x0000_t202" style="position:absolute;left:0;text-align:left;margin-left:0;margin-top:245.3pt;width:457pt;height:148.2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" filled="f" stroked="f" strokeweight=".5pt">
                <v:textbox inset="1mm,1mm,1mm,1mm">
                  <w:txbxContent>
                    <w:p w14:paraId="2AF8B5F3" w14:textId="10B25E75" w:rsidR="0036716C" w:rsidRPr="00E35D6C" w:rsidRDefault="002E67D8" w:rsidP="00561A46">
                      <w:pPr>
                        <w:spacing w:after="120"/>
                        <w:jc w:val="center"/>
                        <w:rPr>
                          <w:rFonts w:ascii="Arial" w:hAnsi="Arial" w:cs="Arial"/>
                          <w:b/>
                          <w:sz w:val="28"/>
                        </w:rPr>
                      </w:pPr>
                      <w:r>
                        <w:rPr>
                          <w:rFonts w:ascii="Arial" w:hAnsi="Arial" w:cs="Arial"/>
                          <w:b/>
                          <w:sz w:val="28"/>
                        </w:rPr>
                        <w:t>S</w:t>
                      </w:r>
                      <w:r w:rsidRPr="002E67D8">
                        <w:rPr>
                          <w:rFonts w:ascii="Arial" w:hAnsi="Arial" w:cs="Arial"/>
                          <w:b/>
                          <w:sz w:val="28"/>
                        </w:rPr>
                        <w:t>tudentų ir įmonių praktikos paieškos platforma</w:t>
                      </w:r>
                    </w:p>
                  </w:txbxContent>
                </v:textbox>
                <w10:wrap type="topAndBottom" anchorx="margin" anchory="page"/>
              </v:shape>
            </w:pict>
          </mc:Fallback>
        </mc:AlternateContent>
      </w:r>
    </w:p>
    <w:p w14:paraId="035DF539" w14:textId="5533BA91" w:rsidR="002C07D2" w:rsidRDefault="003C313E" w:rsidP="00561A46">
      <w:pPr>
        <w:spacing w:before="360" w:after="480"/>
        <w:jc w:val="center"/>
        <w:rPr>
          <w:rFonts w:ascii="Arial" w:hAnsi="Arial" w:cs="Arial"/>
          <w:b/>
        </w:rPr>
      </w:pPr>
      <w:r w:rsidRPr="002E67D8">
        <w:rPr>
          <w:rFonts w:ascii="Arial" w:hAnsi="Arial" w:cs="Arial"/>
        </w:rPr>
        <w:t>Praktinio darbo ataskaita</w:t>
      </w:r>
    </w:p>
    <w:p w14:paraId="46953FDB" w14:textId="47D759CB" w:rsidR="00CF250A" w:rsidRPr="00C86169" w:rsidRDefault="002C07D2" w:rsidP="002C07D2">
      <w:pPr>
        <w:spacing w:before="2040" w:after="120"/>
        <w:ind w:left="4536"/>
        <w:rPr>
          <w:rFonts w:ascii="Arial" w:hAnsi="Arial" w:cs="Arial"/>
        </w:rPr>
      </w:pPr>
      <w:r w:rsidRPr="002C07D2">
        <w:rPr>
          <w:rFonts w:ascii="Arial" w:hAnsi="Arial" w:cs="Arial"/>
        </w:rPr>
        <w:t>Atliko:</w:t>
      </w:r>
      <w:r>
        <w:rPr>
          <w:rFonts w:ascii="Arial" w:hAnsi="Arial" w:cs="Arial"/>
        </w:rPr>
        <w:t xml:space="preserve"> </w:t>
      </w:r>
      <w:r w:rsidR="00C86169">
        <w:rPr>
          <w:rFonts w:ascii="Arial" w:hAnsi="Arial" w:cs="Arial"/>
        </w:rPr>
        <w:t>Rugilė Macaitė</w:t>
      </w:r>
      <w:r w:rsidR="00D429EC">
        <w:rPr>
          <w:rFonts w:ascii="Arial" w:hAnsi="Arial" w:cs="Arial"/>
        </w:rPr>
        <w:t>, 1 grupė, 1 pogrupis</w:t>
      </w:r>
    </w:p>
    <w:p w14:paraId="66BF9E95" w14:textId="333DC7B2" w:rsidR="002C07D2" w:rsidRDefault="002C07D2" w:rsidP="002C07D2">
      <w:pPr>
        <w:spacing w:after="600"/>
        <w:ind w:left="4536"/>
        <w:rPr>
          <w:rFonts w:ascii="Arial" w:hAnsi="Arial" w:cs="Arial"/>
        </w:rPr>
      </w:pPr>
      <w:r>
        <w:rPr>
          <w:rFonts w:ascii="Arial" w:hAnsi="Arial" w:cs="Arial"/>
        </w:rPr>
        <w:t>VU el. p.</w:t>
      </w:r>
      <w:r w:rsidR="00FF548E">
        <w:rPr>
          <w:rFonts w:ascii="Arial" w:hAnsi="Arial" w:cs="Arial"/>
        </w:rPr>
        <w:t>:</w:t>
      </w:r>
      <w:r w:rsidR="000A257B">
        <w:rPr>
          <w:rFonts w:ascii="Arial" w:hAnsi="Arial" w:cs="Arial"/>
        </w:rPr>
        <w:t xml:space="preserve"> rugile.macaite@mif.stud.vu.lt</w:t>
      </w:r>
    </w:p>
    <w:p w14:paraId="603394CA" w14:textId="3996C049" w:rsidR="002C07D2" w:rsidRPr="002C07D2" w:rsidRDefault="00F3089D" w:rsidP="002C07D2">
      <w:pPr>
        <w:spacing w:after="600"/>
        <w:ind w:left="4536"/>
        <w:rPr>
          <w:rFonts w:ascii="Arial" w:hAnsi="Arial" w:cs="Arial"/>
        </w:rPr>
      </w:pPr>
      <w:r>
        <w:rPr>
          <w:rFonts w:ascii="Arial" w:hAnsi="Arial" w:cs="Arial"/>
        </w:rPr>
        <w:t>Vertino</w:t>
      </w:r>
      <w:r w:rsidR="002C07D2">
        <w:rPr>
          <w:rFonts w:ascii="Arial" w:hAnsi="Arial" w:cs="Arial"/>
        </w:rPr>
        <w:t>:</w:t>
      </w:r>
      <w:r w:rsidR="000A257B" w:rsidRPr="000A257B">
        <w:t xml:space="preserve"> </w:t>
      </w:r>
      <w:r w:rsidR="000A257B" w:rsidRPr="000A257B">
        <w:rPr>
          <w:rFonts w:ascii="Arial" w:hAnsi="Arial" w:cs="Arial"/>
        </w:rPr>
        <w:t>Dr. Andrius Misiukas Misiūnas</w:t>
      </w:r>
    </w:p>
    <w:p w14:paraId="35E00158" w14:textId="77777777" w:rsidR="0070355D" w:rsidRDefault="00E35D6C" w:rsidP="00561A46">
      <w:pPr>
        <w:spacing w:before="3000" w:after="0"/>
        <w:jc w:val="center"/>
        <w:rPr>
          <w:rFonts w:ascii="Arial" w:hAnsi="Arial" w:cs="Arial"/>
          <w:sz w:val="20"/>
        </w:rPr>
      </w:pPr>
      <w:r w:rsidRPr="00072909">
        <w:rPr>
          <w:rFonts w:ascii="Arial" w:hAnsi="Arial" w:cs="Arial"/>
          <w:sz w:val="20"/>
        </w:rPr>
        <w:t>Vilnius</w:t>
      </w:r>
    </w:p>
    <w:p w14:paraId="6DA05F63" w14:textId="50B5CD0A" w:rsidR="00085109" w:rsidRDefault="00085109" w:rsidP="00561A46">
      <w:pPr>
        <w:spacing w:before="60" w:after="120"/>
        <w:jc w:val="center"/>
        <w:rPr>
          <w:rFonts w:ascii="Arial" w:hAnsi="Arial" w:cs="Arial"/>
        </w:rPr>
      </w:pPr>
      <w:r w:rsidRPr="00C86169">
        <w:rPr>
          <w:rFonts w:ascii="Arial" w:hAnsi="Arial" w:cs="Arial"/>
          <w:sz w:val="20"/>
        </w:rPr>
        <w:t>202</w:t>
      </w:r>
      <w:r w:rsidR="00C86169">
        <w:rPr>
          <w:rFonts w:ascii="Arial" w:hAnsi="Arial" w:cs="Arial"/>
          <w:sz w:val="20"/>
        </w:rPr>
        <w:t>5</w:t>
      </w:r>
      <w:r w:rsidR="0038356F">
        <w:rPr>
          <w:rFonts w:ascii="Arial" w:hAnsi="Arial" w:cs="Arial"/>
        </w:rPr>
        <w:br w:type="page"/>
      </w:r>
    </w:p>
    <w:p w14:paraId="3C7851AD" w14:textId="77777777" w:rsidR="0036716C" w:rsidRDefault="0036716C" w:rsidP="00085109">
      <w:pPr>
        <w:spacing w:before="2400" w:after="120"/>
        <w:jc w:val="center"/>
        <w:rPr>
          <w:rFonts w:ascii="Arial" w:hAnsi="Arial" w:cs="Arial"/>
        </w:rPr>
        <w:sectPr w:rsidR="0036716C" w:rsidSect="005D1DC7">
          <w:footerReference w:type="default" r:id="rId9"/>
          <w:footerReference w:type="first" r:id="rId10"/>
          <w:pgSz w:w="11906" w:h="16838"/>
          <w:pgMar w:top="1021" w:right="1021" w:bottom="1021" w:left="1588" w:header="567" w:footer="567" w:gutter="0"/>
          <w:pgNumType w:start="1"/>
          <w:cols w:space="1296"/>
          <w:docGrid w:linePitch="360"/>
        </w:sectPr>
      </w:pPr>
    </w:p>
    <w:sdt>
      <w:sdtPr>
        <w:rPr>
          <w:rFonts w:asciiTheme="minorHAnsi" w:eastAsiaTheme="minorHAnsi" w:hAnsiTheme="minorHAnsi" w:cstheme="minorBidi"/>
          <w:b w:val="0"/>
          <w:caps w:val="0"/>
          <w:sz w:val="22"/>
          <w:szCs w:val="22"/>
        </w:rPr>
        <w:id w:val="-697631643"/>
        <w:docPartObj>
          <w:docPartGallery w:val="Table of Contents"/>
          <w:docPartUnique/>
        </w:docPartObj>
      </w:sdtPr>
      <w:sdtEndPr>
        <w:rPr>
          <w:bCs/>
          <w:noProof/>
        </w:rPr>
      </w:sdtEndPr>
      <w:sdtContent>
        <w:p w14:paraId="3CDB5E4C" w14:textId="71640D51" w:rsidR="005638FF" w:rsidRDefault="005638FF" w:rsidP="005638FF">
          <w:pPr>
            <w:pStyle w:val="ISIAntrat10"/>
          </w:pPr>
          <w:r>
            <w:t>Turinys</w:t>
          </w:r>
        </w:p>
        <w:p w14:paraId="4617582E" w14:textId="502FC629" w:rsidR="005638FF" w:rsidRPr="009D6401" w:rsidRDefault="005638FF">
          <w:pPr>
            <w:pStyle w:val="TOC1"/>
            <w:tabs>
              <w:tab w:val="left" w:pos="440"/>
              <w:tab w:val="right" w:leader="dot" w:pos="9287"/>
            </w:tabs>
            <w:rPr>
              <w:rFonts w:ascii="Times New Roman" w:eastAsiaTheme="minorEastAsia" w:hAnsi="Times New Roman" w:cs="Times New Roman"/>
              <w:noProof/>
              <w:lang w:eastAsia="lt-LT"/>
            </w:rPr>
          </w:pPr>
          <w:r w:rsidRPr="009D6401">
            <w:rPr>
              <w:rFonts w:ascii="Times New Roman" w:hAnsi="Times New Roman" w:cs="Times New Roman"/>
            </w:rPr>
            <w:fldChar w:fldCharType="begin"/>
          </w:r>
          <w:r w:rsidRPr="009D6401">
            <w:rPr>
              <w:rFonts w:ascii="Times New Roman" w:hAnsi="Times New Roman" w:cs="Times New Roman"/>
            </w:rPr>
            <w:instrText xml:space="preserve"> TOC \o "1-3" \h \z \u </w:instrText>
          </w:r>
          <w:r w:rsidRPr="009D6401">
            <w:rPr>
              <w:rFonts w:ascii="Times New Roman" w:hAnsi="Times New Roman" w:cs="Times New Roman"/>
            </w:rPr>
            <w:fldChar w:fldCharType="separate"/>
          </w:r>
          <w:hyperlink w:anchor="_Toc209431082" w:history="1">
            <w:r w:rsidRPr="009D6401">
              <w:rPr>
                <w:rStyle w:val="Hyperlink"/>
                <w:rFonts w:ascii="Times New Roman" w:hAnsi="Times New Roman" w:cs="Times New Roman"/>
                <w:noProof/>
              </w:rPr>
              <w:t>1.</w:t>
            </w:r>
            <w:r w:rsidRPr="009D6401">
              <w:rPr>
                <w:rFonts w:ascii="Times New Roman" w:eastAsiaTheme="minorEastAsia" w:hAnsi="Times New Roman" w:cs="Times New Roman"/>
                <w:noProof/>
                <w:lang w:eastAsia="lt-LT"/>
              </w:rPr>
              <w:tab/>
            </w:r>
            <w:r w:rsidRPr="009D6401">
              <w:rPr>
                <w:rStyle w:val="Hyperlink"/>
                <w:rFonts w:ascii="Times New Roman" w:hAnsi="Times New Roman" w:cs="Times New Roman"/>
                <w:noProof/>
              </w:rPr>
              <w:t>Sistemos tikslas</w:t>
            </w:r>
            <w:r w:rsidRPr="009D6401">
              <w:rPr>
                <w:rFonts w:ascii="Times New Roman" w:hAnsi="Times New Roman" w:cs="Times New Roman"/>
                <w:noProof/>
                <w:webHidden/>
              </w:rPr>
              <w:tab/>
            </w:r>
            <w:r w:rsidRPr="009D6401">
              <w:rPr>
                <w:rFonts w:ascii="Times New Roman" w:hAnsi="Times New Roman" w:cs="Times New Roman"/>
                <w:noProof/>
                <w:webHidden/>
              </w:rPr>
              <w:fldChar w:fldCharType="begin"/>
            </w:r>
            <w:r w:rsidRPr="009D6401">
              <w:rPr>
                <w:rFonts w:ascii="Times New Roman" w:hAnsi="Times New Roman" w:cs="Times New Roman"/>
                <w:noProof/>
                <w:webHidden/>
              </w:rPr>
              <w:instrText xml:space="preserve"> PAGEREF _Toc209431082 \h </w:instrText>
            </w:r>
            <w:r w:rsidRPr="009D6401">
              <w:rPr>
                <w:rFonts w:ascii="Times New Roman" w:hAnsi="Times New Roman" w:cs="Times New Roman"/>
                <w:noProof/>
                <w:webHidden/>
              </w:rPr>
            </w:r>
            <w:r w:rsidRPr="009D6401">
              <w:rPr>
                <w:rFonts w:ascii="Times New Roman" w:hAnsi="Times New Roman" w:cs="Times New Roman"/>
                <w:noProof/>
                <w:webHidden/>
              </w:rPr>
              <w:fldChar w:fldCharType="separate"/>
            </w:r>
            <w:r w:rsidR="0097765B">
              <w:rPr>
                <w:rFonts w:ascii="Times New Roman" w:hAnsi="Times New Roman" w:cs="Times New Roman"/>
                <w:noProof/>
                <w:webHidden/>
              </w:rPr>
              <w:t>4</w:t>
            </w:r>
            <w:r w:rsidRPr="009D6401">
              <w:rPr>
                <w:rFonts w:ascii="Times New Roman" w:hAnsi="Times New Roman" w:cs="Times New Roman"/>
                <w:noProof/>
                <w:webHidden/>
              </w:rPr>
              <w:fldChar w:fldCharType="end"/>
            </w:r>
          </w:hyperlink>
        </w:p>
        <w:p w14:paraId="089EB236" w14:textId="28F4F3FE" w:rsidR="005638FF" w:rsidRPr="009D6401" w:rsidRDefault="006F6DDB">
          <w:pPr>
            <w:pStyle w:val="TOC1"/>
            <w:tabs>
              <w:tab w:val="left" w:pos="440"/>
              <w:tab w:val="right" w:leader="dot" w:pos="9287"/>
            </w:tabs>
            <w:rPr>
              <w:rFonts w:ascii="Times New Roman" w:eastAsiaTheme="minorEastAsia" w:hAnsi="Times New Roman" w:cs="Times New Roman"/>
              <w:noProof/>
              <w:lang w:eastAsia="lt-LT"/>
            </w:rPr>
          </w:pPr>
          <w:hyperlink w:anchor="_Toc209431083" w:history="1">
            <w:r w:rsidR="005638FF" w:rsidRPr="009D6401">
              <w:rPr>
                <w:rStyle w:val="Hyperlink"/>
                <w:rFonts w:ascii="Times New Roman" w:hAnsi="Times New Roman" w:cs="Times New Roman"/>
                <w:noProof/>
              </w:rPr>
              <w:t>2.</w:t>
            </w:r>
            <w:r w:rsidR="005638FF" w:rsidRPr="009D6401">
              <w:rPr>
                <w:rFonts w:ascii="Times New Roman" w:eastAsiaTheme="minorEastAsia" w:hAnsi="Times New Roman" w:cs="Times New Roman"/>
                <w:noProof/>
                <w:lang w:eastAsia="lt-LT"/>
              </w:rPr>
              <w:tab/>
            </w:r>
            <w:r w:rsidR="005638FF" w:rsidRPr="009D6401">
              <w:rPr>
                <w:rStyle w:val="Hyperlink"/>
                <w:rFonts w:ascii="Times New Roman" w:hAnsi="Times New Roman" w:cs="Times New Roman"/>
                <w:noProof/>
              </w:rPr>
              <w:t>Numatytas sistemos funkcionalumas</w:t>
            </w:r>
            <w:r w:rsidR="005638FF" w:rsidRPr="009D6401">
              <w:rPr>
                <w:rFonts w:ascii="Times New Roman" w:hAnsi="Times New Roman" w:cs="Times New Roman"/>
                <w:noProof/>
                <w:webHidden/>
              </w:rPr>
              <w:tab/>
            </w:r>
            <w:r w:rsidR="005638FF" w:rsidRPr="009D6401">
              <w:rPr>
                <w:rFonts w:ascii="Times New Roman" w:hAnsi="Times New Roman" w:cs="Times New Roman"/>
                <w:noProof/>
                <w:webHidden/>
              </w:rPr>
              <w:fldChar w:fldCharType="begin"/>
            </w:r>
            <w:r w:rsidR="005638FF" w:rsidRPr="009D6401">
              <w:rPr>
                <w:rFonts w:ascii="Times New Roman" w:hAnsi="Times New Roman" w:cs="Times New Roman"/>
                <w:noProof/>
                <w:webHidden/>
              </w:rPr>
              <w:instrText xml:space="preserve"> PAGEREF _Toc209431083 \h </w:instrText>
            </w:r>
            <w:r w:rsidR="005638FF" w:rsidRPr="009D6401">
              <w:rPr>
                <w:rFonts w:ascii="Times New Roman" w:hAnsi="Times New Roman" w:cs="Times New Roman"/>
                <w:noProof/>
                <w:webHidden/>
              </w:rPr>
            </w:r>
            <w:r w:rsidR="005638FF" w:rsidRPr="009D6401">
              <w:rPr>
                <w:rFonts w:ascii="Times New Roman" w:hAnsi="Times New Roman" w:cs="Times New Roman"/>
                <w:noProof/>
                <w:webHidden/>
              </w:rPr>
              <w:fldChar w:fldCharType="separate"/>
            </w:r>
            <w:r w:rsidR="0097765B">
              <w:rPr>
                <w:rFonts w:ascii="Times New Roman" w:hAnsi="Times New Roman" w:cs="Times New Roman"/>
                <w:noProof/>
                <w:webHidden/>
              </w:rPr>
              <w:t>4</w:t>
            </w:r>
            <w:r w:rsidR="005638FF" w:rsidRPr="009D6401">
              <w:rPr>
                <w:rFonts w:ascii="Times New Roman" w:hAnsi="Times New Roman" w:cs="Times New Roman"/>
                <w:noProof/>
                <w:webHidden/>
              </w:rPr>
              <w:fldChar w:fldCharType="end"/>
            </w:r>
          </w:hyperlink>
        </w:p>
        <w:p w14:paraId="4B2763DC" w14:textId="548ADF4C" w:rsidR="005638FF" w:rsidRPr="009D6401" w:rsidRDefault="006F6DDB">
          <w:pPr>
            <w:pStyle w:val="TOC2"/>
            <w:tabs>
              <w:tab w:val="left" w:pos="880"/>
              <w:tab w:val="right" w:leader="dot" w:pos="9287"/>
            </w:tabs>
            <w:rPr>
              <w:rFonts w:ascii="Times New Roman" w:eastAsiaTheme="minorEastAsia" w:hAnsi="Times New Roman" w:cs="Times New Roman"/>
              <w:noProof/>
              <w:lang w:eastAsia="lt-LT"/>
            </w:rPr>
          </w:pPr>
          <w:hyperlink w:anchor="_Toc209431084" w:history="1">
            <w:r w:rsidR="005638FF" w:rsidRPr="009D6401">
              <w:rPr>
                <w:rStyle w:val="Hyperlink"/>
                <w:rFonts w:ascii="Times New Roman" w:hAnsi="Times New Roman" w:cs="Times New Roman"/>
                <w:noProof/>
              </w:rPr>
              <w:t>2.1.</w:t>
            </w:r>
            <w:r w:rsidR="005638FF" w:rsidRPr="009D6401">
              <w:rPr>
                <w:rFonts w:ascii="Times New Roman" w:eastAsiaTheme="minorEastAsia" w:hAnsi="Times New Roman" w:cs="Times New Roman"/>
                <w:noProof/>
                <w:lang w:eastAsia="lt-LT"/>
              </w:rPr>
              <w:tab/>
            </w:r>
            <w:r w:rsidR="005638FF" w:rsidRPr="009D6401">
              <w:rPr>
                <w:rStyle w:val="Hyperlink"/>
                <w:rFonts w:ascii="Times New Roman" w:hAnsi="Times New Roman" w:cs="Times New Roman"/>
                <w:noProof/>
              </w:rPr>
              <w:t>Iteracija</w:t>
            </w:r>
            <w:r w:rsidR="005638FF" w:rsidRPr="009D6401">
              <w:rPr>
                <w:rFonts w:ascii="Times New Roman" w:hAnsi="Times New Roman" w:cs="Times New Roman"/>
                <w:noProof/>
                <w:webHidden/>
              </w:rPr>
              <w:tab/>
            </w:r>
            <w:r w:rsidR="005638FF" w:rsidRPr="009D6401">
              <w:rPr>
                <w:rFonts w:ascii="Times New Roman" w:hAnsi="Times New Roman" w:cs="Times New Roman"/>
                <w:noProof/>
                <w:webHidden/>
              </w:rPr>
              <w:fldChar w:fldCharType="begin"/>
            </w:r>
            <w:r w:rsidR="005638FF" w:rsidRPr="009D6401">
              <w:rPr>
                <w:rFonts w:ascii="Times New Roman" w:hAnsi="Times New Roman" w:cs="Times New Roman"/>
                <w:noProof/>
                <w:webHidden/>
              </w:rPr>
              <w:instrText xml:space="preserve"> PAGEREF _Toc209431084 \h </w:instrText>
            </w:r>
            <w:r w:rsidR="005638FF" w:rsidRPr="009D6401">
              <w:rPr>
                <w:rFonts w:ascii="Times New Roman" w:hAnsi="Times New Roman" w:cs="Times New Roman"/>
                <w:noProof/>
                <w:webHidden/>
              </w:rPr>
            </w:r>
            <w:r w:rsidR="005638FF" w:rsidRPr="009D6401">
              <w:rPr>
                <w:rFonts w:ascii="Times New Roman" w:hAnsi="Times New Roman" w:cs="Times New Roman"/>
                <w:noProof/>
                <w:webHidden/>
              </w:rPr>
              <w:fldChar w:fldCharType="separate"/>
            </w:r>
            <w:r w:rsidR="0097765B">
              <w:rPr>
                <w:rFonts w:ascii="Times New Roman" w:hAnsi="Times New Roman" w:cs="Times New Roman"/>
                <w:noProof/>
                <w:webHidden/>
              </w:rPr>
              <w:t>4</w:t>
            </w:r>
            <w:r w:rsidR="005638FF" w:rsidRPr="009D6401">
              <w:rPr>
                <w:rFonts w:ascii="Times New Roman" w:hAnsi="Times New Roman" w:cs="Times New Roman"/>
                <w:noProof/>
                <w:webHidden/>
              </w:rPr>
              <w:fldChar w:fldCharType="end"/>
            </w:r>
          </w:hyperlink>
        </w:p>
        <w:p w14:paraId="412EC923" w14:textId="564FBA4F" w:rsidR="005638FF" w:rsidRPr="009D6401" w:rsidRDefault="006F6DDB">
          <w:pPr>
            <w:pStyle w:val="TOC2"/>
            <w:tabs>
              <w:tab w:val="left" w:pos="880"/>
              <w:tab w:val="right" w:leader="dot" w:pos="9287"/>
            </w:tabs>
            <w:rPr>
              <w:rFonts w:ascii="Times New Roman" w:eastAsiaTheme="minorEastAsia" w:hAnsi="Times New Roman" w:cs="Times New Roman"/>
              <w:noProof/>
              <w:lang w:eastAsia="lt-LT"/>
            </w:rPr>
          </w:pPr>
          <w:hyperlink w:anchor="_Toc209431085" w:history="1">
            <w:r w:rsidR="005638FF" w:rsidRPr="009D6401">
              <w:rPr>
                <w:rStyle w:val="Hyperlink"/>
                <w:rFonts w:ascii="Times New Roman" w:hAnsi="Times New Roman" w:cs="Times New Roman"/>
                <w:noProof/>
              </w:rPr>
              <w:t>2.2.</w:t>
            </w:r>
            <w:r w:rsidR="005638FF" w:rsidRPr="009D6401">
              <w:rPr>
                <w:rFonts w:ascii="Times New Roman" w:eastAsiaTheme="minorEastAsia" w:hAnsi="Times New Roman" w:cs="Times New Roman"/>
                <w:noProof/>
                <w:lang w:eastAsia="lt-LT"/>
              </w:rPr>
              <w:tab/>
            </w:r>
            <w:r w:rsidR="005638FF" w:rsidRPr="009D6401">
              <w:rPr>
                <w:rStyle w:val="Hyperlink"/>
                <w:rFonts w:ascii="Times New Roman" w:hAnsi="Times New Roman" w:cs="Times New Roman"/>
                <w:noProof/>
              </w:rPr>
              <w:t>Iteracija</w:t>
            </w:r>
            <w:r w:rsidR="005638FF" w:rsidRPr="009D6401">
              <w:rPr>
                <w:rFonts w:ascii="Times New Roman" w:hAnsi="Times New Roman" w:cs="Times New Roman"/>
                <w:noProof/>
                <w:webHidden/>
              </w:rPr>
              <w:tab/>
            </w:r>
            <w:r w:rsidR="005638FF" w:rsidRPr="009D6401">
              <w:rPr>
                <w:rFonts w:ascii="Times New Roman" w:hAnsi="Times New Roman" w:cs="Times New Roman"/>
                <w:noProof/>
                <w:webHidden/>
              </w:rPr>
              <w:fldChar w:fldCharType="begin"/>
            </w:r>
            <w:r w:rsidR="005638FF" w:rsidRPr="009D6401">
              <w:rPr>
                <w:rFonts w:ascii="Times New Roman" w:hAnsi="Times New Roman" w:cs="Times New Roman"/>
                <w:noProof/>
                <w:webHidden/>
              </w:rPr>
              <w:instrText xml:space="preserve"> PAGEREF _Toc209431085 \h </w:instrText>
            </w:r>
            <w:r w:rsidR="005638FF" w:rsidRPr="009D6401">
              <w:rPr>
                <w:rFonts w:ascii="Times New Roman" w:hAnsi="Times New Roman" w:cs="Times New Roman"/>
                <w:noProof/>
                <w:webHidden/>
              </w:rPr>
            </w:r>
            <w:r w:rsidR="005638FF" w:rsidRPr="009D6401">
              <w:rPr>
                <w:rFonts w:ascii="Times New Roman" w:hAnsi="Times New Roman" w:cs="Times New Roman"/>
                <w:noProof/>
                <w:webHidden/>
              </w:rPr>
              <w:fldChar w:fldCharType="separate"/>
            </w:r>
            <w:r w:rsidR="0097765B">
              <w:rPr>
                <w:rFonts w:ascii="Times New Roman" w:hAnsi="Times New Roman" w:cs="Times New Roman"/>
                <w:noProof/>
                <w:webHidden/>
              </w:rPr>
              <w:t>4</w:t>
            </w:r>
            <w:r w:rsidR="005638FF" w:rsidRPr="009D6401">
              <w:rPr>
                <w:rFonts w:ascii="Times New Roman" w:hAnsi="Times New Roman" w:cs="Times New Roman"/>
                <w:noProof/>
                <w:webHidden/>
              </w:rPr>
              <w:fldChar w:fldCharType="end"/>
            </w:r>
          </w:hyperlink>
        </w:p>
        <w:p w14:paraId="3AE711DE" w14:textId="04AE739A" w:rsidR="005638FF" w:rsidRPr="009D6401" w:rsidRDefault="006F6DDB">
          <w:pPr>
            <w:pStyle w:val="TOC2"/>
            <w:tabs>
              <w:tab w:val="left" w:pos="880"/>
              <w:tab w:val="right" w:leader="dot" w:pos="9287"/>
            </w:tabs>
            <w:rPr>
              <w:rFonts w:ascii="Times New Roman" w:eastAsiaTheme="minorEastAsia" w:hAnsi="Times New Roman" w:cs="Times New Roman"/>
              <w:noProof/>
              <w:lang w:eastAsia="lt-LT"/>
            </w:rPr>
          </w:pPr>
          <w:hyperlink w:anchor="_Toc209431086" w:history="1">
            <w:r w:rsidR="005638FF" w:rsidRPr="009D6401">
              <w:rPr>
                <w:rStyle w:val="Hyperlink"/>
                <w:rFonts w:ascii="Times New Roman" w:hAnsi="Times New Roman" w:cs="Times New Roman"/>
                <w:noProof/>
              </w:rPr>
              <w:t>2.3.</w:t>
            </w:r>
            <w:r w:rsidR="005638FF" w:rsidRPr="009D6401">
              <w:rPr>
                <w:rFonts w:ascii="Times New Roman" w:eastAsiaTheme="minorEastAsia" w:hAnsi="Times New Roman" w:cs="Times New Roman"/>
                <w:noProof/>
                <w:lang w:eastAsia="lt-LT"/>
              </w:rPr>
              <w:tab/>
            </w:r>
            <w:r w:rsidR="005638FF" w:rsidRPr="009D6401">
              <w:rPr>
                <w:rStyle w:val="Hyperlink"/>
                <w:rFonts w:ascii="Times New Roman" w:hAnsi="Times New Roman" w:cs="Times New Roman"/>
                <w:noProof/>
              </w:rPr>
              <w:t>Iteracija</w:t>
            </w:r>
            <w:r w:rsidR="005638FF" w:rsidRPr="009D6401">
              <w:rPr>
                <w:rFonts w:ascii="Times New Roman" w:hAnsi="Times New Roman" w:cs="Times New Roman"/>
                <w:noProof/>
                <w:webHidden/>
              </w:rPr>
              <w:tab/>
            </w:r>
            <w:r w:rsidR="005638FF" w:rsidRPr="009D6401">
              <w:rPr>
                <w:rFonts w:ascii="Times New Roman" w:hAnsi="Times New Roman" w:cs="Times New Roman"/>
                <w:noProof/>
                <w:webHidden/>
              </w:rPr>
              <w:fldChar w:fldCharType="begin"/>
            </w:r>
            <w:r w:rsidR="005638FF" w:rsidRPr="009D6401">
              <w:rPr>
                <w:rFonts w:ascii="Times New Roman" w:hAnsi="Times New Roman" w:cs="Times New Roman"/>
                <w:noProof/>
                <w:webHidden/>
              </w:rPr>
              <w:instrText xml:space="preserve"> PAGEREF _Toc209431086 \h </w:instrText>
            </w:r>
            <w:r w:rsidR="005638FF" w:rsidRPr="009D6401">
              <w:rPr>
                <w:rFonts w:ascii="Times New Roman" w:hAnsi="Times New Roman" w:cs="Times New Roman"/>
                <w:noProof/>
                <w:webHidden/>
              </w:rPr>
            </w:r>
            <w:r w:rsidR="005638FF" w:rsidRPr="009D6401">
              <w:rPr>
                <w:rFonts w:ascii="Times New Roman" w:hAnsi="Times New Roman" w:cs="Times New Roman"/>
                <w:noProof/>
                <w:webHidden/>
              </w:rPr>
              <w:fldChar w:fldCharType="separate"/>
            </w:r>
            <w:r w:rsidR="0097765B">
              <w:rPr>
                <w:rFonts w:ascii="Times New Roman" w:hAnsi="Times New Roman" w:cs="Times New Roman"/>
                <w:noProof/>
                <w:webHidden/>
              </w:rPr>
              <w:t>4</w:t>
            </w:r>
            <w:r w:rsidR="005638FF" w:rsidRPr="009D6401">
              <w:rPr>
                <w:rFonts w:ascii="Times New Roman" w:hAnsi="Times New Roman" w:cs="Times New Roman"/>
                <w:noProof/>
                <w:webHidden/>
              </w:rPr>
              <w:fldChar w:fldCharType="end"/>
            </w:r>
          </w:hyperlink>
        </w:p>
        <w:p w14:paraId="4DA5366F" w14:textId="0A8E6208" w:rsidR="005638FF" w:rsidRPr="009D6401" w:rsidRDefault="006F6DDB">
          <w:pPr>
            <w:pStyle w:val="TOC2"/>
            <w:tabs>
              <w:tab w:val="left" w:pos="880"/>
              <w:tab w:val="right" w:leader="dot" w:pos="9287"/>
            </w:tabs>
            <w:rPr>
              <w:rFonts w:ascii="Times New Roman" w:eastAsiaTheme="minorEastAsia" w:hAnsi="Times New Roman" w:cs="Times New Roman"/>
              <w:noProof/>
              <w:lang w:eastAsia="lt-LT"/>
            </w:rPr>
          </w:pPr>
          <w:hyperlink w:anchor="_Toc209431087" w:history="1">
            <w:r w:rsidR="005638FF" w:rsidRPr="009D6401">
              <w:rPr>
                <w:rStyle w:val="Hyperlink"/>
                <w:rFonts w:ascii="Times New Roman" w:hAnsi="Times New Roman" w:cs="Times New Roman"/>
                <w:noProof/>
              </w:rPr>
              <w:t>2.4.</w:t>
            </w:r>
            <w:r w:rsidR="005638FF" w:rsidRPr="009D6401">
              <w:rPr>
                <w:rFonts w:ascii="Times New Roman" w:eastAsiaTheme="minorEastAsia" w:hAnsi="Times New Roman" w:cs="Times New Roman"/>
                <w:noProof/>
                <w:lang w:eastAsia="lt-LT"/>
              </w:rPr>
              <w:tab/>
            </w:r>
            <w:r w:rsidR="005638FF" w:rsidRPr="009D6401">
              <w:rPr>
                <w:rStyle w:val="Hyperlink"/>
                <w:rFonts w:ascii="Times New Roman" w:hAnsi="Times New Roman" w:cs="Times New Roman"/>
                <w:noProof/>
              </w:rPr>
              <w:t>Iteracija</w:t>
            </w:r>
            <w:r w:rsidR="005638FF" w:rsidRPr="009D6401">
              <w:rPr>
                <w:rFonts w:ascii="Times New Roman" w:hAnsi="Times New Roman" w:cs="Times New Roman"/>
                <w:noProof/>
                <w:webHidden/>
              </w:rPr>
              <w:tab/>
            </w:r>
            <w:r w:rsidR="005638FF" w:rsidRPr="009D6401">
              <w:rPr>
                <w:rFonts w:ascii="Times New Roman" w:hAnsi="Times New Roman" w:cs="Times New Roman"/>
                <w:noProof/>
                <w:webHidden/>
              </w:rPr>
              <w:fldChar w:fldCharType="begin"/>
            </w:r>
            <w:r w:rsidR="005638FF" w:rsidRPr="009D6401">
              <w:rPr>
                <w:rFonts w:ascii="Times New Roman" w:hAnsi="Times New Roman" w:cs="Times New Roman"/>
                <w:noProof/>
                <w:webHidden/>
              </w:rPr>
              <w:instrText xml:space="preserve"> PAGEREF _Toc209431087 \h </w:instrText>
            </w:r>
            <w:r w:rsidR="005638FF" w:rsidRPr="009D6401">
              <w:rPr>
                <w:rFonts w:ascii="Times New Roman" w:hAnsi="Times New Roman" w:cs="Times New Roman"/>
                <w:noProof/>
                <w:webHidden/>
              </w:rPr>
            </w:r>
            <w:r w:rsidR="005638FF" w:rsidRPr="009D6401">
              <w:rPr>
                <w:rFonts w:ascii="Times New Roman" w:hAnsi="Times New Roman" w:cs="Times New Roman"/>
                <w:noProof/>
                <w:webHidden/>
              </w:rPr>
              <w:fldChar w:fldCharType="separate"/>
            </w:r>
            <w:r w:rsidR="0097765B">
              <w:rPr>
                <w:rFonts w:ascii="Times New Roman" w:hAnsi="Times New Roman" w:cs="Times New Roman"/>
                <w:noProof/>
                <w:webHidden/>
              </w:rPr>
              <w:t>4</w:t>
            </w:r>
            <w:r w:rsidR="005638FF" w:rsidRPr="009D6401">
              <w:rPr>
                <w:rFonts w:ascii="Times New Roman" w:hAnsi="Times New Roman" w:cs="Times New Roman"/>
                <w:noProof/>
                <w:webHidden/>
              </w:rPr>
              <w:fldChar w:fldCharType="end"/>
            </w:r>
          </w:hyperlink>
        </w:p>
        <w:p w14:paraId="5626106C" w14:textId="06BE7247" w:rsidR="005638FF" w:rsidRPr="009D6401" w:rsidRDefault="006F6DDB">
          <w:pPr>
            <w:pStyle w:val="TOC1"/>
            <w:tabs>
              <w:tab w:val="left" w:pos="440"/>
              <w:tab w:val="right" w:leader="dot" w:pos="9287"/>
            </w:tabs>
            <w:rPr>
              <w:rFonts w:ascii="Times New Roman" w:eastAsiaTheme="minorEastAsia" w:hAnsi="Times New Roman" w:cs="Times New Roman"/>
              <w:noProof/>
              <w:lang w:eastAsia="lt-LT"/>
            </w:rPr>
          </w:pPr>
          <w:hyperlink w:anchor="_Toc209431088" w:history="1">
            <w:r w:rsidR="005638FF" w:rsidRPr="009D6401">
              <w:rPr>
                <w:rStyle w:val="Hyperlink"/>
                <w:rFonts w:ascii="Times New Roman" w:hAnsi="Times New Roman" w:cs="Times New Roman"/>
                <w:noProof/>
              </w:rPr>
              <w:t>3.</w:t>
            </w:r>
            <w:r w:rsidR="005638FF" w:rsidRPr="009D6401">
              <w:rPr>
                <w:rFonts w:ascii="Times New Roman" w:eastAsiaTheme="minorEastAsia" w:hAnsi="Times New Roman" w:cs="Times New Roman"/>
                <w:noProof/>
                <w:lang w:eastAsia="lt-LT"/>
              </w:rPr>
              <w:tab/>
            </w:r>
            <w:r w:rsidR="005638FF" w:rsidRPr="009D6401">
              <w:rPr>
                <w:rStyle w:val="Hyperlink"/>
                <w:rFonts w:ascii="Times New Roman" w:hAnsi="Times New Roman" w:cs="Times New Roman"/>
                <w:noProof/>
              </w:rPr>
              <w:t>Naudojamos technologijos</w:t>
            </w:r>
            <w:r w:rsidR="005638FF" w:rsidRPr="009D6401">
              <w:rPr>
                <w:rFonts w:ascii="Times New Roman" w:hAnsi="Times New Roman" w:cs="Times New Roman"/>
                <w:noProof/>
                <w:webHidden/>
              </w:rPr>
              <w:tab/>
            </w:r>
            <w:r w:rsidR="005638FF" w:rsidRPr="009D6401">
              <w:rPr>
                <w:rFonts w:ascii="Times New Roman" w:hAnsi="Times New Roman" w:cs="Times New Roman"/>
                <w:noProof/>
                <w:webHidden/>
              </w:rPr>
              <w:fldChar w:fldCharType="begin"/>
            </w:r>
            <w:r w:rsidR="005638FF" w:rsidRPr="009D6401">
              <w:rPr>
                <w:rFonts w:ascii="Times New Roman" w:hAnsi="Times New Roman" w:cs="Times New Roman"/>
                <w:noProof/>
                <w:webHidden/>
              </w:rPr>
              <w:instrText xml:space="preserve"> PAGEREF _Toc209431088 \h </w:instrText>
            </w:r>
            <w:r w:rsidR="005638FF" w:rsidRPr="009D6401">
              <w:rPr>
                <w:rFonts w:ascii="Times New Roman" w:hAnsi="Times New Roman" w:cs="Times New Roman"/>
                <w:noProof/>
                <w:webHidden/>
              </w:rPr>
            </w:r>
            <w:r w:rsidR="005638FF" w:rsidRPr="009D6401">
              <w:rPr>
                <w:rFonts w:ascii="Times New Roman" w:hAnsi="Times New Roman" w:cs="Times New Roman"/>
                <w:noProof/>
                <w:webHidden/>
              </w:rPr>
              <w:fldChar w:fldCharType="separate"/>
            </w:r>
            <w:r w:rsidR="0097765B">
              <w:rPr>
                <w:rFonts w:ascii="Times New Roman" w:hAnsi="Times New Roman" w:cs="Times New Roman"/>
                <w:noProof/>
                <w:webHidden/>
              </w:rPr>
              <w:t>4</w:t>
            </w:r>
            <w:r w:rsidR="005638FF" w:rsidRPr="009D6401">
              <w:rPr>
                <w:rFonts w:ascii="Times New Roman" w:hAnsi="Times New Roman" w:cs="Times New Roman"/>
                <w:noProof/>
                <w:webHidden/>
              </w:rPr>
              <w:fldChar w:fldCharType="end"/>
            </w:r>
          </w:hyperlink>
        </w:p>
        <w:p w14:paraId="0D50DFBF" w14:textId="5A75A509" w:rsidR="005638FF" w:rsidRPr="009D6401" w:rsidRDefault="006F6DDB">
          <w:pPr>
            <w:pStyle w:val="TOC1"/>
            <w:tabs>
              <w:tab w:val="left" w:pos="440"/>
              <w:tab w:val="right" w:leader="dot" w:pos="9287"/>
            </w:tabs>
            <w:rPr>
              <w:rFonts w:ascii="Times New Roman" w:eastAsiaTheme="minorEastAsia" w:hAnsi="Times New Roman" w:cs="Times New Roman"/>
              <w:noProof/>
              <w:lang w:eastAsia="lt-LT"/>
            </w:rPr>
          </w:pPr>
          <w:hyperlink w:anchor="_Toc209431089" w:history="1">
            <w:r w:rsidR="005638FF" w:rsidRPr="009D6401">
              <w:rPr>
                <w:rStyle w:val="Hyperlink"/>
                <w:rFonts w:ascii="Times New Roman" w:hAnsi="Times New Roman" w:cs="Times New Roman"/>
                <w:noProof/>
              </w:rPr>
              <w:t>4.</w:t>
            </w:r>
            <w:r w:rsidR="005638FF" w:rsidRPr="009D6401">
              <w:rPr>
                <w:rFonts w:ascii="Times New Roman" w:eastAsiaTheme="minorEastAsia" w:hAnsi="Times New Roman" w:cs="Times New Roman"/>
                <w:noProof/>
                <w:lang w:eastAsia="lt-LT"/>
              </w:rPr>
              <w:tab/>
            </w:r>
            <w:r w:rsidR="005638FF" w:rsidRPr="009D6401">
              <w:rPr>
                <w:rStyle w:val="Hyperlink"/>
                <w:rFonts w:ascii="Times New Roman" w:hAnsi="Times New Roman" w:cs="Times New Roman"/>
                <w:noProof/>
              </w:rPr>
              <w:t>Nefunkciniai reikalavimai</w:t>
            </w:r>
            <w:r w:rsidR="005638FF" w:rsidRPr="009D6401">
              <w:rPr>
                <w:rFonts w:ascii="Times New Roman" w:hAnsi="Times New Roman" w:cs="Times New Roman"/>
                <w:noProof/>
                <w:webHidden/>
              </w:rPr>
              <w:tab/>
            </w:r>
            <w:r w:rsidR="005638FF" w:rsidRPr="009D6401">
              <w:rPr>
                <w:rFonts w:ascii="Times New Roman" w:hAnsi="Times New Roman" w:cs="Times New Roman"/>
                <w:noProof/>
                <w:webHidden/>
              </w:rPr>
              <w:fldChar w:fldCharType="begin"/>
            </w:r>
            <w:r w:rsidR="005638FF" w:rsidRPr="009D6401">
              <w:rPr>
                <w:rFonts w:ascii="Times New Roman" w:hAnsi="Times New Roman" w:cs="Times New Roman"/>
                <w:noProof/>
                <w:webHidden/>
              </w:rPr>
              <w:instrText xml:space="preserve"> PAGEREF _Toc209431089 \h </w:instrText>
            </w:r>
            <w:r w:rsidR="005638FF" w:rsidRPr="009D6401">
              <w:rPr>
                <w:rFonts w:ascii="Times New Roman" w:hAnsi="Times New Roman" w:cs="Times New Roman"/>
                <w:noProof/>
                <w:webHidden/>
              </w:rPr>
            </w:r>
            <w:r w:rsidR="005638FF" w:rsidRPr="009D6401">
              <w:rPr>
                <w:rFonts w:ascii="Times New Roman" w:hAnsi="Times New Roman" w:cs="Times New Roman"/>
                <w:noProof/>
                <w:webHidden/>
              </w:rPr>
              <w:fldChar w:fldCharType="separate"/>
            </w:r>
            <w:r w:rsidR="0097765B">
              <w:rPr>
                <w:rFonts w:ascii="Times New Roman" w:hAnsi="Times New Roman" w:cs="Times New Roman"/>
                <w:noProof/>
                <w:webHidden/>
              </w:rPr>
              <w:t>5</w:t>
            </w:r>
            <w:r w:rsidR="005638FF" w:rsidRPr="009D6401">
              <w:rPr>
                <w:rFonts w:ascii="Times New Roman" w:hAnsi="Times New Roman" w:cs="Times New Roman"/>
                <w:noProof/>
                <w:webHidden/>
              </w:rPr>
              <w:fldChar w:fldCharType="end"/>
            </w:r>
          </w:hyperlink>
        </w:p>
        <w:p w14:paraId="72A45410" w14:textId="06E418E2" w:rsidR="005638FF" w:rsidRPr="009D6401" w:rsidRDefault="006F6DDB">
          <w:pPr>
            <w:pStyle w:val="TOC1"/>
            <w:tabs>
              <w:tab w:val="left" w:pos="440"/>
              <w:tab w:val="right" w:leader="dot" w:pos="9287"/>
            </w:tabs>
            <w:rPr>
              <w:rFonts w:ascii="Times New Roman" w:eastAsiaTheme="minorEastAsia" w:hAnsi="Times New Roman" w:cs="Times New Roman"/>
              <w:noProof/>
              <w:lang w:eastAsia="lt-LT"/>
            </w:rPr>
          </w:pPr>
          <w:hyperlink w:anchor="_Toc209431090" w:history="1">
            <w:r w:rsidR="005638FF" w:rsidRPr="009D6401">
              <w:rPr>
                <w:rStyle w:val="Hyperlink"/>
                <w:rFonts w:ascii="Times New Roman" w:hAnsi="Times New Roman" w:cs="Times New Roman"/>
                <w:noProof/>
              </w:rPr>
              <w:t>5.</w:t>
            </w:r>
            <w:r w:rsidR="005638FF" w:rsidRPr="009D6401">
              <w:rPr>
                <w:rFonts w:ascii="Times New Roman" w:eastAsiaTheme="minorEastAsia" w:hAnsi="Times New Roman" w:cs="Times New Roman"/>
                <w:noProof/>
                <w:lang w:eastAsia="lt-LT"/>
              </w:rPr>
              <w:tab/>
            </w:r>
            <w:r w:rsidR="005638FF" w:rsidRPr="009D6401">
              <w:rPr>
                <w:rStyle w:val="Hyperlink"/>
                <w:rFonts w:ascii="Times New Roman" w:hAnsi="Times New Roman" w:cs="Times New Roman"/>
                <w:noProof/>
              </w:rPr>
              <w:t>Panaudos atviejų diagrama</w:t>
            </w:r>
            <w:r w:rsidR="005638FF" w:rsidRPr="009D6401">
              <w:rPr>
                <w:rFonts w:ascii="Times New Roman" w:hAnsi="Times New Roman" w:cs="Times New Roman"/>
                <w:noProof/>
                <w:webHidden/>
              </w:rPr>
              <w:tab/>
            </w:r>
            <w:r w:rsidR="005638FF" w:rsidRPr="009D6401">
              <w:rPr>
                <w:rFonts w:ascii="Times New Roman" w:hAnsi="Times New Roman" w:cs="Times New Roman"/>
                <w:noProof/>
                <w:webHidden/>
              </w:rPr>
              <w:fldChar w:fldCharType="begin"/>
            </w:r>
            <w:r w:rsidR="005638FF" w:rsidRPr="009D6401">
              <w:rPr>
                <w:rFonts w:ascii="Times New Roman" w:hAnsi="Times New Roman" w:cs="Times New Roman"/>
                <w:noProof/>
                <w:webHidden/>
              </w:rPr>
              <w:instrText xml:space="preserve"> PAGEREF _Toc209431090 \h </w:instrText>
            </w:r>
            <w:r w:rsidR="005638FF" w:rsidRPr="009D6401">
              <w:rPr>
                <w:rFonts w:ascii="Times New Roman" w:hAnsi="Times New Roman" w:cs="Times New Roman"/>
                <w:noProof/>
                <w:webHidden/>
              </w:rPr>
            </w:r>
            <w:r w:rsidR="005638FF" w:rsidRPr="009D6401">
              <w:rPr>
                <w:rFonts w:ascii="Times New Roman" w:hAnsi="Times New Roman" w:cs="Times New Roman"/>
                <w:noProof/>
                <w:webHidden/>
              </w:rPr>
              <w:fldChar w:fldCharType="separate"/>
            </w:r>
            <w:r w:rsidR="0097765B">
              <w:rPr>
                <w:rFonts w:ascii="Times New Roman" w:hAnsi="Times New Roman" w:cs="Times New Roman"/>
                <w:noProof/>
                <w:webHidden/>
              </w:rPr>
              <w:t>5</w:t>
            </w:r>
            <w:r w:rsidR="005638FF" w:rsidRPr="009D6401">
              <w:rPr>
                <w:rFonts w:ascii="Times New Roman" w:hAnsi="Times New Roman" w:cs="Times New Roman"/>
                <w:noProof/>
                <w:webHidden/>
              </w:rPr>
              <w:fldChar w:fldCharType="end"/>
            </w:r>
          </w:hyperlink>
        </w:p>
        <w:p w14:paraId="2539D410" w14:textId="1A880E45" w:rsidR="005638FF" w:rsidRPr="009D6401" w:rsidRDefault="006F6DDB">
          <w:pPr>
            <w:pStyle w:val="TOC1"/>
            <w:tabs>
              <w:tab w:val="left" w:pos="440"/>
              <w:tab w:val="right" w:leader="dot" w:pos="9287"/>
            </w:tabs>
            <w:rPr>
              <w:rFonts w:ascii="Times New Roman" w:eastAsiaTheme="minorEastAsia" w:hAnsi="Times New Roman" w:cs="Times New Roman"/>
              <w:noProof/>
              <w:lang w:eastAsia="lt-LT"/>
            </w:rPr>
          </w:pPr>
          <w:hyperlink w:anchor="_Toc209431091" w:history="1">
            <w:r w:rsidR="005638FF" w:rsidRPr="009D6401">
              <w:rPr>
                <w:rStyle w:val="Hyperlink"/>
                <w:rFonts w:ascii="Times New Roman" w:hAnsi="Times New Roman" w:cs="Times New Roman"/>
                <w:noProof/>
              </w:rPr>
              <w:t>6.</w:t>
            </w:r>
            <w:r w:rsidR="005638FF" w:rsidRPr="009D6401">
              <w:rPr>
                <w:rFonts w:ascii="Times New Roman" w:eastAsiaTheme="minorEastAsia" w:hAnsi="Times New Roman" w:cs="Times New Roman"/>
                <w:noProof/>
                <w:lang w:eastAsia="lt-LT"/>
              </w:rPr>
              <w:tab/>
            </w:r>
            <w:r w:rsidR="005638FF" w:rsidRPr="009D6401">
              <w:rPr>
                <w:rStyle w:val="Hyperlink"/>
                <w:rFonts w:ascii="Times New Roman" w:hAnsi="Times New Roman" w:cs="Times New Roman"/>
                <w:noProof/>
              </w:rPr>
              <w:t>Reliacinės Duomenų Bazės Schema</w:t>
            </w:r>
            <w:r w:rsidR="005638FF" w:rsidRPr="009D6401">
              <w:rPr>
                <w:rFonts w:ascii="Times New Roman" w:hAnsi="Times New Roman" w:cs="Times New Roman"/>
                <w:noProof/>
                <w:webHidden/>
              </w:rPr>
              <w:tab/>
            </w:r>
            <w:r w:rsidR="005638FF" w:rsidRPr="009D6401">
              <w:rPr>
                <w:rFonts w:ascii="Times New Roman" w:hAnsi="Times New Roman" w:cs="Times New Roman"/>
                <w:noProof/>
                <w:webHidden/>
              </w:rPr>
              <w:fldChar w:fldCharType="begin"/>
            </w:r>
            <w:r w:rsidR="005638FF" w:rsidRPr="009D6401">
              <w:rPr>
                <w:rFonts w:ascii="Times New Roman" w:hAnsi="Times New Roman" w:cs="Times New Roman"/>
                <w:noProof/>
                <w:webHidden/>
              </w:rPr>
              <w:instrText xml:space="preserve"> PAGEREF _Toc209431091 \h </w:instrText>
            </w:r>
            <w:r w:rsidR="005638FF" w:rsidRPr="009D6401">
              <w:rPr>
                <w:rFonts w:ascii="Times New Roman" w:hAnsi="Times New Roman" w:cs="Times New Roman"/>
                <w:noProof/>
                <w:webHidden/>
              </w:rPr>
            </w:r>
            <w:r w:rsidR="005638FF" w:rsidRPr="009D6401">
              <w:rPr>
                <w:rFonts w:ascii="Times New Roman" w:hAnsi="Times New Roman" w:cs="Times New Roman"/>
                <w:noProof/>
                <w:webHidden/>
              </w:rPr>
              <w:fldChar w:fldCharType="separate"/>
            </w:r>
            <w:r w:rsidR="0097765B">
              <w:rPr>
                <w:rFonts w:ascii="Times New Roman" w:hAnsi="Times New Roman" w:cs="Times New Roman"/>
                <w:noProof/>
                <w:webHidden/>
              </w:rPr>
              <w:t>6</w:t>
            </w:r>
            <w:r w:rsidR="005638FF" w:rsidRPr="009D6401">
              <w:rPr>
                <w:rFonts w:ascii="Times New Roman" w:hAnsi="Times New Roman" w:cs="Times New Roman"/>
                <w:noProof/>
                <w:webHidden/>
              </w:rPr>
              <w:fldChar w:fldCharType="end"/>
            </w:r>
          </w:hyperlink>
        </w:p>
        <w:p w14:paraId="3689332B" w14:textId="180B3BD3" w:rsidR="005638FF" w:rsidRPr="009D6401" w:rsidRDefault="006F6DDB">
          <w:pPr>
            <w:pStyle w:val="TOC1"/>
            <w:tabs>
              <w:tab w:val="left" w:pos="440"/>
              <w:tab w:val="right" w:leader="dot" w:pos="9287"/>
            </w:tabs>
            <w:rPr>
              <w:rFonts w:ascii="Times New Roman" w:eastAsiaTheme="minorEastAsia" w:hAnsi="Times New Roman" w:cs="Times New Roman"/>
              <w:noProof/>
              <w:lang w:eastAsia="lt-LT"/>
            </w:rPr>
          </w:pPr>
          <w:hyperlink w:anchor="_Toc209431092" w:history="1">
            <w:r w:rsidR="005638FF" w:rsidRPr="009D6401">
              <w:rPr>
                <w:rStyle w:val="Hyperlink"/>
                <w:rFonts w:ascii="Times New Roman" w:hAnsi="Times New Roman" w:cs="Times New Roman"/>
                <w:noProof/>
              </w:rPr>
              <w:t>7.</w:t>
            </w:r>
            <w:r w:rsidR="005638FF" w:rsidRPr="009D6401">
              <w:rPr>
                <w:rFonts w:ascii="Times New Roman" w:eastAsiaTheme="minorEastAsia" w:hAnsi="Times New Roman" w:cs="Times New Roman"/>
                <w:noProof/>
                <w:lang w:eastAsia="lt-LT"/>
              </w:rPr>
              <w:tab/>
            </w:r>
            <w:r w:rsidR="005638FF" w:rsidRPr="009D6401">
              <w:rPr>
                <w:rStyle w:val="Hyperlink"/>
                <w:rFonts w:ascii="Times New Roman" w:hAnsi="Times New Roman" w:cs="Times New Roman"/>
                <w:noProof/>
              </w:rPr>
              <w:t>Aktyvumo diagrama</w:t>
            </w:r>
            <w:r w:rsidR="005638FF" w:rsidRPr="009D6401">
              <w:rPr>
                <w:rFonts w:ascii="Times New Roman" w:hAnsi="Times New Roman" w:cs="Times New Roman"/>
                <w:noProof/>
                <w:webHidden/>
              </w:rPr>
              <w:tab/>
            </w:r>
            <w:r w:rsidR="005638FF" w:rsidRPr="009D6401">
              <w:rPr>
                <w:rFonts w:ascii="Times New Roman" w:hAnsi="Times New Roman" w:cs="Times New Roman"/>
                <w:noProof/>
                <w:webHidden/>
              </w:rPr>
              <w:fldChar w:fldCharType="begin"/>
            </w:r>
            <w:r w:rsidR="005638FF" w:rsidRPr="009D6401">
              <w:rPr>
                <w:rFonts w:ascii="Times New Roman" w:hAnsi="Times New Roman" w:cs="Times New Roman"/>
                <w:noProof/>
                <w:webHidden/>
              </w:rPr>
              <w:instrText xml:space="preserve"> PAGEREF _Toc209431092 \h </w:instrText>
            </w:r>
            <w:r w:rsidR="005638FF" w:rsidRPr="009D6401">
              <w:rPr>
                <w:rFonts w:ascii="Times New Roman" w:hAnsi="Times New Roman" w:cs="Times New Roman"/>
                <w:noProof/>
                <w:webHidden/>
              </w:rPr>
            </w:r>
            <w:r w:rsidR="005638FF" w:rsidRPr="009D6401">
              <w:rPr>
                <w:rFonts w:ascii="Times New Roman" w:hAnsi="Times New Roman" w:cs="Times New Roman"/>
                <w:noProof/>
                <w:webHidden/>
              </w:rPr>
              <w:fldChar w:fldCharType="separate"/>
            </w:r>
            <w:r w:rsidR="0097765B">
              <w:rPr>
                <w:rFonts w:ascii="Times New Roman" w:hAnsi="Times New Roman" w:cs="Times New Roman"/>
                <w:noProof/>
                <w:webHidden/>
              </w:rPr>
              <w:t>7</w:t>
            </w:r>
            <w:r w:rsidR="005638FF" w:rsidRPr="009D6401">
              <w:rPr>
                <w:rFonts w:ascii="Times New Roman" w:hAnsi="Times New Roman" w:cs="Times New Roman"/>
                <w:noProof/>
                <w:webHidden/>
              </w:rPr>
              <w:fldChar w:fldCharType="end"/>
            </w:r>
          </w:hyperlink>
        </w:p>
        <w:p w14:paraId="487CCBCB" w14:textId="41024647" w:rsidR="005638FF" w:rsidRPr="009D6401" w:rsidRDefault="006F6DDB">
          <w:pPr>
            <w:pStyle w:val="TOC1"/>
            <w:tabs>
              <w:tab w:val="right" w:leader="dot" w:pos="9287"/>
            </w:tabs>
            <w:rPr>
              <w:rFonts w:ascii="Times New Roman" w:eastAsiaTheme="minorEastAsia" w:hAnsi="Times New Roman" w:cs="Times New Roman"/>
              <w:noProof/>
              <w:lang w:eastAsia="lt-LT"/>
            </w:rPr>
          </w:pPr>
          <w:hyperlink w:anchor="_Toc209431093" w:history="1">
            <w:r w:rsidR="005638FF" w:rsidRPr="009D6401">
              <w:rPr>
                <w:rStyle w:val="Hyperlink"/>
                <w:rFonts w:ascii="Times New Roman" w:hAnsi="Times New Roman" w:cs="Times New Roman"/>
                <w:noProof/>
              </w:rPr>
              <w:t>LITERATŪRA</w:t>
            </w:r>
            <w:r w:rsidR="005638FF" w:rsidRPr="009D6401">
              <w:rPr>
                <w:rFonts w:ascii="Times New Roman" w:hAnsi="Times New Roman" w:cs="Times New Roman"/>
                <w:noProof/>
                <w:webHidden/>
              </w:rPr>
              <w:tab/>
            </w:r>
            <w:r w:rsidR="005638FF" w:rsidRPr="009D6401">
              <w:rPr>
                <w:rFonts w:ascii="Times New Roman" w:hAnsi="Times New Roman" w:cs="Times New Roman"/>
                <w:noProof/>
                <w:webHidden/>
              </w:rPr>
              <w:fldChar w:fldCharType="begin"/>
            </w:r>
            <w:r w:rsidR="005638FF" w:rsidRPr="009D6401">
              <w:rPr>
                <w:rFonts w:ascii="Times New Roman" w:hAnsi="Times New Roman" w:cs="Times New Roman"/>
                <w:noProof/>
                <w:webHidden/>
              </w:rPr>
              <w:instrText xml:space="preserve"> PAGEREF _Toc209431093 \h </w:instrText>
            </w:r>
            <w:r w:rsidR="005638FF" w:rsidRPr="009D6401">
              <w:rPr>
                <w:rFonts w:ascii="Times New Roman" w:hAnsi="Times New Roman" w:cs="Times New Roman"/>
                <w:noProof/>
                <w:webHidden/>
              </w:rPr>
            </w:r>
            <w:r w:rsidR="005638FF" w:rsidRPr="009D6401">
              <w:rPr>
                <w:rFonts w:ascii="Times New Roman" w:hAnsi="Times New Roman" w:cs="Times New Roman"/>
                <w:noProof/>
                <w:webHidden/>
              </w:rPr>
              <w:fldChar w:fldCharType="separate"/>
            </w:r>
            <w:r w:rsidR="0097765B">
              <w:rPr>
                <w:rFonts w:ascii="Times New Roman" w:hAnsi="Times New Roman" w:cs="Times New Roman"/>
                <w:noProof/>
                <w:webHidden/>
              </w:rPr>
              <w:t>8</w:t>
            </w:r>
            <w:r w:rsidR="005638FF" w:rsidRPr="009D6401">
              <w:rPr>
                <w:rFonts w:ascii="Times New Roman" w:hAnsi="Times New Roman" w:cs="Times New Roman"/>
                <w:noProof/>
                <w:webHidden/>
              </w:rPr>
              <w:fldChar w:fldCharType="end"/>
            </w:r>
          </w:hyperlink>
        </w:p>
        <w:p w14:paraId="46BD641F" w14:textId="03038AF3" w:rsidR="005638FF" w:rsidRDefault="005638FF">
          <w:r w:rsidRPr="009D6401">
            <w:rPr>
              <w:rFonts w:ascii="Times New Roman" w:hAnsi="Times New Roman" w:cs="Times New Roman"/>
              <w:b/>
              <w:bCs/>
              <w:noProof/>
            </w:rPr>
            <w:fldChar w:fldCharType="end"/>
          </w:r>
        </w:p>
      </w:sdtContent>
    </w:sdt>
    <w:p w14:paraId="7A7EA5DF" w14:textId="7802D7EB" w:rsidR="005638FF" w:rsidRDefault="005638FF">
      <w:pPr>
        <w:rPr>
          <w:rFonts w:ascii="Arial" w:eastAsiaTheme="majorEastAsia" w:hAnsi="Arial" w:cs="Arial"/>
          <w:b/>
          <w:caps/>
          <w:sz w:val="28"/>
          <w:szCs w:val="32"/>
        </w:rPr>
      </w:pPr>
      <w:r>
        <w:br w:type="page"/>
      </w:r>
    </w:p>
    <w:p w14:paraId="6EE2254C" w14:textId="06C2CEA8" w:rsidR="00BF1624" w:rsidRDefault="008D4EFD" w:rsidP="00A778A7">
      <w:pPr>
        <w:pStyle w:val="ISIAntrat1"/>
      </w:pPr>
      <w:bookmarkStart w:id="0" w:name="_Toc209431082"/>
      <w:r w:rsidRPr="007E3ABE">
        <w:lastRenderedPageBreak/>
        <w:t>S</w:t>
      </w:r>
      <w:r w:rsidR="00AC0EB5">
        <w:t>istemos tikslas</w:t>
      </w:r>
      <w:bookmarkEnd w:id="0"/>
    </w:p>
    <w:p w14:paraId="74BDD170" w14:textId="16135EA5" w:rsidR="00B7453C" w:rsidRDefault="00AC0EB5" w:rsidP="00B7453C">
      <w:pPr>
        <w:pStyle w:val="ISITekstas"/>
      </w:pPr>
      <w:r w:rsidRPr="00AC0EB5">
        <w:t>Kuriama platforma, skirta studentams, ieškantiems praktikos vietų, ir įmonėms, kurios nori rasti praktikantų. Studentai galės susikurti savo profilį, įkelti CV, nurodyti įgūdžius ir ieškoti jiems tinkamų praktikos pasiūlymų. Įmonės galės kurti savo paskyras, skelbti praktikos vietas.</w:t>
      </w:r>
    </w:p>
    <w:p w14:paraId="0022A6AE" w14:textId="77777777" w:rsidR="00315304" w:rsidRPr="007E3ABE" w:rsidRDefault="00315304" w:rsidP="00B7453C">
      <w:pPr>
        <w:pStyle w:val="ISITekstas"/>
      </w:pPr>
    </w:p>
    <w:p w14:paraId="742B52B8" w14:textId="189FA9EB" w:rsidR="00160C82" w:rsidRDefault="00160C82" w:rsidP="00160C82">
      <w:pPr>
        <w:pStyle w:val="ISIAntrat1"/>
      </w:pPr>
      <w:bookmarkStart w:id="1" w:name="_Toc209431083"/>
      <w:r>
        <w:t>Numatytas sistemos funkcionalumas</w:t>
      </w:r>
      <w:bookmarkEnd w:id="1"/>
    </w:p>
    <w:p w14:paraId="40466A5F" w14:textId="708515D0" w:rsidR="00160C82" w:rsidRDefault="00F82456" w:rsidP="00160C82">
      <w:pPr>
        <w:pStyle w:val="ISITekstas"/>
      </w:pPr>
      <w:r>
        <w:t>Sistemos kūrimas padalintas į keturias iteracijas, kuriose bus įgyvendintos 2 – 3 užduotys per iteraciją.</w:t>
      </w:r>
    </w:p>
    <w:p w14:paraId="2AA26C66" w14:textId="26D91EF5" w:rsidR="00315304" w:rsidRDefault="00147003" w:rsidP="00315304">
      <w:pPr>
        <w:pStyle w:val="ISIAntrat2"/>
      </w:pPr>
      <w:bookmarkStart w:id="2" w:name="_Toc209431084"/>
      <w:r>
        <w:t>Iteracija</w:t>
      </w:r>
      <w:bookmarkEnd w:id="2"/>
    </w:p>
    <w:p w14:paraId="6585D34E" w14:textId="4F28C504" w:rsidR="00D44D25" w:rsidRDefault="00D44D25" w:rsidP="00D44D25">
      <w:pPr>
        <w:pStyle w:val="ISISraas"/>
      </w:pPr>
      <w:r w:rsidRPr="00147003">
        <w:t>Prisijungimas</w:t>
      </w:r>
      <w:r w:rsidR="00881701">
        <w:t>/registracija su Google auth</w:t>
      </w:r>
    </w:p>
    <w:p w14:paraId="728568C1" w14:textId="7D3B3B7F" w:rsidR="00147003" w:rsidRDefault="00702360" w:rsidP="00147003">
      <w:pPr>
        <w:pStyle w:val="ISISraas"/>
      </w:pPr>
      <w:r>
        <w:t>P</w:t>
      </w:r>
      <w:r w:rsidR="00D429EC">
        <w:t>rofilio sukūrimas</w:t>
      </w:r>
      <w:r>
        <w:t xml:space="preserve"> (</w:t>
      </w:r>
      <w:r w:rsidR="00D44D25">
        <w:t>rolės pasirinkimas: studentas ar įmonė</w:t>
      </w:r>
      <w:r>
        <w:t>, kita vartotojo informacija</w:t>
      </w:r>
      <w:r w:rsidR="00D429EC">
        <w:t>)</w:t>
      </w:r>
    </w:p>
    <w:p w14:paraId="7F5F3B85" w14:textId="483ED25A" w:rsidR="00147003" w:rsidRDefault="00147003" w:rsidP="00315304">
      <w:pPr>
        <w:pStyle w:val="ISIAntrat2"/>
      </w:pPr>
      <w:bookmarkStart w:id="3" w:name="_Toc209431085"/>
      <w:r>
        <w:t>Iteracija</w:t>
      </w:r>
      <w:bookmarkEnd w:id="3"/>
    </w:p>
    <w:p w14:paraId="09EC873F" w14:textId="1EAB098F" w:rsidR="008A20D9" w:rsidRDefault="008A20D9" w:rsidP="008A20D9">
      <w:pPr>
        <w:pStyle w:val="ISISraas"/>
      </w:pPr>
      <w:r>
        <w:t>CV failo įkėlimo funkcija</w:t>
      </w:r>
      <w:r w:rsidR="0069650D">
        <w:t xml:space="preserve"> (per abi roles)</w:t>
      </w:r>
    </w:p>
    <w:p w14:paraId="2D189512" w14:textId="2CDBDE51" w:rsidR="00D44D25" w:rsidRDefault="00D44D25" w:rsidP="00D44D25">
      <w:pPr>
        <w:pStyle w:val="ISISraas"/>
      </w:pPr>
      <w:r>
        <w:t>Funkcija leidžianti įmonėms skelbti praktikos vietas</w:t>
      </w:r>
    </w:p>
    <w:p w14:paraId="0561F378" w14:textId="0C806C15" w:rsidR="00D44D25" w:rsidRDefault="008A1D46" w:rsidP="00D44D25">
      <w:pPr>
        <w:pStyle w:val="ISISraas"/>
      </w:pPr>
      <w:r>
        <w:t>Skelbimų p</w:t>
      </w:r>
      <w:r w:rsidR="00D44D25">
        <w:t>aiešk</w:t>
      </w:r>
      <w:r w:rsidR="009F0A06">
        <w:t>a naudojant</w:t>
      </w:r>
      <w:r w:rsidR="00D44D25">
        <w:t xml:space="preserve"> filtr</w:t>
      </w:r>
      <w:r w:rsidR="009F0A06">
        <w:t>ą</w:t>
      </w:r>
    </w:p>
    <w:p w14:paraId="3A10CE79" w14:textId="0A140FBA" w:rsidR="00147003" w:rsidRDefault="00147003" w:rsidP="00315304">
      <w:pPr>
        <w:pStyle w:val="ISIAntrat2"/>
      </w:pPr>
      <w:bookmarkStart w:id="4" w:name="_Toc209431086"/>
      <w:r>
        <w:t>Iteracija</w:t>
      </w:r>
      <w:bookmarkEnd w:id="4"/>
    </w:p>
    <w:p w14:paraId="7D1FD8FA" w14:textId="1BA9690A" w:rsidR="00D44D25" w:rsidRDefault="008A1D46" w:rsidP="00D44D25">
      <w:pPr>
        <w:pStyle w:val="ISISraas"/>
      </w:pPr>
      <w:r>
        <w:t>Skelbimų p</w:t>
      </w:r>
      <w:r w:rsidR="00D44D25">
        <w:t>aieškos laukelis (įvedant informaciją)</w:t>
      </w:r>
    </w:p>
    <w:p w14:paraId="3EAC1149" w14:textId="678BD7D5" w:rsidR="00D44D25" w:rsidRDefault="00611E63" w:rsidP="00D44D25">
      <w:pPr>
        <w:pStyle w:val="ISISraas"/>
      </w:pPr>
      <w:r>
        <w:t>Kandidatavimo į praktiką funkcija</w:t>
      </w:r>
    </w:p>
    <w:p w14:paraId="75F354A8" w14:textId="4195B1F7" w:rsidR="00147003" w:rsidRDefault="00147003" w:rsidP="00315304">
      <w:pPr>
        <w:pStyle w:val="ISIAntrat2"/>
      </w:pPr>
      <w:bookmarkStart w:id="5" w:name="_Toc209431087"/>
      <w:r>
        <w:t>Iteracija</w:t>
      </w:r>
      <w:bookmarkEnd w:id="5"/>
    </w:p>
    <w:p w14:paraId="5AECAC8E" w14:textId="334753BF" w:rsidR="00160C82" w:rsidRDefault="00611E63" w:rsidP="00611E63">
      <w:pPr>
        <w:pStyle w:val="ISISraas"/>
      </w:pPr>
      <w:r>
        <w:t>K</w:t>
      </w:r>
      <w:r w:rsidRPr="00611E63">
        <w:t>andidatų sąraš</w:t>
      </w:r>
      <w:r>
        <w:t>as</w:t>
      </w:r>
      <w:r w:rsidRPr="00611E63">
        <w:t xml:space="preserve"> prie kiekvienos praktikos</w:t>
      </w:r>
      <w:r>
        <w:t xml:space="preserve"> (mato tik įmonė)</w:t>
      </w:r>
    </w:p>
    <w:p w14:paraId="52648746" w14:textId="304031D3" w:rsidR="00A46D98" w:rsidRDefault="00A46D98" w:rsidP="00611E63">
      <w:pPr>
        <w:pStyle w:val="ISISraas"/>
      </w:pPr>
      <w:r>
        <w:t>Priimti arba atmesti kandidatus</w:t>
      </w:r>
      <w:r w:rsidR="00047740">
        <w:t>, atsiunčiamas patvirtinimo laiškas</w:t>
      </w:r>
    </w:p>
    <w:p w14:paraId="368B08FC" w14:textId="436921ED" w:rsidR="00611E63" w:rsidRDefault="00611E63" w:rsidP="00611E63">
      <w:pPr>
        <w:pStyle w:val="ISISraas"/>
      </w:pPr>
      <w:r>
        <w:t xml:space="preserve">Pateiktų </w:t>
      </w:r>
      <w:r w:rsidR="00A46D98">
        <w:t xml:space="preserve">savo </w:t>
      </w:r>
      <w:r>
        <w:t>paraiškų sąrašas (mato ieškantysis praktikos)</w:t>
      </w:r>
    </w:p>
    <w:p w14:paraId="7C7FB603" w14:textId="002BE7BC" w:rsidR="00160C82" w:rsidRDefault="00D429EC" w:rsidP="00D429EC">
      <w:pPr>
        <w:pStyle w:val="ISIAntrat1"/>
      </w:pPr>
      <w:bookmarkStart w:id="6" w:name="_Toc209431088"/>
      <w:r>
        <w:t>Naudojamos technologijos</w:t>
      </w:r>
      <w:bookmarkEnd w:id="6"/>
    </w:p>
    <w:p w14:paraId="0A4B4D9F" w14:textId="37D6BF6F" w:rsidR="00D429EC" w:rsidRDefault="004E20BC" w:rsidP="004E20BC">
      <w:pPr>
        <w:pStyle w:val="ISITekstas"/>
      </w:pPr>
      <w:r w:rsidRPr="004E20BC">
        <w:t>Projekto įgyvendinimui buvo nuspręsta naudoti React biblioteką kliento daliai bei Node.js su Prisma API kūrimui ir darbui su duomenų baze. Viena iš pagrindinių priežasčių pasirinkti šias technologijas yra ta, jog visa sistema bus kuriama naudojant</w:t>
      </w:r>
      <w:r>
        <w:t xml:space="preserve"> </w:t>
      </w:r>
      <w:r w:rsidRPr="004E20BC">
        <w:t>JavaScript, todėl tiek kliento, tiek serverio pusės logika bus lengviau suprantama. React pasirinktas dėl komponentinio požiūrio ir plačios ekosistemos, leidžiančios greitai kurti patogią vartotojo sąsają. Node.js pritaikytas dėl asinchroninio veikimo ir paprasto REST API kūrimo, o Prisma – kaip modernus ORM, užtikrinantis tipais paremtą užklausų rašym</w:t>
      </w:r>
      <w:r>
        <w:t>ą</w:t>
      </w:r>
      <w:r w:rsidRPr="004E20BC">
        <w:t xml:space="preserve">. Duomenų saugojimui pasirinkta PostgreSQL reliacinė duomenų bazė, nes ji pasižymi stabilumu, patikimumu ir geru sudėtingų ryšių tarp lentelių palaikymu, kas būtina kuriant praktikų bei paraiškų valdymo sistemą. Sistemos diagramoms braižyti naudojamas draw.io, nes </w:t>
      </w:r>
      <w:r>
        <w:t xml:space="preserve">jis </w:t>
      </w:r>
      <w:r w:rsidRPr="004E20BC">
        <w:t>paprastas ir plačiai naudojamas įrankis.</w:t>
      </w:r>
    </w:p>
    <w:p w14:paraId="7322908D" w14:textId="2E13A13C" w:rsidR="004E20BC" w:rsidRDefault="004E20BC" w:rsidP="004E20BC">
      <w:pPr>
        <w:pStyle w:val="ISITekstas"/>
      </w:pPr>
    </w:p>
    <w:p w14:paraId="421D4F3E" w14:textId="57312BED" w:rsidR="004E20BC" w:rsidRDefault="004823A1" w:rsidP="004823A1">
      <w:pPr>
        <w:pStyle w:val="ISIAntrat1"/>
      </w:pPr>
      <w:bookmarkStart w:id="7" w:name="_Toc209431089"/>
      <w:r>
        <w:lastRenderedPageBreak/>
        <w:t>Nefunkciniai reikalavimai</w:t>
      </w:r>
      <w:bookmarkEnd w:id="7"/>
    </w:p>
    <w:p w14:paraId="37278FBA" w14:textId="1BA267AE" w:rsidR="004E20BC" w:rsidRDefault="002C7068" w:rsidP="004E20BC">
      <w:pPr>
        <w:pStyle w:val="ISITekstas"/>
      </w:pPr>
      <w:r w:rsidRPr="002C7068">
        <w:t xml:space="preserve">Kuriamai sistemai keliami keli pagrindiniai nefunkciniai reikalavimai. </w:t>
      </w:r>
      <w:r>
        <w:t>P</w:t>
      </w:r>
      <w:r w:rsidRPr="002C7068">
        <w:t>irma, svarbus našumas, todėl sistema turi greitai apdoroti naudotojų užklausas ir užtikrinti sklandų kelių dešimčių vartotojų vienalaikį naudojimą</w:t>
      </w:r>
      <w:r>
        <w:t>. Antra,</w:t>
      </w:r>
      <w:r w:rsidRPr="002C7068">
        <w:t xml:space="preserve"> saugumas – vartotojų duomenys, ypač prisijungimo informacija ir įkelti dokumentai, turi būti apsaugoti naudojant slaptažodžių maišos algoritmus bei prieigos kontrolę pagal naudotojo rolę. Galiausiai, sistema turi būti suderinama su pagrindinėmis interneto naršyklėmis ir naudoti standartinius duomenų mainų formatus (pvz., JSON), kad galėtų būti integruojama su kitomis paslaugomis.</w:t>
      </w:r>
    </w:p>
    <w:p w14:paraId="37FA4A13" w14:textId="17F89C89" w:rsidR="004E20BC" w:rsidRDefault="004E20BC" w:rsidP="004E20BC">
      <w:pPr>
        <w:pStyle w:val="ISITekstas"/>
      </w:pPr>
    </w:p>
    <w:p w14:paraId="06A1F034" w14:textId="3E10CA0F" w:rsidR="00D429EC" w:rsidRDefault="00F824D5" w:rsidP="00F824D5">
      <w:pPr>
        <w:pStyle w:val="ISIAntrat1"/>
      </w:pPr>
      <w:bookmarkStart w:id="8" w:name="_Toc209431090"/>
      <w:r>
        <w:t>Panaudos atviejų diagrama</w:t>
      </w:r>
      <w:bookmarkEnd w:id="8"/>
    </w:p>
    <w:p w14:paraId="3A1AC920" w14:textId="5CFC1368" w:rsidR="00090BF2" w:rsidRDefault="001356B7" w:rsidP="0057649A">
      <w:pPr>
        <w:keepNext/>
        <w:ind w:left="-851"/>
        <w:jc w:val="center"/>
      </w:pPr>
      <w:r>
        <w:rPr>
          <w:noProof/>
        </w:rPr>
        <w:drawing>
          <wp:inline distT="0" distB="0" distL="0" distR="0" wp14:anchorId="4D815CFD" wp14:editId="591CEA33">
            <wp:extent cx="6963198" cy="2926080"/>
            <wp:effectExtent l="0" t="0" r="9525" b="7620"/>
            <wp:docPr id="3" name="Picture 3" descr="A diagram of a person's relation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person's relationship&#10;&#10;AI-generated content may be incorrect."/>
                    <pic:cNvPicPr/>
                  </pic:nvPicPr>
                  <pic:blipFill rotWithShape="1">
                    <a:blip r:embed="rId11">
                      <a:extLst>
                        <a:ext uri="{28A0092B-C50C-407E-A947-70E740481C1C}">
                          <a14:useLocalDpi xmlns:a14="http://schemas.microsoft.com/office/drawing/2010/main" val="0"/>
                        </a:ext>
                      </a:extLst>
                    </a:blip>
                    <a:srcRect l="6325" t="14638" r="5905"/>
                    <a:stretch/>
                  </pic:blipFill>
                  <pic:spPr bwMode="auto">
                    <a:xfrm>
                      <a:off x="0" y="0"/>
                      <a:ext cx="6980246" cy="2933244"/>
                    </a:xfrm>
                    <a:prstGeom prst="rect">
                      <a:avLst/>
                    </a:prstGeom>
                    <a:ln>
                      <a:noFill/>
                    </a:ln>
                    <a:extLst>
                      <a:ext uri="{53640926-AAD7-44D8-BBD7-CCE9431645EC}">
                        <a14:shadowObscured xmlns:a14="http://schemas.microsoft.com/office/drawing/2010/main"/>
                      </a:ext>
                    </a:extLst>
                  </pic:spPr>
                </pic:pic>
              </a:graphicData>
            </a:graphic>
          </wp:inline>
        </w:drawing>
      </w:r>
    </w:p>
    <w:bookmarkStart w:id="9" w:name="_Ref209375729"/>
    <w:p w14:paraId="48ABCFF3" w14:textId="7AA2EA77" w:rsidR="008C037C" w:rsidRPr="00804C28" w:rsidRDefault="00090BF2" w:rsidP="00090BF2">
      <w:pPr>
        <w:pStyle w:val="Caption"/>
        <w:jc w:val="center"/>
        <w:rPr>
          <w:rFonts w:ascii="Times New Roman" w:hAnsi="Times New Roman" w:cs="Times New Roman"/>
          <w:sz w:val="22"/>
          <w:szCs w:val="22"/>
        </w:rPr>
      </w:pPr>
      <w:r w:rsidRPr="00804C28">
        <w:rPr>
          <w:rFonts w:ascii="Times New Roman" w:hAnsi="Times New Roman" w:cs="Times New Roman"/>
          <w:sz w:val="22"/>
          <w:szCs w:val="22"/>
        </w:rPr>
        <w:fldChar w:fldCharType="begin"/>
      </w:r>
      <w:r w:rsidRPr="00804C28">
        <w:rPr>
          <w:rFonts w:ascii="Times New Roman" w:hAnsi="Times New Roman" w:cs="Times New Roman"/>
          <w:sz w:val="22"/>
          <w:szCs w:val="22"/>
        </w:rPr>
        <w:instrText xml:space="preserve"> SEQ pav. \* ARABIC </w:instrText>
      </w:r>
      <w:r w:rsidRPr="00804C28">
        <w:rPr>
          <w:rFonts w:ascii="Times New Roman" w:hAnsi="Times New Roman" w:cs="Times New Roman"/>
          <w:sz w:val="22"/>
          <w:szCs w:val="22"/>
        </w:rPr>
        <w:fldChar w:fldCharType="separate"/>
      </w:r>
      <w:r w:rsidR="0097765B">
        <w:rPr>
          <w:rFonts w:ascii="Times New Roman" w:hAnsi="Times New Roman" w:cs="Times New Roman"/>
          <w:noProof/>
          <w:sz w:val="22"/>
          <w:szCs w:val="22"/>
        </w:rPr>
        <w:t>1</w:t>
      </w:r>
      <w:r w:rsidRPr="00804C28">
        <w:rPr>
          <w:rFonts w:ascii="Times New Roman" w:hAnsi="Times New Roman" w:cs="Times New Roman"/>
          <w:sz w:val="22"/>
          <w:szCs w:val="22"/>
        </w:rPr>
        <w:fldChar w:fldCharType="end"/>
      </w:r>
      <w:r w:rsidRPr="00804C28">
        <w:rPr>
          <w:rFonts w:ascii="Times New Roman" w:hAnsi="Times New Roman" w:cs="Times New Roman"/>
          <w:sz w:val="22"/>
          <w:szCs w:val="22"/>
        </w:rPr>
        <w:t xml:space="preserve"> pav.</w:t>
      </w:r>
      <w:bookmarkEnd w:id="9"/>
      <w:r w:rsidRPr="00804C28">
        <w:rPr>
          <w:rFonts w:ascii="Times New Roman" w:hAnsi="Times New Roman" w:cs="Times New Roman"/>
          <w:sz w:val="22"/>
          <w:szCs w:val="22"/>
        </w:rPr>
        <w:t xml:space="preserve"> Studentų ir įmonių praktikos paieškos sistemos panaudos atvejų diagrama</w:t>
      </w:r>
    </w:p>
    <w:p w14:paraId="59B0B01B" w14:textId="18CFEEE9" w:rsidR="008C037C" w:rsidRDefault="0057649A" w:rsidP="004E20BC">
      <w:pPr>
        <w:pStyle w:val="ISITekstas"/>
      </w:pPr>
      <w:r>
        <w:t>Panaudos atvejų diagramoje</w:t>
      </w:r>
      <w:r w:rsidR="00484416">
        <w:t xml:space="preserve"> (</w:t>
      </w:r>
      <w:r w:rsidR="00484416">
        <w:fldChar w:fldCharType="begin"/>
      </w:r>
      <w:r w:rsidR="00484416">
        <w:instrText xml:space="preserve"> REF _Ref209375729 \h </w:instrText>
      </w:r>
      <w:r w:rsidR="00484416">
        <w:fldChar w:fldCharType="separate"/>
      </w:r>
      <w:r w:rsidR="0097765B">
        <w:rPr>
          <w:noProof/>
          <w:sz w:val="22"/>
        </w:rPr>
        <w:t>1</w:t>
      </w:r>
      <w:r w:rsidR="0097765B" w:rsidRPr="00804C28">
        <w:rPr>
          <w:sz w:val="22"/>
        </w:rPr>
        <w:t xml:space="preserve"> pav.</w:t>
      </w:r>
      <w:r w:rsidR="00484416">
        <w:fldChar w:fldCharType="end"/>
      </w:r>
      <w:r w:rsidR="00484416">
        <w:t>)</w:t>
      </w:r>
      <w:r>
        <w:t xml:space="preserve"> vaizduojam</w:t>
      </w:r>
      <w:r w:rsidR="00FB36BE">
        <w:t>os</w:t>
      </w:r>
      <w:r>
        <w:t xml:space="preserve"> trys </w:t>
      </w:r>
      <w:r w:rsidR="00FB36BE">
        <w:t>rolės</w:t>
      </w:r>
      <w:r>
        <w:t xml:space="preserve">: studentas, įmonė ir neprisijungęs vartotojas. </w:t>
      </w:r>
    </w:p>
    <w:p w14:paraId="5D2C8BFE" w14:textId="464A8240" w:rsidR="0057649A" w:rsidRDefault="00FB36BE" w:rsidP="004E20BC">
      <w:pPr>
        <w:pStyle w:val="ISITekstas"/>
      </w:pPr>
      <w:r>
        <w:t>Bendros vartotojų funkcijos:</w:t>
      </w:r>
    </w:p>
    <w:p w14:paraId="3373AEE9" w14:textId="55214E67" w:rsidR="00FB36BE" w:rsidRDefault="00FB36BE" w:rsidP="00FB36BE">
      <w:pPr>
        <w:pStyle w:val="ISISraas"/>
      </w:pPr>
      <w:r>
        <w:t>Paieška pagal raktinį žodį</w:t>
      </w:r>
    </w:p>
    <w:p w14:paraId="79C997D6" w14:textId="23E9CEE1" w:rsidR="00FB36BE" w:rsidRDefault="00FB36BE" w:rsidP="00FB36BE">
      <w:pPr>
        <w:pStyle w:val="ISISraas"/>
      </w:pPr>
      <w:r>
        <w:t>Skelbimų filtravimas</w:t>
      </w:r>
    </w:p>
    <w:p w14:paraId="5BB265DA" w14:textId="3157B9AD" w:rsidR="00FB36BE" w:rsidRDefault="00FB36BE" w:rsidP="00FB36BE">
      <w:pPr>
        <w:pStyle w:val="ISISraas"/>
      </w:pPr>
      <w:r>
        <w:t>Skelbimų peržiūra</w:t>
      </w:r>
    </w:p>
    <w:p w14:paraId="0C697B36" w14:textId="31F211CA" w:rsidR="00FB36BE" w:rsidRDefault="00FB36BE" w:rsidP="00FB36BE">
      <w:pPr>
        <w:pStyle w:val="ISISraas"/>
      </w:pPr>
      <w:r>
        <w:t>Prisijungimas</w:t>
      </w:r>
    </w:p>
    <w:p w14:paraId="2EA13DFD" w14:textId="119C6B4F" w:rsidR="00FB36BE" w:rsidRDefault="00FB36BE" w:rsidP="00FB36BE">
      <w:pPr>
        <w:pStyle w:val="ISITekstas"/>
      </w:pPr>
      <w:r>
        <w:t>Tik studentui suteiktos funkcijos:</w:t>
      </w:r>
    </w:p>
    <w:p w14:paraId="55E2FBB9" w14:textId="384DD829" w:rsidR="00FB36BE" w:rsidRDefault="00FB36BE" w:rsidP="00FB36BE">
      <w:pPr>
        <w:pStyle w:val="ISISraas"/>
      </w:pPr>
      <w:r>
        <w:t>Kandidatuoti į praktiką</w:t>
      </w:r>
    </w:p>
    <w:p w14:paraId="1D6A7A68" w14:textId="2B734376" w:rsidR="00FB36BE" w:rsidRDefault="00FB36BE" w:rsidP="00FB36BE">
      <w:pPr>
        <w:pStyle w:val="ISISraas"/>
      </w:pPr>
      <w:r>
        <w:t>Įkelti CV</w:t>
      </w:r>
    </w:p>
    <w:p w14:paraId="7FEFCB66" w14:textId="69BC5EA6" w:rsidR="00FB36BE" w:rsidRDefault="00FB36BE" w:rsidP="00FB36BE">
      <w:pPr>
        <w:pStyle w:val="ISISraas"/>
      </w:pPr>
      <w:r>
        <w:t>Peržiūrėti savo paraiškas</w:t>
      </w:r>
    </w:p>
    <w:p w14:paraId="7A87E563" w14:textId="5BD634E1" w:rsidR="007C458F" w:rsidRDefault="007C458F" w:rsidP="007C458F">
      <w:pPr>
        <w:pStyle w:val="ISISraas"/>
      </w:pPr>
      <w:r>
        <w:t>Profilio kūrimas</w:t>
      </w:r>
    </w:p>
    <w:p w14:paraId="20CE6905" w14:textId="59AD159F" w:rsidR="008C037C" w:rsidRDefault="00FB36BE" w:rsidP="004E20BC">
      <w:pPr>
        <w:pStyle w:val="ISITekstas"/>
      </w:pPr>
      <w:r>
        <w:t>Tik įmonei suteiktos funkcijos:</w:t>
      </w:r>
    </w:p>
    <w:p w14:paraId="2AD4D5E7" w14:textId="475584A6" w:rsidR="00FB36BE" w:rsidRDefault="00FB36BE" w:rsidP="00FB36BE">
      <w:pPr>
        <w:pStyle w:val="ISISraas"/>
      </w:pPr>
      <w:r>
        <w:t>Skelbti praktiką</w:t>
      </w:r>
    </w:p>
    <w:p w14:paraId="36CEAAEC" w14:textId="08EEB7BF" w:rsidR="00FB36BE" w:rsidRDefault="00FB36BE" w:rsidP="00FB36BE">
      <w:pPr>
        <w:pStyle w:val="ISISraas"/>
      </w:pPr>
      <w:r>
        <w:t>Peržiūrėti kandidatus</w:t>
      </w:r>
    </w:p>
    <w:p w14:paraId="490BDA3A" w14:textId="43B77534" w:rsidR="00DF35A4" w:rsidRDefault="00DF35A4" w:rsidP="00FB36BE">
      <w:pPr>
        <w:pStyle w:val="ISISraas"/>
      </w:pPr>
      <w:r>
        <w:lastRenderedPageBreak/>
        <w:t>Įkelti praktikos vadovo CV</w:t>
      </w:r>
    </w:p>
    <w:p w14:paraId="70182115" w14:textId="0D36FFE4" w:rsidR="007C458F" w:rsidRDefault="007C458F" w:rsidP="007C458F">
      <w:pPr>
        <w:pStyle w:val="ISISraas"/>
      </w:pPr>
      <w:r>
        <w:t>Profilio kūrimas</w:t>
      </w:r>
    </w:p>
    <w:p w14:paraId="69B8FA5F" w14:textId="391E962D" w:rsidR="00F347BB" w:rsidRDefault="00F347BB" w:rsidP="00F347BB">
      <w:pPr>
        <w:pStyle w:val="ISITekstas"/>
      </w:pPr>
      <w:r>
        <w:t>Tik neprisijungusiam vartotojui suteiktos funkcijos:</w:t>
      </w:r>
    </w:p>
    <w:p w14:paraId="760CF251" w14:textId="3E115B66" w:rsidR="00F347BB" w:rsidRDefault="00F347BB" w:rsidP="00FB36BE">
      <w:pPr>
        <w:pStyle w:val="ISISraas"/>
      </w:pPr>
      <w:r>
        <w:t>Registracija</w:t>
      </w:r>
    </w:p>
    <w:p w14:paraId="1558F00A" w14:textId="1DFFD790" w:rsidR="00F824D5" w:rsidRDefault="00F824D5" w:rsidP="00364F53">
      <w:pPr>
        <w:pStyle w:val="ISITekstas"/>
        <w:ind w:firstLine="0"/>
      </w:pPr>
    </w:p>
    <w:p w14:paraId="7AFD7B83" w14:textId="1A025BC7" w:rsidR="00170CA2" w:rsidRDefault="00170CA2" w:rsidP="00170CA2">
      <w:pPr>
        <w:pStyle w:val="ISIAntrat1"/>
      </w:pPr>
      <w:bookmarkStart w:id="10" w:name="_Toc209431091"/>
      <w:bookmarkStart w:id="11" w:name="_Hlk209395561"/>
      <w:r w:rsidRPr="00170CA2">
        <w:t>Reliacinės Duomenų Bazės Schema</w:t>
      </w:r>
      <w:bookmarkEnd w:id="10"/>
    </w:p>
    <w:bookmarkEnd w:id="11"/>
    <w:p w14:paraId="4FCEAA5B" w14:textId="77777777" w:rsidR="00596837" w:rsidRDefault="00596837" w:rsidP="005217F4">
      <w:pPr>
        <w:pStyle w:val="ISITekstas"/>
      </w:pPr>
    </w:p>
    <w:p w14:paraId="09FDE48A" w14:textId="6386E5C3" w:rsidR="00F3336E" w:rsidRDefault="00804C28" w:rsidP="00F3336E">
      <w:pPr>
        <w:pStyle w:val="ISITekstas"/>
        <w:keepNext/>
        <w:jc w:val="center"/>
      </w:pPr>
      <w:r>
        <w:rPr>
          <w:noProof/>
        </w:rPr>
        <w:drawing>
          <wp:inline distT="0" distB="0" distL="0" distR="0" wp14:anchorId="4929688B" wp14:editId="29227083">
            <wp:extent cx="4006215" cy="5135643"/>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4011141" cy="5141957"/>
                    </a:xfrm>
                    <a:prstGeom prst="rect">
                      <a:avLst/>
                    </a:prstGeom>
                  </pic:spPr>
                </pic:pic>
              </a:graphicData>
            </a:graphic>
          </wp:inline>
        </w:drawing>
      </w:r>
    </w:p>
    <w:bookmarkStart w:id="12" w:name="_Ref209399529"/>
    <w:p w14:paraId="58297250" w14:textId="1094676F" w:rsidR="00170CA2" w:rsidRPr="00804C28" w:rsidRDefault="00F3336E" w:rsidP="00F3336E">
      <w:pPr>
        <w:pStyle w:val="Caption"/>
        <w:jc w:val="center"/>
        <w:rPr>
          <w:rFonts w:ascii="Times New Roman" w:hAnsi="Times New Roman" w:cs="Times New Roman"/>
          <w:sz w:val="22"/>
          <w:szCs w:val="22"/>
        </w:rPr>
      </w:pPr>
      <w:r w:rsidRPr="00804C28">
        <w:rPr>
          <w:rFonts w:ascii="Times New Roman" w:hAnsi="Times New Roman" w:cs="Times New Roman"/>
          <w:sz w:val="22"/>
          <w:szCs w:val="22"/>
        </w:rPr>
        <w:fldChar w:fldCharType="begin"/>
      </w:r>
      <w:r w:rsidRPr="00804C28">
        <w:rPr>
          <w:rFonts w:ascii="Times New Roman" w:hAnsi="Times New Roman" w:cs="Times New Roman"/>
          <w:sz w:val="22"/>
          <w:szCs w:val="22"/>
        </w:rPr>
        <w:instrText xml:space="preserve"> SEQ pav. \* ARABIC </w:instrText>
      </w:r>
      <w:r w:rsidRPr="00804C28">
        <w:rPr>
          <w:rFonts w:ascii="Times New Roman" w:hAnsi="Times New Roman" w:cs="Times New Roman"/>
          <w:sz w:val="22"/>
          <w:szCs w:val="22"/>
        </w:rPr>
        <w:fldChar w:fldCharType="separate"/>
      </w:r>
      <w:r w:rsidR="0097765B">
        <w:rPr>
          <w:rFonts w:ascii="Times New Roman" w:hAnsi="Times New Roman" w:cs="Times New Roman"/>
          <w:noProof/>
          <w:sz w:val="22"/>
          <w:szCs w:val="22"/>
        </w:rPr>
        <w:t>2</w:t>
      </w:r>
      <w:r w:rsidRPr="00804C28">
        <w:rPr>
          <w:rFonts w:ascii="Times New Roman" w:hAnsi="Times New Roman" w:cs="Times New Roman"/>
          <w:sz w:val="22"/>
          <w:szCs w:val="22"/>
        </w:rPr>
        <w:fldChar w:fldCharType="end"/>
      </w:r>
      <w:r w:rsidRPr="00804C28">
        <w:rPr>
          <w:rFonts w:ascii="Times New Roman" w:hAnsi="Times New Roman" w:cs="Times New Roman"/>
          <w:sz w:val="22"/>
          <w:szCs w:val="22"/>
        </w:rPr>
        <w:t xml:space="preserve"> pav.</w:t>
      </w:r>
      <w:bookmarkEnd w:id="12"/>
      <w:r w:rsidRPr="00804C28">
        <w:rPr>
          <w:rFonts w:ascii="Times New Roman" w:hAnsi="Times New Roman" w:cs="Times New Roman"/>
          <w:sz w:val="22"/>
          <w:szCs w:val="22"/>
        </w:rPr>
        <w:t xml:space="preserve"> Reliacinės duomenų bazės schema</w:t>
      </w:r>
    </w:p>
    <w:p w14:paraId="08866E2D" w14:textId="7036420E" w:rsidR="00967619" w:rsidRDefault="00967619" w:rsidP="00967619">
      <w:pPr>
        <w:pStyle w:val="ISITekstas"/>
      </w:pPr>
      <w:r>
        <w:t>Vartotojų ir duomenų reliacinė schema (</w:t>
      </w:r>
      <w:r>
        <w:fldChar w:fldCharType="begin"/>
      </w:r>
      <w:r>
        <w:instrText xml:space="preserve"> REF _Ref209399529 \h </w:instrText>
      </w:r>
      <w:r>
        <w:fldChar w:fldCharType="separate"/>
      </w:r>
      <w:r w:rsidR="0097765B">
        <w:rPr>
          <w:noProof/>
          <w:sz w:val="22"/>
        </w:rPr>
        <w:t>2</w:t>
      </w:r>
      <w:r w:rsidR="0097765B" w:rsidRPr="00804C28">
        <w:rPr>
          <w:sz w:val="22"/>
        </w:rPr>
        <w:t xml:space="preserve"> pav.</w:t>
      </w:r>
      <w:r>
        <w:fldChar w:fldCharType="end"/>
      </w:r>
      <w:r>
        <w:t xml:space="preserve">) vizualiai atspindi duomenų struktūrą. Šioje diagramoje „Vartotojas“ lentelė veikia kaip pagrindinė, sauganti bendrą informaciją, o „Studento profilis“ ir „Įmonės profilis“ lentelės yra susietos „vienas su vienu“ ryšiu, kas leidžia kiekvienam vartotojui turėti tik vieną specializuotą profilį, naudojant tą patį ID kaip pirminį (PK) ir svetimą (FK) raktą. Tuo tarpu „daug su daug“ ryšys tarp „Studento profilis“ ir „Praktikos skelbimai“ yra išskaidytas į dvi „vienas su daug“ sąsajas per tarpinę lentelę „Praktikos paraiška“, kuri leidžia saugoti paraiškos būseną ir kitus papildomus duomenis. </w:t>
      </w:r>
      <w:r w:rsidR="00CF3F61">
        <w:t>„Praktikos vadovas“ esybė turi ryšį „vienas su vienu“ su „Praktikos skelbimas“</w:t>
      </w:r>
      <w:r w:rsidR="00630431">
        <w:t>.</w:t>
      </w:r>
    </w:p>
    <w:p w14:paraId="7494FCFF" w14:textId="12BAB402" w:rsidR="00951AD9" w:rsidRDefault="00951AD9" w:rsidP="008C037C">
      <w:pPr>
        <w:pStyle w:val="ISITekstas"/>
      </w:pPr>
    </w:p>
    <w:p w14:paraId="1F985D76" w14:textId="4CC15B51" w:rsidR="00951AD9" w:rsidRDefault="00951AD9" w:rsidP="00951AD9">
      <w:pPr>
        <w:pStyle w:val="ISIAntrat1"/>
      </w:pPr>
      <w:bookmarkStart w:id="13" w:name="_Toc209431092"/>
      <w:r>
        <w:lastRenderedPageBreak/>
        <w:t>Aktyvumo diagrama</w:t>
      </w:r>
      <w:bookmarkEnd w:id="13"/>
    </w:p>
    <w:p w14:paraId="31A0FA3E" w14:textId="77777777" w:rsidR="000D3A8D" w:rsidRDefault="000D3A8D" w:rsidP="000D3A8D">
      <w:pPr>
        <w:pStyle w:val="ISITekstas"/>
        <w:keepNext/>
        <w:jc w:val="center"/>
      </w:pPr>
      <w:r>
        <w:rPr>
          <w:noProof/>
        </w:rPr>
        <w:drawing>
          <wp:inline distT="0" distB="0" distL="0" distR="0" wp14:anchorId="07411E2D" wp14:editId="2364AB2D">
            <wp:extent cx="2741174" cy="5836272"/>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a:extLst>
                        <a:ext uri="{28A0092B-C50C-407E-A947-70E740481C1C}">
                          <a14:useLocalDpi xmlns:a14="http://schemas.microsoft.com/office/drawing/2010/main" val="0"/>
                        </a:ext>
                      </a:extLst>
                    </a:blip>
                    <a:stretch>
                      <a:fillRect/>
                    </a:stretch>
                  </pic:blipFill>
                  <pic:spPr>
                    <a:xfrm>
                      <a:off x="0" y="0"/>
                      <a:ext cx="2752766" cy="5860953"/>
                    </a:xfrm>
                    <a:prstGeom prst="rect">
                      <a:avLst/>
                    </a:prstGeom>
                  </pic:spPr>
                </pic:pic>
              </a:graphicData>
            </a:graphic>
          </wp:inline>
        </w:drawing>
      </w:r>
    </w:p>
    <w:bookmarkStart w:id="14" w:name="_Ref209399389"/>
    <w:p w14:paraId="7E293C14" w14:textId="16060ED7" w:rsidR="00951AD9" w:rsidRPr="00804C28" w:rsidRDefault="000D3A8D" w:rsidP="000D3A8D">
      <w:pPr>
        <w:pStyle w:val="Caption"/>
        <w:jc w:val="center"/>
        <w:rPr>
          <w:rFonts w:ascii="Times New Roman" w:hAnsi="Times New Roman" w:cs="Times New Roman"/>
          <w:sz w:val="22"/>
          <w:szCs w:val="22"/>
        </w:rPr>
      </w:pPr>
      <w:r w:rsidRPr="00804C28">
        <w:rPr>
          <w:rFonts w:ascii="Times New Roman" w:hAnsi="Times New Roman" w:cs="Times New Roman"/>
          <w:sz w:val="22"/>
          <w:szCs w:val="22"/>
        </w:rPr>
        <w:fldChar w:fldCharType="begin"/>
      </w:r>
      <w:r w:rsidRPr="00804C28">
        <w:rPr>
          <w:rFonts w:ascii="Times New Roman" w:hAnsi="Times New Roman" w:cs="Times New Roman"/>
          <w:sz w:val="22"/>
          <w:szCs w:val="22"/>
        </w:rPr>
        <w:instrText xml:space="preserve"> SEQ pav. \* ARABIC </w:instrText>
      </w:r>
      <w:r w:rsidRPr="00804C28">
        <w:rPr>
          <w:rFonts w:ascii="Times New Roman" w:hAnsi="Times New Roman" w:cs="Times New Roman"/>
          <w:sz w:val="22"/>
          <w:szCs w:val="22"/>
        </w:rPr>
        <w:fldChar w:fldCharType="separate"/>
      </w:r>
      <w:r w:rsidR="0097765B">
        <w:rPr>
          <w:rFonts w:ascii="Times New Roman" w:hAnsi="Times New Roman" w:cs="Times New Roman"/>
          <w:noProof/>
          <w:sz w:val="22"/>
          <w:szCs w:val="22"/>
        </w:rPr>
        <w:t>3</w:t>
      </w:r>
      <w:r w:rsidRPr="00804C28">
        <w:rPr>
          <w:rFonts w:ascii="Times New Roman" w:hAnsi="Times New Roman" w:cs="Times New Roman"/>
          <w:sz w:val="22"/>
          <w:szCs w:val="22"/>
        </w:rPr>
        <w:fldChar w:fldCharType="end"/>
      </w:r>
      <w:r w:rsidRPr="00804C28">
        <w:rPr>
          <w:rFonts w:ascii="Times New Roman" w:hAnsi="Times New Roman" w:cs="Times New Roman"/>
          <w:sz w:val="22"/>
          <w:szCs w:val="22"/>
        </w:rPr>
        <w:t xml:space="preserve"> pav.</w:t>
      </w:r>
      <w:bookmarkEnd w:id="14"/>
      <w:r w:rsidRPr="00804C28">
        <w:rPr>
          <w:rFonts w:ascii="Times New Roman" w:hAnsi="Times New Roman" w:cs="Times New Roman"/>
          <w:sz w:val="22"/>
          <w:szCs w:val="22"/>
        </w:rPr>
        <w:t xml:space="preserve"> </w:t>
      </w:r>
      <w:bookmarkStart w:id="15" w:name="_Ref209399384"/>
      <w:r w:rsidRPr="00804C28">
        <w:rPr>
          <w:rFonts w:ascii="Times New Roman" w:hAnsi="Times New Roman" w:cs="Times New Roman"/>
          <w:sz w:val="22"/>
          <w:szCs w:val="22"/>
        </w:rPr>
        <w:t>Vartotojų sąveikos aktyvumo diagrama</w:t>
      </w:r>
      <w:bookmarkEnd w:id="15"/>
    </w:p>
    <w:p w14:paraId="39A5F573" w14:textId="31B99FE7" w:rsidR="00967619" w:rsidRDefault="00967619" w:rsidP="00967619">
      <w:pPr>
        <w:pStyle w:val="ISITekstas"/>
      </w:pPr>
      <w:r w:rsidRPr="00714860">
        <w:t>Vartotojo sąveikos aktyvumo diagrama</w:t>
      </w:r>
      <w:r>
        <w:t xml:space="preserve"> (</w:t>
      </w:r>
      <w:r>
        <w:fldChar w:fldCharType="begin"/>
      </w:r>
      <w:r>
        <w:instrText xml:space="preserve"> REF _Ref209399384 \h </w:instrText>
      </w:r>
      <w:r>
        <w:fldChar w:fldCharType="separate"/>
      </w:r>
      <w:r w:rsidR="0097765B" w:rsidRPr="00804C28">
        <w:rPr>
          <w:sz w:val="22"/>
        </w:rPr>
        <w:t>Vartotojų sąveikos aktyvumo diagrama</w:t>
      </w:r>
      <w:r>
        <w:fldChar w:fldCharType="end"/>
      </w:r>
      <w:r>
        <w:fldChar w:fldCharType="begin"/>
      </w:r>
      <w:r>
        <w:instrText xml:space="preserve"> REF _Ref209399389 \h </w:instrText>
      </w:r>
      <w:r>
        <w:fldChar w:fldCharType="separate"/>
      </w:r>
      <w:r w:rsidR="0097765B">
        <w:rPr>
          <w:noProof/>
          <w:sz w:val="22"/>
        </w:rPr>
        <w:t>3</w:t>
      </w:r>
      <w:r w:rsidR="0097765B" w:rsidRPr="00804C28">
        <w:rPr>
          <w:sz w:val="22"/>
        </w:rPr>
        <w:t xml:space="preserve"> pav.</w:t>
      </w:r>
      <w:r>
        <w:fldChar w:fldCharType="end"/>
      </w:r>
      <w:r>
        <w:t>)</w:t>
      </w:r>
      <w:r w:rsidRPr="00714860">
        <w:t xml:space="preserve"> </w:t>
      </w:r>
      <w:r>
        <w:t>vizualizuoja</w:t>
      </w:r>
      <w:r w:rsidRPr="00714860">
        <w:t xml:space="preserve"> veiksmų seką, kurią atlieka vartotojas, norėdamas užsiregistruoti ir naudotis sistema, atsižvelgiant į jo pasirinktą rolę. Procesas prasideda nuo registracijos ir el. pašto patvirtinimo. Po sėkmingo patvirtinimo, sistema leidžia vartotojui pasirinkti, ar jis yra studentas, ar įmonė. Šis pasirinkimas skiria veiksmų srautą į dvi skirtingas šakas. Studentams leidžiama sukurti profilį, peržiūrėti praktikos skelbimus ir teikti paraiškas. Tuo tarpu įmonės gali sukurti savo profilį, skelbti naujas praktikas bei peržiūrėti kandidatus į jas.  Ši diagrama padeda suprasti, kaip informacija teka sistemoje ir kaip vartotojai sąveikauja su skirtingais funkcionalumais priklausomai nuo jų rolės</w:t>
      </w:r>
      <w:r>
        <w:t>.</w:t>
      </w:r>
    </w:p>
    <w:p w14:paraId="31F3145A" w14:textId="77777777" w:rsidR="00951AD9" w:rsidRDefault="00951AD9" w:rsidP="008C037C">
      <w:pPr>
        <w:pStyle w:val="ISITekstas"/>
      </w:pPr>
    </w:p>
    <w:p w14:paraId="0C12362B" w14:textId="77777777" w:rsidR="00951AD9" w:rsidRDefault="00951AD9" w:rsidP="008C037C">
      <w:pPr>
        <w:pStyle w:val="ISITekstas"/>
      </w:pPr>
    </w:p>
    <w:p w14:paraId="028780F2" w14:textId="77777777" w:rsidR="00170CA2" w:rsidRDefault="00170CA2" w:rsidP="008C037C">
      <w:pPr>
        <w:pStyle w:val="ISITekstas"/>
      </w:pPr>
    </w:p>
    <w:p w14:paraId="22D5E88D" w14:textId="44A4ACA3" w:rsidR="00B7453C" w:rsidRDefault="00B7453C">
      <w:pPr>
        <w:rPr>
          <w:rFonts w:ascii="Times New Roman" w:hAnsi="Times New Roman" w:cs="Times New Roman"/>
          <w:sz w:val="24"/>
        </w:rPr>
      </w:pPr>
      <w:r>
        <w:lastRenderedPageBreak/>
        <w:br w:type="page"/>
      </w:r>
    </w:p>
    <w:sdt>
      <w:sdtPr>
        <w:rPr>
          <w:rFonts w:ascii="Times New Roman" w:eastAsiaTheme="minorHAnsi" w:hAnsi="Times New Roman" w:cs="Times New Roman"/>
          <w:b w:val="0"/>
          <w:caps w:val="0"/>
          <w:sz w:val="22"/>
          <w:szCs w:val="22"/>
        </w:rPr>
        <w:id w:val="642162050"/>
        <w:docPartObj>
          <w:docPartGallery w:val="Bibliographies"/>
          <w:docPartUnique/>
        </w:docPartObj>
      </w:sdtPr>
      <w:sdtEndPr>
        <w:rPr>
          <w:rFonts w:asciiTheme="minorHAnsi" w:hAnsiTheme="minorHAnsi" w:cstheme="minorBidi"/>
        </w:rPr>
      </w:sdtEndPr>
      <w:sdtContent>
        <w:bookmarkStart w:id="16" w:name="_Toc209431093" w:displacedByCustomXml="prev"/>
        <w:bookmarkStart w:id="17" w:name="_Toc70897337" w:displacedByCustomXml="prev"/>
        <w:p w14:paraId="2FDB3ED8" w14:textId="77777777" w:rsidR="007102F8" w:rsidRPr="007102F8" w:rsidRDefault="007102F8" w:rsidP="007102F8">
          <w:pPr>
            <w:pStyle w:val="ISIAntrat10"/>
          </w:pPr>
          <w:r w:rsidRPr="007102F8">
            <w:t>LITERATŪRA</w:t>
          </w:r>
          <w:bookmarkEnd w:id="17"/>
          <w:bookmarkEnd w:id="16"/>
        </w:p>
        <w:sdt>
          <w:sdtPr>
            <w:rPr>
              <w:rFonts w:asciiTheme="minorHAnsi" w:eastAsiaTheme="minorHAnsi" w:hAnsiTheme="minorHAnsi" w:cstheme="minorBidi"/>
              <w:color w:val="auto"/>
              <w:sz w:val="22"/>
              <w:szCs w:val="22"/>
            </w:rPr>
            <w:id w:val="111145805"/>
            <w:bibliography/>
          </w:sdtPr>
          <w:sdtEndPr/>
          <w:sdtContent>
            <w:p w14:paraId="2D6D82D0" w14:textId="0906AAE8" w:rsidR="007102F8" w:rsidRDefault="007102F8" w:rsidP="007102F8">
              <w:pPr>
                <w:pStyle w:val="Heading1"/>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8975"/>
              </w:tblGrid>
              <w:tr w:rsidR="007102F8" w14:paraId="024C78AE" w14:textId="77777777">
                <w:trPr>
                  <w:divId w:val="2031757264"/>
                  <w:tblCellSpacing w:w="15" w:type="dxa"/>
                </w:trPr>
                <w:tc>
                  <w:tcPr>
                    <w:tcW w:w="50" w:type="pct"/>
                    <w:hideMark/>
                  </w:tcPr>
                  <w:p w14:paraId="70542015" w14:textId="47F2171D" w:rsidR="007102F8" w:rsidRDefault="007102F8">
                    <w:pPr>
                      <w:pStyle w:val="Bibliography"/>
                      <w:rPr>
                        <w:noProof/>
                        <w:sz w:val="24"/>
                        <w:szCs w:val="24"/>
                      </w:rPr>
                    </w:pPr>
                    <w:r>
                      <w:rPr>
                        <w:noProof/>
                      </w:rPr>
                      <w:t xml:space="preserve">[1] </w:t>
                    </w:r>
                  </w:p>
                </w:tc>
                <w:tc>
                  <w:tcPr>
                    <w:tcW w:w="0" w:type="auto"/>
                    <w:hideMark/>
                  </w:tcPr>
                  <w:p w14:paraId="665FBFC3" w14:textId="77777777" w:rsidR="007102F8" w:rsidRDefault="007102F8">
                    <w:pPr>
                      <w:pStyle w:val="Bibliography"/>
                      <w:rPr>
                        <w:noProof/>
                      </w:rPr>
                    </w:pPr>
                    <w:r>
                      <w:rPr>
                        <w:noProof/>
                      </w:rPr>
                      <w:t>„UML Activity Diagrams: Reference,“ [Tinkle]. Available: https://learn.microsoft.com/lt-lt/previous-versions/visualstudio/visual-studio-2015/modeling/uml-activity-diagrams-reference?view=vs-2015&amp;redirectedfrom=MSDN.</w:t>
                    </w:r>
                  </w:p>
                </w:tc>
              </w:tr>
            </w:tbl>
            <w:p w14:paraId="4ABE60B6" w14:textId="77777777" w:rsidR="007102F8" w:rsidRDefault="007102F8">
              <w:pPr>
                <w:divId w:val="2031757264"/>
                <w:rPr>
                  <w:rFonts w:eastAsia="Times New Roman"/>
                  <w:noProof/>
                </w:rPr>
              </w:pPr>
            </w:p>
            <w:p w14:paraId="2EA6F28F" w14:textId="00101AAB" w:rsidR="007102F8" w:rsidRDefault="007102F8">
              <w:r>
                <w:rPr>
                  <w:b/>
                  <w:bCs/>
                  <w:noProof/>
                </w:rPr>
                <w:fldChar w:fldCharType="end"/>
              </w:r>
            </w:p>
          </w:sdtContent>
        </w:sdt>
      </w:sdtContent>
    </w:sdt>
    <w:p w14:paraId="034728D7" w14:textId="4038D189" w:rsidR="00E648A3" w:rsidRDefault="00E648A3" w:rsidP="000451CD">
      <w:pPr>
        <w:pStyle w:val="ISIAntrat10"/>
      </w:pPr>
    </w:p>
    <w:sectPr w:rsidR="00E648A3" w:rsidSect="005D1DC7">
      <w:footerReference w:type="default" r:id="rId14"/>
      <w:pgSz w:w="11906" w:h="16838"/>
      <w:pgMar w:top="1021" w:right="1021" w:bottom="1021" w:left="1588" w:header="567" w:footer="567" w:gutter="0"/>
      <w:pgNumType w:start="3"/>
      <w:cols w:space="1296"/>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9D3708" w14:textId="77777777" w:rsidR="006F6DDB" w:rsidRDefault="006F6DDB" w:rsidP="002B2915">
      <w:pPr>
        <w:spacing w:after="0" w:line="240" w:lineRule="auto"/>
      </w:pPr>
      <w:r>
        <w:separator/>
      </w:r>
    </w:p>
  </w:endnote>
  <w:endnote w:type="continuationSeparator" w:id="0">
    <w:p w14:paraId="0CD710F1" w14:textId="77777777" w:rsidR="006F6DDB" w:rsidRDefault="006F6DDB" w:rsidP="002B29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000247B" w:usb2="00000009" w:usb3="00000000" w:csb0="000001FF" w:csb1="00000000"/>
  </w:font>
  <w:font w:name="Calibri Light">
    <w:panose1 w:val="020F0302020204030204"/>
    <w:charset w:val="BA"/>
    <w:family w:val="swiss"/>
    <w:pitch w:val="variable"/>
    <w:sig w:usb0="E4002EFF" w:usb1="C000247B" w:usb2="00000009" w:usb3="00000000" w:csb0="000001FF" w:csb1="00000000"/>
  </w:font>
  <w:font w:name="Arial">
    <w:panose1 w:val="020B0604020202020204"/>
    <w:charset w:val="BA"/>
    <w:family w:val="swiss"/>
    <w:pitch w:val="variable"/>
    <w:sig w:usb0="E0002EFF" w:usb1="C000785B" w:usb2="00000009" w:usb3="00000000" w:csb0="000001FF" w:csb1="00000000"/>
  </w:font>
  <w:font w:name="Segoe UI">
    <w:panose1 w:val="020B0502040204020203"/>
    <w:charset w:val="BA"/>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70105" w14:textId="77777777" w:rsidR="005D1DC7" w:rsidRDefault="005D1DC7">
    <w:pPr>
      <w:pStyle w:val="Footer"/>
      <w:jc w:val="center"/>
    </w:pPr>
  </w:p>
  <w:p w14:paraId="1FCEF1DD" w14:textId="77777777" w:rsidR="0036716C" w:rsidRDefault="003671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5062047"/>
      <w:docPartObj>
        <w:docPartGallery w:val="Page Numbers (Bottom of Page)"/>
        <w:docPartUnique/>
      </w:docPartObj>
    </w:sdtPr>
    <w:sdtEndPr>
      <w:rPr>
        <w:noProof/>
      </w:rPr>
    </w:sdtEndPr>
    <w:sdtContent>
      <w:p w14:paraId="592BC5C7" w14:textId="77777777" w:rsidR="0036716C" w:rsidRDefault="0036716C">
        <w:pPr>
          <w:pStyle w:val="Footer"/>
          <w:jc w:val="center"/>
        </w:pPr>
        <w:r>
          <w:fldChar w:fldCharType="begin"/>
        </w:r>
        <w:r>
          <w:instrText xml:space="preserve"> PAGE   \* MERGEFORMAT </w:instrText>
        </w:r>
        <w:r>
          <w:fldChar w:fldCharType="separate"/>
        </w:r>
        <w:r w:rsidR="00556C2C">
          <w:rPr>
            <w:noProof/>
          </w:rPr>
          <w:t>3</w:t>
        </w:r>
        <w:r>
          <w:rPr>
            <w:noProof/>
          </w:rPr>
          <w:fldChar w:fldCharType="end"/>
        </w:r>
      </w:p>
    </w:sdtContent>
  </w:sdt>
  <w:p w14:paraId="7F4F3FE7" w14:textId="77777777" w:rsidR="0036716C" w:rsidRDefault="0036716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182244"/>
      <w:docPartObj>
        <w:docPartGallery w:val="Page Numbers (Bottom of Page)"/>
        <w:docPartUnique/>
      </w:docPartObj>
    </w:sdtPr>
    <w:sdtEndPr>
      <w:rPr>
        <w:noProof/>
      </w:rPr>
    </w:sdtEndPr>
    <w:sdtContent>
      <w:p w14:paraId="01B8F49A" w14:textId="77777777" w:rsidR="005D1DC7" w:rsidRDefault="005D1DC7">
        <w:pPr>
          <w:pStyle w:val="Footer"/>
          <w:jc w:val="center"/>
        </w:pPr>
        <w:r>
          <w:fldChar w:fldCharType="begin"/>
        </w:r>
        <w:r>
          <w:instrText xml:space="preserve"> PAGE   \* MERGEFORMAT </w:instrText>
        </w:r>
        <w:r>
          <w:fldChar w:fldCharType="separate"/>
        </w:r>
        <w:r w:rsidR="00556C2C">
          <w:rPr>
            <w:noProof/>
          </w:rPr>
          <w:t>15</w:t>
        </w:r>
        <w:r>
          <w:rPr>
            <w:noProof/>
          </w:rPr>
          <w:fldChar w:fldCharType="end"/>
        </w:r>
      </w:p>
    </w:sdtContent>
  </w:sdt>
  <w:p w14:paraId="2F8C74A3" w14:textId="77777777" w:rsidR="005D1DC7" w:rsidRDefault="005D1D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8E9787" w14:textId="77777777" w:rsidR="006F6DDB" w:rsidRDefault="006F6DDB" w:rsidP="002B2915">
      <w:pPr>
        <w:spacing w:after="0" w:line="240" w:lineRule="auto"/>
      </w:pPr>
      <w:r>
        <w:separator/>
      </w:r>
    </w:p>
  </w:footnote>
  <w:footnote w:type="continuationSeparator" w:id="0">
    <w:p w14:paraId="7E61055B" w14:textId="77777777" w:rsidR="006F6DDB" w:rsidRDefault="006F6DDB" w:rsidP="002B29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73518E"/>
    <w:multiLevelType w:val="hybridMultilevel"/>
    <w:tmpl w:val="7FDEED8A"/>
    <w:lvl w:ilvl="0" w:tplc="6902D5B8">
      <w:start w:val="1"/>
      <w:numFmt w:val="bullet"/>
      <w:pStyle w:val="Style1"/>
      <w:lvlText w:val=""/>
      <w:lvlJc w:val="left"/>
      <w:pPr>
        <w:ind w:left="1287" w:hanging="360"/>
      </w:pPr>
      <w:rPr>
        <w:rFonts w:ascii="Symbol" w:hAnsi="Symbol" w:hint="default"/>
      </w:rPr>
    </w:lvl>
    <w:lvl w:ilvl="1" w:tplc="04270003" w:tentative="1">
      <w:start w:val="1"/>
      <w:numFmt w:val="bullet"/>
      <w:lvlText w:val="o"/>
      <w:lvlJc w:val="left"/>
      <w:pPr>
        <w:ind w:left="2007" w:hanging="360"/>
      </w:pPr>
      <w:rPr>
        <w:rFonts w:ascii="Courier New" w:hAnsi="Courier New" w:cs="Courier New" w:hint="default"/>
      </w:rPr>
    </w:lvl>
    <w:lvl w:ilvl="2" w:tplc="04270005" w:tentative="1">
      <w:start w:val="1"/>
      <w:numFmt w:val="bullet"/>
      <w:lvlText w:val=""/>
      <w:lvlJc w:val="left"/>
      <w:pPr>
        <w:ind w:left="2727" w:hanging="360"/>
      </w:pPr>
      <w:rPr>
        <w:rFonts w:ascii="Wingdings" w:hAnsi="Wingdings" w:hint="default"/>
      </w:rPr>
    </w:lvl>
    <w:lvl w:ilvl="3" w:tplc="04270001" w:tentative="1">
      <w:start w:val="1"/>
      <w:numFmt w:val="bullet"/>
      <w:lvlText w:val=""/>
      <w:lvlJc w:val="left"/>
      <w:pPr>
        <w:ind w:left="3447" w:hanging="360"/>
      </w:pPr>
      <w:rPr>
        <w:rFonts w:ascii="Symbol" w:hAnsi="Symbol" w:hint="default"/>
      </w:rPr>
    </w:lvl>
    <w:lvl w:ilvl="4" w:tplc="04270003" w:tentative="1">
      <w:start w:val="1"/>
      <w:numFmt w:val="bullet"/>
      <w:lvlText w:val="o"/>
      <w:lvlJc w:val="left"/>
      <w:pPr>
        <w:ind w:left="4167" w:hanging="360"/>
      </w:pPr>
      <w:rPr>
        <w:rFonts w:ascii="Courier New" w:hAnsi="Courier New" w:cs="Courier New" w:hint="default"/>
      </w:rPr>
    </w:lvl>
    <w:lvl w:ilvl="5" w:tplc="04270005" w:tentative="1">
      <w:start w:val="1"/>
      <w:numFmt w:val="bullet"/>
      <w:lvlText w:val=""/>
      <w:lvlJc w:val="left"/>
      <w:pPr>
        <w:ind w:left="4887" w:hanging="360"/>
      </w:pPr>
      <w:rPr>
        <w:rFonts w:ascii="Wingdings" w:hAnsi="Wingdings" w:hint="default"/>
      </w:rPr>
    </w:lvl>
    <w:lvl w:ilvl="6" w:tplc="04270001" w:tentative="1">
      <w:start w:val="1"/>
      <w:numFmt w:val="bullet"/>
      <w:lvlText w:val=""/>
      <w:lvlJc w:val="left"/>
      <w:pPr>
        <w:ind w:left="5607" w:hanging="360"/>
      </w:pPr>
      <w:rPr>
        <w:rFonts w:ascii="Symbol" w:hAnsi="Symbol" w:hint="default"/>
      </w:rPr>
    </w:lvl>
    <w:lvl w:ilvl="7" w:tplc="04270003" w:tentative="1">
      <w:start w:val="1"/>
      <w:numFmt w:val="bullet"/>
      <w:lvlText w:val="o"/>
      <w:lvlJc w:val="left"/>
      <w:pPr>
        <w:ind w:left="6327" w:hanging="360"/>
      </w:pPr>
      <w:rPr>
        <w:rFonts w:ascii="Courier New" w:hAnsi="Courier New" w:cs="Courier New" w:hint="default"/>
      </w:rPr>
    </w:lvl>
    <w:lvl w:ilvl="8" w:tplc="04270005" w:tentative="1">
      <w:start w:val="1"/>
      <w:numFmt w:val="bullet"/>
      <w:lvlText w:val=""/>
      <w:lvlJc w:val="left"/>
      <w:pPr>
        <w:ind w:left="7047" w:hanging="360"/>
      </w:pPr>
      <w:rPr>
        <w:rFonts w:ascii="Wingdings" w:hAnsi="Wingdings" w:hint="default"/>
      </w:rPr>
    </w:lvl>
  </w:abstractNum>
  <w:abstractNum w:abstractNumId="1" w15:restartNumberingAfterBreak="0">
    <w:nsid w:val="18C878A0"/>
    <w:multiLevelType w:val="multilevel"/>
    <w:tmpl w:val="23EC96BE"/>
    <w:lvl w:ilvl="0">
      <w:start w:val="1"/>
      <w:numFmt w:val="decimal"/>
      <w:pStyle w:val="ISIAntrat1"/>
      <w:lvlText w:val="%1."/>
      <w:lvlJc w:val="left"/>
      <w:pPr>
        <w:ind w:left="720" w:hanging="360"/>
      </w:pPr>
      <w:rPr>
        <w:rFonts w:hint="default"/>
      </w:rPr>
    </w:lvl>
    <w:lvl w:ilvl="1">
      <w:start w:val="1"/>
      <w:numFmt w:val="decimal"/>
      <w:pStyle w:val="ISIAntrat2"/>
      <w:isLgl/>
      <w:lvlText w:val="%1.%2."/>
      <w:lvlJc w:val="left"/>
      <w:pPr>
        <w:ind w:left="1080" w:hanging="720"/>
      </w:pPr>
      <w:rPr>
        <w:rFonts w:hint="default"/>
      </w:rPr>
    </w:lvl>
    <w:lvl w:ilvl="2">
      <w:start w:val="1"/>
      <w:numFmt w:val="decimal"/>
      <w:pStyle w:val="ISIAntrat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59F72478"/>
    <w:multiLevelType w:val="hybridMultilevel"/>
    <w:tmpl w:val="7E62E2B2"/>
    <w:lvl w:ilvl="0" w:tplc="452E61BA">
      <w:start w:val="1"/>
      <w:numFmt w:val="decimal"/>
      <w:pStyle w:val="ISISraasnum"/>
      <w:lvlText w:val="%1."/>
      <w:lvlJc w:val="left"/>
      <w:pPr>
        <w:ind w:left="927" w:hanging="360"/>
      </w:pPr>
      <w:rPr>
        <w:rFonts w:hint="default"/>
      </w:rPr>
    </w:lvl>
    <w:lvl w:ilvl="1" w:tplc="04270019" w:tentative="1">
      <w:start w:val="1"/>
      <w:numFmt w:val="lowerLetter"/>
      <w:lvlText w:val="%2."/>
      <w:lvlJc w:val="left"/>
      <w:pPr>
        <w:ind w:left="1647" w:hanging="360"/>
      </w:pPr>
    </w:lvl>
    <w:lvl w:ilvl="2" w:tplc="0427001B" w:tentative="1">
      <w:start w:val="1"/>
      <w:numFmt w:val="lowerRoman"/>
      <w:lvlText w:val="%3."/>
      <w:lvlJc w:val="right"/>
      <w:pPr>
        <w:ind w:left="2367" w:hanging="180"/>
      </w:pPr>
    </w:lvl>
    <w:lvl w:ilvl="3" w:tplc="0427000F" w:tentative="1">
      <w:start w:val="1"/>
      <w:numFmt w:val="decimal"/>
      <w:lvlText w:val="%4."/>
      <w:lvlJc w:val="left"/>
      <w:pPr>
        <w:ind w:left="3087" w:hanging="360"/>
      </w:pPr>
    </w:lvl>
    <w:lvl w:ilvl="4" w:tplc="04270019" w:tentative="1">
      <w:start w:val="1"/>
      <w:numFmt w:val="lowerLetter"/>
      <w:lvlText w:val="%5."/>
      <w:lvlJc w:val="left"/>
      <w:pPr>
        <w:ind w:left="3807" w:hanging="360"/>
      </w:pPr>
    </w:lvl>
    <w:lvl w:ilvl="5" w:tplc="0427001B" w:tentative="1">
      <w:start w:val="1"/>
      <w:numFmt w:val="lowerRoman"/>
      <w:lvlText w:val="%6."/>
      <w:lvlJc w:val="right"/>
      <w:pPr>
        <w:ind w:left="4527" w:hanging="180"/>
      </w:pPr>
    </w:lvl>
    <w:lvl w:ilvl="6" w:tplc="0427000F" w:tentative="1">
      <w:start w:val="1"/>
      <w:numFmt w:val="decimal"/>
      <w:lvlText w:val="%7."/>
      <w:lvlJc w:val="left"/>
      <w:pPr>
        <w:ind w:left="5247" w:hanging="360"/>
      </w:pPr>
    </w:lvl>
    <w:lvl w:ilvl="7" w:tplc="04270019" w:tentative="1">
      <w:start w:val="1"/>
      <w:numFmt w:val="lowerLetter"/>
      <w:lvlText w:val="%8."/>
      <w:lvlJc w:val="left"/>
      <w:pPr>
        <w:ind w:left="5967" w:hanging="360"/>
      </w:pPr>
    </w:lvl>
    <w:lvl w:ilvl="8" w:tplc="0427001B" w:tentative="1">
      <w:start w:val="1"/>
      <w:numFmt w:val="lowerRoman"/>
      <w:lvlText w:val="%9."/>
      <w:lvlJc w:val="right"/>
      <w:pPr>
        <w:ind w:left="6687" w:hanging="180"/>
      </w:pPr>
    </w:lvl>
  </w:abstractNum>
  <w:num w:numId="1">
    <w:abstractNumId w:val="1"/>
  </w:num>
  <w:num w:numId="2">
    <w:abstractNumId w:val="0"/>
  </w:num>
  <w:num w:numId="3">
    <w:abstractNumId w:val="2"/>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1296"/>
  <w:hyphenationZone w:val="396"/>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jQwMzUxMDAwtzSyMDdS0lEKTi0uzszPAykwrAUAOFXOJCwAAAA="/>
  </w:docVars>
  <w:rsids>
    <w:rsidRoot w:val="007D33CA"/>
    <w:rsid w:val="00007179"/>
    <w:rsid w:val="0001066A"/>
    <w:rsid w:val="00011F93"/>
    <w:rsid w:val="000272E9"/>
    <w:rsid w:val="000350AB"/>
    <w:rsid w:val="000445D5"/>
    <w:rsid w:val="000451CD"/>
    <w:rsid w:val="00047740"/>
    <w:rsid w:val="00052ACD"/>
    <w:rsid w:val="00052E03"/>
    <w:rsid w:val="000673B5"/>
    <w:rsid w:val="00072909"/>
    <w:rsid w:val="00085109"/>
    <w:rsid w:val="00085BC3"/>
    <w:rsid w:val="00090BF2"/>
    <w:rsid w:val="000A257B"/>
    <w:rsid w:val="000B1B4D"/>
    <w:rsid w:val="000D3A8D"/>
    <w:rsid w:val="000E2FFC"/>
    <w:rsid w:val="00100D41"/>
    <w:rsid w:val="0010140F"/>
    <w:rsid w:val="0010314C"/>
    <w:rsid w:val="001052CD"/>
    <w:rsid w:val="00115074"/>
    <w:rsid w:val="00126060"/>
    <w:rsid w:val="001356B7"/>
    <w:rsid w:val="00147003"/>
    <w:rsid w:val="00160C82"/>
    <w:rsid w:val="00170CA2"/>
    <w:rsid w:val="0018709C"/>
    <w:rsid w:val="00187C38"/>
    <w:rsid w:val="001C21D1"/>
    <w:rsid w:val="001C6B1D"/>
    <w:rsid w:val="001D2F4A"/>
    <w:rsid w:val="001E62FC"/>
    <w:rsid w:val="001F2BDD"/>
    <w:rsid w:val="001F7DF5"/>
    <w:rsid w:val="00204CDF"/>
    <w:rsid w:val="00205AB5"/>
    <w:rsid w:val="00207636"/>
    <w:rsid w:val="00220DE3"/>
    <w:rsid w:val="00237292"/>
    <w:rsid w:val="002379FA"/>
    <w:rsid w:val="00244DFB"/>
    <w:rsid w:val="00246B9D"/>
    <w:rsid w:val="00251290"/>
    <w:rsid w:val="002528A7"/>
    <w:rsid w:val="00282359"/>
    <w:rsid w:val="00291F55"/>
    <w:rsid w:val="002959C1"/>
    <w:rsid w:val="002A222B"/>
    <w:rsid w:val="002A7FFA"/>
    <w:rsid w:val="002B2915"/>
    <w:rsid w:val="002C07D2"/>
    <w:rsid w:val="002C20A5"/>
    <w:rsid w:val="002C7068"/>
    <w:rsid w:val="002E67D8"/>
    <w:rsid w:val="002F44C4"/>
    <w:rsid w:val="002F5978"/>
    <w:rsid w:val="002F6588"/>
    <w:rsid w:val="0031164C"/>
    <w:rsid w:val="0031249A"/>
    <w:rsid w:val="00315304"/>
    <w:rsid w:val="00321138"/>
    <w:rsid w:val="003271A3"/>
    <w:rsid w:val="00342B0E"/>
    <w:rsid w:val="00344790"/>
    <w:rsid w:val="00350C6E"/>
    <w:rsid w:val="00353E60"/>
    <w:rsid w:val="00362A6D"/>
    <w:rsid w:val="00364F53"/>
    <w:rsid w:val="0036716C"/>
    <w:rsid w:val="00370512"/>
    <w:rsid w:val="00382BEA"/>
    <w:rsid w:val="0038356F"/>
    <w:rsid w:val="00393985"/>
    <w:rsid w:val="003A27C3"/>
    <w:rsid w:val="003B4832"/>
    <w:rsid w:val="003B7D38"/>
    <w:rsid w:val="003C050B"/>
    <w:rsid w:val="003C0519"/>
    <w:rsid w:val="003C313E"/>
    <w:rsid w:val="003C37EE"/>
    <w:rsid w:val="003C5E80"/>
    <w:rsid w:val="003D078C"/>
    <w:rsid w:val="003D4C75"/>
    <w:rsid w:val="003E3A63"/>
    <w:rsid w:val="003F0A67"/>
    <w:rsid w:val="00403AB2"/>
    <w:rsid w:val="00406103"/>
    <w:rsid w:val="00431EE4"/>
    <w:rsid w:val="0045737E"/>
    <w:rsid w:val="004726D5"/>
    <w:rsid w:val="00481EB4"/>
    <w:rsid w:val="004823A1"/>
    <w:rsid w:val="00484416"/>
    <w:rsid w:val="004A26B7"/>
    <w:rsid w:val="004A601C"/>
    <w:rsid w:val="004B54D4"/>
    <w:rsid w:val="004D1696"/>
    <w:rsid w:val="004D1A51"/>
    <w:rsid w:val="004D454A"/>
    <w:rsid w:val="004D6E03"/>
    <w:rsid w:val="004E20BC"/>
    <w:rsid w:val="004E5F1F"/>
    <w:rsid w:val="004F702E"/>
    <w:rsid w:val="005217F4"/>
    <w:rsid w:val="00521D93"/>
    <w:rsid w:val="00526AD8"/>
    <w:rsid w:val="00534FE9"/>
    <w:rsid w:val="00556C2C"/>
    <w:rsid w:val="00557BB5"/>
    <w:rsid w:val="00561A46"/>
    <w:rsid w:val="005638FF"/>
    <w:rsid w:val="00564B85"/>
    <w:rsid w:val="0057649A"/>
    <w:rsid w:val="00590AA1"/>
    <w:rsid w:val="00591563"/>
    <w:rsid w:val="00596837"/>
    <w:rsid w:val="005B2E07"/>
    <w:rsid w:val="005B3486"/>
    <w:rsid w:val="005C316A"/>
    <w:rsid w:val="005D1DC7"/>
    <w:rsid w:val="005D2AE9"/>
    <w:rsid w:val="005D7BFA"/>
    <w:rsid w:val="00605055"/>
    <w:rsid w:val="00611E63"/>
    <w:rsid w:val="00613DCF"/>
    <w:rsid w:val="00630431"/>
    <w:rsid w:val="0063419C"/>
    <w:rsid w:val="00636F9B"/>
    <w:rsid w:val="00672F07"/>
    <w:rsid w:val="00677FE5"/>
    <w:rsid w:val="0068138F"/>
    <w:rsid w:val="0069650D"/>
    <w:rsid w:val="006B39B7"/>
    <w:rsid w:val="006C0257"/>
    <w:rsid w:val="006C1321"/>
    <w:rsid w:val="006C2C5F"/>
    <w:rsid w:val="006D01FC"/>
    <w:rsid w:val="006F6DDB"/>
    <w:rsid w:val="00702360"/>
    <w:rsid w:val="0070355D"/>
    <w:rsid w:val="00703A60"/>
    <w:rsid w:val="00703B6A"/>
    <w:rsid w:val="0071012B"/>
    <w:rsid w:val="007102F8"/>
    <w:rsid w:val="00711A14"/>
    <w:rsid w:val="00714860"/>
    <w:rsid w:val="00717375"/>
    <w:rsid w:val="007211C2"/>
    <w:rsid w:val="00726BAA"/>
    <w:rsid w:val="00750813"/>
    <w:rsid w:val="00757955"/>
    <w:rsid w:val="00757B75"/>
    <w:rsid w:val="0076099D"/>
    <w:rsid w:val="00765493"/>
    <w:rsid w:val="00770305"/>
    <w:rsid w:val="007925C6"/>
    <w:rsid w:val="007A2E7A"/>
    <w:rsid w:val="007B1060"/>
    <w:rsid w:val="007C030E"/>
    <w:rsid w:val="007C3F22"/>
    <w:rsid w:val="007C458F"/>
    <w:rsid w:val="007C568F"/>
    <w:rsid w:val="007D2066"/>
    <w:rsid w:val="007D33CA"/>
    <w:rsid w:val="007D7ACF"/>
    <w:rsid w:val="007E3ABE"/>
    <w:rsid w:val="007E4539"/>
    <w:rsid w:val="00804C28"/>
    <w:rsid w:val="0080647E"/>
    <w:rsid w:val="00813A93"/>
    <w:rsid w:val="0082160D"/>
    <w:rsid w:val="008237A1"/>
    <w:rsid w:val="00825902"/>
    <w:rsid w:val="00830642"/>
    <w:rsid w:val="00830D3E"/>
    <w:rsid w:val="00833067"/>
    <w:rsid w:val="008337E7"/>
    <w:rsid w:val="0084181B"/>
    <w:rsid w:val="00855B83"/>
    <w:rsid w:val="00860C7F"/>
    <w:rsid w:val="008628DB"/>
    <w:rsid w:val="0087147A"/>
    <w:rsid w:val="0087547C"/>
    <w:rsid w:val="0087710B"/>
    <w:rsid w:val="00881690"/>
    <w:rsid w:val="00881701"/>
    <w:rsid w:val="0088458A"/>
    <w:rsid w:val="00884DB6"/>
    <w:rsid w:val="008865AE"/>
    <w:rsid w:val="0089121F"/>
    <w:rsid w:val="008938B9"/>
    <w:rsid w:val="008A1D46"/>
    <w:rsid w:val="008A20D9"/>
    <w:rsid w:val="008A3383"/>
    <w:rsid w:val="008B3466"/>
    <w:rsid w:val="008B63AD"/>
    <w:rsid w:val="008B7AF9"/>
    <w:rsid w:val="008C013C"/>
    <w:rsid w:val="008C037C"/>
    <w:rsid w:val="008C33EF"/>
    <w:rsid w:val="008D3E46"/>
    <w:rsid w:val="008D4EFD"/>
    <w:rsid w:val="008E6296"/>
    <w:rsid w:val="009172BE"/>
    <w:rsid w:val="00922432"/>
    <w:rsid w:val="00926C92"/>
    <w:rsid w:val="009421A0"/>
    <w:rsid w:val="009423E8"/>
    <w:rsid w:val="00951AD9"/>
    <w:rsid w:val="00965F95"/>
    <w:rsid w:val="00967619"/>
    <w:rsid w:val="0097765B"/>
    <w:rsid w:val="00986B96"/>
    <w:rsid w:val="00987B6E"/>
    <w:rsid w:val="009A729D"/>
    <w:rsid w:val="009B0556"/>
    <w:rsid w:val="009B372F"/>
    <w:rsid w:val="009D222C"/>
    <w:rsid w:val="009D6401"/>
    <w:rsid w:val="009E6029"/>
    <w:rsid w:val="009F0A06"/>
    <w:rsid w:val="009F4258"/>
    <w:rsid w:val="00A0375F"/>
    <w:rsid w:val="00A25FD1"/>
    <w:rsid w:val="00A46D98"/>
    <w:rsid w:val="00A543ED"/>
    <w:rsid w:val="00A5553B"/>
    <w:rsid w:val="00A6366B"/>
    <w:rsid w:val="00A67A7C"/>
    <w:rsid w:val="00A744B8"/>
    <w:rsid w:val="00A762B5"/>
    <w:rsid w:val="00A770CF"/>
    <w:rsid w:val="00A772B8"/>
    <w:rsid w:val="00A778A7"/>
    <w:rsid w:val="00A97026"/>
    <w:rsid w:val="00AB0F75"/>
    <w:rsid w:val="00AC0EB5"/>
    <w:rsid w:val="00AD61BE"/>
    <w:rsid w:val="00AD67C7"/>
    <w:rsid w:val="00AE316B"/>
    <w:rsid w:val="00AE3319"/>
    <w:rsid w:val="00AE4456"/>
    <w:rsid w:val="00AF5E46"/>
    <w:rsid w:val="00AF688E"/>
    <w:rsid w:val="00AF69BF"/>
    <w:rsid w:val="00B01383"/>
    <w:rsid w:val="00B01709"/>
    <w:rsid w:val="00B033EF"/>
    <w:rsid w:val="00B06C58"/>
    <w:rsid w:val="00B15233"/>
    <w:rsid w:val="00B543A5"/>
    <w:rsid w:val="00B62B4B"/>
    <w:rsid w:val="00B7453C"/>
    <w:rsid w:val="00B917C9"/>
    <w:rsid w:val="00BA32A0"/>
    <w:rsid w:val="00BB1031"/>
    <w:rsid w:val="00BC2476"/>
    <w:rsid w:val="00BC26C1"/>
    <w:rsid w:val="00BC6C44"/>
    <w:rsid w:val="00BE625F"/>
    <w:rsid w:val="00BF1624"/>
    <w:rsid w:val="00C05C06"/>
    <w:rsid w:val="00C224FA"/>
    <w:rsid w:val="00C30349"/>
    <w:rsid w:val="00C31491"/>
    <w:rsid w:val="00C47633"/>
    <w:rsid w:val="00C50F44"/>
    <w:rsid w:val="00C535B4"/>
    <w:rsid w:val="00C54578"/>
    <w:rsid w:val="00C61C21"/>
    <w:rsid w:val="00C62F3E"/>
    <w:rsid w:val="00C67E0B"/>
    <w:rsid w:val="00C86169"/>
    <w:rsid w:val="00CA3FEB"/>
    <w:rsid w:val="00CC6B88"/>
    <w:rsid w:val="00CD1B94"/>
    <w:rsid w:val="00CE3EF1"/>
    <w:rsid w:val="00CE7CBA"/>
    <w:rsid w:val="00CF0D6A"/>
    <w:rsid w:val="00CF250A"/>
    <w:rsid w:val="00CF3F61"/>
    <w:rsid w:val="00CF489E"/>
    <w:rsid w:val="00CF7605"/>
    <w:rsid w:val="00D061CF"/>
    <w:rsid w:val="00D230D7"/>
    <w:rsid w:val="00D40759"/>
    <w:rsid w:val="00D429EC"/>
    <w:rsid w:val="00D44D25"/>
    <w:rsid w:val="00D55A07"/>
    <w:rsid w:val="00D65B16"/>
    <w:rsid w:val="00D66F28"/>
    <w:rsid w:val="00D717D0"/>
    <w:rsid w:val="00D82C80"/>
    <w:rsid w:val="00D87F08"/>
    <w:rsid w:val="00D90101"/>
    <w:rsid w:val="00D901F5"/>
    <w:rsid w:val="00D951A3"/>
    <w:rsid w:val="00DA1576"/>
    <w:rsid w:val="00DA1831"/>
    <w:rsid w:val="00DB704C"/>
    <w:rsid w:val="00DD064E"/>
    <w:rsid w:val="00DD6909"/>
    <w:rsid w:val="00DE6ED9"/>
    <w:rsid w:val="00DF35A4"/>
    <w:rsid w:val="00E11517"/>
    <w:rsid w:val="00E35D6C"/>
    <w:rsid w:val="00E4313D"/>
    <w:rsid w:val="00E514DF"/>
    <w:rsid w:val="00E56B32"/>
    <w:rsid w:val="00E648A3"/>
    <w:rsid w:val="00E64F0D"/>
    <w:rsid w:val="00E8485E"/>
    <w:rsid w:val="00EA410D"/>
    <w:rsid w:val="00EA4CDD"/>
    <w:rsid w:val="00EA53D7"/>
    <w:rsid w:val="00EB3EAE"/>
    <w:rsid w:val="00EB6277"/>
    <w:rsid w:val="00ED6B7D"/>
    <w:rsid w:val="00ED6EB6"/>
    <w:rsid w:val="00EE7EBC"/>
    <w:rsid w:val="00F100CF"/>
    <w:rsid w:val="00F15AAC"/>
    <w:rsid w:val="00F3089D"/>
    <w:rsid w:val="00F3336E"/>
    <w:rsid w:val="00F347BB"/>
    <w:rsid w:val="00F421EF"/>
    <w:rsid w:val="00F55863"/>
    <w:rsid w:val="00F55CDA"/>
    <w:rsid w:val="00F67746"/>
    <w:rsid w:val="00F81175"/>
    <w:rsid w:val="00F81414"/>
    <w:rsid w:val="00F82456"/>
    <w:rsid w:val="00F824D5"/>
    <w:rsid w:val="00F8660D"/>
    <w:rsid w:val="00FB36BE"/>
    <w:rsid w:val="00FB72CE"/>
    <w:rsid w:val="00FC389D"/>
    <w:rsid w:val="00FE1B79"/>
    <w:rsid w:val="00FF0792"/>
    <w:rsid w:val="00FF548E"/>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8B9D1F"/>
  <w15:chartTrackingRefBased/>
  <w15:docId w15:val="{A6E393C1-A02D-4D5F-B3C2-67AE606FF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A07"/>
  </w:style>
  <w:style w:type="paragraph" w:styleId="Heading1">
    <w:name w:val="heading 1"/>
    <w:basedOn w:val="Normal"/>
    <w:next w:val="Normal"/>
    <w:link w:val="Heading1Char"/>
    <w:uiPriority w:val="9"/>
    <w:qFormat/>
    <w:rsid w:val="00BF162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55A0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E453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925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91563"/>
    <w:pPr>
      <w:ind w:left="720"/>
      <w:contextualSpacing/>
    </w:pPr>
  </w:style>
  <w:style w:type="paragraph" w:customStyle="1" w:styleId="ISIAntrat1">
    <w:name w:val="ISI_Antraštė_1"/>
    <w:basedOn w:val="Heading1"/>
    <w:qFormat/>
    <w:rsid w:val="00A778A7"/>
    <w:pPr>
      <w:numPr>
        <w:numId w:val="1"/>
      </w:numPr>
      <w:spacing w:before="0" w:after="240"/>
      <w:ind w:left="567" w:hanging="425"/>
      <w:jc w:val="both"/>
    </w:pPr>
    <w:rPr>
      <w:rFonts w:ascii="Arial" w:hAnsi="Arial" w:cs="Arial"/>
      <w:b/>
      <w:caps/>
      <w:color w:val="auto"/>
      <w:sz w:val="28"/>
    </w:rPr>
  </w:style>
  <w:style w:type="character" w:customStyle="1" w:styleId="Heading1Char">
    <w:name w:val="Heading 1 Char"/>
    <w:basedOn w:val="DefaultParagraphFont"/>
    <w:link w:val="Heading1"/>
    <w:uiPriority w:val="9"/>
    <w:rsid w:val="00BF162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F1624"/>
    <w:pPr>
      <w:outlineLvl w:val="9"/>
    </w:pPr>
    <w:rPr>
      <w:lang w:val="en-US"/>
    </w:rPr>
  </w:style>
  <w:style w:type="paragraph" w:styleId="TOC1">
    <w:name w:val="toc 1"/>
    <w:basedOn w:val="Normal"/>
    <w:next w:val="Normal"/>
    <w:autoRedefine/>
    <w:uiPriority w:val="39"/>
    <w:unhideWhenUsed/>
    <w:rsid w:val="00BF1624"/>
    <w:pPr>
      <w:spacing w:after="100"/>
    </w:pPr>
  </w:style>
  <w:style w:type="character" w:styleId="Hyperlink">
    <w:name w:val="Hyperlink"/>
    <w:basedOn w:val="DefaultParagraphFont"/>
    <w:uiPriority w:val="99"/>
    <w:unhideWhenUsed/>
    <w:rsid w:val="00BF1624"/>
    <w:rPr>
      <w:color w:val="0563C1" w:themeColor="hyperlink"/>
      <w:u w:val="single"/>
    </w:rPr>
  </w:style>
  <w:style w:type="paragraph" w:customStyle="1" w:styleId="ISIAntrat2">
    <w:name w:val="ISI_Antraštė_2"/>
    <w:basedOn w:val="Heading2"/>
    <w:qFormat/>
    <w:rsid w:val="00A778A7"/>
    <w:pPr>
      <w:numPr>
        <w:ilvl w:val="1"/>
        <w:numId w:val="1"/>
      </w:numPr>
      <w:spacing w:before="240" w:after="120" w:line="288" w:lineRule="auto"/>
      <w:ind w:left="851" w:hanging="567"/>
    </w:pPr>
    <w:rPr>
      <w:rFonts w:ascii="Arial" w:hAnsi="Arial"/>
      <w:b/>
      <w:color w:val="auto"/>
      <w:sz w:val="28"/>
    </w:rPr>
  </w:style>
  <w:style w:type="paragraph" w:styleId="BalloonText">
    <w:name w:val="Balloon Text"/>
    <w:basedOn w:val="Normal"/>
    <w:link w:val="BalloonTextChar"/>
    <w:uiPriority w:val="99"/>
    <w:semiHidden/>
    <w:unhideWhenUsed/>
    <w:rsid w:val="00E56B32"/>
    <w:pPr>
      <w:spacing w:after="0" w:line="240" w:lineRule="auto"/>
    </w:pPr>
    <w:rPr>
      <w:rFonts w:ascii="Segoe UI" w:hAnsi="Segoe UI" w:cs="Segoe UI"/>
      <w:sz w:val="18"/>
      <w:szCs w:val="18"/>
    </w:rPr>
  </w:style>
  <w:style w:type="character" w:customStyle="1" w:styleId="Heading2Char">
    <w:name w:val="Heading 2 Char"/>
    <w:basedOn w:val="DefaultParagraphFont"/>
    <w:link w:val="Heading2"/>
    <w:uiPriority w:val="9"/>
    <w:semiHidden/>
    <w:rsid w:val="00D55A07"/>
    <w:rPr>
      <w:rFonts w:asciiTheme="majorHAnsi" w:eastAsiaTheme="majorEastAsia" w:hAnsiTheme="majorHAnsi" w:cstheme="majorBidi"/>
      <w:color w:val="2F5496" w:themeColor="accent1" w:themeShade="BF"/>
      <w:sz w:val="26"/>
      <w:szCs w:val="26"/>
    </w:rPr>
  </w:style>
  <w:style w:type="character" w:customStyle="1" w:styleId="BalloonTextChar">
    <w:name w:val="Balloon Text Char"/>
    <w:basedOn w:val="DefaultParagraphFont"/>
    <w:link w:val="BalloonText"/>
    <w:uiPriority w:val="99"/>
    <w:semiHidden/>
    <w:rsid w:val="00E56B32"/>
    <w:rPr>
      <w:rFonts w:ascii="Segoe UI" w:hAnsi="Segoe UI" w:cs="Segoe UI"/>
      <w:sz w:val="18"/>
      <w:szCs w:val="18"/>
    </w:rPr>
  </w:style>
  <w:style w:type="paragraph" w:customStyle="1" w:styleId="ISITekstas">
    <w:name w:val="ISI_Tekstas"/>
    <w:basedOn w:val="Normal"/>
    <w:qFormat/>
    <w:rsid w:val="00A744B8"/>
    <w:pPr>
      <w:spacing w:after="60" w:line="288" w:lineRule="auto"/>
      <w:ind w:firstLine="567"/>
      <w:jc w:val="both"/>
    </w:pPr>
    <w:rPr>
      <w:rFonts w:ascii="Times New Roman" w:hAnsi="Times New Roman" w:cs="Times New Roman"/>
      <w:sz w:val="24"/>
    </w:rPr>
  </w:style>
  <w:style w:type="paragraph" w:customStyle="1" w:styleId="ISIAntrat3">
    <w:name w:val="ISI_Antraštė_3"/>
    <w:basedOn w:val="Heading3"/>
    <w:qFormat/>
    <w:rsid w:val="00B15233"/>
    <w:pPr>
      <w:numPr>
        <w:ilvl w:val="2"/>
        <w:numId w:val="1"/>
      </w:numPr>
      <w:spacing w:before="240" w:after="120"/>
      <w:ind w:left="1134" w:hanging="709"/>
    </w:pPr>
    <w:rPr>
      <w:rFonts w:ascii="Arial" w:hAnsi="Arial" w:cs="Arial"/>
      <w:b/>
      <w:color w:val="auto"/>
    </w:rPr>
  </w:style>
  <w:style w:type="paragraph" w:styleId="TOC2">
    <w:name w:val="toc 2"/>
    <w:basedOn w:val="Normal"/>
    <w:next w:val="Normal"/>
    <w:autoRedefine/>
    <w:uiPriority w:val="39"/>
    <w:unhideWhenUsed/>
    <w:rsid w:val="007E4539"/>
    <w:pPr>
      <w:spacing w:after="100"/>
      <w:ind w:left="220"/>
    </w:pPr>
  </w:style>
  <w:style w:type="character" w:customStyle="1" w:styleId="Heading3Char">
    <w:name w:val="Heading 3 Char"/>
    <w:basedOn w:val="DefaultParagraphFont"/>
    <w:link w:val="Heading3"/>
    <w:uiPriority w:val="9"/>
    <w:semiHidden/>
    <w:rsid w:val="007E4539"/>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7E4539"/>
    <w:pPr>
      <w:spacing w:after="100"/>
      <w:ind w:left="440"/>
    </w:pPr>
  </w:style>
  <w:style w:type="paragraph" w:customStyle="1" w:styleId="ISIAntrat10">
    <w:name w:val="ISI_Antraštė_1.0"/>
    <w:basedOn w:val="ISIAntrat1"/>
    <w:qFormat/>
    <w:rsid w:val="00E648A3"/>
    <w:pPr>
      <w:numPr>
        <w:numId w:val="0"/>
      </w:numPr>
      <w:ind w:left="567" w:hanging="425"/>
    </w:pPr>
  </w:style>
  <w:style w:type="paragraph" w:customStyle="1" w:styleId="Style1">
    <w:name w:val="Style1"/>
    <w:basedOn w:val="ISITekstas"/>
    <w:qFormat/>
    <w:rsid w:val="00A744B8"/>
    <w:pPr>
      <w:numPr>
        <w:numId w:val="2"/>
      </w:numPr>
      <w:spacing w:after="120"/>
      <w:ind w:left="1281" w:hanging="357"/>
    </w:pPr>
  </w:style>
  <w:style w:type="paragraph" w:customStyle="1" w:styleId="ISISraas">
    <w:name w:val="ISI_Sąrašas"/>
    <w:basedOn w:val="Style1"/>
    <w:qFormat/>
    <w:rsid w:val="00A778A7"/>
    <w:pPr>
      <w:spacing w:after="60" w:line="264" w:lineRule="auto"/>
      <w:ind w:left="993" w:hanging="426"/>
      <w:contextualSpacing/>
    </w:pPr>
  </w:style>
  <w:style w:type="paragraph" w:styleId="Header">
    <w:name w:val="header"/>
    <w:basedOn w:val="Normal"/>
    <w:link w:val="HeaderChar"/>
    <w:uiPriority w:val="99"/>
    <w:unhideWhenUsed/>
    <w:rsid w:val="002B2915"/>
    <w:pPr>
      <w:tabs>
        <w:tab w:val="center" w:pos="4819"/>
        <w:tab w:val="right" w:pos="9638"/>
      </w:tabs>
      <w:spacing w:after="0" w:line="240" w:lineRule="auto"/>
    </w:pPr>
  </w:style>
  <w:style w:type="character" w:customStyle="1" w:styleId="HeaderChar">
    <w:name w:val="Header Char"/>
    <w:basedOn w:val="DefaultParagraphFont"/>
    <w:link w:val="Header"/>
    <w:uiPriority w:val="99"/>
    <w:rsid w:val="002B2915"/>
  </w:style>
  <w:style w:type="paragraph" w:styleId="Footer">
    <w:name w:val="footer"/>
    <w:basedOn w:val="Normal"/>
    <w:link w:val="FooterChar"/>
    <w:uiPriority w:val="99"/>
    <w:unhideWhenUsed/>
    <w:rsid w:val="002B2915"/>
    <w:pPr>
      <w:tabs>
        <w:tab w:val="center" w:pos="4819"/>
        <w:tab w:val="right" w:pos="9638"/>
      </w:tabs>
      <w:spacing w:after="0" w:line="240" w:lineRule="auto"/>
    </w:pPr>
  </w:style>
  <w:style w:type="character" w:customStyle="1" w:styleId="FooterChar">
    <w:name w:val="Footer Char"/>
    <w:basedOn w:val="DefaultParagraphFont"/>
    <w:link w:val="Footer"/>
    <w:uiPriority w:val="99"/>
    <w:rsid w:val="002B2915"/>
  </w:style>
  <w:style w:type="paragraph" w:customStyle="1" w:styleId="ISISraasnum">
    <w:name w:val="ISI_Sąrašas_num"/>
    <w:basedOn w:val="ISITekstas"/>
    <w:qFormat/>
    <w:rsid w:val="00A778A7"/>
    <w:pPr>
      <w:numPr>
        <w:numId w:val="3"/>
      </w:numPr>
      <w:spacing w:line="264" w:lineRule="auto"/>
      <w:ind w:left="993" w:hanging="426"/>
      <w:contextualSpacing/>
    </w:pPr>
  </w:style>
  <w:style w:type="character" w:styleId="PlaceholderText">
    <w:name w:val="Placeholder Text"/>
    <w:basedOn w:val="DefaultParagraphFont"/>
    <w:uiPriority w:val="99"/>
    <w:semiHidden/>
    <w:rsid w:val="0071012B"/>
    <w:rPr>
      <w:color w:val="808080"/>
    </w:rPr>
  </w:style>
  <w:style w:type="paragraph" w:customStyle="1" w:styleId="ISIKodas">
    <w:name w:val="ISI_Kodas"/>
    <w:basedOn w:val="Normal"/>
    <w:link w:val="ISIKodasChar"/>
    <w:qFormat/>
    <w:rsid w:val="008C33EF"/>
    <w:pPr>
      <w:spacing w:after="0"/>
    </w:pPr>
    <w:rPr>
      <w:rFonts w:ascii="Courier New" w:hAnsi="Courier New" w:cs="Courier New"/>
      <w:sz w:val="18"/>
    </w:rPr>
  </w:style>
  <w:style w:type="character" w:customStyle="1" w:styleId="UnresolvedMention1">
    <w:name w:val="Unresolved Mention1"/>
    <w:basedOn w:val="DefaultParagraphFont"/>
    <w:uiPriority w:val="99"/>
    <w:semiHidden/>
    <w:unhideWhenUsed/>
    <w:rsid w:val="00AE3319"/>
    <w:rPr>
      <w:color w:val="605E5C"/>
      <w:shd w:val="clear" w:color="auto" w:fill="E1DFDD"/>
    </w:rPr>
  </w:style>
  <w:style w:type="character" w:customStyle="1" w:styleId="ISIKodasChar">
    <w:name w:val="ISI_Kodas Char"/>
    <w:basedOn w:val="DefaultParagraphFont"/>
    <w:link w:val="ISIKodas"/>
    <w:rsid w:val="008C33EF"/>
    <w:rPr>
      <w:rFonts w:ascii="Courier New" w:hAnsi="Courier New" w:cs="Courier New"/>
      <w:sz w:val="18"/>
    </w:rPr>
  </w:style>
  <w:style w:type="character" w:styleId="Strong">
    <w:name w:val="Strong"/>
    <w:basedOn w:val="DefaultParagraphFont"/>
    <w:uiPriority w:val="22"/>
    <w:rsid w:val="00ED6B7D"/>
    <w:rPr>
      <w:b/>
      <w:bCs/>
    </w:rPr>
  </w:style>
  <w:style w:type="character" w:styleId="FollowedHyperlink">
    <w:name w:val="FollowedHyperlink"/>
    <w:basedOn w:val="DefaultParagraphFont"/>
    <w:uiPriority w:val="99"/>
    <w:semiHidden/>
    <w:unhideWhenUsed/>
    <w:rsid w:val="00AF688E"/>
    <w:rPr>
      <w:color w:val="954F72" w:themeColor="followedHyperlink"/>
      <w:u w:val="single"/>
    </w:rPr>
  </w:style>
  <w:style w:type="paragraph" w:styleId="FootnoteText">
    <w:name w:val="footnote text"/>
    <w:basedOn w:val="Normal"/>
    <w:link w:val="FootnoteTextChar"/>
    <w:uiPriority w:val="99"/>
    <w:semiHidden/>
    <w:unhideWhenUsed/>
    <w:rsid w:val="009421A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421A0"/>
    <w:rPr>
      <w:sz w:val="20"/>
      <w:szCs w:val="20"/>
    </w:rPr>
  </w:style>
  <w:style w:type="character" w:styleId="FootnoteReference">
    <w:name w:val="footnote reference"/>
    <w:basedOn w:val="DefaultParagraphFont"/>
    <w:uiPriority w:val="99"/>
    <w:semiHidden/>
    <w:unhideWhenUsed/>
    <w:rsid w:val="009421A0"/>
    <w:rPr>
      <w:vertAlign w:val="superscript"/>
    </w:rPr>
  </w:style>
  <w:style w:type="paragraph" w:styleId="Caption">
    <w:name w:val="caption"/>
    <w:basedOn w:val="Normal"/>
    <w:next w:val="Normal"/>
    <w:uiPriority w:val="35"/>
    <w:unhideWhenUsed/>
    <w:qFormat/>
    <w:rsid w:val="008C037C"/>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7102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1757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i\Downloads\Ataskaita_v1.0_&#353;ablona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UML</b:Tag>
    <b:SourceType>InternetSite</b:SourceType>
    <b:Guid>{B36777A8-92A9-47B2-86B1-D64CB0946C76}</b:Guid>
    <b:Title>UML Activity Diagrams: Reference</b:Title>
    <b:InternetSiteTitle>learn.microsof</b:InternetSiteTitle>
    <b:URL>https://learn.microsoft.com/lt-lt/previous-versions/visualstudio/visual-studio-2015/modeling/uml-activity-diagrams-reference?view=vs-2015&amp;redirectedfrom=MSDN</b:URL>
    <b:RefOrder>1</b:RefOrder>
  </b:Source>
</b:Sources>
</file>

<file path=customXml/itemProps1.xml><?xml version="1.0" encoding="utf-8"?>
<ds:datastoreItem xmlns:ds="http://schemas.openxmlformats.org/officeDocument/2006/customXml" ds:itemID="{696FE8AE-1D13-40DC-8F69-A72824249D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Ataskaita_v1.0_šablonas.dotx</Template>
  <TotalTime>1238</TotalTime>
  <Pages>8</Pages>
  <Words>4239</Words>
  <Characters>2417</Characters>
  <Application>Microsoft Office Word</Application>
  <DocSecurity>0</DocSecurity>
  <Lines>20</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Rugilė Macaitė</cp:lastModifiedBy>
  <cp:revision>71</cp:revision>
  <cp:lastPrinted>2025-10-09T21:51:00Z</cp:lastPrinted>
  <dcterms:created xsi:type="dcterms:W3CDTF">2025-09-15T08:54:00Z</dcterms:created>
  <dcterms:modified xsi:type="dcterms:W3CDTF">2025-10-11T20:31:00Z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aef7826afb289f107a54cccb31a319b186ddf7c081305f45c148e61aeea72587</vt:lpwstr>
  </property>
</Properties>
</file>