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 Glossario</w:t>
      </w:r>
    </w:p>
    <w:p>
      <w:r>
        <w:t>◀ Torna all'indice</w:t>
      </w:r>
    </w:p>
    <w:p>
      <w:r>
        <w:t>Raccolta dei termini ricorrenti nell'applicazione e nella presente documentazione.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Termine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Significato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Scheda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Vista tematica dell'applicazione che raccoglie indicatori, grafici ed eventuali tabelle su un determinato argomento.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Indicatore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Valore di sintesi esposto in una scheda (ad esempio un totale o un rapporto) utile alla lettura del fenomeno.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Dimensione (D1–D6)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Ciascuna delle sei aree della gestione del personale: D1 Rilevazione e classificazione, D2 Programmazione del fabbisogno, D3 Recruiting, D4 Sviluppo professionale, D5 Rewarding e carriera, D6 Capacity building e performance.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Indice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Misura calcolata su una dimensione, a partire dai dati delle fonti.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Indice di sintesi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Indice che riassume gli indici componenti della propria dimensione (ad esempio IGF per la D2, IDC per la D5).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Indice componente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Indice che concorre al calcolo di un indice di sintesi.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Punteggio da 0 a 100 che rende confrontabili indici con unità di misura diverse. Non è una percentuale.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Giudizio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Lettura dello score in quattro fasce: Basso (sotto 25), Moderato (da 25 a 49), Buono (da 50 a 74), Eccellente (da 75).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Variazione in punti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Differenza di score rispetto all'anno precedente (ad esempio «+3 punti vs 2023»).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Scomposizione formula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Pannello della card che mostra, passo per passo, come si calcola l'indice e come diventa score.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Vista Executive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Quadro d'insieme degli indici delle sei dimensioni.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Vista Sintetica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Pagina di dettaglio di una dimensione, con tutte le card dei suoi indici.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Indicatore chiave di prestazione della Riforma PA; può essere abilitante o di successo.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Tipo di sintesi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Modo in cui un KPI è calcolato: formula complessiva oppure media semplice.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Filtro a cascata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Insieme di filtri collegati tra loro: la selezione di una voce aggiorna automaticamente le voci dipendenti, mostrando solo le combinazioni valide.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Ente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Amministrazione a cui sono associati i dati visualizzati.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Ente accreditato in SIPrO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Ente che partecipa al SIPrO e di cui sono quindi disponibili i dati SIPrO.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Perimetro dei dati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Ambito dei dati che un utente è autorizzato a visualizzare, determinato automaticamente in base alle sue abilitazioni.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Benchmark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Confronto tra più enti sugli stessi indicatori.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Single sign-on (SSO)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Modalità di accesso che consente di autenticarsi con le credenziali aziendali già in uso per gli altri servizi interni.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Profilo / Ruolo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Insieme di autorizzazioni associate all'utente, che determina l'ambito di visibilità e le funzioni disponibili.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Pannello di gestione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Area riservata ai profili amministrativi per attivare o disattivare schede e indici e consultare statistiche e registri.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Scheda attiva / disattivata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Stato di disponibilità di una scheda o di un indice, gestito dagli amministratori tramite il pannello di gestione.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Dati dimostrativi (mock-up)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Dati presentati a scopo illustrativo, in attesa della disponibilità dei dati definitivi; sempre segnalati da un apposito avviso.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Esportazione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Funzione che consente di scaricare i dati di una tabella in CSV, Excel o PDF.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Avviso di aggiornamento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 che segnala la disponibilità di una nuova versione dell'applicazione e invita a ricaricarla.</w:t>
            </w:r>
          </w:p>
        </w:tc>
      </w:tr>
    </w:tbl>
    <w:p/>
    <w:p>
      <w:r>
        <w:t>▶ Pagina successiva: Stato e attività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