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DCED3" w14:textId="09FCD27A" w:rsidR="001F7C4A" w:rsidRPr="008E7E42" w:rsidRDefault="00126285">
      <w:pPr>
        <w:rPr>
          <w:lang w:val="lt-LT"/>
        </w:rPr>
      </w:pPr>
      <w:r w:rsidRPr="008E7E42">
        <w:rPr>
          <w:lang w:val="lt-LT"/>
        </w:rPr>
        <w:t>prieigos valdymo architektūros analizė ir prieigos valdymo metodai</w:t>
      </w:r>
    </w:p>
    <w:sdt>
      <w:sdtPr>
        <w:rPr>
          <w:lang w:val="lt-LT"/>
        </w:rPr>
        <w:id w:val="-1103189679"/>
        <w:docPartObj>
          <w:docPartGallery w:val="Bibliographies"/>
          <w:docPartUnique/>
        </w:docPartObj>
      </w:sdtPr>
      <w:sdtEndPr/>
      <w:sdtContent>
        <w:sdt>
          <w:sdtPr>
            <w:rPr>
              <w:lang w:val="lt-LT"/>
            </w:rPr>
            <w:id w:val="111145805"/>
            <w:bibliography/>
          </w:sdtPr>
          <w:sdtEndPr/>
          <w:sdtContent>
            <w:p w14:paraId="645CF250" w14:textId="77777777" w:rsidR="0031222C" w:rsidRDefault="00A54233">
              <w:pPr>
                <w:rPr>
                  <w:noProof/>
                </w:rPr>
              </w:pPr>
              <w:r w:rsidRPr="008E7E42">
                <w:rPr>
                  <w:lang w:val="lt-LT"/>
                </w:rPr>
                <w:fldChar w:fldCharType="begin"/>
              </w:r>
              <w:r w:rsidRPr="008E7E42">
                <w:rPr>
                  <w:lang w:val="lt-LT"/>
                </w:rPr>
                <w:instrText xml:space="preserve"> BIBLIOGRAPHY </w:instrText>
              </w:r>
              <w:r w:rsidRPr="008E7E42">
                <w:rPr>
                  <w:lang w:val="lt-L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31222C" w14:paraId="2DAB3FCF" w14:textId="77777777">
                <w:trPr>
                  <w:divId w:val="1392581508"/>
                  <w:tblCellSpacing w:w="15" w:type="dxa"/>
                </w:trPr>
                <w:tc>
                  <w:tcPr>
                    <w:tcW w:w="50" w:type="pct"/>
                    <w:hideMark/>
                  </w:tcPr>
                  <w:p w14:paraId="246D80C4" w14:textId="05FA09F7" w:rsidR="0031222C" w:rsidRDefault="0031222C">
                    <w:pPr>
                      <w:pStyle w:val="Bibliography"/>
                      <w:rPr>
                        <w:noProof/>
                        <w:sz w:val="24"/>
                        <w:szCs w:val="24"/>
                        <w:lang w:val="lt-LT"/>
                      </w:rPr>
                    </w:pPr>
                    <w:r>
                      <w:rPr>
                        <w:noProof/>
                        <w:lang w:val="lt-LT"/>
                      </w:rPr>
                      <w:t xml:space="preserve">[1] </w:t>
                    </w:r>
                  </w:p>
                </w:tc>
                <w:tc>
                  <w:tcPr>
                    <w:tcW w:w="0" w:type="auto"/>
                    <w:hideMark/>
                  </w:tcPr>
                  <w:p w14:paraId="27E87C43" w14:textId="77777777" w:rsidR="0031222C" w:rsidRDefault="0031222C">
                    <w:pPr>
                      <w:pStyle w:val="Bibliography"/>
                      <w:rPr>
                        <w:noProof/>
                        <w:lang w:val="lt-LT"/>
                      </w:rPr>
                    </w:pPr>
                    <w:r>
                      <w:rPr>
                        <w:noProof/>
                        <w:lang w:val="lt-LT"/>
                      </w:rPr>
                      <w:t xml:space="preserve">W. D. Tongbo Luo, „Contego: Capability-Based Access Control for Web Browsers,“ </w:t>
                    </w:r>
                    <w:r>
                      <w:rPr>
                        <w:i/>
                        <w:iCs/>
                        <w:noProof/>
                        <w:lang w:val="lt-LT"/>
                      </w:rPr>
                      <w:t xml:space="preserve">Trust and Trustworthy Computing. Trust 2011, </w:t>
                    </w:r>
                    <w:r>
                      <w:rPr>
                        <w:noProof/>
                        <w:lang w:val="lt-LT"/>
                      </w:rPr>
                      <w:t xml:space="preserve">t. 6740, 2011. </w:t>
                    </w:r>
                  </w:p>
                  <w:p w14:paraId="17F1ADF5" w14:textId="41F93F75" w:rsidR="0031222C" w:rsidRPr="00D37C77" w:rsidRDefault="00F6362A" w:rsidP="0031222C">
                    <w:pPr>
                      <w:rPr>
                        <w:sz w:val="20"/>
                        <w:szCs w:val="20"/>
                        <w:lang w:val="lt-LT"/>
                      </w:rPr>
                    </w:pPr>
                    <w:r w:rsidRPr="008E7E42">
                      <w:rPr>
                        <w:lang w:val="lt-LT"/>
                      </w:rPr>
                      <w:t xml:space="preserve">Per pastaruosius du </w:t>
                    </w:r>
                    <w:r>
                      <w:rPr>
                        <w:lang w:val="lt-LT"/>
                      </w:rPr>
                      <w:t>amžius internetas pakeitė musų gyvenimus. Dažniau naudojant ineternetinius puslapius dažniau jie yra atakuojami. Pagrindinis puslapių pažeidžiamumas yra blogas ineternetinės naršklės pasiekiamumo valdymo modelis. Geras pasiekiamumo modelis gali sumažinti atakų kiekį.</w:t>
                    </w:r>
                  </w:p>
                </w:tc>
              </w:tr>
              <w:tr w:rsidR="0031222C" w14:paraId="48034B11" w14:textId="77777777">
                <w:trPr>
                  <w:divId w:val="1392581508"/>
                  <w:tblCellSpacing w:w="15" w:type="dxa"/>
                </w:trPr>
                <w:tc>
                  <w:tcPr>
                    <w:tcW w:w="50" w:type="pct"/>
                    <w:hideMark/>
                  </w:tcPr>
                  <w:p w14:paraId="1DBBBDB2" w14:textId="77777777" w:rsidR="0031222C" w:rsidRDefault="0031222C">
                    <w:pPr>
                      <w:pStyle w:val="Bibliography"/>
                      <w:rPr>
                        <w:noProof/>
                        <w:lang w:val="lt-LT"/>
                      </w:rPr>
                    </w:pPr>
                    <w:r>
                      <w:rPr>
                        <w:noProof/>
                        <w:lang w:val="lt-LT"/>
                      </w:rPr>
                      <w:t xml:space="preserve">[2] </w:t>
                    </w:r>
                  </w:p>
                </w:tc>
                <w:tc>
                  <w:tcPr>
                    <w:tcW w:w="0" w:type="auto"/>
                    <w:hideMark/>
                  </w:tcPr>
                  <w:p w14:paraId="5F5A24A9" w14:textId="77777777" w:rsidR="0031222C" w:rsidRDefault="0031222C">
                    <w:pPr>
                      <w:pStyle w:val="Bibliography"/>
                      <w:rPr>
                        <w:noProof/>
                        <w:lang w:val="lt-LT"/>
                      </w:rPr>
                    </w:pPr>
                    <w:r>
                      <w:rPr>
                        <w:noProof/>
                        <w:lang w:val="lt-LT"/>
                      </w:rPr>
                      <w:t xml:space="preserve">„Attribute Based Access Control (ABAC)-Based Cross-Domain Access Control in Service-Oriented Architecture (SOA),“ </w:t>
                    </w:r>
                    <w:r>
                      <w:rPr>
                        <w:i/>
                        <w:iCs/>
                        <w:noProof/>
                        <w:lang w:val="lt-LT"/>
                      </w:rPr>
                      <w:t xml:space="preserve">2012 International Conference on Computer Science and Service System, </w:t>
                    </w:r>
                    <w:r>
                      <w:rPr>
                        <w:noProof/>
                        <w:lang w:val="lt-LT"/>
                      </w:rPr>
                      <w:t xml:space="preserve">pp. 1405-1408, 2012. </w:t>
                    </w:r>
                  </w:p>
                  <w:p w14:paraId="466912CE" w14:textId="24052D2C" w:rsidR="00DB1657" w:rsidRPr="00DB1657" w:rsidRDefault="00DB1657" w:rsidP="00DB1657">
                    <w:pPr>
                      <w:rPr>
                        <w:lang w:val="lt-LT"/>
                      </w:rPr>
                    </w:pPr>
                    <w:r>
                      <w:rPr>
                        <w:lang w:val="lt-LT"/>
                      </w:rPr>
                      <w:t>Šitame straipsnyje yra rašoma, kad tradiciniai prieigos valdymo modeliai neatitinka reikalavimų paslaugų orentuotai architektūrai. Tokiai architektūrai reikia tikslesnio prieigos valdymo. Dėl minietos priežasties yra pateiktas atributais paremtas prieigos metodas.</w:t>
                    </w:r>
                  </w:p>
                </w:tc>
              </w:tr>
              <w:tr w:rsidR="0031222C" w14:paraId="4C4EC7B0" w14:textId="77777777">
                <w:trPr>
                  <w:divId w:val="1392581508"/>
                  <w:tblCellSpacing w:w="15" w:type="dxa"/>
                </w:trPr>
                <w:tc>
                  <w:tcPr>
                    <w:tcW w:w="50" w:type="pct"/>
                    <w:hideMark/>
                  </w:tcPr>
                  <w:p w14:paraId="4163AA09" w14:textId="77777777" w:rsidR="0031222C" w:rsidRDefault="0031222C">
                    <w:pPr>
                      <w:pStyle w:val="Bibliography"/>
                      <w:rPr>
                        <w:noProof/>
                        <w:lang w:val="lt-LT"/>
                      </w:rPr>
                    </w:pPr>
                    <w:r>
                      <w:rPr>
                        <w:noProof/>
                        <w:lang w:val="lt-LT"/>
                      </w:rPr>
                      <w:t xml:space="preserve">[3] </w:t>
                    </w:r>
                  </w:p>
                </w:tc>
                <w:tc>
                  <w:tcPr>
                    <w:tcW w:w="0" w:type="auto"/>
                    <w:hideMark/>
                  </w:tcPr>
                  <w:p w14:paraId="2DDAAB52" w14:textId="77777777" w:rsidR="009363FA" w:rsidRDefault="0031222C" w:rsidP="009363FA">
                    <w:pPr>
                      <w:pStyle w:val="Bibliography"/>
                      <w:rPr>
                        <w:noProof/>
                        <w:lang w:val="lt-LT"/>
                      </w:rPr>
                    </w:pPr>
                    <w:r>
                      <w:rPr>
                        <w:noProof/>
                        <w:lang w:val="lt-LT"/>
                      </w:rPr>
                      <w:t xml:space="preserve">T. C. I. S. Marian Ventuneac, „A policy-based security framework for Web-enabled applications,“ </w:t>
                    </w:r>
                    <w:r>
                      <w:rPr>
                        <w:i/>
                        <w:iCs/>
                        <w:noProof/>
                        <w:lang w:val="lt-LT"/>
                      </w:rPr>
                      <w:t xml:space="preserve">ISICT '03: Proceedings of the 1st international symposium on Information and communication technologies, </w:t>
                    </w:r>
                    <w:r>
                      <w:rPr>
                        <w:noProof/>
                        <w:lang w:val="lt-LT"/>
                      </w:rPr>
                      <w:t>pp. 487-492, 2003.</w:t>
                    </w:r>
                  </w:p>
                  <w:p w14:paraId="277EF376" w14:textId="275A90E0" w:rsidR="00DB1657" w:rsidRPr="00DB1657" w:rsidRDefault="009363FA" w:rsidP="009363FA">
                    <w:pPr>
                      <w:pStyle w:val="Bibliography"/>
                      <w:rPr>
                        <w:noProof/>
                        <w:lang w:val="lt-LT"/>
                      </w:rPr>
                    </w:pPr>
                    <w:r>
                      <w:rPr>
                        <w:noProof/>
                        <w:lang w:val="lt-LT"/>
                      </w:rPr>
                      <w:t xml:space="preserve">Straipsnyje yra aprašoma, kad didelės puslapių aplikacijos, kompirimtuoja aplikacijos išplėtime ir dinamiškume. Pateiktas prieigos metodas padeda išspręsti pateiktas problemas.  </w:t>
                    </w:r>
                    <w:r w:rsidR="0031222C">
                      <w:rPr>
                        <w:noProof/>
                        <w:lang w:val="lt-LT"/>
                      </w:rPr>
                      <w:t xml:space="preserve"> </w:t>
                    </w:r>
                  </w:p>
                </w:tc>
              </w:tr>
              <w:tr w:rsidR="0031222C" w14:paraId="33462C71" w14:textId="77777777">
                <w:trPr>
                  <w:divId w:val="1392581508"/>
                  <w:tblCellSpacing w:w="15" w:type="dxa"/>
                </w:trPr>
                <w:tc>
                  <w:tcPr>
                    <w:tcW w:w="50" w:type="pct"/>
                    <w:hideMark/>
                  </w:tcPr>
                  <w:p w14:paraId="054F9244" w14:textId="77777777" w:rsidR="0031222C" w:rsidRDefault="0031222C">
                    <w:pPr>
                      <w:pStyle w:val="Bibliography"/>
                      <w:rPr>
                        <w:noProof/>
                        <w:lang w:val="lt-LT"/>
                      </w:rPr>
                    </w:pPr>
                    <w:r>
                      <w:rPr>
                        <w:noProof/>
                        <w:lang w:val="lt-LT"/>
                      </w:rPr>
                      <w:t xml:space="preserve">[4] </w:t>
                    </w:r>
                  </w:p>
                </w:tc>
                <w:tc>
                  <w:tcPr>
                    <w:tcW w:w="0" w:type="auto"/>
                    <w:hideMark/>
                  </w:tcPr>
                  <w:p w14:paraId="108706EF" w14:textId="77777777" w:rsidR="0031222C" w:rsidRDefault="0031222C">
                    <w:pPr>
                      <w:pStyle w:val="Bibliography"/>
                      <w:rPr>
                        <w:noProof/>
                        <w:lang w:val="lt-LT"/>
                      </w:rPr>
                    </w:pPr>
                    <w:r>
                      <w:rPr>
                        <w:noProof/>
                        <w:lang w:val="lt-LT"/>
                      </w:rPr>
                      <w:t xml:space="preserve">J. T. Eric D. Yuan, „Attributed based access control (ABAC) for Web services“. </w:t>
                    </w:r>
                  </w:p>
                  <w:p w14:paraId="58AB00AF" w14:textId="7A65A179" w:rsidR="009363FA" w:rsidRPr="009363FA" w:rsidRDefault="001D17BA" w:rsidP="009363FA">
                    <w:pPr>
                      <w:rPr>
                        <w:lang w:val="lt-LT"/>
                      </w:rPr>
                    </w:pPr>
                    <w:r>
                      <w:rPr>
                        <w:lang w:val="lt-LT"/>
                      </w:rPr>
                      <w:t>Straipsnyje yra pateiktos web paslaugų prolemos susijusios su prieigos valdymu. Problemai išspręsty yra paketikas atributais grystas prieigos valdymas.</w:t>
                    </w:r>
                  </w:p>
                </w:tc>
              </w:tr>
              <w:tr w:rsidR="0031222C" w14:paraId="5BA51065" w14:textId="77777777">
                <w:trPr>
                  <w:divId w:val="1392581508"/>
                  <w:tblCellSpacing w:w="15" w:type="dxa"/>
                </w:trPr>
                <w:tc>
                  <w:tcPr>
                    <w:tcW w:w="50" w:type="pct"/>
                    <w:hideMark/>
                  </w:tcPr>
                  <w:p w14:paraId="2623AFFD" w14:textId="77777777" w:rsidR="0031222C" w:rsidRDefault="0031222C">
                    <w:pPr>
                      <w:pStyle w:val="Bibliography"/>
                      <w:rPr>
                        <w:noProof/>
                        <w:lang w:val="lt-LT"/>
                      </w:rPr>
                    </w:pPr>
                    <w:r>
                      <w:rPr>
                        <w:noProof/>
                        <w:lang w:val="lt-LT"/>
                      </w:rPr>
                      <w:t xml:space="preserve">[5] </w:t>
                    </w:r>
                  </w:p>
                </w:tc>
                <w:tc>
                  <w:tcPr>
                    <w:tcW w:w="0" w:type="auto"/>
                    <w:hideMark/>
                  </w:tcPr>
                  <w:p w14:paraId="0979856C" w14:textId="77777777" w:rsidR="0031222C" w:rsidRDefault="0031222C">
                    <w:pPr>
                      <w:pStyle w:val="Bibliography"/>
                      <w:rPr>
                        <w:noProof/>
                        <w:lang w:val="lt-LT"/>
                      </w:rPr>
                    </w:pPr>
                    <w:r>
                      <w:rPr>
                        <w:noProof/>
                        <w:lang w:val="lt-LT"/>
                      </w:rPr>
                      <w:t xml:space="preserve">Z. T. R. Wonohoesodo, „A role based access control for Web services,“ </w:t>
                    </w:r>
                    <w:r>
                      <w:rPr>
                        <w:i/>
                        <w:iCs/>
                        <w:noProof/>
                        <w:lang w:val="lt-LT"/>
                      </w:rPr>
                      <w:t xml:space="preserve">IEEE International Conference onServices Computing, </w:t>
                    </w:r>
                    <w:r>
                      <w:rPr>
                        <w:noProof/>
                        <w:lang w:val="lt-LT"/>
                      </w:rPr>
                      <w:t xml:space="preserve">pp. 49-56, 2004. </w:t>
                    </w:r>
                  </w:p>
                  <w:p w14:paraId="42233495" w14:textId="2843BE54" w:rsidR="001D17BA" w:rsidRPr="001D17BA" w:rsidRDefault="001D17BA" w:rsidP="001D17BA">
                    <w:pPr>
                      <w:rPr>
                        <w:lang w:val="lt-LT"/>
                      </w:rPr>
                    </w:pPr>
                    <w:r>
                      <w:rPr>
                        <w:lang w:val="lt-LT"/>
                      </w:rPr>
                      <w:t>Straipsnyje yra aprašomi web paslaugų saugos atakos, jos taip pat yra analizuojamos. Problemoms išspręsti yra pateikti du metodai kurie yra paremti rolėmis grystu prieigos valdymu.</w:t>
                    </w:r>
                  </w:p>
                </w:tc>
              </w:tr>
              <w:tr w:rsidR="0031222C" w14:paraId="4095C130" w14:textId="77777777">
                <w:trPr>
                  <w:divId w:val="1392581508"/>
                  <w:tblCellSpacing w:w="15" w:type="dxa"/>
                </w:trPr>
                <w:tc>
                  <w:tcPr>
                    <w:tcW w:w="50" w:type="pct"/>
                    <w:hideMark/>
                  </w:tcPr>
                  <w:p w14:paraId="6672CB7B" w14:textId="77777777" w:rsidR="0031222C" w:rsidRDefault="0031222C">
                    <w:pPr>
                      <w:pStyle w:val="Bibliography"/>
                      <w:rPr>
                        <w:noProof/>
                        <w:lang w:val="lt-LT"/>
                      </w:rPr>
                    </w:pPr>
                    <w:r>
                      <w:rPr>
                        <w:noProof/>
                        <w:lang w:val="lt-LT"/>
                      </w:rPr>
                      <w:t xml:space="preserve">[6] </w:t>
                    </w:r>
                  </w:p>
                </w:tc>
                <w:tc>
                  <w:tcPr>
                    <w:tcW w:w="0" w:type="auto"/>
                    <w:hideMark/>
                  </w:tcPr>
                  <w:p w14:paraId="197774E0" w14:textId="77777777" w:rsidR="0031222C" w:rsidRDefault="0031222C">
                    <w:pPr>
                      <w:pStyle w:val="Bibliography"/>
                      <w:rPr>
                        <w:noProof/>
                        <w:lang w:val="lt-LT"/>
                      </w:rPr>
                    </w:pPr>
                    <w:r>
                      <w:rPr>
                        <w:noProof/>
                        <w:lang w:val="lt-LT"/>
                      </w:rPr>
                      <w:t xml:space="preserve">R. S. G.-J. A. Joon S. Park, „Role-based access control on the web,“ </w:t>
                    </w:r>
                    <w:r>
                      <w:rPr>
                        <w:i/>
                        <w:iCs/>
                        <w:noProof/>
                        <w:lang w:val="lt-LT"/>
                      </w:rPr>
                      <w:t xml:space="preserve">ACM Trans. Inf. Syst. Secur., </w:t>
                    </w:r>
                    <w:r>
                      <w:rPr>
                        <w:noProof/>
                        <w:lang w:val="lt-LT"/>
                      </w:rPr>
                      <w:t xml:space="preserve">t. 4, p. 37–71, 2001. </w:t>
                    </w:r>
                  </w:p>
                  <w:p w14:paraId="5CF510E3" w14:textId="7E401C3E" w:rsidR="001D17BA" w:rsidRPr="001D17BA" w:rsidRDefault="001D17BA" w:rsidP="001D17BA">
                    <w:pPr>
                      <w:rPr>
                        <w:lang w:val="lt-LT"/>
                      </w:rPr>
                    </w:pPr>
                    <w:r>
                      <w:rPr>
                        <w:lang w:val="lt-LT"/>
                      </w:rPr>
                      <w:t xml:space="preserve">Straipnyje yra aprašoma problema, kuri yra: dabartiniai metodai nėra labai išplėčiami. </w:t>
                    </w:r>
                    <w:r w:rsidR="003871E5">
                      <w:rPr>
                        <w:lang w:val="lt-LT"/>
                      </w:rPr>
                      <w:t>Sistemos yra daugiausiai paremtos individualia naudotojo tapatybe. Pateiktas problemos išsprendimo metodas yra rolėmis paremtas prieigos valdymo metodas.</w:t>
                    </w:r>
                  </w:p>
                </w:tc>
              </w:tr>
              <w:tr w:rsidR="0031222C" w14:paraId="1AAF8639" w14:textId="77777777">
                <w:trPr>
                  <w:divId w:val="1392581508"/>
                  <w:tblCellSpacing w:w="15" w:type="dxa"/>
                </w:trPr>
                <w:tc>
                  <w:tcPr>
                    <w:tcW w:w="50" w:type="pct"/>
                    <w:hideMark/>
                  </w:tcPr>
                  <w:p w14:paraId="4C21176B" w14:textId="77777777" w:rsidR="0031222C" w:rsidRDefault="0031222C">
                    <w:pPr>
                      <w:pStyle w:val="Bibliography"/>
                      <w:rPr>
                        <w:noProof/>
                        <w:lang w:val="lt-LT"/>
                      </w:rPr>
                    </w:pPr>
                    <w:r>
                      <w:rPr>
                        <w:noProof/>
                        <w:lang w:val="lt-LT"/>
                      </w:rPr>
                      <w:t xml:space="preserve">[7] </w:t>
                    </w:r>
                  </w:p>
                </w:tc>
                <w:tc>
                  <w:tcPr>
                    <w:tcW w:w="0" w:type="auto"/>
                    <w:hideMark/>
                  </w:tcPr>
                  <w:p w14:paraId="79957C31" w14:textId="4D8AEAC3" w:rsidR="0031222C" w:rsidRDefault="0031222C">
                    <w:pPr>
                      <w:pStyle w:val="Bibliography"/>
                      <w:rPr>
                        <w:noProof/>
                        <w:lang w:val="lt-LT"/>
                      </w:rPr>
                    </w:pPr>
                    <w:r>
                      <w:rPr>
                        <w:noProof/>
                        <w:lang w:val="lt-LT"/>
                      </w:rPr>
                      <w:t xml:space="preserve">H. F. Shen Haibo, „A context-aware role-based access control model for Web services,“ </w:t>
                    </w:r>
                    <w:r>
                      <w:rPr>
                        <w:i/>
                        <w:iCs/>
                        <w:noProof/>
                        <w:lang w:val="lt-LT"/>
                      </w:rPr>
                      <w:t xml:space="preserve">IEEE International Conference on e-Business Engineering (ICEBE'05), </w:t>
                    </w:r>
                    <w:r>
                      <w:rPr>
                        <w:noProof/>
                        <w:lang w:val="lt-LT"/>
                      </w:rPr>
                      <w:t>pp. 220-223, 2005.</w:t>
                    </w:r>
                  </w:p>
                  <w:p w14:paraId="655D1B45" w14:textId="4B83AA50" w:rsidR="003871E5" w:rsidRPr="003871E5" w:rsidRDefault="003871E5" w:rsidP="003871E5">
                    <w:pPr>
                      <w:rPr>
                        <w:lang w:val="lt-LT"/>
                      </w:rPr>
                    </w:pPr>
                    <w:r>
                      <w:rPr>
                        <w:lang w:val="lt-LT"/>
                      </w:rPr>
                      <w:lastRenderedPageBreak/>
                      <w:t>Straisnyje yra aprašoma efektyvumo problema. Kad rolėmis grystas prieigos metodas nėra labai efektyvus. Rašytojas pateikia galimą sprendimą, kuris yra kontekstą suvokiantis rolėmis grystasa prieigos valdymo modelis.</w:t>
                    </w:r>
                  </w:p>
                  <w:p w14:paraId="2C8C3A91" w14:textId="1B8FE01D" w:rsidR="003871E5" w:rsidRPr="003871E5" w:rsidRDefault="003871E5" w:rsidP="003871E5">
                    <w:pPr>
                      <w:rPr>
                        <w:lang w:val="lt-LT"/>
                      </w:rPr>
                    </w:pPr>
                  </w:p>
                </w:tc>
              </w:tr>
              <w:tr w:rsidR="0031222C" w14:paraId="770394C8" w14:textId="77777777">
                <w:trPr>
                  <w:divId w:val="1392581508"/>
                  <w:tblCellSpacing w:w="15" w:type="dxa"/>
                </w:trPr>
                <w:tc>
                  <w:tcPr>
                    <w:tcW w:w="50" w:type="pct"/>
                    <w:hideMark/>
                  </w:tcPr>
                  <w:p w14:paraId="5ABCFF5D" w14:textId="77777777" w:rsidR="0031222C" w:rsidRDefault="0031222C">
                    <w:pPr>
                      <w:pStyle w:val="Bibliography"/>
                      <w:rPr>
                        <w:noProof/>
                        <w:lang w:val="lt-LT"/>
                      </w:rPr>
                    </w:pPr>
                    <w:r>
                      <w:rPr>
                        <w:noProof/>
                        <w:lang w:val="lt-LT"/>
                      </w:rPr>
                      <w:lastRenderedPageBreak/>
                      <w:t xml:space="preserve">[8] </w:t>
                    </w:r>
                  </w:p>
                </w:tc>
                <w:tc>
                  <w:tcPr>
                    <w:tcW w:w="0" w:type="auto"/>
                    <w:hideMark/>
                  </w:tcPr>
                  <w:p w14:paraId="2A33E976" w14:textId="77777777" w:rsidR="00530F1A" w:rsidRDefault="0031222C">
                    <w:pPr>
                      <w:pStyle w:val="Bibliography"/>
                      <w:rPr>
                        <w:noProof/>
                        <w:lang w:val="lt-LT"/>
                      </w:rPr>
                    </w:pPr>
                    <w:r>
                      <w:rPr>
                        <w:noProof/>
                        <w:lang w:val="lt-LT"/>
                      </w:rPr>
                      <w:t xml:space="preserve">H.-Q. G. J.-D. S. Miao Liu, „An attribute and role based access control model for Web services,“ </w:t>
                    </w:r>
                    <w:r>
                      <w:rPr>
                        <w:i/>
                        <w:iCs/>
                        <w:noProof/>
                        <w:lang w:val="lt-LT"/>
                      </w:rPr>
                      <w:t xml:space="preserve">2005 International Conference on Machine Learning and Cybernetics, </w:t>
                    </w:r>
                    <w:r>
                      <w:rPr>
                        <w:noProof/>
                        <w:lang w:val="lt-LT"/>
                      </w:rPr>
                      <w:t>t. 2, pp. 1302-1306, 2005.</w:t>
                    </w:r>
                  </w:p>
                  <w:p w14:paraId="1F9D77A4" w14:textId="33393439" w:rsidR="0031222C" w:rsidRDefault="00530F1A">
                    <w:pPr>
                      <w:pStyle w:val="Bibliography"/>
                      <w:rPr>
                        <w:noProof/>
                        <w:lang w:val="lt-LT"/>
                      </w:rPr>
                    </w:pPr>
                    <w:r>
                      <w:rPr>
                        <w:noProof/>
                        <w:lang w:val="lt-LT"/>
                      </w:rPr>
                      <w:t xml:space="preserve">Straipsnis analizuoja </w:t>
                    </w:r>
                    <w:r w:rsidR="00485F49">
                      <w:rPr>
                        <w:noProof/>
                        <w:lang w:val="lt-LT"/>
                      </w:rPr>
                      <w:t>reikalvaimos valdant web paslaugas. Straipsnyje yra aprašomos limitacijos su kuriomis galima susidurti web paslaugose. Pristačius limitacijas yra pateikiamas atributais ir rolėmis paremtas prieigos valdymas.</w:t>
                    </w:r>
                    <w:r w:rsidR="0031222C">
                      <w:rPr>
                        <w:noProof/>
                        <w:lang w:val="lt-LT"/>
                      </w:rPr>
                      <w:t xml:space="preserve"> </w:t>
                    </w:r>
                  </w:p>
                </w:tc>
              </w:tr>
              <w:tr w:rsidR="0031222C" w14:paraId="78EA0890" w14:textId="77777777">
                <w:trPr>
                  <w:divId w:val="1392581508"/>
                  <w:tblCellSpacing w:w="15" w:type="dxa"/>
                </w:trPr>
                <w:tc>
                  <w:tcPr>
                    <w:tcW w:w="50" w:type="pct"/>
                    <w:hideMark/>
                  </w:tcPr>
                  <w:p w14:paraId="5F6FC46D" w14:textId="77777777" w:rsidR="0031222C" w:rsidRDefault="0031222C">
                    <w:pPr>
                      <w:pStyle w:val="Bibliography"/>
                      <w:rPr>
                        <w:noProof/>
                        <w:lang w:val="lt-LT"/>
                      </w:rPr>
                    </w:pPr>
                    <w:r>
                      <w:rPr>
                        <w:noProof/>
                        <w:lang w:val="lt-LT"/>
                      </w:rPr>
                      <w:t xml:space="preserve">[9] </w:t>
                    </w:r>
                  </w:p>
                </w:tc>
                <w:tc>
                  <w:tcPr>
                    <w:tcW w:w="0" w:type="auto"/>
                    <w:hideMark/>
                  </w:tcPr>
                  <w:p w14:paraId="5A9D5C1B" w14:textId="144AB7F0" w:rsidR="0031222C" w:rsidRDefault="0031222C">
                    <w:pPr>
                      <w:pStyle w:val="Bibliography"/>
                      <w:rPr>
                        <w:noProof/>
                        <w:lang w:val="lt-LT"/>
                      </w:rPr>
                    </w:pPr>
                    <w:r>
                      <w:rPr>
                        <w:noProof/>
                        <w:lang w:val="lt-LT"/>
                      </w:rPr>
                      <w:t xml:space="preserve">J. R. C. T. R. D. Manar H. Alalfi, „Automated verification of role-based access control security models recovered from dynamic web applications,“ </w:t>
                    </w:r>
                    <w:r>
                      <w:rPr>
                        <w:i/>
                        <w:iCs/>
                        <w:noProof/>
                        <w:lang w:val="lt-LT"/>
                      </w:rPr>
                      <w:t xml:space="preserve">2012 14th IEEE International Symposium on Web Systems Evolution (WSE), </w:t>
                    </w:r>
                    <w:r>
                      <w:rPr>
                        <w:noProof/>
                        <w:lang w:val="lt-LT"/>
                      </w:rPr>
                      <w:t xml:space="preserve">pp. 1-10, 2012. </w:t>
                    </w:r>
                    <w:r w:rsidR="00485F49">
                      <w:rPr>
                        <w:noProof/>
                        <w:lang w:val="lt-LT"/>
                      </w:rPr>
                      <w:t>-- nereikia</w:t>
                    </w:r>
                  </w:p>
                  <w:p w14:paraId="5DCF6888" w14:textId="3495319E" w:rsidR="00485F49" w:rsidRPr="00485F49" w:rsidRDefault="00485F49" w:rsidP="00485F49">
                    <w:pPr>
                      <w:rPr>
                        <w:lang w:val="lt-LT"/>
                      </w:rPr>
                    </w:pPr>
                  </w:p>
                </w:tc>
              </w:tr>
              <w:tr w:rsidR="0031222C" w14:paraId="1062A21A" w14:textId="77777777">
                <w:trPr>
                  <w:divId w:val="1392581508"/>
                  <w:tblCellSpacing w:w="15" w:type="dxa"/>
                </w:trPr>
                <w:tc>
                  <w:tcPr>
                    <w:tcW w:w="50" w:type="pct"/>
                    <w:hideMark/>
                  </w:tcPr>
                  <w:p w14:paraId="45577060" w14:textId="77777777" w:rsidR="0031222C" w:rsidRDefault="0031222C">
                    <w:pPr>
                      <w:pStyle w:val="Bibliography"/>
                      <w:rPr>
                        <w:noProof/>
                        <w:lang w:val="lt-LT"/>
                      </w:rPr>
                    </w:pPr>
                    <w:r>
                      <w:rPr>
                        <w:noProof/>
                        <w:lang w:val="lt-LT"/>
                      </w:rPr>
                      <w:t xml:space="preserve">[10] </w:t>
                    </w:r>
                  </w:p>
                </w:tc>
                <w:tc>
                  <w:tcPr>
                    <w:tcW w:w="0" w:type="auto"/>
                    <w:hideMark/>
                  </w:tcPr>
                  <w:p w14:paraId="07ABB868" w14:textId="77777777" w:rsidR="0031222C" w:rsidRDefault="0031222C">
                    <w:pPr>
                      <w:pStyle w:val="Bibliography"/>
                      <w:rPr>
                        <w:noProof/>
                        <w:lang w:val="lt-LT"/>
                      </w:rPr>
                    </w:pPr>
                    <w:r>
                      <w:rPr>
                        <w:noProof/>
                        <w:lang w:val="lt-LT"/>
                      </w:rPr>
                      <w:t xml:space="preserve">H. H. a. M. H. D. Alan H. Karp, „The Evolution of Access Control Models,“ </w:t>
                    </w:r>
                    <w:r>
                      <w:rPr>
                        <w:i/>
                        <w:iCs/>
                        <w:noProof/>
                        <w:lang w:val="lt-LT"/>
                      </w:rPr>
                      <w:t xml:space="preserve">Journal of Information Warfare, </w:t>
                    </w:r>
                    <w:r>
                      <w:rPr>
                        <w:noProof/>
                        <w:lang w:val="lt-LT"/>
                      </w:rPr>
                      <w:t xml:space="preserve">t. 9, pp. 38-46, 2010. </w:t>
                    </w:r>
                  </w:p>
                  <w:p w14:paraId="467EFAA7" w14:textId="79AF8485" w:rsidR="00485F49" w:rsidRPr="00485F49" w:rsidRDefault="00485F49" w:rsidP="00485F49">
                    <w:pPr>
                      <w:rPr>
                        <w:lang w:val="lt-LT"/>
                      </w:rPr>
                    </w:pPr>
                    <w:r>
                      <w:rPr>
                        <w:lang w:val="lt-LT"/>
                      </w:rPr>
                      <w:t>Šiame straisnyje yra pateikiama prieigos valdymo evoliucija. Kokios problemos vedė prie naujų prieigos valdymo kūrimo.</w:t>
                    </w:r>
                  </w:p>
                </w:tc>
              </w:tr>
              <w:tr w:rsidR="0031222C" w14:paraId="2A6DABBC" w14:textId="77777777">
                <w:trPr>
                  <w:divId w:val="1392581508"/>
                  <w:tblCellSpacing w:w="15" w:type="dxa"/>
                </w:trPr>
                <w:tc>
                  <w:tcPr>
                    <w:tcW w:w="50" w:type="pct"/>
                    <w:hideMark/>
                  </w:tcPr>
                  <w:p w14:paraId="32F17339" w14:textId="77777777" w:rsidR="0031222C" w:rsidRDefault="0031222C">
                    <w:pPr>
                      <w:pStyle w:val="Bibliography"/>
                      <w:rPr>
                        <w:noProof/>
                        <w:lang w:val="lt-LT"/>
                      </w:rPr>
                    </w:pPr>
                    <w:r>
                      <w:rPr>
                        <w:noProof/>
                        <w:lang w:val="lt-LT"/>
                      </w:rPr>
                      <w:t xml:space="preserve">[11] </w:t>
                    </w:r>
                  </w:p>
                </w:tc>
                <w:tc>
                  <w:tcPr>
                    <w:tcW w:w="0" w:type="auto"/>
                    <w:hideMark/>
                  </w:tcPr>
                  <w:p w14:paraId="4556E0C4" w14:textId="77777777" w:rsidR="0031222C" w:rsidRDefault="0031222C">
                    <w:pPr>
                      <w:pStyle w:val="Bibliography"/>
                      <w:rPr>
                        <w:noProof/>
                        <w:lang w:val="lt-LT"/>
                      </w:rPr>
                    </w:pPr>
                    <w:r>
                      <w:rPr>
                        <w:noProof/>
                        <w:lang w:val="lt-LT"/>
                      </w:rPr>
                      <w:t xml:space="preserve">Z. W. J. W. Peng Wu, „The Model of Access Control of E-business Website based on PMI/RBAC,“ </w:t>
                    </w:r>
                    <w:r>
                      <w:rPr>
                        <w:i/>
                        <w:iCs/>
                        <w:noProof/>
                        <w:lang w:val="lt-LT"/>
                      </w:rPr>
                      <w:t xml:space="preserve">International Conference on Information Technology and Computer Science, </w:t>
                    </w:r>
                    <w:r>
                      <w:rPr>
                        <w:noProof/>
                        <w:lang w:val="lt-LT"/>
                      </w:rPr>
                      <w:t xml:space="preserve">t. 2, pp. 246 - 249, 2009. </w:t>
                    </w:r>
                  </w:p>
                  <w:p w14:paraId="73DE18E3" w14:textId="25572DF5" w:rsidR="00E76840" w:rsidRPr="00E76840" w:rsidRDefault="00E76840" w:rsidP="00E76840">
                    <w:pPr>
                      <w:rPr>
                        <w:lang w:val="lt-LT"/>
                      </w:rPr>
                    </w:pPr>
                    <w:r>
                      <w:rPr>
                        <w:lang w:val="lt-LT"/>
                      </w:rPr>
                      <w:t>Straipsnyje yra apibūdinama problema, kad elektroniniame versle, reikia būdo kuris galėtų valdyti naudotojus ir jų prieigą prie duomenų. Straipsnio rašytojai pasirinkto rolėmis grystą prieigos valdymą.</w:t>
                    </w:r>
                  </w:p>
                </w:tc>
              </w:tr>
              <w:tr w:rsidR="0031222C" w14:paraId="6F901F01" w14:textId="77777777">
                <w:trPr>
                  <w:divId w:val="1392581508"/>
                  <w:tblCellSpacing w:w="15" w:type="dxa"/>
                </w:trPr>
                <w:tc>
                  <w:tcPr>
                    <w:tcW w:w="50" w:type="pct"/>
                    <w:hideMark/>
                  </w:tcPr>
                  <w:p w14:paraId="4C621B18" w14:textId="77777777" w:rsidR="0031222C" w:rsidRDefault="0031222C">
                    <w:pPr>
                      <w:pStyle w:val="Bibliography"/>
                      <w:rPr>
                        <w:noProof/>
                        <w:lang w:val="lt-LT"/>
                      </w:rPr>
                    </w:pPr>
                    <w:r>
                      <w:rPr>
                        <w:noProof/>
                        <w:lang w:val="lt-LT"/>
                      </w:rPr>
                      <w:t xml:space="preserve">[12] </w:t>
                    </w:r>
                  </w:p>
                </w:tc>
                <w:tc>
                  <w:tcPr>
                    <w:tcW w:w="0" w:type="auto"/>
                    <w:hideMark/>
                  </w:tcPr>
                  <w:p w14:paraId="42483C6C" w14:textId="77777777" w:rsidR="0031222C" w:rsidRDefault="0031222C">
                    <w:pPr>
                      <w:pStyle w:val="Bibliography"/>
                      <w:rPr>
                        <w:noProof/>
                        <w:lang w:val="lt-LT"/>
                      </w:rPr>
                    </w:pPr>
                    <w:r>
                      <w:rPr>
                        <w:noProof/>
                        <w:lang w:val="lt-LT"/>
                      </w:rPr>
                      <w:t xml:space="preserve">F. H. Hai-bo Shen, „An Attribute-Based Access Control Model for Web Services,“ </w:t>
                    </w:r>
                    <w:r>
                      <w:rPr>
                        <w:i/>
                        <w:iCs/>
                        <w:noProof/>
                        <w:lang w:val="lt-LT"/>
                      </w:rPr>
                      <w:t xml:space="preserve">2006 Seventh International Conference on Parallel and Distributed Computing, Applications and Technologies (PDCAT'06), </w:t>
                    </w:r>
                    <w:r>
                      <w:rPr>
                        <w:noProof/>
                        <w:lang w:val="lt-LT"/>
                      </w:rPr>
                      <w:t xml:space="preserve">pp. 74-79, 2006. </w:t>
                    </w:r>
                  </w:p>
                  <w:p w14:paraId="6AB652B7" w14:textId="210C7FD9" w:rsidR="00654677" w:rsidRPr="00654677" w:rsidRDefault="00654677" w:rsidP="00654677">
                    <w:pPr>
                      <w:rPr>
                        <w:lang w:val="lt-LT"/>
                      </w:rPr>
                    </w:pPr>
                    <w:r>
                      <w:rPr>
                        <w:lang w:val="lt-LT"/>
                      </w:rPr>
                      <w:t>Pateikiama specifinė problema, kad nadojant daug domains, jų pagrindinė charekteristika yra, kad tokia sistema yra labai dinamiška. Tokiai sistemai reikia dinamiško sprendimo. Problemos sprendimui yra pateiktas atributias paremtas prieigos valdymo modelis.</w:t>
                    </w:r>
                  </w:p>
                </w:tc>
              </w:tr>
              <w:tr w:rsidR="0031222C" w14:paraId="62C6C4AF" w14:textId="77777777">
                <w:trPr>
                  <w:divId w:val="1392581508"/>
                  <w:tblCellSpacing w:w="15" w:type="dxa"/>
                </w:trPr>
                <w:tc>
                  <w:tcPr>
                    <w:tcW w:w="50" w:type="pct"/>
                    <w:hideMark/>
                  </w:tcPr>
                  <w:p w14:paraId="0702521E" w14:textId="77777777" w:rsidR="0031222C" w:rsidRDefault="0031222C">
                    <w:pPr>
                      <w:pStyle w:val="Bibliography"/>
                      <w:rPr>
                        <w:noProof/>
                        <w:lang w:val="lt-LT"/>
                      </w:rPr>
                    </w:pPr>
                    <w:r>
                      <w:rPr>
                        <w:noProof/>
                        <w:lang w:val="lt-LT"/>
                      </w:rPr>
                      <w:t xml:space="preserve">[13] </w:t>
                    </w:r>
                  </w:p>
                </w:tc>
                <w:tc>
                  <w:tcPr>
                    <w:tcW w:w="0" w:type="auto"/>
                    <w:hideMark/>
                  </w:tcPr>
                  <w:p w14:paraId="41A0BBB4" w14:textId="77777777" w:rsidR="0031222C" w:rsidRDefault="0031222C">
                    <w:pPr>
                      <w:pStyle w:val="Bibliography"/>
                      <w:rPr>
                        <w:noProof/>
                        <w:lang w:val="lt-LT"/>
                      </w:rPr>
                    </w:pPr>
                    <w:r>
                      <w:rPr>
                        <w:noProof/>
                        <w:lang w:val="lt-LT"/>
                      </w:rPr>
                      <w:t xml:space="preserve">S. P. Sejong Oh, „Task–role-based access control model,“ </w:t>
                    </w:r>
                    <w:r>
                      <w:rPr>
                        <w:i/>
                        <w:iCs/>
                        <w:noProof/>
                        <w:lang w:val="lt-LT"/>
                      </w:rPr>
                      <w:t xml:space="preserve">Information Systems, </w:t>
                    </w:r>
                    <w:r>
                      <w:rPr>
                        <w:noProof/>
                        <w:lang w:val="lt-LT"/>
                      </w:rPr>
                      <w:t xml:space="preserve">t. 28, nr. š, pp. 533-562, 2003. </w:t>
                    </w:r>
                  </w:p>
                  <w:p w14:paraId="7F14F9F9" w14:textId="40362366" w:rsidR="00654677" w:rsidRPr="00654677" w:rsidRDefault="00654677" w:rsidP="00654677">
                    <w:pPr>
                      <w:rPr>
                        <w:lang w:val="lt-LT"/>
                      </w:rPr>
                    </w:pPr>
                    <w:r>
                      <w:rPr>
                        <w:lang w:val="lt-LT"/>
                      </w:rPr>
                      <w:t xml:space="preserve">Straipsnyje yra pateikiama problema apie didelių kompanijų duomenų valdymą. Didelėms kompanijoms reikia valdyti daug duomenų, todėl reikia </w:t>
                    </w:r>
                    <w:r w:rsidR="00DF11B3">
                      <w:rPr>
                        <w:lang w:val="lt-LT"/>
                      </w:rPr>
                      <w:t>patikimo sprendimo prieigos valdymui. Straipnyje pateikta, kad rolėmis grysto valdymo modelio neužtenka, kadangi prie duomenų gali reikėti prieiti ne vien kurie turi prieiga pagal rolę. Spręsti pateiktai problemai buvo pateiktas uždoties ir role pragrystas valdymo modelis.</w:t>
                    </w:r>
                  </w:p>
                </w:tc>
              </w:tr>
              <w:tr w:rsidR="0031222C" w14:paraId="1672E133" w14:textId="77777777">
                <w:trPr>
                  <w:divId w:val="1392581508"/>
                  <w:tblCellSpacing w:w="15" w:type="dxa"/>
                </w:trPr>
                <w:tc>
                  <w:tcPr>
                    <w:tcW w:w="50" w:type="pct"/>
                    <w:hideMark/>
                  </w:tcPr>
                  <w:p w14:paraId="7E7457E5" w14:textId="77777777" w:rsidR="0031222C" w:rsidRDefault="0031222C">
                    <w:pPr>
                      <w:pStyle w:val="Bibliography"/>
                      <w:rPr>
                        <w:noProof/>
                        <w:lang w:val="lt-LT"/>
                      </w:rPr>
                    </w:pPr>
                    <w:r>
                      <w:rPr>
                        <w:noProof/>
                        <w:lang w:val="lt-LT"/>
                      </w:rPr>
                      <w:lastRenderedPageBreak/>
                      <w:t xml:space="preserve">[14] </w:t>
                    </w:r>
                  </w:p>
                </w:tc>
                <w:tc>
                  <w:tcPr>
                    <w:tcW w:w="0" w:type="auto"/>
                    <w:hideMark/>
                  </w:tcPr>
                  <w:p w14:paraId="204AB4B0" w14:textId="2387A874" w:rsidR="0031222C" w:rsidRDefault="0031222C">
                    <w:pPr>
                      <w:pStyle w:val="Bibliography"/>
                      <w:rPr>
                        <w:noProof/>
                        <w:lang w:val="lt-LT"/>
                      </w:rPr>
                    </w:pPr>
                    <w:r>
                      <w:rPr>
                        <w:noProof/>
                        <w:lang w:val="lt-LT"/>
                      </w:rPr>
                      <w:t xml:space="preserve">P. S. Ravi Sandhu, „Access control: principle and practice,“ </w:t>
                    </w:r>
                    <w:r>
                      <w:rPr>
                        <w:i/>
                        <w:iCs/>
                        <w:noProof/>
                        <w:lang w:val="lt-LT"/>
                      </w:rPr>
                      <w:t xml:space="preserve">IEEE Communications Magazine, </w:t>
                    </w:r>
                    <w:r>
                      <w:rPr>
                        <w:noProof/>
                        <w:lang w:val="lt-LT"/>
                      </w:rPr>
                      <w:t xml:space="preserve">t. 32, pp. 40-48, 1994. </w:t>
                    </w:r>
                  </w:p>
                  <w:p w14:paraId="26561D3E" w14:textId="1689E21E" w:rsidR="00DF11B3" w:rsidRPr="00DF11B3" w:rsidRDefault="00DF11B3" w:rsidP="00DF11B3">
                    <w:pPr>
                      <w:rPr>
                        <w:lang w:val="lt-LT"/>
                      </w:rPr>
                    </w:pPr>
                    <w:r>
                      <w:rPr>
                        <w:lang w:val="lt-LT"/>
                      </w:rPr>
                      <w:t xml:space="preserve">Šiame straipsnyje yra aprašoma prieigos valdymo </w:t>
                    </w:r>
                    <w:r w:rsidR="00994076">
                      <w:rPr>
                        <w:lang w:val="lt-LT"/>
                      </w:rPr>
                      <w:t xml:space="preserve">principus. </w:t>
                    </w:r>
                    <w:r w:rsidR="00935FA6">
                      <w:rPr>
                        <w:lang w:val="lt-LT"/>
                      </w:rPr>
                      <w:t>Yra aprašomi galimi įsilaužimai</w:t>
                    </w:r>
                    <w:r w:rsidR="00C160D5">
                      <w:rPr>
                        <w:lang w:val="lt-LT"/>
                      </w:rPr>
                      <w:t xml:space="preserve">. Aprašomos skirtingos prieigos matricos. </w:t>
                    </w:r>
                  </w:p>
                  <w:p w14:paraId="505CE2BA" w14:textId="77F8D685" w:rsidR="00DF11B3" w:rsidRPr="00DF11B3" w:rsidRDefault="00DF11B3" w:rsidP="00DF11B3">
                    <w:pPr>
                      <w:rPr>
                        <w:lang w:val="lt-LT"/>
                      </w:rPr>
                    </w:pPr>
                  </w:p>
                </w:tc>
              </w:tr>
            </w:tbl>
            <w:p w14:paraId="50361D05" w14:textId="77777777" w:rsidR="0031222C" w:rsidRDefault="0031222C">
              <w:pPr>
                <w:divId w:val="1392581508"/>
                <w:rPr>
                  <w:rFonts w:eastAsia="Times New Roman"/>
                  <w:noProof/>
                </w:rPr>
              </w:pPr>
            </w:p>
            <w:p w14:paraId="43233A7B" w14:textId="64E976C3" w:rsidR="00126285" w:rsidRPr="008E7E42" w:rsidRDefault="00A54233">
              <w:pPr>
                <w:rPr>
                  <w:lang w:val="lt-LT"/>
                </w:rPr>
              </w:pPr>
              <w:r w:rsidRPr="008E7E42">
                <w:rPr>
                  <w:b/>
                  <w:bCs/>
                  <w:noProof/>
                  <w:lang w:val="lt-LT"/>
                </w:rPr>
                <w:fldChar w:fldCharType="end"/>
              </w:r>
            </w:p>
          </w:sdtContent>
        </w:sdt>
      </w:sdtContent>
    </w:sdt>
    <w:p w14:paraId="71878802" w14:textId="429F948F" w:rsidR="00126285" w:rsidRPr="008E7E42" w:rsidRDefault="00126285">
      <w:pPr>
        <w:rPr>
          <w:sz w:val="20"/>
          <w:szCs w:val="20"/>
          <w:lang w:val="lt-LT"/>
        </w:rPr>
      </w:pPr>
      <w:r w:rsidRPr="008E7E42">
        <w:rPr>
          <w:sz w:val="20"/>
          <w:szCs w:val="20"/>
          <w:lang w:val="lt-LT"/>
        </w:rPr>
        <w:t>Programos prieigos valdymo problemos.</w:t>
      </w:r>
      <w:r w:rsidR="00A20DBB" w:rsidRPr="008E7E42">
        <w:rPr>
          <w:sz w:val="20"/>
          <w:szCs w:val="20"/>
          <w:lang w:val="lt-LT"/>
        </w:rPr>
        <w:t xml:space="preserve"> Turi buti 15</w:t>
      </w:r>
      <w:r w:rsidR="003F1E2B" w:rsidRPr="008E7E42">
        <w:rPr>
          <w:sz w:val="20"/>
          <w:szCs w:val="20"/>
          <w:lang w:val="lt-LT"/>
        </w:rPr>
        <w:t xml:space="preserve"> is viso bent</w:t>
      </w:r>
      <w:sdt>
        <w:sdtPr>
          <w:rPr>
            <w:sz w:val="20"/>
            <w:szCs w:val="20"/>
            <w:lang w:val="lt-LT"/>
          </w:rPr>
          <w:id w:val="-590927946"/>
          <w:citation/>
        </w:sdtPr>
        <w:sdtEndPr/>
        <w:sdtContent>
          <w:r w:rsidR="00124555" w:rsidRPr="008E7E42">
            <w:rPr>
              <w:sz w:val="20"/>
              <w:szCs w:val="20"/>
              <w:lang w:val="lt-LT"/>
            </w:rPr>
            <w:fldChar w:fldCharType="begin"/>
          </w:r>
          <w:r w:rsidR="00F85AA0" w:rsidRPr="008E7E42">
            <w:rPr>
              <w:sz w:val="20"/>
              <w:szCs w:val="20"/>
              <w:lang w:val="lt-LT"/>
            </w:rPr>
            <w:instrText xml:space="preserve">CITATION Ton01 \l 1033 </w:instrText>
          </w:r>
          <w:r w:rsidR="00124555" w:rsidRPr="008E7E42">
            <w:rPr>
              <w:sz w:val="20"/>
              <w:szCs w:val="20"/>
              <w:lang w:val="lt-LT"/>
            </w:rPr>
            <w:fldChar w:fldCharType="separate"/>
          </w:r>
          <w:r w:rsidR="0031222C">
            <w:rPr>
              <w:noProof/>
              <w:sz w:val="20"/>
              <w:szCs w:val="20"/>
              <w:lang w:val="lt-LT"/>
            </w:rPr>
            <w:t xml:space="preserve"> </w:t>
          </w:r>
          <w:r w:rsidR="0031222C" w:rsidRPr="0031222C">
            <w:rPr>
              <w:noProof/>
              <w:sz w:val="20"/>
              <w:szCs w:val="20"/>
              <w:lang w:val="lt-LT"/>
            </w:rPr>
            <w:t>[1]</w:t>
          </w:r>
          <w:r w:rsidR="00124555" w:rsidRPr="008E7E42">
            <w:rPr>
              <w:sz w:val="20"/>
              <w:szCs w:val="20"/>
              <w:lang w:val="lt-LT"/>
            </w:rPr>
            <w:fldChar w:fldCharType="end"/>
          </w:r>
        </w:sdtContent>
      </w:sdt>
    </w:p>
    <w:p w14:paraId="5D1C3AE6" w14:textId="429F948F" w:rsidR="003F1E2B" w:rsidRPr="008E7E42" w:rsidRDefault="00CA459F">
      <w:pPr>
        <w:rPr>
          <w:sz w:val="20"/>
          <w:szCs w:val="20"/>
          <w:lang w:val="lt-LT"/>
        </w:rPr>
      </w:pPr>
      <w:sdt>
        <w:sdtPr>
          <w:rPr>
            <w:sz w:val="20"/>
            <w:szCs w:val="20"/>
            <w:lang w:val="lt-LT"/>
          </w:rPr>
          <w:id w:val="-1419717977"/>
          <w:citation/>
        </w:sdtPr>
        <w:sdtEndPr/>
        <w:sdtContent>
          <w:r w:rsidR="00D35E02" w:rsidRPr="008E7E42">
            <w:rPr>
              <w:sz w:val="20"/>
              <w:szCs w:val="20"/>
              <w:lang w:val="lt-LT"/>
            </w:rPr>
            <w:fldChar w:fldCharType="begin"/>
          </w:r>
          <w:r w:rsidR="00DB1657">
            <w:rPr>
              <w:sz w:val="20"/>
              <w:szCs w:val="20"/>
              <w:lang w:val="lt-LT"/>
            </w:rPr>
            <w:instrText xml:space="preserve">CITATION Att12 \l 1063 </w:instrText>
          </w:r>
          <w:r w:rsidR="00D35E02" w:rsidRPr="008E7E42">
            <w:rPr>
              <w:sz w:val="20"/>
              <w:szCs w:val="20"/>
              <w:lang w:val="lt-LT"/>
            </w:rPr>
            <w:fldChar w:fldCharType="separate"/>
          </w:r>
          <w:r w:rsidR="00DB1657" w:rsidRPr="00DB1657">
            <w:rPr>
              <w:noProof/>
              <w:sz w:val="20"/>
              <w:szCs w:val="20"/>
              <w:lang w:val="lt-LT"/>
            </w:rPr>
            <w:t>[2]</w:t>
          </w:r>
          <w:r w:rsidR="00D35E02" w:rsidRPr="008E7E42">
            <w:rPr>
              <w:sz w:val="20"/>
              <w:szCs w:val="20"/>
              <w:lang w:val="lt-LT"/>
            </w:rPr>
            <w:fldChar w:fldCharType="end"/>
          </w:r>
        </w:sdtContent>
      </w:sdt>
      <w:sdt>
        <w:sdtPr>
          <w:rPr>
            <w:sz w:val="20"/>
            <w:szCs w:val="20"/>
            <w:lang w:val="lt-LT"/>
          </w:rPr>
          <w:id w:val="-1980142255"/>
          <w:citation/>
        </w:sdtPr>
        <w:sdtEndPr/>
        <w:sdtContent>
          <w:r w:rsidR="003A68F2" w:rsidRPr="008E7E42">
            <w:rPr>
              <w:sz w:val="20"/>
              <w:szCs w:val="20"/>
              <w:lang w:val="lt-LT"/>
            </w:rPr>
            <w:fldChar w:fldCharType="begin"/>
          </w:r>
          <w:r w:rsidR="003A68F2" w:rsidRPr="008E7E42">
            <w:rPr>
              <w:sz w:val="20"/>
              <w:szCs w:val="20"/>
              <w:lang w:val="lt-LT"/>
            </w:rPr>
            <w:instrText xml:space="preserve"> CITATION Mar03 \l 1063 </w:instrText>
          </w:r>
          <w:r w:rsidR="003A68F2" w:rsidRPr="008E7E42">
            <w:rPr>
              <w:sz w:val="20"/>
              <w:szCs w:val="20"/>
              <w:lang w:val="lt-LT"/>
            </w:rPr>
            <w:fldChar w:fldCharType="separate"/>
          </w:r>
          <w:r w:rsidR="0031222C">
            <w:rPr>
              <w:noProof/>
              <w:sz w:val="20"/>
              <w:szCs w:val="20"/>
              <w:lang w:val="lt-LT"/>
            </w:rPr>
            <w:t xml:space="preserve"> </w:t>
          </w:r>
          <w:r w:rsidR="0031222C" w:rsidRPr="0031222C">
            <w:rPr>
              <w:noProof/>
              <w:sz w:val="20"/>
              <w:szCs w:val="20"/>
              <w:lang w:val="lt-LT"/>
            </w:rPr>
            <w:t>[3]</w:t>
          </w:r>
          <w:r w:rsidR="003A68F2" w:rsidRPr="008E7E42">
            <w:rPr>
              <w:sz w:val="20"/>
              <w:szCs w:val="20"/>
              <w:lang w:val="lt-LT"/>
            </w:rPr>
            <w:fldChar w:fldCharType="end"/>
          </w:r>
        </w:sdtContent>
      </w:sdt>
      <w:r w:rsidR="00713F8C" w:rsidRPr="008E7E42">
        <w:rPr>
          <w:sz w:val="20"/>
          <w:szCs w:val="20"/>
          <w:lang w:val="lt-LT"/>
        </w:rPr>
        <w:t xml:space="preserve"> </w:t>
      </w:r>
      <w:sdt>
        <w:sdtPr>
          <w:rPr>
            <w:sz w:val="20"/>
            <w:szCs w:val="20"/>
            <w:lang w:val="lt-LT"/>
          </w:rPr>
          <w:id w:val="-590092960"/>
          <w:citation/>
        </w:sdtPr>
        <w:sdtEndPr/>
        <w:sdtContent>
          <w:r w:rsidR="00713F8C" w:rsidRPr="008E7E42">
            <w:rPr>
              <w:sz w:val="20"/>
              <w:szCs w:val="20"/>
              <w:lang w:val="lt-LT"/>
            </w:rPr>
            <w:fldChar w:fldCharType="begin"/>
          </w:r>
          <w:r w:rsidR="00713F8C" w:rsidRPr="008E7E42">
            <w:rPr>
              <w:sz w:val="20"/>
              <w:szCs w:val="20"/>
              <w:lang w:val="lt-LT"/>
            </w:rPr>
            <w:instrText xml:space="preserve"> CITATION Eri \l 1063 </w:instrText>
          </w:r>
          <w:r w:rsidR="00713F8C" w:rsidRPr="008E7E42">
            <w:rPr>
              <w:sz w:val="20"/>
              <w:szCs w:val="20"/>
              <w:lang w:val="lt-LT"/>
            </w:rPr>
            <w:fldChar w:fldCharType="separate"/>
          </w:r>
          <w:r w:rsidR="0031222C" w:rsidRPr="0031222C">
            <w:rPr>
              <w:noProof/>
              <w:sz w:val="20"/>
              <w:szCs w:val="20"/>
              <w:lang w:val="lt-LT"/>
            </w:rPr>
            <w:t>[4]</w:t>
          </w:r>
          <w:r w:rsidR="00713F8C" w:rsidRPr="008E7E42">
            <w:rPr>
              <w:sz w:val="20"/>
              <w:szCs w:val="20"/>
              <w:lang w:val="lt-LT"/>
            </w:rPr>
            <w:fldChar w:fldCharType="end"/>
          </w:r>
        </w:sdtContent>
      </w:sdt>
      <w:sdt>
        <w:sdtPr>
          <w:rPr>
            <w:sz w:val="20"/>
            <w:szCs w:val="20"/>
            <w:lang w:val="lt-LT"/>
          </w:rPr>
          <w:id w:val="1886215586"/>
          <w:citation/>
        </w:sdtPr>
        <w:sdtEndPr/>
        <w:sdtContent>
          <w:r w:rsidR="0017764D" w:rsidRPr="008E7E42">
            <w:rPr>
              <w:sz w:val="20"/>
              <w:szCs w:val="20"/>
              <w:lang w:val="lt-LT"/>
            </w:rPr>
            <w:fldChar w:fldCharType="begin"/>
          </w:r>
          <w:r w:rsidR="00341A9E" w:rsidRPr="008E7E42">
            <w:rPr>
              <w:sz w:val="20"/>
              <w:szCs w:val="20"/>
              <w:lang w:val="lt-LT"/>
            </w:rPr>
            <w:instrText xml:space="preserve">CITATION Aro04 \l 1063 </w:instrText>
          </w:r>
          <w:r w:rsidR="0017764D" w:rsidRPr="008E7E42">
            <w:rPr>
              <w:sz w:val="20"/>
              <w:szCs w:val="20"/>
              <w:lang w:val="lt-LT"/>
            </w:rPr>
            <w:fldChar w:fldCharType="separate"/>
          </w:r>
          <w:r w:rsidR="0031222C">
            <w:rPr>
              <w:noProof/>
              <w:sz w:val="20"/>
              <w:szCs w:val="20"/>
              <w:lang w:val="lt-LT"/>
            </w:rPr>
            <w:t xml:space="preserve"> </w:t>
          </w:r>
          <w:r w:rsidR="0031222C" w:rsidRPr="0031222C">
            <w:rPr>
              <w:noProof/>
              <w:sz w:val="20"/>
              <w:szCs w:val="20"/>
              <w:lang w:val="lt-LT"/>
            </w:rPr>
            <w:t>[5]</w:t>
          </w:r>
          <w:r w:rsidR="0017764D" w:rsidRPr="008E7E42">
            <w:rPr>
              <w:sz w:val="20"/>
              <w:szCs w:val="20"/>
              <w:lang w:val="lt-LT"/>
            </w:rPr>
            <w:fldChar w:fldCharType="end"/>
          </w:r>
        </w:sdtContent>
      </w:sdt>
      <w:sdt>
        <w:sdtPr>
          <w:rPr>
            <w:sz w:val="20"/>
            <w:szCs w:val="20"/>
            <w:lang w:val="lt-LT"/>
          </w:rPr>
          <w:id w:val="241308796"/>
          <w:citation/>
        </w:sdtPr>
        <w:sdtEndPr/>
        <w:sdtContent>
          <w:r w:rsidR="00341A9E" w:rsidRPr="008E7E42">
            <w:rPr>
              <w:sz w:val="20"/>
              <w:szCs w:val="20"/>
              <w:lang w:val="lt-LT"/>
            </w:rPr>
            <w:fldChar w:fldCharType="begin"/>
          </w:r>
          <w:r w:rsidR="00341A9E" w:rsidRPr="008E7E42">
            <w:rPr>
              <w:sz w:val="20"/>
              <w:szCs w:val="20"/>
              <w:lang w:val="lt-LT"/>
            </w:rPr>
            <w:instrText xml:space="preserve">CITATION Rol01 \l 1063 </w:instrText>
          </w:r>
          <w:r w:rsidR="00341A9E" w:rsidRPr="008E7E42">
            <w:rPr>
              <w:sz w:val="20"/>
              <w:szCs w:val="20"/>
              <w:lang w:val="lt-LT"/>
            </w:rPr>
            <w:fldChar w:fldCharType="separate"/>
          </w:r>
          <w:r w:rsidR="0031222C">
            <w:rPr>
              <w:noProof/>
              <w:sz w:val="20"/>
              <w:szCs w:val="20"/>
              <w:lang w:val="lt-LT"/>
            </w:rPr>
            <w:t xml:space="preserve"> </w:t>
          </w:r>
          <w:r w:rsidR="0031222C" w:rsidRPr="0031222C">
            <w:rPr>
              <w:noProof/>
              <w:sz w:val="20"/>
              <w:szCs w:val="20"/>
              <w:lang w:val="lt-LT"/>
            </w:rPr>
            <w:t>[6]</w:t>
          </w:r>
          <w:r w:rsidR="00341A9E" w:rsidRPr="008E7E42">
            <w:rPr>
              <w:sz w:val="20"/>
              <w:szCs w:val="20"/>
              <w:lang w:val="lt-LT"/>
            </w:rPr>
            <w:fldChar w:fldCharType="end"/>
          </w:r>
        </w:sdtContent>
      </w:sdt>
      <w:sdt>
        <w:sdtPr>
          <w:rPr>
            <w:sz w:val="20"/>
            <w:szCs w:val="20"/>
            <w:lang w:val="lt-LT"/>
          </w:rPr>
          <w:id w:val="-1218735013"/>
          <w:citation/>
        </w:sdtPr>
        <w:sdtEndPr/>
        <w:sdtContent>
          <w:r w:rsidR="005A2517" w:rsidRPr="008E7E42">
            <w:rPr>
              <w:sz w:val="20"/>
              <w:szCs w:val="20"/>
              <w:lang w:val="lt-LT"/>
            </w:rPr>
            <w:fldChar w:fldCharType="begin"/>
          </w:r>
          <w:r w:rsidR="005A2517" w:rsidRPr="008E7E42">
            <w:rPr>
              <w:sz w:val="20"/>
              <w:szCs w:val="20"/>
              <w:lang w:val="lt-LT"/>
            </w:rPr>
            <w:instrText xml:space="preserve"> CITATION She05 \l 1063 </w:instrText>
          </w:r>
          <w:r w:rsidR="005A2517" w:rsidRPr="008E7E42">
            <w:rPr>
              <w:sz w:val="20"/>
              <w:szCs w:val="20"/>
              <w:lang w:val="lt-LT"/>
            </w:rPr>
            <w:fldChar w:fldCharType="separate"/>
          </w:r>
          <w:r w:rsidR="0031222C">
            <w:rPr>
              <w:noProof/>
              <w:sz w:val="20"/>
              <w:szCs w:val="20"/>
              <w:lang w:val="lt-LT"/>
            </w:rPr>
            <w:t xml:space="preserve"> </w:t>
          </w:r>
          <w:r w:rsidR="0031222C" w:rsidRPr="0031222C">
            <w:rPr>
              <w:noProof/>
              <w:sz w:val="20"/>
              <w:szCs w:val="20"/>
              <w:lang w:val="lt-LT"/>
            </w:rPr>
            <w:t>[7]</w:t>
          </w:r>
          <w:r w:rsidR="005A2517" w:rsidRPr="008E7E42">
            <w:rPr>
              <w:sz w:val="20"/>
              <w:szCs w:val="20"/>
              <w:lang w:val="lt-LT"/>
            </w:rPr>
            <w:fldChar w:fldCharType="end"/>
          </w:r>
        </w:sdtContent>
      </w:sdt>
      <w:sdt>
        <w:sdtPr>
          <w:rPr>
            <w:sz w:val="20"/>
            <w:szCs w:val="20"/>
            <w:lang w:val="lt-LT"/>
          </w:rPr>
          <w:id w:val="406816490"/>
          <w:citation/>
        </w:sdtPr>
        <w:sdtEndPr/>
        <w:sdtContent>
          <w:r w:rsidR="00E30762" w:rsidRPr="008E7E42">
            <w:rPr>
              <w:sz w:val="20"/>
              <w:szCs w:val="20"/>
              <w:lang w:val="lt-LT"/>
            </w:rPr>
            <w:fldChar w:fldCharType="begin"/>
          </w:r>
          <w:r w:rsidR="00E30762" w:rsidRPr="008E7E42">
            <w:rPr>
              <w:sz w:val="20"/>
              <w:szCs w:val="20"/>
              <w:lang w:val="lt-LT"/>
            </w:rPr>
            <w:instrText xml:space="preserve"> CITATION Mia05 \l 1033 </w:instrText>
          </w:r>
          <w:r w:rsidR="00E30762" w:rsidRPr="008E7E42">
            <w:rPr>
              <w:sz w:val="20"/>
              <w:szCs w:val="20"/>
              <w:lang w:val="lt-LT"/>
            </w:rPr>
            <w:fldChar w:fldCharType="separate"/>
          </w:r>
          <w:r w:rsidR="0031222C">
            <w:rPr>
              <w:noProof/>
              <w:sz w:val="20"/>
              <w:szCs w:val="20"/>
              <w:lang w:val="lt-LT"/>
            </w:rPr>
            <w:t xml:space="preserve"> </w:t>
          </w:r>
          <w:r w:rsidR="0031222C" w:rsidRPr="0031222C">
            <w:rPr>
              <w:noProof/>
              <w:sz w:val="20"/>
              <w:szCs w:val="20"/>
              <w:lang w:val="lt-LT"/>
            </w:rPr>
            <w:t>[8]</w:t>
          </w:r>
          <w:r w:rsidR="00E30762" w:rsidRPr="008E7E42">
            <w:rPr>
              <w:sz w:val="20"/>
              <w:szCs w:val="20"/>
              <w:lang w:val="lt-LT"/>
            </w:rPr>
            <w:fldChar w:fldCharType="end"/>
          </w:r>
        </w:sdtContent>
      </w:sdt>
    </w:p>
    <w:p w14:paraId="4FCBDC97" w14:textId="2B4F9090" w:rsidR="00126285" w:rsidRDefault="00126285">
      <w:pPr>
        <w:rPr>
          <w:sz w:val="20"/>
          <w:szCs w:val="20"/>
          <w:lang w:val="lt-LT"/>
        </w:rPr>
      </w:pPr>
      <w:r w:rsidRPr="008E7E42">
        <w:rPr>
          <w:sz w:val="20"/>
          <w:szCs w:val="20"/>
          <w:lang w:val="lt-LT"/>
        </w:rPr>
        <w:t>Esami rolėmis grysti prieigos metodai ir jų architektūra</w:t>
      </w:r>
    </w:p>
    <w:p w14:paraId="2669A115" w14:textId="3D556205" w:rsidR="0031222C" w:rsidRDefault="0031222C">
      <w:pPr>
        <w:rPr>
          <w:sz w:val="20"/>
          <w:szCs w:val="20"/>
          <w:lang w:val="lt-LT"/>
        </w:rPr>
      </w:pPr>
    </w:p>
    <w:sectPr w:rsidR="003122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92145" w14:textId="77777777" w:rsidR="00CA459F" w:rsidRDefault="00CA459F" w:rsidP="003871E5">
      <w:pPr>
        <w:spacing w:after="0" w:line="240" w:lineRule="auto"/>
      </w:pPr>
      <w:r>
        <w:separator/>
      </w:r>
    </w:p>
  </w:endnote>
  <w:endnote w:type="continuationSeparator" w:id="0">
    <w:p w14:paraId="10CA20AD" w14:textId="77777777" w:rsidR="00CA459F" w:rsidRDefault="00CA459F" w:rsidP="00387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ACF8F" w14:textId="77777777" w:rsidR="00CA459F" w:rsidRDefault="00CA459F" w:rsidP="003871E5">
      <w:pPr>
        <w:spacing w:after="0" w:line="240" w:lineRule="auto"/>
      </w:pPr>
      <w:r>
        <w:separator/>
      </w:r>
    </w:p>
  </w:footnote>
  <w:footnote w:type="continuationSeparator" w:id="0">
    <w:p w14:paraId="25F9320E" w14:textId="77777777" w:rsidR="00CA459F" w:rsidRDefault="00CA459F" w:rsidP="003871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5D1"/>
    <w:rsid w:val="00093318"/>
    <w:rsid w:val="00124555"/>
    <w:rsid w:val="00126285"/>
    <w:rsid w:val="0017764D"/>
    <w:rsid w:val="001D17BA"/>
    <w:rsid w:val="001F7C4A"/>
    <w:rsid w:val="002248FF"/>
    <w:rsid w:val="002C6C7E"/>
    <w:rsid w:val="0031222C"/>
    <w:rsid w:val="00337336"/>
    <w:rsid w:val="00341A9E"/>
    <w:rsid w:val="003871E5"/>
    <w:rsid w:val="003A68F2"/>
    <w:rsid w:val="003F1E2B"/>
    <w:rsid w:val="003F2AD6"/>
    <w:rsid w:val="00485F49"/>
    <w:rsid w:val="004C5664"/>
    <w:rsid w:val="00523CAF"/>
    <w:rsid w:val="00530F1A"/>
    <w:rsid w:val="005457C0"/>
    <w:rsid w:val="005A2517"/>
    <w:rsid w:val="00654677"/>
    <w:rsid w:val="006B49B7"/>
    <w:rsid w:val="00713F8C"/>
    <w:rsid w:val="007435D1"/>
    <w:rsid w:val="008A11E4"/>
    <w:rsid w:val="008E7E42"/>
    <w:rsid w:val="00935FA6"/>
    <w:rsid w:val="009363FA"/>
    <w:rsid w:val="00994076"/>
    <w:rsid w:val="009C1669"/>
    <w:rsid w:val="00A20DBB"/>
    <w:rsid w:val="00A54233"/>
    <w:rsid w:val="00A55BDD"/>
    <w:rsid w:val="00B506BD"/>
    <w:rsid w:val="00C160D5"/>
    <w:rsid w:val="00CA459F"/>
    <w:rsid w:val="00CF3F47"/>
    <w:rsid w:val="00D35E02"/>
    <w:rsid w:val="00D37C77"/>
    <w:rsid w:val="00D84D95"/>
    <w:rsid w:val="00DA2E8B"/>
    <w:rsid w:val="00DB1657"/>
    <w:rsid w:val="00DE4D45"/>
    <w:rsid w:val="00DF11B3"/>
    <w:rsid w:val="00E30762"/>
    <w:rsid w:val="00E51A81"/>
    <w:rsid w:val="00E76840"/>
    <w:rsid w:val="00F40C6B"/>
    <w:rsid w:val="00F45316"/>
    <w:rsid w:val="00F6362A"/>
    <w:rsid w:val="00F85AA0"/>
    <w:rsid w:val="00FC2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45D6"/>
  <w15:chartTrackingRefBased/>
  <w15:docId w15:val="{DCAC862B-F14D-4352-8098-20EE440E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2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2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54233"/>
  </w:style>
  <w:style w:type="paragraph" w:styleId="Header">
    <w:name w:val="header"/>
    <w:basedOn w:val="Normal"/>
    <w:link w:val="HeaderChar"/>
    <w:uiPriority w:val="99"/>
    <w:unhideWhenUsed/>
    <w:rsid w:val="00387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1E5"/>
  </w:style>
  <w:style w:type="paragraph" w:styleId="Footer">
    <w:name w:val="footer"/>
    <w:basedOn w:val="Normal"/>
    <w:link w:val="FooterChar"/>
    <w:uiPriority w:val="99"/>
    <w:unhideWhenUsed/>
    <w:rsid w:val="00387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890">
      <w:bodyDiv w:val="1"/>
      <w:marLeft w:val="0"/>
      <w:marRight w:val="0"/>
      <w:marTop w:val="0"/>
      <w:marBottom w:val="0"/>
      <w:divBdr>
        <w:top w:val="none" w:sz="0" w:space="0" w:color="auto"/>
        <w:left w:val="none" w:sz="0" w:space="0" w:color="auto"/>
        <w:bottom w:val="none" w:sz="0" w:space="0" w:color="auto"/>
        <w:right w:val="none" w:sz="0" w:space="0" w:color="auto"/>
      </w:divBdr>
    </w:div>
    <w:div w:id="23794564">
      <w:bodyDiv w:val="1"/>
      <w:marLeft w:val="0"/>
      <w:marRight w:val="0"/>
      <w:marTop w:val="0"/>
      <w:marBottom w:val="0"/>
      <w:divBdr>
        <w:top w:val="none" w:sz="0" w:space="0" w:color="auto"/>
        <w:left w:val="none" w:sz="0" w:space="0" w:color="auto"/>
        <w:bottom w:val="none" w:sz="0" w:space="0" w:color="auto"/>
        <w:right w:val="none" w:sz="0" w:space="0" w:color="auto"/>
      </w:divBdr>
    </w:div>
    <w:div w:id="32852106">
      <w:bodyDiv w:val="1"/>
      <w:marLeft w:val="0"/>
      <w:marRight w:val="0"/>
      <w:marTop w:val="0"/>
      <w:marBottom w:val="0"/>
      <w:divBdr>
        <w:top w:val="none" w:sz="0" w:space="0" w:color="auto"/>
        <w:left w:val="none" w:sz="0" w:space="0" w:color="auto"/>
        <w:bottom w:val="none" w:sz="0" w:space="0" w:color="auto"/>
        <w:right w:val="none" w:sz="0" w:space="0" w:color="auto"/>
      </w:divBdr>
    </w:div>
    <w:div w:id="53429556">
      <w:bodyDiv w:val="1"/>
      <w:marLeft w:val="0"/>
      <w:marRight w:val="0"/>
      <w:marTop w:val="0"/>
      <w:marBottom w:val="0"/>
      <w:divBdr>
        <w:top w:val="none" w:sz="0" w:space="0" w:color="auto"/>
        <w:left w:val="none" w:sz="0" w:space="0" w:color="auto"/>
        <w:bottom w:val="none" w:sz="0" w:space="0" w:color="auto"/>
        <w:right w:val="none" w:sz="0" w:space="0" w:color="auto"/>
      </w:divBdr>
    </w:div>
    <w:div w:id="82532273">
      <w:bodyDiv w:val="1"/>
      <w:marLeft w:val="0"/>
      <w:marRight w:val="0"/>
      <w:marTop w:val="0"/>
      <w:marBottom w:val="0"/>
      <w:divBdr>
        <w:top w:val="none" w:sz="0" w:space="0" w:color="auto"/>
        <w:left w:val="none" w:sz="0" w:space="0" w:color="auto"/>
        <w:bottom w:val="none" w:sz="0" w:space="0" w:color="auto"/>
        <w:right w:val="none" w:sz="0" w:space="0" w:color="auto"/>
      </w:divBdr>
    </w:div>
    <w:div w:id="97257863">
      <w:bodyDiv w:val="1"/>
      <w:marLeft w:val="0"/>
      <w:marRight w:val="0"/>
      <w:marTop w:val="0"/>
      <w:marBottom w:val="0"/>
      <w:divBdr>
        <w:top w:val="none" w:sz="0" w:space="0" w:color="auto"/>
        <w:left w:val="none" w:sz="0" w:space="0" w:color="auto"/>
        <w:bottom w:val="none" w:sz="0" w:space="0" w:color="auto"/>
        <w:right w:val="none" w:sz="0" w:space="0" w:color="auto"/>
      </w:divBdr>
    </w:div>
    <w:div w:id="143008608">
      <w:bodyDiv w:val="1"/>
      <w:marLeft w:val="0"/>
      <w:marRight w:val="0"/>
      <w:marTop w:val="0"/>
      <w:marBottom w:val="0"/>
      <w:divBdr>
        <w:top w:val="none" w:sz="0" w:space="0" w:color="auto"/>
        <w:left w:val="none" w:sz="0" w:space="0" w:color="auto"/>
        <w:bottom w:val="none" w:sz="0" w:space="0" w:color="auto"/>
        <w:right w:val="none" w:sz="0" w:space="0" w:color="auto"/>
      </w:divBdr>
    </w:div>
    <w:div w:id="162014658">
      <w:bodyDiv w:val="1"/>
      <w:marLeft w:val="0"/>
      <w:marRight w:val="0"/>
      <w:marTop w:val="0"/>
      <w:marBottom w:val="0"/>
      <w:divBdr>
        <w:top w:val="none" w:sz="0" w:space="0" w:color="auto"/>
        <w:left w:val="none" w:sz="0" w:space="0" w:color="auto"/>
        <w:bottom w:val="none" w:sz="0" w:space="0" w:color="auto"/>
        <w:right w:val="none" w:sz="0" w:space="0" w:color="auto"/>
      </w:divBdr>
    </w:div>
    <w:div w:id="166555890">
      <w:bodyDiv w:val="1"/>
      <w:marLeft w:val="0"/>
      <w:marRight w:val="0"/>
      <w:marTop w:val="0"/>
      <w:marBottom w:val="0"/>
      <w:divBdr>
        <w:top w:val="none" w:sz="0" w:space="0" w:color="auto"/>
        <w:left w:val="none" w:sz="0" w:space="0" w:color="auto"/>
        <w:bottom w:val="none" w:sz="0" w:space="0" w:color="auto"/>
        <w:right w:val="none" w:sz="0" w:space="0" w:color="auto"/>
      </w:divBdr>
    </w:div>
    <w:div w:id="168254209">
      <w:bodyDiv w:val="1"/>
      <w:marLeft w:val="0"/>
      <w:marRight w:val="0"/>
      <w:marTop w:val="0"/>
      <w:marBottom w:val="0"/>
      <w:divBdr>
        <w:top w:val="none" w:sz="0" w:space="0" w:color="auto"/>
        <w:left w:val="none" w:sz="0" w:space="0" w:color="auto"/>
        <w:bottom w:val="none" w:sz="0" w:space="0" w:color="auto"/>
        <w:right w:val="none" w:sz="0" w:space="0" w:color="auto"/>
      </w:divBdr>
    </w:div>
    <w:div w:id="171454542">
      <w:bodyDiv w:val="1"/>
      <w:marLeft w:val="0"/>
      <w:marRight w:val="0"/>
      <w:marTop w:val="0"/>
      <w:marBottom w:val="0"/>
      <w:divBdr>
        <w:top w:val="none" w:sz="0" w:space="0" w:color="auto"/>
        <w:left w:val="none" w:sz="0" w:space="0" w:color="auto"/>
        <w:bottom w:val="none" w:sz="0" w:space="0" w:color="auto"/>
        <w:right w:val="none" w:sz="0" w:space="0" w:color="auto"/>
      </w:divBdr>
    </w:div>
    <w:div w:id="176388947">
      <w:bodyDiv w:val="1"/>
      <w:marLeft w:val="0"/>
      <w:marRight w:val="0"/>
      <w:marTop w:val="0"/>
      <w:marBottom w:val="0"/>
      <w:divBdr>
        <w:top w:val="none" w:sz="0" w:space="0" w:color="auto"/>
        <w:left w:val="none" w:sz="0" w:space="0" w:color="auto"/>
        <w:bottom w:val="none" w:sz="0" w:space="0" w:color="auto"/>
        <w:right w:val="none" w:sz="0" w:space="0" w:color="auto"/>
      </w:divBdr>
    </w:div>
    <w:div w:id="224922337">
      <w:bodyDiv w:val="1"/>
      <w:marLeft w:val="0"/>
      <w:marRight w:val="0"/>
      <w:marTop w:val="0"/>
      <w:marBottom w:val="0"/>
      <w:divBdr>
        <w:top w:val="none" w:sz="0" w:space="0" w:color="auto"/>
        <w:left w:val="none" w:sz="0" w:space="0" w:color="auto"/>
        <w:bottom w:val="none" w:sz="0" w:space="0" w:color="auto"/>
        <w:right w:val="none" w:sz="0" w:space="0" w:color="auto"/>
      </w:divBdr>
    </w:div>
    <w:div w:id="228002311">
      <w:bodyDiv w:val="1"/>
      <w:marLeft w:val="0"/>
      <w:marRight w:val="0"/>
      <w:marTop w:val="0"/>
      <w:marBottom w:val="0"/>
      <w:divBdr>
        <w:top w:val="none" w:sz="0" w:space="0" w:color="auto"/>
        <w:left w:val="none" w:sz="0" w:space="0" w:color="auto"/>
        <w:bottom w:val="none" w:sz="0" w:space="0" w:color="auto"/>
        <w:right w:val="none" w:sz="0" w:space="0" w:color="auto"/>
      </w:divBdr>
    </w:div>
    <w:div w:id="255409587">
      <w:bodyDiv w:val="1"/>
      <w:marLeft w:val="0"/>
      <w:marRight w:val="0"/>
      <w:marTop w:val="0"/>
      <w:marBottom w:val="0"/>
      <w:divBdr>
        <w:top w:val="none" w:sz="0" w:space="0" w:color="auto"/>
        <w:left w:val="none" w:sz="0" w:space="0" w:color="auto"/>
        <w:bottom w:val="none" w:sz="0" w:space="0" w:color="auto"/>
        <w:right w:val="none" w:sz="0" w:space="0" w:color="auto"/>
      </w:divBdr>
    </w:div>
    <w:div w:id="257448986">
      <w:bodyDiv w:val="1"/>
      <w:marLeft w:val="0"/>
      <w:marRight w:val="0"/>
      <w:marTop w:val="0"/>
      <w:marBottom w:val="0"/>
      <w:divBdr>
        <w:top w:val="none" w:sz="0" w:space="0" w:color="auto"/>
        <w:left w:val="none" w:sz="0" w:space="0" w:color="auto"/>
        <w:bottom w:val="none" w:sz="0" w:space="0" w:color="auto"/>
        <w:right w:val="none" w:sz="0" w:space="0" w:color="auto"/>
      </w:divBdr>
    </w:div>
    <w:div w:id="263618209">
      <w:bodyDiv w:val="1"/>
      <w:marLeft w:val="0"/>
      <w:marRight w:val="0"/>
      <w:marTop w:val="0"/>
      <w:marBottom w:val="0"/>
      <w:divBdr>
        <w:top w:val="none" w:sz="0" w:space="0" w:color="auto"/>
        <w:left w:val="none" w:sz="0" w:space="0" w:color="auto"/>
        <w:bottom w:val="none" w:sz="0" w:space="0" w:color="auto"/>
        <w:right w:val="none" w:sz="0" w:space="0" w:color="auto"/>
      </w:divBdr>
    </w:div>
    <w:div w:id="311718985">
      <w:bodyDiv w:val="1"/>
      <w:marLeft w:val="0"/>
      <w:marRight w:val="0"/>
      <w:marTop w:val="0"/>
      <w:marBottom w:val="0"/>
      <w:divBdr>
        <w:top w:val="none" w:sz="0" w:space="0" w:color="auto"/>
        <w:left w:val="none" w:sz="0" w:space="0" w:color="auto"/>
        <w:bottom w:val="none" w:sz="0" w:space="0" w:color="auto"/>
        <w:right w:val="none" w:sz="0" w:space="0" w:color="auto"/>
      </w:divBdr>
    </w:div>
    <w:div w:id="327903417">
      <w:bodyDiv w:val="1"/>
      <w:marLeft w:val="0"/>
      <w:marRight w:val="0"/>
      <w:marTop w:val="0"/>
      <w:marBottom w:val="0"/>
      <w:divBdr>
        <w:top w:val="none" w:sz="0" w:space="0" w:color="auto"/>
        <w:left w:val="none" w:sz="0" w:space="0" w:color="auto"/>
        <w:bottom w:val="none" w:sz="0" w:space="0" w:color="auto"/>
        <w:right w:val="none" w:sz="0" w:space="0" w:color="auto"/>
      </w:divBdr>
    </w:div>
    <w:div w:id="371616189">
      <w:bodyDiv w:val="1"/>
      <w:marLeft w:val="0"/>
      <w:marRight w:val="0"/>
      <w:marTop w:val="0"/>
      <w:marBottom w:val="0"/>
      <w:divBdr>
        <w:top w:val="none" w:sz="0" w:space="0" w:color="auto"/>
        <w:left w:val="none" w:sz="0" w:space="0" w:color="auto"/>
        <w:bottom w:val="none" w:sz="0" w:space="0" w:color="auto"/>
        <w:right w:val="none" w:sz="0" w:space="0" w:color="auto"/>
      </w:divBdr>
    </w:div>
    <w:div w:id="384253865">
      <w:bodyDiv w:val="1"/>
      <w:marLeft w:val="0"/>
      <w:marRight w:val="0"/>
      <w:marTop w:val="0"/>
      <w:marBottom w:val="0"/>
      <w:divBdr>
        <w:top w:val="none" w:sz="0" w:space="0" w:color="auto"/>
        <w:left w:val="none" w:sz="0" w:space="0" w:color="auto"/>
        <w:bottom w:val="none" w:sz="0" w:space="0" w:color="auto"/>
        <w:right w:val="none" w:sz="0" w:space="0" w:color="auto"/>
      </w:divBdr>
    </w:div>
    <w:div w:id="390618971">
      <w:bodyDiv w:val="1"/>
      <w:marLeft w:val="0"/>
      <w:marRight w:val="0"/>
      <w:marTop w:val="0"/>
      <w:marBottom w:val="0"/>
      <w:divBdr>
        <w:top w:val="none" w:sz="0" w:space="0" w:color="auto"/>
        <w:left w:val="none" w:sz="0" w:space="0" w:color="auto"/>
        <w:bottom w:val="none" w:sz="0" w:space="0" w:color="auto"/>
        <w:right w:val="none" w:sz="0" w:space="0" w:color="auto"/>
      </w:divBdr>
    </w:div>
    <w:div w:id="392433706">
      <w:bodyDiv w:val="1"/>
      <w:marLeft w:val="0"/>
      <w:marRight w:val="0"/>
      <w:marTop w:val="0"/>
      <w:marBottom w:val="0"/>
      <w:divBdr>
        <w:top w:val="none" w:sz="0" w:space="0" w:color="auto"/>
        <w:left w:val="none" w:sz="0" w:space="0" w:color="auto"/>
        <w:bottom w:val="none" w:sz="0" w:space="0" w:color="auto"/>
        <w:right w:val="none" w:sz="0" w:space="0" w:color="auto"/>
      </w:divBdr>
    </w:div>
    <w:div w:id="399254536">
      <w:bodyDiv w:val="1"/>
      <w:marLeft w:val="0"/>
      <w:marRight w:val="0"/>
      <w:marTop w:val="0"/>
      <w:marBottom w:val="0"/>
      <w:divBdr>
        <w:top w:val="none" w:sz="0" w:space="0" w:color="auto"/>
        <w:left w:val="none" w:sz="0" w:space="0" w:color="auto"/>
        <w:bottom w:val="none" w:sz="0" w:space="0" w:color="auto"/>
        <w:right w:val="none" w:sz="0" w:space="0" w:color="auto"/>
      </w:divBdr>
    </w:div>
    <w:div w:id="400521872">
      <w:bodyDiv w:val="1"/>
      <w:marLeft w:val="0"/>
      <w:marRight w:val="0"/>
      <w:marTop w:val="0"/>
      <w:marBottom w:val="0"/>
      <w:divBdr>
        <w:top w:val="none" w:sz="0" w:space="0" w:color="auto"/>
        <w:left w:val="none" w:sz="0" w:space="0" w:color="auto"/>
        <w:bottom w:val="none" w:sz="0" w:space="0" w:color="auto"/>
        <w:right w:val="none" w:sz="0" w:space="0" w:color="auto"/>
      </w:divBdr>
    </w:div>
    <w:div w:id="400635511">
      <w:bodyDiv w:val="1"/>
      <w:marLeft w:val="0"/>
      <w:marRight w:val="0"/>
      <w:marTop w:val="0"/>
      <w:marBottom w:val="0"/>
      <w:divBdr>
        <w:top w:val="none" w:sz="0" w:space="0" w:color="auto"/>
        <w:left w:val="none" w:sz="0" w:space="0" w:color="auto"/>
        <w:bottom w:val="none" w:sz="0" w:space="0" w:color="auto"/>
        <w:right w:val="none" w:sz="0" w:space="0" w:color="auto"/>
      </w:divBdr>
    </w:div>
    <w:div w:id="413236902">
      <w:bodyDiv w:val="1"/>
      <w:marLeft w:val="0"/>
      <w:marRight w:val="0"/>
      <w:marTop w:val="0"/>
      <w:marBottom w:val="0"/>
      <w:divBdr>
        <w:top w:val="none" w:sz="0" w:space="0" w:color="auto"/>
        <w:left w:val="none" w:sz="0" w:space="0" w:color="auto"/>
        <w:bottom w:val="none" w:sz="0" w:space="0" w:color="auto"/>
        <w:right w:val="none" w:sz="0" w:space="0" w:color="auto"/>
      </w:divBdr>
    </w:div>
    <w:div w:id="425853041">
      <w:bodyDiv w:val="1"/>
      <w:marLeft w:val="0"/>
      <w:marRight w:val="0"/>
      <w:marTop w:val="0"/>
      <w:marBottom w:val="0"/>
      <w:divBdr>
        <w:top w:val="none" w:sz="0" w:space="0" w:color="auto"/>
        <w:left w:val="none" w:sz="0" w:space="0" w:color="auto"/>
        <w:bottom w:val="none" w:sz="0" w:space="0" w:color="auto"/>
        <w:right w:val="none" w:sz="0" w:space="0" w:color="auto"/>
      </w:divBdr>
    </w:div>
    <w:div w:id="428358151">
      <w:bodyDiv w:val="1"/>
      <w:marLeft w:val="0"/>
      <w:marRight w:val="0"/>
      <w:marTop w:val="0"/>
      <w:marBottom w:val="0"/>
      <w:divBdr>
        <w:top w:val="none" w:sz="0" w:space="0" w:color="auto"/>
        <w:left w:val="none" w:sz="0" w:space="0" w:color="auto"/>
        <w:bottom w:val="none" w:sz="0" w:space="0" w:color="auto"/>
        <w:right w:val="none" w:sz="0" w:space="0" w:color="auto"/>
      </w:divBdr>
    </w:div>
    <w:div w:id="438523252">
      <w:bodyDiv w:val="1"/>
      <w:marLeft w:val="0"/>
      <w:marRight w:val="0"/>
      <w:marTop w:val="0"/>
      <w:marBottom w:val="0"/>
      <w:divBdr>
        <w:top w:val="none" w:sz="0" w:space="0" w:color="auto"/>
        <w:left w:val="none" w:sz="0" w:space="0" w:color="auto"/>
        <w:bottom w:val="none" w:sz="0" w:space="0" w:color="auto"/>
        <w:right w:val="none" w:sz="0" w:space="0" w:color="auto"/>
      </w:divBdr>
    </w:div>
    <w:div w:id="442696392">
      <w:bodyDiv w:val="1"/>
      <w:marLeft w:val="0"/>
      <w:marRight w:val="0"/>
      <w:marTop w:val="0"/>
      <w:marBottom w:val="0"/>
      <w:divBdr>
        <w:top w:val="none" w:sz="0" w:space="0" w:color="auto"/>
        <w:left w:val="none" w:sz="0" w:space="0" w:color="auto"/>
        <w:bottom w:val="none" w:sz="0" w:space="0" w:color="auto"/>
        <w:right w:val="none" w:sz="0" w:space="0" w:color="auto"/>
      </w:divBdr>
    </w:div>
    <w:div w:id="460615254">
      <w:bodyDiv w:val="1"/>
      <w:marLeft w:val="0"/>
      <w:marRight w:val="0"/>
      <w:marTop w:val="0"/>
      <w:marBottom w:val="0"/>
      <w:divBdr>
        <w:top w:val="none" w:sz="0" w:space="0" w:color="auto"/>
        <w:left w:val="none" w:sz="0" w:space="0" w:color="auto"/>
        <w:bottom w:val="none" w:sz="0" w:space="0" w:color="auto"/>
        <w:right w:val="none" w:sz="0" w:space="0" w:color="auto"/>
      </w:divBdr>
    </w:div>
    <w:div w:id="464465113">
      <w:bodyDiv w:val="1"/>
      <w:marLeft w:val="0"/>
      <w:marRight w:val="0"/>
      <w:marTop w:val="0"/>
      <w:marBottom w:val="0"/>
      <w:divBdr>
        <w:top w:val="none" w:sz="0" w:space="0" w:color="auto"/>
        <w:left w:val="none" w:sz="0" w:space="0" w:color="auto"/>
        <w:bottom w:val="none" w:sz="0" w:space="0" w:color="auto"/>
        <w:right w:val="none" w:sz="0" w:space="0" w:color="auto"/>
      </w:divBdr>
    </w:div>
    <w:div w:id="468523330">
      <w:bodyDiv w:val="1"/>
      <w:marLeft w:val="0"/>
      <w:marRight w:val="0"/>
      <w:marTop w:val="0"/>
      <w:marBottom w:val="0"/>
      <w:divBdr>
        <w:top w:val="none" w:sz="0" w:space="0" w:color="auto"/>
        <w:left w:val="none" w:sz="0" w:space="0" w:color="auto"/>
        <w:bottom w:val="none" w:sz="0" w:space="0" w:color="auto"/>
        <w:right w:val="none" w:sz="0" w:space="0" w:color="auto"/>
      </w:divBdr>
    </w:div>
    <w:div w:id="479464681">
      <w:bodyDiv w:val="1"/>
      <w:marLeft w:val="0"/>
      <w:marRight w:val="0"/>
      <w:marTop w:val="0"/>
      <w:marBottom w:val="0"/>
      <w:divBdr>
        <w:top w:val="none" w:sz="0" w:space="0" w:color="auto"/>
        <w:left w:val="none" w:sz="0" w:space="0" w:color="auto"/>
        <w:bottom w:val="none" w:sz="0" w:space="0" w:color="auto"/>
        <w:right w:val="none" w:sz="0" w:space="0" w:color="auto"/>
      </w:divBdr>
    </w:div>
    <w:div w:id="509178773">
      <w:bodyDiv w:val="1"/>
      <w:marLeft w:val="0"/>
      <w:marRight w:val="0"/>
      <w:marTop w:val="0"/>
      <w:marBottom w:val="0"/>
      <w:divBdr>
        <w:top w:val="none" w:sz="0" w:space="0" w:color="auto"/>
        <w:left w:val="none" w:sz="0" w:space="0" w:color="auto"/>
        <w:bottom w:val="none" w:sz="0" w:space="0" w:color="auto"/>
        <w:right w:val="none" w:sz="0" w:space="0" w:color="auto"/>
      </w:divBdr>
    </w:div>
    <w:div w:id="522481105">
      <w:bodyDiv w:val="1"/>
      <w:marLeft w:val="0"/>
      <w:marRight w:val="0"/>
      <w:marTop w:val="0"/>
      <w:marBottom w:val="0"/>
      <w:divBdr>
        <w:top w:val="none" w:sz="0" w:space="0" w:color="auto"/>
        <w:left w:val="none" w:sz="0" w:space="0" w:color="auto"/>
        <w:bottom w:val="none" w:sz="0" w:space="0" w:color="auto"/>
        <w:right w:val="none" w:sz="0" w:space="0" w:color="auto"/>
      </w:divBdr>
    </w:div>
    <w:div w:id="535040992">
      <w:bodyDiv w:val="1"/>
      <w:marLeft w:val="0"/>
      <w:marRight w:val="0"/>
      <w:marTop w:val="0"/>
      <w:marBottom w:val="0"/>
      <w:divBdr>
        <w:top w:val="none" w:sz="0" w:space="0" w:color="auto"/>
        <w:left w:val="none" w:sz="0" w:space="0" w:color="auto"/>
        <w:bottom w:val="none" w:sz="0" w:space="0" w:color="auto"/>
        <w:right w:val="none" w:sz="0" w:space="0" w:color="auto"/>
      </w:divBdr>
    </w:div>
    <w:div w:id="546450860">
      <w:bodyDiv w:val="1"/>
      <w:marLeft w:val="0"/>
      <w:marRight w:val="0"/>
      <w:marTop w:val="0"/>
      <w:marBottom w:val="0"/>
      <w:divBdr>
        <w:top w:val="none" w:sz="0" w:space="0" w:color="auto"/>
        <w:left w:val="none" w:sz="0" w:space="0" w:color="auto"/>
        <w:bottom w:val="none" w:sz="0" w:space="0" w:color="auto"/>
        <w:right w:val="none" w:sz="0" w:space="0" w:color="auto"/>
      </w:divBdr>
    </w:div>
    <w:div w:id="548424162">
      <w:bodyDiv w:val="1"/>
      <w:marLeft w:val="0"/>
      <w:marRight w:val="0"/>
      <w:marTop w:val="0"/>
      <w:marBottom w:val="0"/>
      <w:divBdr>
        <w:top w:val="none" w:sz="0" w:space="0" w:color="auto"/>
        <w:left w:val="none" w:sz="0" w:space="0" w:color="auto"/>
        <w:bottom w:val="none" w:sz="0" w:space="0" w:color="auto"/>
        <w:right w:val="none" w:sz="0" w:space="0" w:color="auto"/>
      </w:divBdr>
    </w:div>
    <w:div w:id="570388508">
      <w:bodyDiv w:val="1"/>
      <w:marLeft w:val="0"/>
      <w:marRight w:val="0"/>
      <w:marTop w:val="0"/>
      <w:marBottom w:val="0"/>
      <w:divBdr>
        <w:top w:val="none" w:sz="0" w:space="0" w:color="auto"/>
        <w:left w:val="none" w:sz="0" w:space="0" w:color="auto"/>
        <w:bottom w:val="none" w:sz="0" w:space="0" w:color="auto"/>
        <w:right w:val="none" w:sz="0" w:space="0" w:color="auto"/>
      </w:divBdr>
    </w:div>
    <w:div w:id="575821205">
      <w:bodyDiv w:val="1"/>
      <w:marLeft w:val="0"/>
      <w:marRight w:val="0"/>
      <w:marTop w:val="0"/>
      <w:marBottom w:val="0"/>
      <w:divBdr>
        <w:top w:val="none" w:sz="0" w:space="0" w:color="auto"/>
        <w:left w:val="none" w:sz="0" w:space="0" w:color="auto"/>
        <w:bottom w:val="none" w:sz="0" w:space="0" w:color="auto"/>
        <w:right w:val="none" w:sz="0" w:space="0" w:color="auto"/>
      </w:divBdr>
    </w:div>
    <w:div w:id="638655930">
      <w:bodyDiv w:val="1"/>
      <w:marLeft w:val="0"/>
      <w:marRight w:val="0"/>
      <w:marTop w:val="0"/>
      <w:marBottom w:val="0"/>
      <w:divBdr>
        <w:top w:val="none" w:sz="0" w:space="0" w:color="auto"/>
        <w:left w:val="none" w:sz="0" w:space="0" w:color="auto"/>
        <w:bottom w:val="none" w:sz="0" w:space="0" w:color="auto"/>
        <w:right w:val="none" w:sz="0" w:space="0" w:color="auto"/>
      </w:divBdr>
    </w:div>
    <w:div w:id="660542767">
      <w:bodyDiv w:val="1"/>
      <w:marLeft w:val="0"/>
      <w:marRight w:val="0"/>
      <w:marTop w:val="0"/>
      <w:marBottom w:val="0"/>
      <w:divBdr>
        <w:top w:val="none" w:sz="0" w:space="0" w:color="auto"/>
        <w:left w:val="none" w:sz="0" w:space="0" w:color="auto"/>
        <w:bottom w:val="none" w:sz="0" w:space="0" w:color="auto"/>
        <w:right w:val="none" w:sz="0" w:space="0" w:color="auto"/>
      </w:divBdr>
    </w:div>
    <w:div w:id="690108874">
      <w:bodyDiv w:val="1"/>
      <w:marLeft w:val="0"/>
      <w:marRight w:val="0"/>
      <w:marTop w:val="0"/>
      <w:marBottom w:val="0"/>
      <w:divBdr>
        <w:top w:val="none" w:sz="0" w:space="0" w:color="auto"/>
        <w:left w:val="none" w:sz="0" w:space="0" w:color="auto"/>
        <w:bottom w:val="none" w:sz="0" w:space="0" w:color="auto"/>
        <w:right w:val="none" w:sz="0" w:space="0" w:color="auto"/>
      </w:divBdr>
    </w:div>
    <w:div w:id="695546127">
      <w:bodyDiv w:val="1"/>
      <w:marLeft w:val="0"/>
      <w:marRight w:val="0"/>
      <w:marTop w:val="0"/>
      <w:marBottom w:val="0"/>
      <w:divBdr>
        <w:top w:val="none" w:sz="0" w:space="0" w:color="auto"/>
        <w:left w:val="none" w:sz="0" w:space="0" w:color="auto"/>
        <w:bottom w:val="none" w:sz="0" w:space="0" w:color="auto"/>
        <w:right w:val="none" w:sz="0" w:space="0" w:color="auto"/>
      </w:divBdr>
    </w:div>
    <w:div w:id="701829109">
      <w:bodyDiv w:val="1"/>
      <w:marLeft w:val="0"/>
      <w:marRight w:val="0"/>
      <w:marTop w:val="0"/>
      <w:marBottom w:val="0"/>
      <w:divBdr>
        <w:top w:val="none" w:sz="0" w:space="0" w:color="auto"/>
        <w:left w:val="none" w:sz="0" w:space="0" w:color="auto"/>
        <w:bottom w:val="none" w:sz="0" w:space="0" w:color="auto"/>
        <w:right w:val="none" w:sz="0" w:space="0" w:color="auto"/>
      </w:divBdr>
    </w:div>
    <w:div w:id="702637331">
      <w:bodyDiv w:val="1"/>
      <w:marLeft w:val="0"/>
      <w:marRight w:val="0"/>
      <w:marTop w:val="0"/>
      <w:marBottom w:val="0"/>
      <w:divBdr>
        <w:top w:val="none" w:sz="0" w:space="0" w:color="auto"/>
        <w:left w:val="none" w:sz="0" w:space="0" w:color="auto"/>
        <w:bottom w:val="none" w:sz="0" w:space="0" w:color="auto"/>
        <w:right w:val="none" w:sz="0" w:space="0" w:color="auto"/>
      </w:divBdr>
    </w:div>
    <w:div w:id="705057730">
      <w:bodyDiv w:val="1"/>
      <w:marLeft w:val="0"/>
      <w:marRight w:val="0"/>
      <w:marTop w:val="0"/>
      <w:marBottom w:val="0"/>
      <w:divBdr>
        <w:top w:val="none" w:sz="0" w:space="0" w:color="auto"/>
        <w:left w:val="none" w:sz="0" w:space="0" w:color="auto"/>
        <w:bottom w:val="none" w:sz="0" w:space="0" w:color="auto"/>
        <w:right w:val="none" w:sz="0" w:space="0" w:color="auto"/>
      </w:divBdr>
    </w:div>
    <w:div w:id="706298521">
      <w:bodyDiv w:val="1"/>
      <w:marLeft w:val="0"/>
      <w:marRight w:val="0"/>
      <w:marTop w:val="0"/>
      <w:marBottom w:val="0"/>
      <w:divBdr>
        <w:top w:val="none" w:sz="0" w:space="0" w:color="auto"/>
        <w:left w:val="none" w:sz="0" w:space="0" w:color="auto"/>
        <w:bottom w:val="none" w:sz="0" w:space="0" w:color="auto"/>
        <w:right w:val="none" w:sz="0" w:space="0" w:color="auto"/>
      </w:divBdr>
    </w:div>
    <w:div w:id="724375449">
      <w:bodyDiv w:val="1"/>
      <w:marLeft w:val="0"/>
      <w:marRight w:val="0"/>
      <w:marTop w:val="0"/>
      <w:marBottom w:val="0"/>
      <w:divBdr>
        <w:top w:val="none" w:sz="0" w:space="0" w:color="auto"/>
        <w:left w:val="none" w:sz="0" w:space="0" w:color="auto"/>
        <w:bottom w:val="none" w:sz="0" w:space="0" w:color="auto"/>
        <w:right w:val="none" w:sz="0" w:space="0" w:color="auto"/>
      </w:divBdr>
    </w:div>
    <w:div w:id="759372620">
      <w:bodyDiv w:val="1"/>
      <w:marLeft w:val="0"/>
      <w:marRight w:val="0"/>
      <w:marTop w:val="0"/>
      <w:marBottom w:val="0"/>
      <w:divBdr>
        <w:top w:val="none" w:sz="0" w:space="0" w:color="auto"/>
        <w:left w:val="none" w:sz="0" w:space="0" w:color="auto"/>
        <w:bottom w:val="none" w:sz="0" w:space="0" w:color="auto"/>
        <w:right w:val="none" w:sz="0" w:space="0" w:color="auto"/>
      </w:divBdr>
    </w:div>
    <w:div w:id="759564344">
      <w:bodyDiv w:val="1"/>
      <w:marLeft w:val="0"/>
      <w:marRight w:val="0"/>
      <w:marTop w:val="0"/>
      <w:marBottom w:val="0"/>
      <w:divBdr>
        <w:top w:val="none" w:sz="0" w:space="0" w:color="auto"/>
        <w:left w:val="none" w:sz="0" w:space="0" w:color="auto"/>
        <w:bottom w:val="none" w:sz="0" w:space="0" w:color="auto"/>
        <w:right w:val="none" w:sz="0" w:space="0" w:color="auto"/>
      </w:divBdr>
    </w:div>
    <w:div w:id="759720587">
      <w:bodyDiv w:val="1"/>
      <w:marLeft w:val="0"/>
      <w:marRight w:val="0"/>
      <w:marTop w:val="0"/>
      <w:marBottom w:val="0"/>
      <w:divBdr>
        <w:top w:val="none" w:sz="0" w:space="0" w:color="auto"/>
        <w:left w:val="none" w:sz="0" w:space="0" w:color="auto"/>
        <w:bottom w:val="none" w:sz="0" w:space="0" w:color="auto"/>
        <w:right w:val="none" w:sz="0" w:space="0" w:color="auto"/>
      </w:divBdr>
    </w:div>
    <w:div w:id="769931866">
      <w:bodyDiv w:val="1"/>
      <w:marLeft w:val="0"/>
      <w:marRight w:val="0"/>
      <w:marTop w:val="0"/>
      <w:marBottom w:val="0"/>
      <w:divBdr>
        <w:top w:val="none" w:sz="0" w:space="0" w:color="auto"/>
        <w:left w:val="none" w:sz="0" w:space="0" w:color="auto"/>
        <w:bottom w:val="none" w:sz="0" w:space="0" w:color="auto"/>
        <w:right w:val="none" w:sz="0" w:space="0" w:color="auto"/>
      </w:divBdr>
    </w:div>
    <w:div w:id="793595470">
      <w:bodyDiv w:val="1"/>
      <w:marLeft w:val="0"/>
      <w:marRight w:val="0"/>
      <w:marTop w:val="0"/>
      <w:marBottom w:val="0"/>
      <w:divBdr>
        <w:top w:val="none" w:sz="0" w:space="0" w:color="auto"/>
        <w:left w:val="none" w:sz="0" w:space="0" w:color="auto"/>
        <w:bottom w:val="none" w:sz="0" w:space="0" w:color="auto"/>
        <w:right w:val="none" w:sz="0" w:space="0" w:color="auto"/>
      </w:divBdr>
    </w:div>
    <w:div w:id="844169256">
      <w:bodyDiv w:val="1"/>
      <w:marLeft w:val="0"/>
      <w:marRight w:val="0"/>
      <w:marTop w:val="0"/>
      <w:marBottom w:val="0"/>
      <w:divBdr>
        <w:top w:val="none" w:sz="0" w:space="0" w:color="auto"/>
        <w:left w:val="none" w:sz="0" w:space="0" w:color="auto"/>
        <w:bottom w:val="none" w:sz="0" w:space="0" w:color="auto"/>
        <w:right w:val="none" w:sz="0" w:space="0" w:color="auto"/>
      </w:divBdr>
    </w:div>
    <w:div w:id="849024737">
      <w:bodyDiv w:val="1"/>
      <w:marLeft w:val="0"/>
      <w:marRight w:val="0"/>
      <w:marTop w:val="0"/>
      <w:marBottom w:val="0"/>
      <w:divBdr>
        <w:top w:val="none" w:sz="0" w:space="0" w:color="auto"/>
        <w:left w:val="none" w:sz="0" w:space="0" w:color="auto"/>
        <w:bottom w:val="none" w:sz="0" w:space="0" w:color="auto"/>
        <w:right w:val="none" w:sz="0" w:space="0" w:color="auto"/>
      </w:divBdr>
    </w:div>
    <w:div w:id="860053527">
      <w:bodyDiv w:val="1"/>
      <w:marLeft w:val="0"/>
      <w:marRight w:val="0"/>
      <w:marTop w:val="0"/>
      <w:marBottom w:val="0"/>
      <w:divBdr>
        <w:top w:val="none" w:sz="0" w:space="0" w:color="auto"/>
        <w:left w:val="none" w:sz="0" w:space="0" w:color="auto"/>
        <w:bottom w:val="none" w:sz="0" w:space="0" w:color="auto"/>
        <w:right w:val="none" w:sz="0" w:space="0" w:color="auto"/>
      </w:divBdr>
    </w:div>
    <w:div w:id="862329827">
      <w:bodyDiv w:val="1"/>
      <w:marLeft w:val="0"/>
      <w:marRight w:val="0"/>
      <w:marTop w:val="0"/>
      <w:marBottom w:val="0"/>
      <w:divBdr>
        <w:top w:val="none" w:sz="0" w:space="0" w:color="auto"/>
        <w:left w:val="none" w:sz="0" w:space="0" w:color="auto"/>
        <w:bottom w:val="none" w:sz="0" w:space="0" w:color="auto"/>
        <w:right w:val="none" w:sz="0" w:space="0" w:color="auto"/>
      </w:divBdr>
    </w:div>
    <w:div w:id="879128689">
      <w:bodyDiv w:val="1"/>
      <w:marLeft w:val="0"/>
      <w:marRight w:val="0"/>
      <w:marTop w:val="0"/>
      <w:marBottom w:val="0"/>
      <w:divBdr>
        <w:top w:val="none" w:sz="0" w:space="0" w:color="auto"/>
        <w:left w:val="none" w:sz="0" w:space="0" w:color="auto"/>
        <w:bottom w:val="none" w:sz="0" w:space="0" w:color="auto"/>
        <w:right w:val="none" w:sz="0" w:space="0" w:color="auto"/>
      </w:divBdr>
    </w:div>
    <w:div w:id="901984346">
      <w:bodyDiv w:val="1"/>
      <w:marLeft w:val="0"/>
      <w:marRight w:val="0"/>
      <w:marTop w:val="0"/>
      <w:marBottom w:val="0"/>
      <w:divBdr>
        <w:top w:val="none" w:sz="0" w:space="0" w:color="auto"/>
        <w:left w:val="none" w:sz="0" w:space="0" w:color="auto"/>
        <w:bottom w:val="none" w:sz="0" w:space="0" w:color="auto"/>
        <w:right w:val="none" w:sz="0" w:space="0" w:color="auto"/>
      </w:divBdr>
    </w:div>
    <w:div w:id="910888988">
      <w:bodyDiv w:val="1"/>
      <w:marLeft w:val="0"/>
      <w:marRight w:val="0"/>
      <w:marTop w:val="0"/>
      <w:marBottom w:val="0"/>
      <w:divBdr>
        <w:top w:val="none" w:sz="0" w:space="0" w:color="auto"/>
        <w:left w:val="none" w:sz="0" w:space="0" w:color="auto"/>
        <w:bottom w:val="none" w:sz="0" w:space="0" w:color="auto"/>
        <w:right w:val="none" w:sz="0" w:space="0" w:color="auto"/>
      </w:divBdr>
    </w:div>
    <w:div w:id="912161980">
      <w:bodyDiv w:val="1"/>
      <w:marLeft w:val="0"/>
      <w:marRight w:val="0"/>
      <w:marTop w:val="0"/>
      <w:marBottom w:val="0"/>
      <w:divBdr>
        <w:top w:val="none" w:sz="0" w:space="0" w:color="auto"/>
        <w:left w:val="none" w:sz="0" w:space="0" w:color="auto"/>
        <w:bottom w:val="none" w:sz="0" w:space="0" w:color="auto"/>
        <w:right w:val="none" w:sz="0" w:space="0" w:color="auto"/>
      </w:divBdr>
    </w:div>
    <w:div w:id="923958957">
      <w:bodyDiv w:val="1"/>
      <w:marLeft w:val="0"/>
      <w:marRight w:val="0"/>
      <w:marTop w:val="0"/>
      <w:marBottom w:val="0"/>
      <w:divBdr>
        <w:top w:val="none" w:sz="0" w:space="0" w:color="auto"/>
        <w:left w:val="none" w:sz="0" w:space="0" w:color="auto"/>
        <w:bottom w:val="none" w:sz="0" w:space="0" w:color="auto"/>
        <w:right w:val="none" w:sz="0" w:space="0" w:color="auto"/>
      </w:divBdr>
    </w:div>
    <w:div w:id="941648551">
      <w:bodyDiv w:val="1"/>
      <w:marLeft w:val="0"/>
      <w:marRight w:val="0"/>
      <w:marTop w:val="0"/>
      <w:marBottom w:val="0"/>
      <w:divBdr>
        <w:top w:val="none" w:sz="0" w:space="0" w:color="auto"/>
        <w:left w:val="none" w:sz="0" w:space="0" w:color="auto"/>
        <w:bottom w:val="none" w:sz="0" w:space="0" w:color="auto"/>
        <w:right w:val="none" w:sz="0" w:space="0" w:color="auto"/>
      </w:divBdr>
    </w:div>
    <w:div w:id="953249306">
      <w:bodyDiv w:val="1"/>
      <w:marLeft w:val="0"/>
      <w:marRight w:val="0"/>
      <w:marTop w:val="0"/>
      <w:marBottom w:val="0"/>
      <w:divBdr>
        <w:top w:val="none" w:sz="0" w:space="0" w:color="auto"/>
        <w:left w:val="none" w:sz="0" w:space="0" w:color="auto"/>
        <w:bottom w:val="none" w:sz="0" w:space="0" w:color="auto"/>
        <w:right w:val="none" w:sz="0" w:space="0" w:color="auto"/>
      </w:divBdr>
    </w:div>
    <w:div w:id="971792481">
      <w:bodyDiv w:val="1"/>
      <w:marLeft w:val="0"/>
      <w:marRight w:val="0"/>
      <w:marTop w:val="0"/>
      <w:marBottom w:val="0"/>
      <w:divBdr>
        <w:top w:val="none" w:sz="0" w:space="0" w:color="auto"/>
        <w:left w:val="none" w:sz="0" w:space="0" w:color="auto"/>
        <w:bottom w:val="none" w:sz="0" w:space="0" w:color="auto"/>
        <w:right w:val="none" w:sz="0" w:space="0" w:color="auto"/>
      </w:divBdr>
    </w:div>
    <w:div w:id="993485330">
      <w:bodyDiv w:val="1"/>
      <w:marLeft w:val="0"/>
      <w:marRight w:val="0"/>
      <w:marTop w:val="0"/>
      <w:marBottom w:val="0"/>
      <w:divBdr>
        <w:top w:val="none" w:sz="0" w:space="0" w:color="auto"/>
        <w:left w:val="none" w:sz="0" w:space="0" w:color="auto"/>
        <w:bottom w:val="none" w:sz="0" w:space="0" w:color="auto"/>
        <w:right w:val="none" w:sz="0" w:space="0" w:color="auto"/>
      </w:divBdr>
    </w:div>
    <w:div w:id="996569779">
      <w:bodyDiv w:val="1"/>
      <w:marLeft w:val="0"/>
      <w:marRight w:val="0"/>
      <w:marTop w:val="0"/>
      <w:marBottom w:val="0"/>
      <w:divBdr>
        <w:top w:val="none" w:sz="0" w:space="0" w:color="auto"/>
        <w:left w:val="none" w:sz="0" w:space="0" w:color="auto"/>
        <w:bottom w:val="none" w:sz="0" w:space="0" w:color="auto"/>
        <w:right w:val="none" w:sz="0" w:space="0" w:color="auto"/>
      </w:divBdr>
    </w:div>
    <w:div w:id="1016463767">
      <w:bodyDiv w:val="1"/>
      <w:marLeft w:val="0"/>
      <w:marRight w:val="0"/>
      <w:marTop w:val="0"/>
      <w:marBottom w:val="0"/>
      <w:divBdr>
        <w:top w:val="none" w:sz="0" w:space="0" w:color="auto"/>
        <w:left w:val="none" w:sz="0" w:space="0" w:color="auto"/>
        <w:bottom w:val="none" w:sz="0" w:space="0" w:color="auto"/>
        <w:right w:val="none" w:sz="0" w:space="0" w:color="auto"/>
      </w:divBdr>
    </w:div>
    <w:div w:id="1022048001">
      <w:bodyDiv w:val="1"/>
      <w:marLeft w:val="0"/>
      <w:marRight w:val="0"/>
      <w:marTop w:val="0"/>
      <w:marBottom w:val="0"/>
      <w:divBdr>
        <w:top w:val="none" w:sz="0" w:space="0" w:color="auto"/>
        <w:left w:val="none" w:sz="0" w:space="0" w:color="auto"/>
        <w:bottom w:val="none" w:sz="0" w:space="0" w:color="auto"/>
        <w:right w:val="none" w:sz="0" w:space="0" w:color="auto"/>
      </w:divBdr>
    </w:div>
    <w:div w:id="1028337611">
      <w:bodyDiv w:val="1"/>
      <w:marLeft w:val="0"/>
      <w:marRight w:val="0"/>
      <w:marTop w:val="0"/>
      <w:marBottom w:val="0"/>
      <w:divBdr>
        <w:top w:val="none" w:sz="0" w:space="0" w:color="auto"/>
        <w:left w:val="none" w:sz="0" w:space="0" w:color="auto"/>
        <w:bottom w:val="none" w:sz="0" w:space="0" w:color="auto"/>
        <w:right w:val="none" w:sz="0" w:space="0" w:color="auto"/>
      </w:divBdr>
    </w:div>
    <w:div w:id="1038703055">
      <w:bodyDiv w:val="1"/>
      <w:marLeft w:val="0"/>
      <w:marRight w:val="0"/>
      <w:marTop w:val="0"/>
      <w:marBottom w:val="0"/>
      <w:divBdr>
        <w:top w:val="none" w:sz="0" w:space="0" w:color="auto"/>
        <w:left w:val="none" w:sz="0" w:space="0" w:color="auto"/>
        <w:bottom w:val="none" w:sz="0" w:space="0" w:color="auto"/>
        <w:right w:val="none" w:sz="0" w:space="0" w:color="auto"/>
      </w:divBdr>
    </w:div>
    <w:div w:id="1043674579">
      <w:bodyDiv w:val="1"/>
      <w:marLeft w:val="0"/>
      <w:marRight w:val="0"/>
      <w:marTop w:val="0"/>
      <w:marBottom w:val="0"/>
      <w:divBdr>
        <w:top w:val="none" w:sz="0" w:space="0" w:color="auto"/>
        <w:left w:val="none" w:sz="0" w:space="0" w:color="auto"/>
        <w:bottom w:val="none" w:sz="0" w:space="0" w:color="auto"/>
        <w:right w:val="none" w:sz="0" w:space="0" w:color="auto"/>
      </w:divBdr>
    </w:div>
    <w:div w:id="1047022367">
      <w:bodyDiv w:val="1"/>
      <w:marLeft w:val="0"/>
      <w:marRight w:val="0"/>
      <w:marTop w:val="0"/>
      <w:marBottom w:val="0"/>
      <w:divBdr>
        <w:top w:val="none" w:sz="0" w:space="0" w:color="auto"/>
        <w:left w:val="none" w:sz="0" w:space="0" w:color="auto"/>
        <w:bottom w:val="none" w:sz="0" w:space="0" w:color="auto"/>
        <w:right w:val="none" w:sz="0" w:space="0" w:color="auto"/>
      </w:divBdr>
    </w:div>
    <w:div w:id="1056122314">
      <w:bodyDiv w:val="1"/>
      <w:marLeft w:val="0"/>
      <w:marRight w:val="0"/>
      <w:marTop w:val="0"/>
      <w:marBottom w:val="0"/>
      <w:divBdr>
        <w:top w:val="none" w:sz="0" w:space="0" w:color="auto"/>
        <w:left w:val="none" w:sz="0" w:space="0" w:color="auto"/>
        <w:bottom w:val="none" w:sz="0" w:space="0" w:color="auto"/>
        <w:right w:val="none" w:sz="0" w:space="0" w:color="auto"/>
      </w:divBdr>
    </w:div>
    <w:div w:id="1069377263">
      <w:bodyDiv w:val="1"/>
      <w:marLeft w:val="0"/>
      <w:marRight w:val="0"/>
      <w:marTop w:val="0"/>
      <w:marBottom w:val="0"/>
      <w:divBdr>
        <w:top w:val="none" w:sz="0" w:space="0" w:color="auto"/>
        <w:left w:val="none" w:sz="0" w:space="0" w:color="auto"/>
        <w:bottom w:val="none" w:sz="0" w:space="0" w:color="auto"/>
        <w:right w:val="none" w:sz="0" w:space="0" w:color="auto"/>
      </w:divBdr>
    </w:div>
    <w:div w:id="1080178116">
      <w:bodyDiv w:val="1"/>
      <w:marLeft w:val="0"/>
      <w:marRight w:val="0"/>
      <w:marTop w:val="0"/>
      <w:marBottom w:val="0"/>
      <w:divBdr>
        <w:top w:val="none" w:sz="0" w:space="0" w:color="auto"/>
        <w:left w:val="none" w:sz="0" w:space="0" w:color="auto"/>
        <w:bottom w:val="none" w:sz="0" w:space="0" w:color="auto"/>
        <w:right w:val="none" w:sz="0" w:space="0" w:color="auto"/>
      </w:divBdr>
    </w:div>
    <w:div w:id="1082599912">
      <w:bodyDiv w:val="1"/>
      <w:marLeft w:val="0"/>
      <w:marRight w:val="0"/>
      <w:marTop w:val="0"/>
      <w:marBottom w:val="0"/>
      <w:divBdr>
        <w:top w:val="none" w:sz="0" w:space="0" w:color="auto"/>
        <w:left w:val="none" w:sz="0" w:space="0" w:color="auto"/>
        <w:bottom w:val="none" w:sz="0" w:space="0" w:color="auto"/>
        <w:right w:val="none" w:sz="0" w:space="0" w:color="auto"/>
      </w:divBdr>
    </w:div>
    <w:div w:id="1103459942">
      <w:bodyDiv w:val="1"/>
      <w:marLeft w:val="0"/>
      <w:marRight w:val="0"/>
      <w:marTop w:val="0"/>
      <w:marBottom w:val="0"/>
      <w:divBdr>
        <w:top w:val="none" w:sz="0" w:space="0" w:color="auto"/>
        <w:left w:val="none" w:sz="0" w:space="0" w:color="auto"/>
        <w:bottom w:val="none" w:sz="0" w:space="0" w:color="auto"/>
        <w:right w:val="none" w:sz="0" w:space="0" w:color="auto"/>
      </w:divBdr>
    </w:div>
    <w:div w:id="1121266392">
      <w:bodyDiv w:val="1"/>
      <w:marLeft w:val="0"/>
      <w:marRight w:val="0"/>
      <w:marTop w:val="0"/>
      <w:marBottom w:val="0"/>
      <w:divBdr>
        <w:top w:val="none" w:sz="0" w:space="0" w:color="auto"/>
        <w:left w:val="none" w:sz="0" w:space="0" w:color="auto"/>
        <w:bottom w:val="none" w:sz="0" w:space="0" w:color="auto"/>
        <w:right w:val="none" w:sz="0" w:space="0" w:color="auto"/>
      </w:divBdr>
    </w:div>
    <w:div w:id="1130438484">
      <w:bodyDiv w:val="1"/>
      <w:marLeft w:val="0"/>
      <w:marRight w:val="0"/>
      <w:marTop w:val="0"/>
      <w:marBottom w:val="0"/>
      <w:divBdr>
        <w:top w:val="none" w:sz="0" w:space="0" w:color="auto"/>
        <w:left w:val="none" w:sz="0" w:space="0" w:color="auto"/>
        <w:bottom w:val="none" w:sz="0" w:space="0" w:color="auto"/>
        <w:right w:val="none" w:sz="0" w:space="0" w:color="auto"/>
      </w:divBdr>
    </w:div>
    <w:div w:id="1137988229">
      <w:bodyDiv w:val="1"/>
      <w:marLeft w:val="0"/>
      <w:marRight w:val="0"/>
      <w:marTop w:val="0"/>
      <w:marBottom w:val="0"/>
      <w:divBdr>
        <w:top w:val="none" w:sz="0" w:space="0" w:color="auto"/>
        <w:left w:val="none" w:sz="0" w:space="0" w:color="auto"/>
        <w:bottom w:val="none" w:sz="0" w:space="0" w:color="auto"/>
        <w:right w:val="none" w:sz="0" w:space="0" w:color="auto"/>
      </w:divBdr>
    </w:div>
    <w:div w:id="1164663062">
      <w:bodyDiv w:val="1"/>
      <w:marLeft w:val="0"/>
      <w:marRight w:val="0"/>
      <w:marTop w:val="0"/>
      <w:marBottom w:val="0"/>
      <w:divBdr>
        <w:top w:val="none" w:sz="0" w:space="0" w:color="auto"/>
        <w:left w:val="none" w:sz="0" w:space="0" w:color="auto"/>
        <w:bottom w:val="none" w:sz="0" w:space="0" w:color="auto"/>
        <w:right w:val="none" w:sz="0" w:space="0" w:color="auto"/>
      </w:divBdr>
    </w:div>
    <w:div w:id="1179006804">
      <w:bodyDiv w:val="1"/>
      <w:marLeft w:val="0"/>
      <w:marRight w:val="0"/>
      <w:marTop w:val="0"/>
      <w:marBottom w:val="0"/>
      <w:divBdr>
        <w:top w:val="none" w:sz="0" w:space="0" w:color="auto"/>
        <w:left w:val="none" w:sz="0" w:space="0" w:color="auto"/>
        <w:bottom w:val="none" w:sz="0" w:space="0" w:color="auto"/>
        <w:right w:val="none" w:sz="0" w:space="0" w:color="auto"/>
      </w:divBdr>
    </w:div>
    <w:div w:id="1183667654">
      <w:bodyDiv w:val="1"/>
      <w:marLeft w:val="0"/>
      <w:marRight w:val="0"/>
      <w:marTop w:val="0"/>
      <w:marBottom w:val="0"/>
      <w:divBdr>
        <w:top w:val="none" w:sz="0" w:space="0" w:color="auto"/>
        <w:left w:val="none" w:sz="0" w:space="0" w:color="auto"/>
        <w:bottom w:val="none" w:sz="0" w:space="0" w:color="auto"/>
        <w:right w:val="none" w:sz="0" w:space="0" w:color="auto"/>
      </w:divBdr>
    </w:div>
    <w:div w:id="1197887457">
      <w:bodyDiv w:val="1"/>
      <w:marLeft w:val="0"/>
      <w:marRight w:val="0"/>
      <w:marTop w:val="0"/>
      <w:marBottom w:val="0"/>
      <w:divBdr>
        <w:top w:val="none" w:sz="0" w:space="0" w:color="auto"/>
        <w:left w:val="none" w:sz="0" w:space="0" w:color="auto"/>
        <w:bottom w:val="none" w:sz="0" w:space="0" w:color="auto"/>
        <w:right w:val="none" w:sz="0" w:space="0" w:color="auto"/>
      </w:divBdr>
    </w:div>
    <w:div w:id="1203979937">
      <w:bodyDiv w:val="1"/>
      <w:marLeft w:val="0"/>
      <w:marRight w:val="0"/>
      <w:marTop w:val="0"/>
      <w:marBottom w:val="0"/>
      <w:divBdr>
        <w:top w:val="none" w:sz="0" w:space="0" w:color="auto"/>
        <w:left w:val="none" w:sz="0" w:space="0" w:color="auto"/>
        <w:bottom w:val="none" w:sz="0" w:space="0" w:color="auto"/>
        <w:right w:val="none" w:sz="0" w:space="0" w:color="auto"/>
      </w:divBdr>
    </w:div>
    <w:div w:id="1206722125">
      <w:bodyDiv w:val="1"/>
      <w:marLeft w:val="0"/>
      <w:marRight w:val="0"/>
      <w:marTop w:val="0"/>
      <w:marBottom w:val="0"/>
      <w:divBdr>
        <w:top w:val="none" w:sz="0" w:space="0" w:color="auto"/>
        <w:left w:val="none" w:sz="0" w:space="0" w:color="auto"/>
        <w:bottom w:val="none" w:sz="0" w:space="0" w:color="auto"/>
        <w:right w:val="none" w:sz="0" w:space="0" w:color="auto"/>
      </w:divBdr>
    </w:div>
    <w:div w:id="1220166681">
      <w:bodyDiv w:val="1"/>
      <w:marLeft w:val="0"/>
      <w:marRight w:val="0"/>
      <w:marTop w:val="0"/>
      <w:marBottom w:val="0"/>
      <w:divBdr>
        <w:top w:val="none" w:sz="0" w:space="0" w:color="auto"/>
        <w:left w:val="none" w:sz="0" w:space="0" w:color="auto"/>
        <w:bottom w:val="none" w:sz="0" w:space="0" w:color="auto"/>
        <w:right w:val="none" w:sz="0" w:space="0" w:color="auto"/>
      </w:divBdr>
    </w:div>
    <w:div w:id="1221672177">
      <w:bodyDiv w:val="1"/>
      <w:marLeft w:val="0"/>
      <w:marRight w:val="0"/>
      <w:marTop w:val="0"/>
      <w:marBottom w:val="0"/>
      <w:divBdr>
        <w:top w:val="none" w:sz="0" w:space="0" w:color="auto"/>
        <w:left w:val="none" w:sz="0" w:space="0" w:color="auto"/>
        <w:bottom w:val="none" w:sz="0" w:space="0" w:color="auto"/>
        <w:right w:val="none" w:sz="0" w:space="0" w:color="auto"/>
      </w:divBdr>
    </w:div>
    <w:div w:id="1234437531">
      <w:bodyDiv w:val="1"/>
      <w:marLeft w:val="0"/>
      <w:marRight w:val="0"/>
      <w:marTop w:val="0"/>
      <w:marBottom w:val="0"/>
      <w:divBdr>
        <w:top w:val="none" w:sz="0" w:space="0" w:color="auto"/>
        <w:left w:val="none" w:sz="0" w:space="0" w:color="auto"/>
        <w:bottom w:val="none" w:sz="0" w:space="0" w:color="auto"/>
        <w:right w:val="none" w:sz="0" w:space="0" w:color="auto"/>
      </w:divBdr>
    </w:div>
    <w:div w:id="1249196907">
      <w:bodyDiv w:val="1"/>
      <w:marLeft w:val="0"/>
      <w:marRight w:val="0"/>
      <w:marTop w:val="0"/>
      <w:marBottom w:val="0"/>
      <w:divBdr>
        <w:top w:val="none" w:sz="0" w:space="0" w:color="auto"/>
        <w:left w:val="none" w:sz="0" w:space="0" w:color="auto"/>
        <w:bottom w:val="none" w:sz="0" w:space="0" w:color="auto"/>
        <w:right w:val="none" w:sz="0" w:space="0" w:color="auto"/>
      </w:divBdr>
    </w:div>
    <w:div w:id="1253977395">
      <w:bodyDiv w:val="1"/>
      <w:marLeft w:val="0"/>
      <w:marRight w:val="0"/>
      <w:marTop w:val="0"/>
      <w:marBottom w:val="0"/>
      <w:divBdr>
        <w:top w:val="none" w:sz="0" w:space="0" w:color="auto"/>
        <w:left w:val="none" w:sz="0" w:space="0" w:color="auto"/>
        <w:bottom w:val="none" w:sz="0" w:space="0" w:color="auto"/>
        <w:right w:val="none" w:sz="0" w:space="0" w:color="auto"/>
      </w:divBdr>
    </w:div>
    <w:div w:id="1255629891">
      <w:bodyDiv w:val="1"/>
      <w:marLeft w:val="0"/>
      <w:marRight w:val="0"/>
      <w:marTop w:val="0"/>
      <w:marBottom w:val="0"/>
      <w:divBdr>
        <w:top w:val="none" w:sz="0" w:space="0" w:color="auto"/>
        <w:left w:val="none" w:sz="0" w:space="0" w:color="auto"/>
        <w:bottom w:val="none" w:sz="0" w:space="0" w:color="auto"/>
        <w:right w:val="none" w:sz="0" w:space="0" w:color="auto"/>
      </w:divBdr>
    </w:div>
    <w:div w:id="1289967627">
      <w:bodyDiv w:val="1"/>
      <w:marLeft w:val="0"/>
      <w:marRight w:val="0"/>
      <w:marTop w:val="0"/>
      <w:marBottom w:val="0"/>
      <w:divBdr>
        <w:top w:val="none" w:sz="0" w:space="0" w:color="auto"/>
        <w:left w:val="none" w:sz="0" w:space="0" w:color="auto"/>
        <w:bottom w:val="none" w:sz="0" w:space="0" w:color="auto"/>
        <w:right w:val="none" w:sz="0" w:space="0" w:color="auto"/>
      </w:divBdr>
    </w:div>
    <w:div w:id="1294601033">
      <w:bodyDiv w:val="1"/>
      <w:marLeft w:val="0"/>
      <w:marRight w:val="0"/>
      <w:marTop w:val="0"/>
      <w:marBottom w:val="0"/>
      <w:divBdr>
        <w:top w:val="none" w:sz="0" w:space="0" w:color="auto"/>
        <w:left w:val="none" w:sz="0" w:space="0" w:color="auto"/>
        <w:bottom w:val="none" w:sz="0" w:space="0" w:color="auto"/>
        <w:right w:val="none" w:sz="0" w:space="0" w:color="auto"/>
      </w:divBdr>
    </w:div>
    <w:div w:id="1300112621">
      <w:bodyDiv w:val="1"/>
      <w:marLeft w:val="0"/>
      <w:marRight w:val="0"/>
      <w:marTop w:val="0"/>
      <w:marBottom w:val="0"/>
      <w:divBdr>
        <w:top w:val="none" w:sz="0" w:space="0" w:color="auto"/>
        <w:left w:val="none" w:sz="0" w:space="0" w:color="auto"/>
        <w:bottom w:val="none" w:sz="0" w:space="0" w:color="auto"/>
        <w:right w:val="none" w:sz="0" w:space="0" w:color="auto"/>
      </w:divBdr>
    </w:div>
    <w:div w:id="1304576297">
      <w:bodyDiv w:val="1"/>
      <w:marLeft w:val="0"/>
      <w:marRight w:val="0"/>
      <w:marTop w:val="0"/>
      <w:marBottom w:val="0"/>
      <w:divBdr>
        <w:top w:val="none" w:sz="0" w:space="0" w:color="auto"/>
        <w:left w:val="none" w:sz="0" w:space="0" w:color="auto"/>
        <w:bottom w:val="none" w:sz="0" w:space="0" w:color="auto"/>
        <w:right w:val="none" w:sz="0" w:space="0" w:color="auto"/>
      </w:divBdr>
    </w:div>
    <w:div w:id="1311327335">
      <w:bodyDiv w:val="1"/>
      <w:marLeft w:val="0"/>
      <w:marRight w:val="0"/>
      <w:marTop w:val="0"/>
      <w:marBottom w:val="0"/>
      <w:divBdr>
        <w:top w:val="none" w:sz="0" w:space="0" w:color="auto"/>
        <w:left w:val="none" w:sz="0" w:space="0" w:color="auto"/>
        <w:bottom w:val="none" w:sz="0" w:space="0" w:color="auto"/>
        <w:right w:val="none" w:sz="0" w:space="0" w:color="auto"/>
      </w:divBdr>
    </w:div>
    <w:div w:id="1319379415">
      <w:bodyDiv w:val="1"/>
      <w:marLeft w:val="0"/>
      <w:marRight w:val="0"/>
      <w:marTop w:val="0"/>
      <w:marBottom w:val="0"/>
      <w:divBdr>
        <w:top w:val="none" w:sz="0" w:space="0" w:color="auto"/>
        <w:left w:val="none" w:sz="0" w:space="0" w:color="auto"/>
        <w:bottom w:val="none" w:sz="0" w:space="0" w:color="auto"/>
        <w:right w:val="none" w:sz="0" w:space="0" w:color="auto"/>
      </w:divBdr>
    </w:div>
    <w:div w:id="1323004595">
      <w:bodyDiv w:val="1"/>
      <w:marLeft w:val="0"/>
      <w:marRight w:val="0"/>
      <w:marTop w:val="0"/>
      <w:marBottom w:val="0"/>
      <w:divBdr>
        <w:top w:val="none" w:sz="0" w:space="0" w:color="auto"/>
        <w:left w:val="none" w:sz="0" w:space="0" w:color="auto"/>
        <w:bottom w:val="none" w:sz="0" w:space="0" w:color="auto"/>
        <w:right w:val="none" w:sz="0" w:space="0" w:color="auto"/>
      </w:divBdr>
    </w:div>
    <w:div w:id="1326206153">
      <w:bodyDiv w:val="1"/>
      <w:marLeft w:val="0"/>
      <w:marRight w:val="0"/>
      <w:marTop w:val="0"/>
      <w:marBottom w:val="0"/>
      <w:divBdr>
        <w:top w:val="none" w:sz="0" w:space="0" w:color="auto"/>
        <w:left w:val="none" w:sz="0" w:space="0" w:color="auto"/>
        <w:bottom w:val="none" w:sz="0" w:space="0" w:color="auto"/>
        <w:right w:val="none" w:sz="0" w:space="0" w:color="auto"/>
      </w:divBdr>
    </w:div>
    <w:div w:id="1326587733">
      <w:bodyDiv w:val="1"/>
      <w:marLeft w:val="0"/>
      <w:marRight w:val="0"/>
      <w:marTop w:val="0"/>
      <w:marBottom w:val="0"/>
      <w:divBdr>
        <w:top w:val="none" w:sz="0" w:space="0" w:color="auto"/>
        <w:left w:val="none" w:sz="0" w:space="0" w:color="auto"/>
        <w:bottom w:val="none" w:sz="0" w:space="0" w:color="auto"/>
        <w:right w:val="none" w:sz="0" w:space="0" w:color="auto"/>
      </w:divBdr>
    </w:div>
    <w:div w:id="1330643183">
      <w:bodyDiv w:val="1"/>
      <w:marLeft w:val="0"/>
      <w:marRight w:val="0"/>
      <w:marTop w:val="0"/>
      <w:marBottom w:val="0"/>
      <w:divBdr>
        <w:top w:val="none" w:sz="0" w:space="0" w:color="auto"/>
        <w:left w:val="none" w:sz="0" w:space="0" w:color="auto"/>
        <w:bottom w:val="none" w:sz="0" w:space="0" w:color="auto"/>
        <w:right w:val="none" w:sz="0" w:space="0" w:color="auto"/>
      </w:divBdr>
    </w:div>
    <w:div w:id="1331327441">
      <w:bodyDiv w:val="1"/>
      <w:marLeft w:val="0"/>
      <w:marRight w:val="0"/>
      <w:marTop w:val="0"/>
      <w:marBottom w:val="0"/>
      <w:divBdr>
        <w:top w:val="none" w:sz="0" w:space="0" w:color="auto"/>
        <w:left w:val="none" w:sz="0" w:space="0" w:color="auto"/>
        <w:bottom w:val="none" w:sz="0" w:space="0" w:color="auto"/>
        <w:right w:val="none" w:sz="0" w:space="0" w:color="auto"/>
      </w:divBdr>
    </w:div>
    <w:div w:id="1341202661">
      <w:bodyDiv w:val="1"/>
      <w:marLeft w:val="0"/>
      <w:marRight w:val="0"/>
      <w:marTop w:val="0"/>
      <w:marBottom w:val="0"/>
      <w:divBdr>
        <w:top w:val="none" w:sz="0" w:space="0" w:color="auto"/>
        <w:left w:val="none" w:sz="0" w:space="0" w:color="auto"/>
        <w:bottom w:val="none" w:sz="0" w:space="0" w:color="auto"/>
        <w:right w:val="none" w:sz="0" w:space="0" w:color="auto"/>
      </w:divBdr>
    </w:div>
    <w:div w:id="1343237363">
      <w:bodyDiv w:val="1"/>
      <w:marLeft w:val="0"/>
      <w:marRight w:val="0"/>
      <w:marTop w:val="0"/>
      <w:marBottom w:val="0"/>
      <w:divBdr>
        <w:top w:val="none" w:sz="0" w:space="0" w:color="auto"/>
        <w:left w:val="none" w:sz="0" w:space="0" w:color="auto"/>
        <w:bottom w:val="none" w:sz="0" w:space="0" w:color="auto"/>
        <w:right w:val="none" w:sz="0" w:space="0" w:color="auto"/>
      </w:divBdr>
    </w:div>
    <w:div w:id="1384019072">
      <w:bodyDiv w:val="1"/>
      <w:marLeft w:val="0"/>
      <w:marRight w:val="0"/>
      <w:marTop w:val="0"/>
      <w:marBottom w:val="0"/>
      <w:divBdr>
        <w:top w:val="none" w:sz="0" w:space="0" w:color="auto"/>
        <w:left w:val="none" w:sz="0" w:space="0" w:color="auto"/>
        <w:bottom w:val="none" w:sz="0" w:space="0" w:color="auto"/>
        <w:right w:val="none" w:sz="0" w:space="0" w:color="auto"/>
      </w:divBdr>
    </w:div>
    <w:div w:id="1384326624">
      <w:bodyDiv w:val="1"/>
      <w:marLeft w:val="0"/>
      <w:marRight w:val="0"/>
      <w:marTop w:val="0"/>
      <w:marBottom w:val="0"/>
      <w:divBdr>
        <w:top w:val="none" w:sz="0" w:space="0" w:color="auto"/>
        <w:left w:val="none" w:sz="0" w:space="0" w:color="auto"/>
        <w:bottom w:val="none" w:sz="0" w:space="0" w:color="auto"/>
        <w:right w:val="none" w:sz="0" w:space="0" w:color="auto"/>
      </w:divBdr>
    </w:div>
    <w:div w:id="1392581508">
      <w:bodyDiv w:val="1"/>
      <w:marLeft w:val="0"/>
      <w:marRight w:val="0"/>
      <w:marTop w:val="0"/>
      <w:marBottom w:val="0"/>
      <w:divBdr>
        <w:top w:val="none" w:sz="0" w:space="0" w:color="auto"/>
        <w:left w:val="none" w:sz="0" w:space="0" w:color="auto"/>
        <w:bottom w:val="none" w:sz="0" w:space="0" w:color="auto"/>
        <w:right w:val="none" w:sz="0" w:space="0" w:color="auto"/>
      </w:divBdr>
    </w:div>
    <w:div w:id="1409764840">
      <w:bodyDiv w:val="1"/>
      <w:marLeft w:val="0"/>
      <w:marRight w:val="0"/>
      <w:marTop w:val="0"/>
      <w:marBottom w:val="0"/>
      <w:divBdr>
        <w:top w:val="none" w:sz="0" w:space="0" w:color="auto"/>
        <w:left w:val="none" w:sz="0" w:space="0" w:color="auto"/>
        <w:bottom w:val="none" w:sz="0" w:space="0" w:color="auto"/>
        <w:right w:val="none" w:sz="0" w:space="0" w:color="auto"/>
      </w:divBdr>
    </w:div>
    <w:div w:id="1422525342">
      <w:bodyDiv w:val="1"/>
      <w:marLeft w:val="0"/>
      <w:marRight w:val="0"/>
      <w:marTop w:val="0"/>
      <w:marBottom w:val="0"/>
      <w:divBdr>
        <w:top w:val="none" w:sz="0" w:space="0" w:color="auto"/>
        <w:left w:val="none" w:sz="0" w:space="0" w:color="auto"/>
        <w:bottom w:val="none" w:sz="0" w:space="0" w:color="auto"/>
        <w:right w:val="none" w:sz="0" w:space="0" w:color="auto"/>
      </w:divBdr>
    </w:div>
    <w:div w:id="1426732895">
      <w:bodyDiv w:val="1"/>
      <w:marLeft w:val="0"/>
      <w:marRight w:val="0"/>
      <w:marTop w:val="0"/>
      <w:marBottom w:val="0"/>
      <w:divBdr>
        <w:top w:val="none" w:sz="0" w:space="0" w:color="auto"/>
        <w:left w:val="none" w:sz="0" w:space="0" w:color="auto"/>
        <w:bottom w:val="none" w:sz="0" w:space="0" w:color="auto"/>
        <w:right w:val="none" w:sz="0" w:space="0" w:color="auto"/>
      </w:divBdr>
    </w:div>
    <w:div w:id="1433235761">
      <w:bodyDiv w:val="1"/>
      <w:marLeft w:val="0"/>
      <w:marRight w:val="0"/>
      <w:marTop w:val="0"/>
      <w:marBottom w:val="0"/>
      <w:divBdr>
        <w:top w:val="none" w:sz="0" w:space="0" w:color="auto"/>
        <w:left w:val="none" w:sz="0" w:space="0" w:color="auto"/>
        <w:bottom w:val="none" w:sz="0" w:space="0" w:color="auto"/>
        <w:right w:val="none" w:sz="0" w:space="0" w:color="auto"/>
      </w:divBdr>
    </w:div>
    <w:div w:id="1442917604">
      <w:bodyDiv w:val="1"/>
      <w:marLeft w:val="0"/>
      <w:marRight w:val="0"/>
      <w:marTop w:val="0"/>
      <w:marBottom w:val="0"/>
      <w:divBdr>
        <w:top w:val="none" w:sz="0" w:space="0" w:color="auto"/>
        <w:left w:val="none" w:sz="0" w:space="0" w:color="auto"/>
        <w:bottom w:val="none" w:sz="0" w:space="0" w:color="auto"/>
        <w:right w:val="none" w:sz="0" w:space="0" w:color="auto"/>
      </w:divBdr>
    </w:div>
    <w:div w:id="1465082668">
      <w:bodyDiv w:val="1"/>
      <w:marLeft w:val="0"/>
      <w:marRight w:val="0"/>
      <w:marTop w:val="0"/>
      <w:marBottom w:val="0"/>
      <w:divBdr>
        <w:top w:val="none" w:sz="0" w:space="0" w:color="auto"/>
        <w:left w:val="none" w:sz="0" w:space="0" w:color="auto"/>
        <w:bottom w:val="none" w:sz="0" w:space="0" w:color="auto"/>
        <w:right w:val="none" w:sz="0" w:space="0" w:color="auto"/>
      </w:divBdr>
    </w:div>
    <w:div w:id="1470130253">
      <w:bodyDiv w:val="1"/>
      <w:marLeft w:val="0"/>
      <w:marRight w:val="0"/>
      <w:marTop w:val="0"/>
      <w:marBottom w:val="0"/>
      <w:divBdr>
        <w:top w:val="none" w:sz="0" w:space="0" w:color="auto"/>
        <w:left w:val="none" w:sz="0" w:space="0" w:color="auto"/>
        <w:bottom w:val="none" w:sz="0" w:space="0" w:color="auto"/>
        <w:right w:val="none" w:sz="0" w:space="0" w:color="auto"/>
      </w:divBdr>
    </w:div>
    <w:div w:id="1497381559">
      <w:bodyDiv w:val="1"/>
      <w:marLeft w:val="0"/>
      <w:marRight w:val="0"/>
      <w:marTop w:val="0"/>
      <w:marBottom w:val="0"/>
      <w:divBdr>
        <w:top w:val="none" w:sz="0" w:space="0" w:color="auto"/>
        <w:left w:val="none" w:sz="0" w:space="0" w:color="auto"/>
        <w:bottom w:val="none" w:sz="0" w:space="0" w:color="auto"/>
        <w:right w:val="none" w:sz="0" w:space="0" w:color="auto"/>
      </w:divBdr>
    </w:div>
    <w:div w:id="1498568764">
      <w:bodyDiv w:val="1"/>
      <w:marLeft w:val="0"/>
      <w:marRight w:val="0"/>
      <w:marTop w:val="0"/>
      <w:marBottom w:val="0"/>
      <w:divBdr>
        <w:top w:val="none" w:sz="0" w:space="0" w:color="auto"/>
        <w:left w:val="none" w:sz="0" w:space="0" w:color="auto"/>
        <w:bottom w:val="none" w:sz="0" w:space="0" w:color="auto"/>
        <w:right w:val="none" w:sz="0" w:space="0" w:color="auto"/>
      </w:divBdr>
    </w:div>
    <w:div w:id="1524052012">
      <w:bodyDiv w:val="1"/>
      <w:marLeft w:val="0"/>
      <w:marRight w:val="0"/>
      <w:marTop w:val="0"/>
      <w:marBottom w:val="0"/>
      <w:divBdr>
        <w:top w:val="none" w:sz="0" w:space="0" w:color="auto"/>
        <w:left w:val="none" w:sz="0" w:space="0" w:color="auto"/>
        <w:bottom w:val="none" w:sz="0" w:space="0" w:color="auto"/>
        <w:right w:val="none" w:sz="0" w:space="0" w:color="auto"/>
      </w:divBdr>
    </w:div>
    <w:div w:id="1543595493">
      <w:bodyDiv w:val="1"/>
      <w:marLeft w:val="0"/>
      <w:marRight w:val="0"/>
      <w:marTop w:val="0"/>
      <w:marBottom w:val="0"/>
      <w:divBdr>
        <w:top w:val="none" w:sz="0" w:space="0" w:color="auto"/>
        <w:left w:val="none" w:sz="0" w:space="0" w:color="auto"/>
        <w:bottom w:val="none" w:sz="0" w:space="0" w:color="auto"/>
        <w:right w:val="none" w:sz="0" w:space="0" w:color="auto"/>
      </w:divBdr>
    </w:div>
    <w:div w:id="1552838789">
      <w:bodyDiv w:val="1"/>
      <w:marLeft w:val="0"/>
      <w:marRight w:val="0"/>
      <w:marTop w:val="0"/>
      <w:marBottom w:val="0"/>
      <w:divBdr>
        <w:top w:val="none" w:sz="0" w:space="0" w:color="auto"/>
        <w:left w:val="none" w:sz="0" w:space="0" w:color="auto"/>
        <w:bottom w:val="none" w:sz="0" w:space="0" w:color="auto"/>
        <w:right w:val="none" w:sz="0" w:space="0" w:color="auto"/>
      </w:divBdr>
    </w:div>
    <w:div w:id="1559629277">
      <w:bodyDiv w:val="1"/>
      <w:marLeft w:val="0"/>
      <w:marRight w:val="0"/>
      <w:marTop w:val="0"/>
      <w:marBottom w:val="0"/>
      <w:divBdr>
        <w:top w:val="none" w:sz="0" w:space="0" w:color="auto"/>
        <w:left w:val="none" w:sz="0" w:space="0" w:color="auto"/>
        <w:bottom w:val="none" w:sz="0" w:space="0" w:color="auto"/>
        <w:right w:val="none" w:sz="0" w:space="0" w:color="auto"/>
      </w:divBdr>
    </w:div>
    <w:div w:id="1571958381">
      <w:bodyDiv w:val="1"/>
      <w:marLeft w:val="0"/>
      <w:marRight w:val="0"/>
      <w:marTop w:val="0"/>
      <w:marBottom w:val="0"/>
      <w:divBdr>
        <w:top w:val="none" w:sz="0" w:space="0" w:color="auto"/>
        <w:left w:val="none" w:sz="0" w:space="0" w:color="auto"/>
        <w:bottom w:val="none" w:sz="0" w:space="0" w:color="auto"/>
        <w:right w:val="none" w:sz="0" w:space="0" w:color="auto"/>
      </w:divBdr>
    </w:div>
    <w:div w:id="1573813089">
      <w:bodyDiv w:val="1"/>
      <w:marLeft w:val="0"/>
      <w:marRight w:val="0"/>
      <w:marTop w:val="0"/>
      <w:marBottom w:val="0"/>
      <w:divBdr>
        <w:top w:val="none" w:sz="0" w:space="0" w:color="auto"/>
        <w:left w:val="none" w:sz="0" w:space="0" w:color="auto"/>
        <w:bottom w:val="none" w:sz="0" w:space="0" w:color="auto"/>
        <w:right w:val="none" w:sz="0" w:space="0" w:color="auto"/>
      </w:divBdr>
    </w:div>
    <w:div w:id="1580821388">
      <w:bodyDiv w:val="1"/>
      <w:marLeft w:val="0"/>
      <w:marRight w:val="0"/>
      <w:marTop w:val="0"/>
      <w:marBottom w:val="0"/>
      <w:divBdr>
        <w:top w:val="none" w:sz="0" w:space="0" w:color="auto"/>
        <w:left w:val="none" w:sz="0" w:space="0" w:color="auto"/>
        <w:bottom w:val="none" w:sz="0" w:space="0" w:color="auto"/>
        <w:right w:val="none" w:sz="0" w:space="0" w:color="auto"/>
      </w:divBdr>
    </w:div>
    <w:div w:id="1587768083">
      <w:bodyDiv w:val="1"/>
      <w:marLeft w:val="0"/>
      <w:marRight w:val="0"/>
      <w:marTop w:val="0"/>
      <w:marBottom w:val="0"/>
      <w:divBdr>
        <w:top w:val="none" w:sz="0" w:space="0" w:color="auto"/>
        <w:left w:val="none" w:sz="0" w:space="0" w:color="auto"/>
        <w:bottom w:val="none" w:sz="0" w:space="0" w:color="auto"/>
        <w:right w:val="none" w:sz="0" w:space="0" w:color="auto"/>
      </w:divBdr>
    </w:div>
    <w:div w:id="1594633022">
      <w:bodyDiv w:val="1"/>
      <w:marLeft w:val="0"/>
      <w:marRight w:val="0"/>
      <w:marTop w:val="0"/>
      <w:marBottom w:val="0"/>
      <w:divBdr>
        <w:top w:val="none" w:sz="0" w:space="0" w:color="auto"/>
        <w:left w:val="none" w:sz="0" w:space="0" w:color="auto"/>
        <w:bottom w:val="none" w:sz="0" w:space="0" w:color="auto"/>
        <w:right w:val="none" w:sz="0" w:space="0" w:color="auto"/>
      </w:divBdr>
    </w:div>
    <w:div w:id="1623413024">
      <w:bodyDiv w:val="1"/>
      <w:marLeft w:val="0"/>
      <w:marRight w:val="0"/>
      <w:marTop w:val="0"/>
      <w:marBottom w:val="0"/>
      <w:divBdr>
        <w:top w:val="none" w:sz="0" w:space="0" w:color="auto"/>
        <w:left w:val="none" w:sz="0" w:space="0" w:color="auto"/>
        <w:bottom w:val="none" w:sz="0" w:space="0" w:color="auto"/>
        <w:right w:val="none" w:sz="0" w:space="0" w:color="auto"/>
      </w:divBdr>
    </w:div>
    <w:div w:id="1645498952">
      <w:bodyDiv w:val="1"/>
      <w:marLeft w:val="0"/>
      <w:marRight w:val="0"/>
      <w:marTop w:val="0"/>
      <w:marBottom w:val="0"/>
      <w:divBdr>
        <w:top w:val="none" w:sz="0" w:space="0" w:color="auto"/>
        <w:left w:val="none" w:sz="0" w:space="0" w:color="auto"/>
        <w:bottom w:val="none" w:sz="0" w:space="0" w:color="auto"/>
        <w:right w:val="none" w:sz="0" w:space="0" w:color="auto"/>
      </w:divBdr>
    </w:div>
    <w:div w:id="1686636894">
      <w:bodyDiv w:val="1"/>
      <w:marLeft w:val="0"/>
      <w:marRight w:val="0"/>
      <w:marTop w:val="0"/>
      <w:marBottom w:val="0"/>
      <w:divBdr>
        <w:top w:val="none" w:sz="0" w:space="0" w:color="auto"/>
        <w:left w:val="none" w:sz="0" w:space="0" w:color="auto"/>
        <w:bottom w:val="none" w:sz="0" w:space="0" w:color="auto"/>
        <w:right w:val="none" w:sz="0" w:space="0" w:color="auto"/>
      </w:divBdr>
    </w:div>
    <w:div w:id="1695644766">
      <w:bodyDiv w:val="1"/>
      <w:marLeft w:val="0"/>
      <w:marRight w:val="0"/>
      <w:marTop w:val="0"/>
      <w:marBottom w:val="0"/>
      <w:divBdr>
        <w:top w:val="none" w:sz="0" w:space="0" w:color="auto"/>
        <w:left w:val="none" w:sz="0" w:space="0" w:color="auto"/>
        <w:bottom w:val="none" w:sz="0" w:space="0" w:color="auto"/>
        <w:right w:val="none" w:sz="0" w:space="0" w:color="auto"/>
      </w:divBdr>
    </w:div>
    <w:div w:id="1716149998">
      <w:bodyDiv w:val="1"/>
      <w:marLeft w:val="0"/>
      <w:marRight w:val="0"/>
      <w:marTop w:val="0"/>
      <w:marBottom w:val="0"/>
      <w:divBdr>
        <w:top w:val="none" w:sz="0" w:space="0" w:color="auto"/>
        <w:left w:val="none" w:sz="0" w:space="0" w:color="auto"/>
        <w:bottom w:val="none" w:sz="0" w:space="0" w:color="auto"/>
        <w:right w:val="none" w:sz="0" w:space="0" w:color="auto"/>
      </w:divBdr>
    </w:div>
    <w:div w:id="1718312574">
      <w:bodyDiv w:val="1"/>
      <w:marLeft w:val="0"/>
      <w:marRight w:val="0"/>
      <w:marTop w:val="0"/>
      <w:marBottom w:val="0"/>
      <w:divBdr>
        <w:top w:val="none" w:sz="0" w:space="0" w:color="auto"/>
        <w:left w:val="none" w:sz="0" w:space="0" w:color="auto"/>
        <w:bottom w:val="none" w:sz="0" w:space="0" w:color="auto"/>
        <w:right w:val="none" w:sz="0" w:space="0" w:color="auto"/>
      </w:divBdr>
    </w:div>
    <w:div w:id="1724327323">
      <w:bodyDiv w:val="1"/>
      <w:marLeft w:val="0"/>
      <w:marRight w:val="0"/>
      <w:marTop w:val="0"/>
      <w:marBottom w:val="0"/>
      <w:divBdr>
        <w:top w:val="none" w:sz="0" w:space="0" w:color="auto"/>
        <w:left w:val="none" w:sz="0" w:space="0" w:color="auto"/>
        <w:bottom w:val="none" w:sz="0" w:space="0" w:color="auto"/>
        <w:right w:val="none" w:sz="0" w:space="0" w:color="auto"/>
      </w:divBdr>
    </w:div>
    <w:div w:id="1732389529">
      <w:bodyDiv w:val="1"/>
      <w:marLeft w:val="0"/>
      <w:marRight w:val="0"/>
      <w:marTop w:val="0"/>
      <w:marBottom w:val="0"/>
      <w:divBdr>
        <w:top w:val="none" w:sz="0" w:space="0" w:color="auto"/>
        <w:left w:val="none" w:sz="0" w:space="0" w:color="auto"/>
        <w:bottom w:val="none" w:sz="0" w:space="0" w:color="auto"/>
        <w:right w:val="none" w:sz="0" w:space="0" w:color="auto"/>
      </w:divBdr>
    </w:div>
    <w:div w:id="1733696119">
      <w:bodyDiv w:val="1"/>
      <w:marLeft w:val="0"/>
      <w:marRight w:val="0"/>
      <w:marTop w:val="0"/>
      <w:marBottom w:val="0"/>
      <w:divBdr>
        <w:top w:val="none" w:sz="0" w:space="0" w:color="auto"/>
        <w:left w:val="none" w:sz="0" w:space="0" w:color="auto"/>
        <w:bottom w:val="none" w:sz="0" w:space="0" w:color="auto"/>
        <w:right w:val="none" w:sz="0" w:space="0" w:color="auto"/>
      </w:divBdr>
    </w:div>
    <w:div w:id="1765565680">
      <w:bodyDiv w:val="1"/>
      <w:marLeft w:val="0"/>
      <w:marRight w:val="0"/>
      <w:marTop w:val="0"/>
      <w:marBottom w:val="0"/>
      <w:divBdr>
        <w:top w:val="none" w:sz="0" w:space="0" w:color="auto"/>
        <w:left w:val="none" w:sz="0" w:space="0" w:color="auto"/>
        <w:bottom w:val="none" w:sz="0" w:space="0" w:color="auto"/>
        <w:right w:val="none" w:sz="0" w:space="0" w:color="auto"/>
      </w:divBdr>
    </w:div>
    <w:div w:id="1778257903">
      <w:bodyDiv w:val="1"/>
      <w:marLeft w:val="0"/>
      <w:marRight w:val="0"/>
      <w:marTop w:val="0"/>
      <w:marBottom w:val="0"/>
      <w:divBdr>
        <w:top w:val="none" w:sz="0" w:space="0" w:color="auto"/>
        <w:left w:val="none" w:sz="0" w:space="0" w:color="auto"/>
        <w:bottom w:val="none" w:sz="0" w:space="0" w:color="auto"/>
        <w:right w:val="none" w:sz="0" w:space="0" w:color="auto"/>
      </w:divBdr>
    </w:div>
    <w:div w:id="1780837498">
      <w:bodyDiv w:val="1"/>
      <w:marLeft w:val="0"/>
      <w:marRight w:val="0"/>
      <w:marTop w:val="0"/>
      <w:marBottom w:val="0"/>
      <w:divBdr>
        <w:top w:val="none" w:sz="0" w:space="0" w:color="auto"/>
        <w:left w:val="none" w:sz="0" w:space="0" w:color="auto"/>
        <w:bottom w:val="none" w:sz="0" w:space="0" w:color="auto"/>
        <w:right w:val="none" w:sz="0" w:space="0" w:color="auto"/>
      </w:divBdr>
    </w:div>
    <w:div w:id="1791894126">
      <w:bodyDiv w:val="1"/>
      <w:marLeft w:val="0"/>
      <w:marRight w:val="0"/>
      <w:marTop w:val="0"/>
      <w:marBottom w:val="0"/>
      <w:divBdr>
        <w:top w:val="none" w:sz="0" w:space="0" w:color="auto"/>
        <w:left w:val="none" w:sz="0" w:space="0" w:color="auto"/>
        <w:bottom w:val="none" w:sz="0" w:space="0" w:color="auto"/>
        <w:right w:val="none" w:sz="0" w:space="0" w:color="auto"/>
      </w:divBdr>
    </w:div>
    <w:div w:id="1834253666">
      <w:bodyDiv w:val="1"/>
      <w:marLeft w:val="0"/>
      <w:marRight w:val="0"/>
      <w:marTop w:val="0"/>
      <w:marBottom w:val="0"/>
      <w:divBdr>
        <w:top w:val="none" w:sz="0" w:space="0" w:color="auto"/>
        <w:left w:val="none" w:sz="0" w:space="0" w:color="auto"/>
        <w:bottom w:val="none" w:sz="0" w:space="0" w:color="auto"/>
        <w:right w:val="none" w:sz="0" w:space="0" w:color="auto"/>
      </w:divBdr>
    </w:div>
    <w:div w:id="1839269346">
      <w:bodyDiv w:val="1"/>
      <w:marLeft w:val="0"/>
      <w:marRight w:val="0"/>
      <w:marTop w:val="0"/>
      <w:marBottom w:val="0"/>
      <w:divBdr>
        <w:top w:val="none" w:sz="0" w:space="0" w:color="auto"/>
        <w:left w:val="none" w:sz="0" w:space="0" w:color="auto"/>
        <w:bottom w:val="none" w:sz="0" w:space="0" w:color="auto"/>
        <w:right w:val="none" w:sz="0" w:space="0" w:color="auto"/>
      </w:divBdr>
    </w:div>
    <w:div w:id="1880315823">
      <w:bodyDiv w:val="1"/>
      <w:marLeft w:val="0"/>
      <w:marRight w:val="0"/>
      <w:marTop w:val="0"/>
      <w:marBottom w:val="0"/>
      <w:divBdr>
        <w:top w:val="none" w:sz="0" w:space="0" w:color="auto"/>
        <w:left w:val="none" w:sz="0" w:space="0" w:color="auto"/>
        <w:bottom w:val="none" w:sz="0" w:space="0" w:color="auto"/>
        <w:right w:val="none" w:sz="0" w:space="0" w:color="auto"/>
      </w:divBdr>
    </w:div>
    <w:div w:id="1894924740">
      <w:bodyDiv w:val="1"/>
      <w:marLeft w:val="0"/>
      <w:marRight w:val="0"/>
      <w:marTop w:val="0"/>
      <w:marBottom w:val="0"/>
      <w:divBdr>
        <w:top w:val="none" w:sz="0" w:space="0" w:color="auto"/>
        <w:left w:val="none" w:sz="0" w:space="0" w:color="auto"/>
        <w:bottom w:val="none" w:sz="0" w:space="0" w:color="auto"/>
        <w:right w:val="none" w:sz="0" w:space="0" w:color="auto"/>
      </w:divBdr>
    </w:div>
    <w:div w:id="1910918198">
      <w:bodyDiv w:val="1"/>
      <w:marLeft w:val="0"/>
      <w:marRight w:val="0"/>
      <w:marTop w:val="0"/>
      <w:marBottom w:val="0"/>
      <w:divBdr>
        <w:top w:val="none" w:sz="0" w:space="0" w:color="auto"/>
        <w:left w:val="none" w:sz="0" w:space="0" w:color="auto"/>
        <w:bottom w:val="none" w:sz="0" w:space="0" w:color="auto"/>
        <w:right w:val="none" w:sz="0" w:space="0" w:color="auto"/>
      </w:divBdr>
    </w:div>
    <w:div w:id="1915385894">
      <w:bodyDiv w:val="1"/>
      <w:marLeft w:val="0"/>
      <w:marRight w:val="0"/>
      <w:marTop w:val="0"/>
      <w:marBottom w:val="0"/>
      <w:divBdr>
        <w:top w:val="none" w:sz="0" w:space="0" w:color="auto"/>
        <w:left w:val="none" w:sz="0" w:space="0" w:color="auto"/>
        <w:bottom w:val="none" w:sz="0" w:space="0" w:color="auto"/>
        <w:right w:val="none" w:sz="0" w:space="0" w:color="auto"/>
      </w:divBdr>
    </w:div>
    <w:div w:id="1917282551">
      <w:bodyDiv w:val="1"/>
      <w:marLeft w:val="0"/>
      <w:marRight w:val="0"/>
      <w:marTop w:val="0"/>
      <w:marBottom w:val="0"/>
      <w:divBdr>
        <w:top w:val="none" w:sz="0" w:space="0" w:color="auto"/>
        <w:left w:val="none" w:sz="0" w:space="0" w:color="auto"/>
        <w:bottom w:val="none" w:sz="0" w:space="0" w:color="auto"/>
        <w:right w:val="none" w:sz="0" w:space="0" w:color="auto"/>
      </w:divBdr>
    </w:div>
    <w:div w:id="1948853150">
      <w:bodyDiv w:val="1"/>
      <w:marLeft w:val="0"/>
      <w:marRight w:val="0"/>
      <w:marTop w:val="0"/>
      <w:marBottom w:val="0"/>
      <w:divBdr>
        <w:top w:val="none" w:sz="0" w:space="0" w:color="auto"/>
        <w:left w:val="none" w:sz="0" w:space="0" w:color="auto"/>
        <w:bottom w:val="none" w:sz="0" w:space="0" w:color="auto"/>
        <w:right w:val="none" w:sz="0" w:space="0" w:color="auto"/>
      </w:divBdr>
    </w:div>
    <w:div w:id="1957328970">
      <w:bodyDiv w:val="1"/>
      <w:marLeft w:val="0"/>
      <w:marRight w:val="0"/>
      <w:marTop w:val="0"/>
      <w:marBottom w:val="0"/>
      <w:divBdr>
        <w:top w:val="none" w:sz="0" w:space="0" w:color="auto"/>
        <w:left w:val="none" w:sz="0" w:space="0" w:color="auto"/>
        <w:bottom w:val="none" w:sz="0" w:space="0" w:color="auto"/>
        <w:right w:val="none" w:sz="0" w:space="0" w:color="auto"/>
      </w:divBdr>
    </w:div>
    <w:div w:id="1959793731">
      <w:bodyDiv w:val="1"/>
      <w:marLeft w:val="0"/>
      <w:marRight w:val="0"/>
      <w:marTop w:val="0"/>
      <w:marBottom w:val="0"/>
      <w:divBdr>
        <w:top w:val="none" w:sz="0" w:space="0" w:color="auto"/>
        <w:left w:val="none" w:sz="0" w:space="0" w:color="auto"/>
        <w:bottom w:val="none" w:sz="0" w:space="0" w:color="auto"/>
        <w:right w:val="none" w:sz="0" w:space="0" w:color="auto"/>
      </w:divBdr>
    </w:div>
    <w:div w:id="1969508583">
      <w:bodyDiv w:val="1"/>
      <w:marLeft w:val="0"/>
      <w:marRight w:val="0"/>
      <w:marTop w:val="0"/>
      <w:marBottom w:val="0"/>
      <w:divBdr>
        <w:top w:val="none" w:sz="0" w:space="0" w:color="auto"/>
        <w:left w:val="none" w:sz="0" w:space="0" w:color="auto"/>
        <w:bottom w:val="none" w:sz="0" w:space="0" w:color="auto"/>
        <w:right w:val="none" w:sz="0" w:space="0" w:color="auto"/>
      </w:divBdr>
    </w:div>
    <w:div w:id="2014140239">
      <w:bodyDiv w:val="1"/>
      <w:marLeft w:val="0"/>
      <w:marRight w:val="0"/>
      <w:marTop w:val="0"/>
      <w:marBottom w:val="0"/>
      <w:divBdr>
        <w:top w:val="none" w:sz="0" w:space="0" w:color="auto"/>
        <w:left w:val="none" w:sz="0" w:space="0" w:color="auto"/>
        <w:bottom w:val="none" w:sz="0" w:space="0" w:color="auto"/>
        <w:right w:val="none" w:sz="0" w:space="0" w:color="auto"/>
      </w:divBdr>
    </w:div>
    <w:div w:id="2015718697">
      <w:bodyDiv w:val="1"/>
      <w:marLeft w:val="0"/>
      <w:marRight w:val="0"/>
      <w:marTop w:val="0"/>
      <w:marBottom w:val="0"/>
      <w:divBdr>
        <w:top w:val="none" w:sz="0" w:space="0" w:color="auto"/>
        <w:left w:val="none" w:sz="0" w:space="0" w:color="auto"/>
        <w:bottom w:val="none" w:sz="0" w:space="0" w:color="auto"/>
        <w:right w:val="none" w:sz="0" w:space="0" w:color="auto"/>
      </w:divBdr>
    </w:div>
    <w:div w:id="2020231055">
      <w:bodyDiv w:val="1"/>
      <w:marLeft w:val="0"/>
      <w:marRight w:val="0"/>
      <w:marTop w:val="0"/>
      <w:marBottom w:val="0"/>
      <w:divBdr>
        <w:top w:val="none" w:sz="0" w:space="0" w:color="auto"/>
        <w:left w:val="none" w:sz="0" w:space="0" w:color="auto"/>
        <w:bottom w:val="none" w:sz="0" w:space="0" w:color="auto"/>
        <w:right w:val="none" w:sz="0" w:space="0" w:color="auto"/>
      </w:divBdr>
    </w:div>
    <w:div w:id="2044554248">
      <w:bodyDiv w:val="1"/>
      <w:marLeft w:val="0"/>
      <w:marRight w:val="0"/>
      <w:marTop w:val="0"/>
      <w:marBottom w:val="0"/>
      <w:divBdr>
        <w:top w:val="none" w:sz="0" w:space="0" w:color="auto"/>
        <w:left w:val="none" w:sz="0" w:space="0" w:color="auto"/>
        <w:bottom w:val="none" w:sz="0" w:space="0" w:color="auto"/>
        <w:right w:val="none" w:sz="0" w:space="0" w:color="auto"/>
      </w:divBdr>
    </w:div>
    <w:div w:id="2049334143">
      <w:bodyDiv w:val="1"/>
      <w:marLeft w:val="0"/>
      <w:marRight w:val="0"/>
      <w:marTop w:val="0"/>
      <w:marBottom w:val="0"/>
      <w:divBdr>
        <w:top w:val="none" w:sz="0" w:space="0" w:color="auto"/>
        <w:left w:val="none" w:sz="0" w:space="0" w:color="auto"/>
        <w:bottom w:val="none" w:sz="0" w:space="0" w:color="auto"/>
        <w:right w:val="none" w:sz="0" w:space="0" w:color="auto"/>
      </w:divBdr>
    </w:div>
    <w:div w:id="2053263851">
      <w:bodyDiv w:val="1"/>
      <w:marLeft w:val="0"/>
      <w:marRight w:val="0"/>
      <w:marTop w:val="0"/>
      <w:marBottom w:val="0"/>
      <w:divBdr>
        <w:top w:val="none" w:sz="0" w:space="0" w:color="auto"/>
        <w:left w:val="none" w:sz="0" w:space="0" w:color="auto"/>
        <w:bottom w:val="none" w:sz="0" w:space="0" w:color="auto"/>
        <w:right w:val="none" w:sz="0" w:space="0" w:color="auto"/>
      </w:divBdr>
    </w:div>
    <w:div w:id="2057971740">
      <w:bodyDiv w:val="1"/>
      <w:marLeft w:val="0"/>
      <w:marRight w:val="0"/>
      <w:marTop w:val="0"/>
      <w:marBottom w:val="0"/>
      <w:divBdr>
        <w:top w:val="none" w:sz="0" w:space="0" w:color="auto"/>
        <w:left w:val="none" w:sz="0" w:space="0" w:color="auto"/>
        <w:bottom w:val="none" w:sz="0" w:space="0" w:color="auto"/>
        <w:right w:val="none" w:sz="0" w:space="0" w:color="auto"/>
      </w:divBdr>
    </w:div>
    <w:div w:id="2067021590">
      <w:bodyDiv w:val="1"/>
      <w:marLeft w:val="0"/>
      <w:marRight w:val="0"/>
      <w:marTop w:val="0"/>
      <w:marBottom w:val="0"/>
      <w:divBdr>
        <w:top w:val="none" w:sz="0" w:space="0" w:color="auto"/>
        <w:left w:val="none" w:sz="0" w:space="0" w:color="auto"/>
        <w:bottom w:val="none" w:sz="0" w:space="0" w:color="auto"/>
        <w:right w:val="none" w:sz="0" w:space="0" w:color="auto"/>
      </w:divBdr>
    </w:div>
    <w:div w:id="2073381933">
      <w:bodyDiv w:val="1"/>
      <w:marLeft w:val="0"/>
      <w:marRight w:val="0"/>
      <w:marTop w:val="0"/>
      <w:marBottom w:val="0"/>
      <w:divBdr>
        <w:top w:val="none" w:sz="0" w:space="0" w:color="auto"/>
        <w:left w:val="none" w:sz="0" w:space="0" w:color="auto"/>
        <w:bottom w:val="none" w:sz="0" w:space="0" w:color="auto"/>
        <w:right w:val="none" w:sz="0" w:space="0" w:color="auto"/>
      </w:divBdr>
    </w:div>
    <w:div w:id="2089108833">
      <w:bodyDiv w:val="1"/>
      <w:marLeft w:val="0"/>
      <w:marRight w:val="0"/>
      <w:marTop w:val="0"/>
      <w:marBottom w:val="0"/>
      <w:divBdr>
        <w:top w:val="none" w:sz="0" w:space="0" w:color="auto"/>
        <w:left w:val="none" w:sz="0" w:space="0" w:color="auto"/>
        <w:bottom w:val="none" w:sz="0" w:space="0" w:color="auto"/>
        <w:right w:val="none" w:sz="0" w:space="0" w:color="auto"/>
      </w:divBdr>
    </w:div>
    <w:div w:id="2092921164">
      <w:bodyDiv w:val="1"/>
      <w:marLeft w:val="0"/>
      <w:marRight w:val="0"/>
      <w:marTop w:val="0"/>
      <w:marBottom w:val="0"/>
      <w:divBdr>
        <w:top w:val="none" w:sz="0" w:space="0" w:color="auto"/>
        <w:left w:val="none" w:sz="0" w:space="0" w:color="auto"/>
        <w:bottom w:val="none" w:sz="0" w:space="0" w:color="auto"/>
        <w:right w:val="none" w:sz="0" w:space="0" w:color="auto"/>
      </w:divBdr>
    </w:div>
    <w:div w:id="2096780451">
      <w:bodyDiv w:val="1"/>
      <w:marLeft w:val="0"/>
      <w:marRight w:val="0"/>
      <w:marTop w:val="0"/>
      <w:marBottom w:val="0"/>
      <w:divBdr>
        <w:top w:val="none" w:sz="0" w:space="0" w:color="auto"/>
        <w:left w:val="none" w:sz="0" w:space="0" w:color="auto"/>
        <w:bottom w:val="none" w:sz="0" w:space="0" w:color="auto"/>
        <w:right w:val="none" w:sz="0" w:space="0" w:color="auto"/>
      </w:divBdr>
    </w:div>
    <w:div w:id="209932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Pen09</b:Tag>
    <b:SourceType>JournalArticle</b:SourceType>
    <b:Guid>{D3E0EAAE-5AF5-4973-82FB-5B2B8443EC3B}</b:Guid>
    <b:Author>
      <b:Author>
        <b:NameList>
          <b:Person>
            <b:Last>Peng Wu</b:Last>
            <b:First>Zhao</b:First>
            <b:Middle>Wang, Jiexi Wan</b:Middle>
          </b:Person>
        </b:NameList>
      </b:Author>
    </b:Author>
    <b:Title>The Model of Access Control of E-business Website based on PMI/RBAC</b:Title>
    <b:JournalName>International Conference on Information Technology and Computer Science</b:JournalName>
    <b:Year>2009</b:Year>
    <b:Pages>246 - 249</b:Pages>
    <b:Volume>2</b:Volume>
    <b:RefOrder>1</b:RefOrder>
  </b:Source>
  <b:Source>
    <b:Tag>AnA06</b:Tag>
    <b:SourceType>JournalArticle</b:SourceType>
    <b:Guid>{D0DDB802-0541-4434-9C3B-19EDB51E6418}</b:Guid>
    <b:Title>An Attribute-Based Access Control Model for Web Services</b:Title>
    <b:JournalName>2006 Seventh International Conference on Parallel and Distributed Computing, Applications and Technologies (PDCAT'06)</b:JournalName>
    <b:Year>2006</b:Year>
    <b:Pages>74-79</b:Pages>
    <b:Author>
      <b:Author>
        <b:NameList>
          <b:Person>
            <b:Last>Hai-bo Shen</b:Last>
            <b:First>Fan</b:First>
            <b:Middle>Hong</b:Middle>
          </b:Person>
        </b:NameList>
      </b:Author>
    </b:Author>
    <b:RefOrder>2</b:RefOrder>
  </b:Source>
  <b:Source>
    <b:Tag>Sej03</b:Tag>
    <b:SourceType>JournalArticle</b:SourceType>
    <b:Guid>{80809FAD-8479-406B-9292-0FCBA2D12378}</b:Guid>
    <b:Author>
      <b:Author>
        <b:NameList>
          <b:Person>
            <b:Last>Sejong Oh</b:Last>
            <b:First>Seog</b:First>
            <b:Middle>Park</b:Middle>
          </b:Person>
        </b:NameList>
      </b:Author>
    </b:Author>
    <b:Title>Task–role-based access control model</b:Title>
    <b:JournalName>Information Systems</b:JournalName>
    <b:Year>2003</b:Year>
    <b:Pages>533-562</b:Pages>
    <b:Volume>28</b:Volume>
    <b:Issue>š</b:Issue>
    <b:RefOrder>3</b:RefOrder>
  </b:Source>
  <b:Source>
    <b:Tag>Rav94</b:Tag>
    <b:SourceType>JournalArticle</b:SourceType>
    <b:Guid>{FFCE189E-896F-401D-B8A0-D9C26E30736D}</b:Guid>
    <b:Author>
      <b:Author>
        <b:NameList>
          <b:Person>
            <b:Last>Ravi Sandhu</b:Last>
            <b:First>Pierangela</b:First>
            <b:Middle>Samarati</b:Middle>
          </b:Person>
        </b:NameList>
      </b:Author>
    </b:Author>
    <b:Title>Access control: principle and practice</b:Title>
    <b:JournalName>IEEE Communications Magazine</b:JournalName>
    <b:Year>1994</b:Year>
    <b:Pages>40-48</b:Pages>
    <b:Volume>32</b:Volume>
    <b:RefOrder>4</b:RefOrder>
  </b:Source>
  <b:Source>
    <b:Tag>Mar03</b:Tag>
    <b:SourceType>JournalArticle</b:SourceType>
    <b:Guid>{6C99D5AA-1821-47A6-9C2E-F25523D00619}</b:Guid>
    <b:Author>
      <b:Author>
        <b:NameList>
          <b:Person>
            <b:Last>Marian Ventuneac</b:Last>
            <b:First>Tom</b:First>
            <b:Middle>Coffey, Ioan, Salomie</b:Middle>
          </b:Person>
        </b:NameList>
      </b:Author>
    </b:Author>
    <b:Title>A policy-based security framework for Web-enabled applications</b:Title>
    <b:JournalName>ISICT '03: Proceedings of the 1st international symposium on Information and communication technologies</b:JournalName>
    <b:Year>2003</b:Year>
    <b:Pages>487-492</b:Pages>
    <b:RefOrder>5</b:RefOrder>
  </b:Source>
  <b:Source>
    <b:Tag>Eri</b:Tag>
    <b:SourceType>JournalArticle</b:SourceType>
    <b:Guid>{E2265ED1-F1CB-4BB6-AFF6-A4728F742233}</b:Guid>
    <b:Author>
      <b:Author>
        <b:NameList>
          <b:Person>
            <b:Last>Eric D. Yuan</b:Last>
            <b:First>J.</b:First>
            <b:Middle>Tong</b:Middle>
          </b:Person>
        </b:NameList>
      </b:Author>
    </b:Author>
    <b:Title>Attributed based access control (ABAC) for Web services</b:Title>
    <b:RefOrder>6</b:RefOrder>
  </b:Source>
  <b:Source>
    <b:Tag>Aro04</b:Tag>
    <b:SourceType>JournalArticle</b:SourceType>
    <b:Guid>{03295077-25AA-4C71-AE4C-21F7F9EF5AF1}</b:Guid>
    <b:Title>A role based access control for Web services</b:Title>
    <b:JournalName>IEEE International Conference onServices Computing</b:JournalName>
    <b:Year>2004</b:Year>
    <b:Pages>49-56</b:Pages>
    <b:Author>
      <b:Author>
        <b:NameList>
          <b:Person>
            <b:Last>R. Wonohoesodo</b:Last>
            <b:First>Zahir</b:First>
            <b:Middle>Tari</b:Middle>
          </b:Person>
        </b:NameList>
      </b:Author>
    </b:Author>
    <b:RefOrder>7</b:RefOrder>
  </b:Source>
  <b:Source>
    <b:Tag>Rol01</b:Tag>
    <b:SourceType>JournalArticle</b:SourceType>
    <b:Guid>{57B66E1D-8E62-449F-AB79-DE11A9247A21}</b:Guid>
    <b:Title>Role-based access control on the web</b:Title>
    <b:JournalName>ACM Trans. Inf. Syst. Secur.</b:JournalName>
    <b:Year>2001</b:Year>
    <b:Pages>37–71</b:Pages>
    <b:Volume>4</b:Volume>
    <b:Author>
      <b:Author>
        <b:NameList>
          <b:Person>
            <b:Last>Joon S. Park</b:Last>
            <b:First>Ravi</b:First>
            <b:Middle>Sandhu, Gail-Joon Ahn</b:Middle>
          </b:Person>
        </b:NameList>
      </b:Author>
    </b:Author>
    <b:RefOrder>8</b:RefOrder>
  </b:Source>
  <b:Source>
    <b:Tag>She05</b:Tag>
    <b:SourceType>JournalArticle</b:SourceType>
    <b:Guid>{E0BD0067-1C4C-4A70-B67A-BBCBC45DD130}</b:Guid>
    <b:Author>
      <b:Author>
        <b:NameList>
          <b:Person>
            <b:Last>Shen Haibo</b:Last>
            <b:First>Hong</b:First>
            <b:Middle>Fan</b:Middle>
          </b:Person>
        </b:NameList>
      </b:Author>
    </b:Author>
    <b:Title>A context-aware role-based access control model for Web services</b:Title>
    <b:JournalName>IEEE International Conference on e-Business Engineering (ICEBE'05)</b:JournalName>
    <b:Year>2005</b:Year>
    <b:Pages>220-223</b:Pages>
    <b:RefOrder>9</b:RefOrder>
  </b:Source>
  <b:Source>
    <b:Tag>Mia05</b:Tag>
    <b:SourceType>JournalArticle</b:SourceType>
    <b:Guid>{57AE7903-CB1B-42D6-B020-1C443876E5C3}</b:Guid>
    <b:Author>
      <b:Author>
        <b:NameList>
          <b:Person>
            <b:Last>Miao Liu</b:Last>
            <b:First>He-Qing</b:First>
            <b:Middle>Guo, Jin-Dian Su</b:Middle>
          </b:Person>
        </b:NameList>
      </b:Author>
    </b:Author>
    <b:Title>An attribute and role based access control model for Web services</b:Title>
    <b:JournalName>2005 International Conference on Machine Learning and Cybernetics</b:JournalName>
    <b:Year>2005</b:Year>
    <b:Pages>1302-1306</b:Pages>
    <b:Volume>2</b:Volume>
    <b:RefOrder>10</b:RefOrder>
  </b:Source>
  <b:Source>
    <b:Tag>Ton01</b:Tag>
    <b:SourceType>JournalArticle</b:SourceType>
    <b:Guid>{0D92DACD-09FD-4A2F-912B-D8C6E4D88C66}</b:Guid>
    <b:Author>
      <b:Author>
        <b:NameList>
          <b:Person>
            <b:Last>Tongbo Luo</b:Last>
            <b:First>Wenliang</b:First>
            <b:Middle>Du</b:Middle>
          </b:Person>
        </b:NameList>
      </b:Author>
    </b:Author>
    <b:Title>Contego: Capability-Based Access Control for Web Browsers</b:Title>
    <b:JournalName>Trust and Trustworthy Computing. Trust 2011</b:JournalName>
    <b:Year>2011</b:Year>
    <b:Volume>6740</b:Volume>
    <b:RefOrder>11</b:RefOrder>
  </b:Source>
  <b:Source>
    <b:Tag>Att12</b:Tag>
    <b:SourceType>JournalArticle</b:SourceType>
    <b:Guid>{6B174AA8-90D9-4A69-9874-EF264A4C0C9C}</b:Guid>
    <b:Title>Attribute Based Access Control (ABAC)-Based Cross-Domain Access Control in Service-Oriented Architecture (SOA)</b:Title>
    <b:JournalName>2012 International Conference on Computer Science and Service System</b:JournalName>
    <b:Year>2012</b:Year>
    <b:Pages>1405-1408</b:Pages>
    <b:Author>
      <b:Author>
        <b:NameList>
          <b:Person>
            <b:Last>Ni Dan</b:Last>
            <b:First>Shi</b:First>
            <b:Middle>Hua-Ji, Chen Yuan, Guo Jia-Hu</b:Middle>
          </b:Person>
        </b:NameList>
      </b:Author>
    </b:Author>
    <b:RefOrder>12</b:RefOrder>
  </b:Source>
  <b:Source>
    <b:Tag>Ala10</b:Tag>
    <b:SourceType>JournalArticle</b:SourceType>
    <b:Guid>{6B7FE75A-BC36-466C-91E3-EAF01C3330FF}</b:Guid>
    <b:Title>From ABAC to ZBAC: The Evolution of Access Control Models</b:Title>
    <b:Year>2010</b:Year>
    <b:Pages>38-46</b:Pages>
    <b:JournalName>Journal of Information Warfare</b:JournalName>
    <b:Volume>9</b:Volume>
    <b:Author>
      <b:Author>
        <b:NameList>
          <b:Person>
            <b:Last>Alan H. Karp</b:Last>
            <b:First>Harry</b:First>
            <b:Middle>Haury and Michael H. Davis</b:Middle>
          </b:Person>
        </b:NameList>
      </b:Author>
    </b:Author>
    <b:RefOrder>13</b:RefOrder>
  </b:Source>
</b:Sources>
</file>

<file path=customXml/itemProps1.xml><?xml version="1.0" encoding="utf-8"?>
<ds:datastoreItem xmlns:ds="http://schemas.openxmlformats.org/officeDocument/2006/customXml" ds:itemID="{AD2FBE43-5A84-4724-9AFB-637502991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3</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Kiudys Eligijus</dc:creator>
  <cp:keywords/>
  <dc:description/>
  <cp:lastModifiedBy>Kiudys Eligijus</cp:lastModifiedBy>
  <cp:revision>22</cp:revision>
  <dcterms:created xsi:type="dcterms:W3CDTF">2021-11-23T10:48:00Z</dcterms:created>
  <dcterms:modified xsi:type="dcterms:W3CDTF">2021-11-24T16:22:00Z</dcterms:modified>
</cp:coreProperties>
</file>