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5D0A17" w:rsidRDefault="00181F65" w:rsidP="00181F65">
      <w:pPr>
        <w:spacing w:before="400"/>
        <w:jc w:val="center"/>
        <w:rPr>
          <w:b/>
        </w:rPr>
      </w:pPr>
      <w:r w:rsidRPr="005D0A17">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5D0A17" w:rsidRDefault="006947F6" w:rsidP="003D4135">
      <w:pPr>
        <w:spacing w:before="600" w:after="120"/>
        <w:jc w:val="center"/>
        <w:rPr>
          <w:b/>
        </w:rPr>
      </w:pPr>
      <w:r w:rsidRPr="005D0A17">
        <w:rPr>
          <w:b/>
        </w:rPr>
        <w:t>Kauno technologijos universitetas</w:t>
      </w:r>
    </w:p>
    <w:p w14:paraId="1735B0BA" w14:textId="121DE18B" w:rsidR="00181F65" w:rsidRPr="005D0A17" w:rsidRDefault="007D6E55" w:rsidP="003D4135">
      <w:pPr>
        <w:spacing w:before="120" w:after="1900"/>
        <w:jc w:val="center"/>
      </w:pPr>
      <w:r w:rsidRPr="005D0A17">
        <w:t>Informatikos fakultetas</w:t>
      </w:r>
    </w:p>
    <w:p w14:paraId="52237F8F" w14:textId="0F31DAD8" w:rsidR="001B3965" w:rsidRPr="005D0A17" w:rsidRDefault="001B3965" w:rsidP="006726A3">
      <w:pPr>
        <w:jc w:val="center"/>
        <w:rPr>
          <w:b/>
          <w:sz w:val="36"/>
          <w:szCs w:val="36"/>
          <w:highlight w:val="yellow"/>
        </w:rPr>
      </w:pPr>
      <w:r w:rsidRPr="005D0A17">
        <w:rPr>
          <w:b/>
          <w:sz w:val="36"/>
          <w:szCs w:val="36"/>
        </w:rPr>
        <w:t>Ugniasienių (užkardų) tipai ir apėjimo metodika</w:t>
      </w:r>
    </w:p>
    <w:p w14:paraId="01C99B1A" w14:textId="0F153DE4" w:rsidR="00181F65" w:rsidRPr="005D0A17" w:rsidRDefault="007D6E55" w:rsidP="006726A3">
      <w:pPr>
        <w:jc w:val="center"/>
        <w:rPr>
          <w:bCs/>
          <w:sz w:val="32"/>
          <w:szCs w:val="32"/>
        </w:rPr>
      </w:pPr>
      <w:r w:rsidRPr="005D0A17">
        <w:rPr>
          <w:bCs/>
          <w:sz w:val="32"/>
          <w:szCs w:val="32"/>
        </w:rPr>
        <w:t>Refera</w:t>
      </w:r>
      <w:r w:rsidR="001B3965" w:rsidRPr="005D0A17">
        <w:rPr>
          <w:bCs/>
          <w:sz w:val="32"/>
          <w:szCs w:val="32"/>
        </w:rPr>
        <w:t>tas</w:t>
      </w:r>
    </w:p>
    <w:p w14:paraId="2E4FEB85" w14:textId="75963748" w:rsidR="00181F65" w:rsidRPr="005D0A17" w:rsidRDefault="00181F65" w:rsidP="003D4135">
      <w:pPr>
        <w:spacing w:before="120" w:after="2000"/>
        <w:jc w:val="center"/>
        <w:rPr>
          <w:sz w:val="28"/>
          <w:szCs w:val="2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5D0A17"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5D0A17" w:rsidRDefault="0028331B" w:rsidP="00EF3F87">
            <w:pPr>
              <w:spacing w:line="240" w:lineRule="auto"/>
              <w:rPr>
                <w:b/>
              </w:rPr>
            </w:pPr>
          </w:p>
        </w:tc>
      </w:tr>
      <w:tr w:rsidR="00685E5D" w:rsidRPr="005D0A17" w14:paraId="01BFCB3F" w14:textId="77777777" w:rsidTr="00A02913">
        <w:trPr>
          <w:trHeight w:val="567"/>
          <w:jc w:val="center"/>
        </w:trPr>
        <w:tc>
          <w:tcPr>
            <w:tcW w:w="5102" w:type="dxa"/>
            <w:vAlign w:val="center"/>
          </w:tcPr>
          <w:p w14:paraId="0432A53E" w14:textId="3766549D" w:rsidR="00181F65" w:rsidRPr="005D0A17" w:rsidRDefault="001B3965" w:rsidP="00EF3F87">
            <w:pPr>
              <w:spacing w:line="240" w:lineRule="auto"/>
              <w:jc w:val="center"/>
              <w:rPr>
                <w:b/>
              </w:rPr>
            </w:pPr>
            <w:r w:rsidRPr="005D0A17">
              <w:rPr>
                <w:b/>
              </w:rPr>
              <w:t>Eligijus Kiudys</w:t>
            </w:r>
          </w:p>
          <w:p w14:paraId="25F9F885" w14:textId="2941A0B4" w:rsidR="00181F65" w:rsidRPr="005D0A17" w:rsidRDefault="00181F65" w:rsidP="003D4135">
            <w:pPr>
              <w:spacing w:before="120" w:after="120" w:line="240" w:lineRule="auto"/>
              <w:jc w:val="center"/>
              <w:rPr>
                <w:b/>
              </w:rPr>
            </w:pPr>
            <w:r w:rsidRPr="005D0A17">
              <w:t>Projekto autorius</w:t>
            </w:r>
          </w:p>
        </w:tc>
      </w:tr>
      <w:tr w:rsidR="00685E5D" w:rsidRPr="005D0A17" w14:paraId="274B3B89" w14:textId="77777777" w:rsidTr="00A02913">
        <w:trPr>
          <w:trHeight w:val="567"/>
          <w:jc w:val="center"/>
        </w:trPr>
        <w:tc>
          <w:tcPr>
            <w:tcW w:w="5102" w:type="dxa"/>
            <w:vAlign w:val="center"/>
          </w:tcPr>
          <w:p w14:paraId="35E4D850" w14:textId="77777777" w:rsidR="0028331B" w:rsidRPr="005D0A17" w:rsidRDefault="0028331B" w:rsidP="00EF3F87">
            <w:pPr>
              <w:spacing w:line="240" w:lineRule="auto"/>
              <w:jc w:val="center"/>
            </w:pPr>
          </w:p>
        </w:tc>
      </w:tr>
      <w:tr w:rsidR="00685E5D" w:rsidRPr="005D0A17" w14:paraId="3F6E092F" w14:textId="77777777" w:rsidTr="00A02913">
        <w:trPr>
          <w:trHeight w:val="567"/>
          <w:jc w:val="center"/>
        </w:trPr>
        <w:tc>
          <w:tcPr>
            <w:tcW w:w="5102" w:type="dxa"/>
            <w:vAlign w:val="center"/>
          </w:tcPr>
          <w:p w14:paraId="53E626DF" w14:textId="6D17DE2C" w:rsidR="00685E5D" w:rsidRPr="005D0A17" w:rsidRDefault="00685E5D" w:rsidP="003D4135">
            <w:pPr>
              <w:spacing w:before="120" w:after="120" w:line="240" w:lineRule="auto"/>
              <w:jc w:val="center"/>
            </w:pPr>
          </w:p>
        </w:tc>
      </w:tr>
      <w:tr w:rsidR="00685E5D" w:rsidRPr="005D0A17"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5D0A17" w:rsidRDefault="0028331B" w:rsidP="00EF3F87">
            <w:pPr>
              <w:spacing w:line="240" w:lineRule="auto"/>
              <w:jc w:val="center"/>
            </w:pPr>
          </w:p>
        </w:tc>
      </w:tr>
    </w:tbl>
    <w:p w14:paraId="2A477FB4" w14:textId="77777777" w:rsidR="00BB41F5" w:rsidRPr="005D0A17" w:rsidRDefault="00BB41F5" w:rsidP="006726A3">
      <w:pPr>
        <w:jc w:val="left"/>
        <w:sectPr w:rsidR="00BB41F5" w:rsidRPr="005D0A17" w:rsidSect="00181F65">
          <w:pgSz w:w="11906" w:h="16838" w:code="9"/>
          <w:pgMar w:top="1134" w:right="567" w:bottom="1134" w:left="1701" w:header="720" w:footer="720" w:gutter="0"/>
          <w:cols w:space="720"/>
          <w:docGrid w:linePitch="360"/>
        </w:sectPr>
      </w:pPr>
      <w:r w:rsidRPr="005D0A17">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page"/>
              </v:shape>
            </w:pict>
          </mc:Fallback>
        </mc:AlternateContent>
      </w:r>
    </w:p>
    <w:p w14:paraId="33E9232C" w14:textId="77777777" w:rsidR="00B53C41" w:rsidRPr="005D0A17" w:rsidRDefault="00317DCA" w:rsidP="008221FB">
      <w:pPr>
        <w:pStyle w:val="Antratnon-TOC"/>
      </w:pPr>
      <w:r w:rsidRPr="005D0A17">
        <w:lastRenderedPageBreak/>
        <w:t>Turinys</w:t>
      </w:r>
    </w:p>
    <w:p w14:paraId="048F9432" w14:textId="4DA387B6" w:rsidR="003E65C6" w:rsidRPr="005D0A17" w:rsidRDefault="00C53805">
      <w:pPr>
        <w:pStyle w:val="TOC1"/>
        <w:rPr>
          <w:rFonts w:asciiTheme="minorHAnsi" w:eastAsiaTheme="minorEastAsia" w:hAnsiTheme="minorHAnsi" w:cstheme="minorBidi"/>
          <w:bCs w:val="0"/>
          <w:sz w:val="22"/>
          <w:szCs w:val="22"/>
        </w:rPr>
      </w:pPr>
      <w:r w:rsidRPr="005D0A17">
        <w:rPr>
          <w:noProof w:val="0"/>
        </w:rPr>
        <w:fldChar w:fldCharType="begin"/>
      </w:r>
      <w:r w:rsidRPr="005D0A17">
        <w:rPr>
          <w:noProof w:val="0"/>
        </w:rPr>
        <w:instrText xml:space="preserve"> TOC \o "1-1" \h \z \t "Heading 2;2;Heading 3;3;Priedas;4" </w:instrText>
      </w:r>
      <w:r w:rsidRPr="005D0A17">
        <w:rPr>
          <w:noProof w:val="0"/>
        </w:rPr>
        <w:fldChar w:fldCharType="separate"/>
      </w:r>
      <w:hyperlink w:anchor="_Toc87440816" w:history="1">
        <w:r w:rsidR="003E65C6" w:rsidRPr="005D0A17">
          <w:rPr>
            <w:rStyle w:val="Hyperlink"/>
          </w:rPr>
          <w:t xml:space="preserve">Lentelių sąrašas </w:t>
        </w:r>
        <w:r w:rsidR="003E65C6" w:rsidRPr="005D0A17">
          <w:rPr>
            <w:rStyle w:val="Hyperlink"/>
            <w:highlight w:val="yellow"/>
          </w:rPr>
          <w:t>(pagal poreikį)</w:t>
        </w:r>
        <w:r w:rsidR="003E65C6" w:rsidRPr="005D0A17">
          <w:rPr>
            <w:webHidden/>
          </w:rPr>
          <w:tab/>
        </w:r>
        <w:r w:rsidR="003E65C6" w:rsidRPr="005D0A17">
          <w:rPr>
            <w:webHidden/>
          </w:rPr>
          <w:fldChar w:fldCharType="begin"/>
        </w:r>
        <w:r w:rsidR="003E65C6" w:rsidRPr="005D0A17">
          <w:rPr>
            <w:webHidden/>
          </w:rPr>
          <w:instrText xml:space="preserve"> PAGEREF _Toc87440816 \h </w:instrText>
        </w:r>
        <w:r w:rsidR="003E65C6" w:rsidRPr="005D0A17">
          <w:rPr>
            <w:webHidden/>
          </w:rPr>
        </w:r>
        <w:r w:rsidR="003E65C6" w:rsidRPr="005D0A17">
          <w:rPr>
            <w:webHidden/>
          </w:rPr>
          <w:fldChar w:fldCharType="separate"/>
        </w:r>
        <w:r w:rsidR="003E65C6" w:rsidRPr="005D0A17">
          <w:rPr>
            <w:webHidden/>
          </w:rPr>
          <w:t>3</w:t>
        </w:r>
        <w:r w:rsidR="003E65C6" w:rsidRPr="005D0A17">
          <w:rPr>
            <w:webHidden/>
          </w:rPr>
          <w:fldChar w:fldCharType="end"/>
        </w:r>
      </w:hyperlink>
    </w:p>
    <w:p w14:paraId="1334E276" w14:textId="36FEE7FF" w:rsidR="003E65C6" w:rsidRPr="005D0A17" w:rsidRDefault="00C968C8">
      <w:pPr>
        <w:pStyle w:val="TOC1"/>
        <w:rPr>
          <w:rFonts w:asciiTheme="minorHAnsi" w:eastAsiaTheme="minorEastAsia" w:hAnsiTheme="minorHAnsi" w:cstheme="minorBidi"/>
          <w:bCs w:val="0"/>
          <w:sz w:val="22"/>
          <w:szCs w:val="22"/>
        </w:rPr>
      </w:pPr>
      <w:hyperlink w:anchor="_Toc87440817" w:history="1">
        <w:r w:rsidR="003E65C6" w:rsidRPr="005D0A17">
          <w:rPr>
            <w:rStyle w:val="Hyperlink"/>
          </w:rPr>
          <w:t xml:space="preserve">Paveikslų sąrašas </w:t>
        </w:r>
        <w:r w:rsidR="003E65C6" w:rsidRPr="005D0A17">
          <w:rPr>
            <w:rStyle w:val="Hyperlink"/>
            <w:highlight w:val="yellow"/>
          </w:rPr>
          <w:t>(pagal poreikį)</w:t>
        </w:r>
        <w:r w:rsidR="003E65C6" w:rsidRPr="005D0A17">
          <w:rPr>
            <w:webHidden/>
          </w:rPr>
          <w:tab/>
        </w:r>
        <w:r w:rsidR="003E65C6" w:rsidRPr="005D0A17">
          <w:rPr>
            <w:webHidden/>
          </w:rPr>
          <w:fldChar w:fldCharType="begin"/>
        </w:r>
        <w:r w:rsidR="003E65C6" w:rsidRPr="005D0A17">
          <w:rPr>
            <w:webHidden/>
          </w:rPr>
          <w:instrText xml:space="preserve"> PAGEREF _Toc87440817 \h </w:instrText>
        </w:r>
        <w:r w:rsidR="003E65C6" w:rsidRPr="005D0A17">
          <w:rPr>
            <w:webHidden/>
          </w:rPr>
        </w:r>
        <w:r w:rsidR="003E65C6" w:rsidRPr="005D0A17">
          <w:rPr>
            <w:webHidden/>
          </w:rPr>
          <w:fldChar w:fldCharType="separate"/>
        </w:r>
        <w:r w:rsidR="003E65C6" w:rsidRPr="005D0A17">
          <w:rPr>
            <w:webHidden/>
          </w:rPr>
          <w:t>4</w:t>
        </w:r>
        <w:r w:rsidR="003E65C6" w:rsidRPr="005D0A17">
          <w:rPr>
            <w:webHidden/>
          </w:rPr>
          <w:fldChar w:fldCharType="end"/>
        </w:r>
      </w:hyperlink>
    </w:p>
    <w:p w14:paraId="6EE0875B" w14:textId="1E7C093F" w:rsidR="003E65C6" w:rsidRPr="005D0A17" w:rsidRDefault="00C968C8">
      <w:pPr>
        <w:pStyle w:val="TOC1"/>
        <w:rPr>
          <w:rFonts w:asciiTheme="minorHAnsi" w:eastAsiaTheme="minorEastAsia" w:hAnsiTheme="minorHAnsi" w:cstheme="minorBidi"/>
          <w:bCs w:val="0"/>
          <w:sz w:val="22"/>
          <w:szCs w:val="22"/>
        </w:rPr>
      </w:pPr>
      <w:hyperlink w:anchor="_Toc87440818" w:history="1">
        <w:r w:rsidR="003E65C6" w:rsidRPr="005D0A17">
          <w:rPr>
            <w:rStyle w:val="Hyperlink"/>
          </w:rPr>
          <w:t>Įvadas</w:t>
        </w:r>
        <w:r w:rsidR="003E65C6" w:rsidRPr="005D0A17">
          <w:rPr>
            <w:webHidden/>
          </w:rPr>
          <w:tab/>
        </w:r>
        <w:r w:rsidR="003E65C6" w:rsidRPr="005D0A17">
          <w:rPr>
            <w:webHidden/>
          </w:rPr>
          <w:fldChar w:fldCharType="begin"/>
        </w:r>
        <w:r w:rsidR="003E65C6" w:rsidRPr="005D0A17">
          <w:rPr>
            <w:webHidden/>
          </w:rPr>
          <w:instrText xml:space="preserve"> PAGEREF _Toc87440818 \h </w:instrText>
        </w:r>
        <w:r w:rsidR="003E65C6" w:rsidRPr="005D0A17">
          <w:rPr>
            <w:webHidden/>
          </w:rPr>
        </w:r>
        <w:r w:rsidR="003E65C6" w:rsidRPr="005D0A17">
          <w:rPr>
            <w:webHidden/>
          </w:rPr>
          <w:fldChar w:fldCharType="separate"/>
        </w:r>
        <w:r w:rsidR="003E65C6" w:rsidRPr="005D0A17">
          <w:rPr>
            <w:webHidden/>
          </w:rPr>
          <w:t>5</w:t>
        </w:r>
        <w:r w:rsidR="003E65C6" w:rsidRPr="005D0A17">
          <w:rPr>
            <w:webHidden/>
          </w:rPr>
          <w:fldChar w:fldCharType="end"/>
        </w:r>
      </w:hyperlink>
    </w:p>
    <w:p w14:paraId="36B59AA1" w14:textId="48061D55" w:rsidR="003E65C6" w:rsidRPr="005D0A17" w:rsidRDefault="00C968C8">
      <w:pPr>
        <w:pStyle w:val="TOC1"/>
        <w:rPr>
          <w:rFonts w:asciiTheme="minorHAnsi" w:eastAsiaTheme="minorEastAsia" w:hAnsiTheme="minorHAnsi" w:cstheme="minorBidi"/>
          <w:bCs w:val="0"/>
          <w:sz w:val="22"/>
          <w:szCs w:val="22"/>
        </w:rPr>
      </w:pPr>
      <w:hyperlink w:anchor="_Toc87440819" w:history="1">
        <w:r w:rsidR="003E65C6" w:rsidRPr="005D0A17">
          <w:rPr>
            <w:rStyle w:val="Hyperlink"/>
          </w:rPr>
          <w:t>Analizė</w:t>
        </w:r>
        <w:r w:rsidR="003E65C6" w:rsidRPr="005D0A17">
          <w:rPr>
            <w:webHidden/>
          </w:rPr>
          <w:tab/>
        </w:r>
        <w:r w:rsidR="003E65C6" w:rsidRPr="005D0A17">
          <w:rPr>
            <w:webHidden/>
          </w:rPr>
          <w:fldChar w:fldCharType="begin"/>
        </w:r>
        <w:r w:rsidR="003E65C6" w:rsidRPr="005D0A17">
          <w:rPr>
            <w:webHidden/>
          </w:rPr>
          <w:instrText xml:space="preserve"> PAGEREF _Toc87440819 \h </w:instrText>
        </w:r>
        <w:r w:rsidR="003E65C6" w:rsidRPr="005D0A17">
          <w:rPr>
            <w:webHidden/>
          </w:rPr>
        </w:r>
        <w:r w:rsidR="003E65C6" w:rsidRPr="005D0A17">
          <w:rPr>
            <w:webHidden/>
          </w:rPr>
          <w:fldChar w:fldCharType="separate"/>
        </w:r>
        <w:r w:rsidR="003E65C6" w:rsidRPr="005D0A17">
          <w:rPr>
            <w:webHidden/>
          </w:rPr>
          <w:t>6</w:t>
        </w:r>
        <w:r w:rsidR="003E65C6" w:rsidRPr="005D0A17">
          <w:rPr>
            <w:webHidden/>
          </w:rPr>
          <w:fldChar w:fldCharType="end"/>
        </w:r>
      </w:hyperlink>
    </w:p>
    <w:p w14:paraId="6FF9F3F8" w14:textId="5C95AAB0" w:rsidR="003E65C6" w:rsidRPr="005D0A17" w:rsidRDefault="00C968C8">
      <w:pPr>
        <w:pStyle w:val="TOC1"/>
        <w:rPr>
          <w:rFonts w:asciiTheme="minorHAnsi" w:eastAsiaTheme="minorEastAsia" w:hAnsiTheme="minorHAnsi" w:cstheme="minorBidi"/>
          <w:bCs w:val="0"/>
          <w:sz w:val="22"/>
          <w:szCs w:val="22"/>
        </w:rPr>
      </w:pPr>
      <w:hyperlink w:anchor="_Toc87440820" w:history="1">
        <w:r w:rsidR="003E65C6" w:rsidRPr="005D0A17">
          <w:rPr>
            <w:rStyle w:val="Hyperlink"/>
          </w:rPr>
          <w:t>Ugnesienių metodologijos apėjimo aptikimas</w:t>
        </w:r>
        <w:r w:rsidR="003E65C6" w:rsidRPr="005D0A17">
          <w:rPr>
            <w:webHidden/>
          </w:rPr>
          <w:tab/>
        </w:r>
        <w:r w:rsidR="003E65C6" w:rsidRPr="005D0A17">
          <w:rPr>
            <w:webHidden/>
          </w:rPr>
          <w:fldChar w:fldCharType="begin"/>
        </w:r>
        <w:r w:rsidR="003E65C6" w:rsidRPr="005D0A17">
          <w:rPr>
            <w:webHidden/>
          </w:rPr>
          <w:instrText xml:space="preserve"> PAGEREF _Toc87440820 \h </w:instrText>
        </w:r>
        <w:r w:rsidR="003E65C6" w:rsidRPr="005D0A17">
          <w:rPr>
            <w:webHidden/>
          </w:rPr>
        </w:r>
        <w:r w:rsidR="003E65C6" w:rsidRPr="005D0A17">
          <w:rPr>
            <w:webHidden/>
          </w:rPr>
          <w:fldChar w:fldCharType="separate"/>
        </w:r>
        <w:r w:rsidR="003E65C6" w:rsidRPr="005D0A17">
          <w:rPr>
            <w:webHidden/>
          </w:rPr>
          <w:t>7</w:t>
        </w:r>
        <w:r w:rsidR="003E65C6" w:rsidRPr="005D0A17">
          <w:rPr>
            <w:webHidden/>
          </w:rPr>
          <w:fldChar w:fldCharType="end"/>
        </w:r>
      </w:hyperlink>
    </w:p>
    <w:p w14:paraId="631156FF" w14:textId="6B057FAF" w:rsidR="003E65C6" w:rsidRPr="005D0A17" w:rsidRDefault="00C968C8">
      <w:pPr>
        <w:pStyle w:val="TOC1"/>
        <w:rPr>
          <w:rFonts w:asciiTheme="minorHAnsi" w:eastAsiaTheme="minorEastAsia" w:hAnsiTheme="minorHAnsi" w:cstheme="minorBidi"/>
          <w:bCs w:val="0"/>
          <w:sz w:val="22"/>
          <w:szCs w:val="22"/>
        </w:rPr>
      </w:pPr>
      <w:hyperlink w:anchor="_Toc87440821" w:history="1">
        <w:r w:rsidR="003E65C6" w:rsidRPr="005D0A17">
          <w:rPr>
            <w:rStyle w:val="Hyperlink"/>
          </w:rPr>
          <w:t>Apibendrinimas ir išvados</w:t>
        </w:r>
        <w:r w:rsidR="003E65C6" w:rsidRPr="005D0A17">
          <w:rPr>
            <w:webHidden/>
          </w:rPr>
          <w:tab/>
        </w:r>
        <w:r w:rsidR="003E65C6" w:rsidRPr="005D0A17">
          <w:rPr>
            <w:webHidden/>
          </w:rPr>
          <w:fldChar w:fldCharType="begin"/>
        </w:r>
        <w:r w:rsidR="003E65C6" w:rsidRPr="005D0A17">
          <w:rPr>
            <w:webHidden/>
          </w:rPr>
          <w:instrText xml:space="preserve"> PAGEREF _Toc87440821 \h </w:instrText>
        </w:r>
        <w:r w:rsidR="003E65C6" w:rsidRPr="005D0A17">
          <w:rPr>
            <w:webHidden/>
          </w:rPr>
        </w:r>
        <w:r w:rsidR="003E65C6" w:rsidRPr="005D0A17">
          <w:rPr>
            <w:webHidden/>
          </w:rPr>
          <w:fldChar w:fldCharType="separate"/>
        </w:r>
        <w:r w:rsidR="003E65C6" w:rsidRPr="005D0A17">
          <w:rPr>
            <w:webHidden/>
          </w:rPr>
          <w:t>8</w:t>
        </w:r>
        <w:r w:rsidR="003E65C6" w:rsidRPr="005D0A17">
          <w:rPr>
            <w:webHidden/>
          </w:rPr>
          <w:fldChar w:fldCharType="end"/>
        </w:r>
      </w:hyperlink>
    </w:p>
    <w:p w14:paraId="2B434FAD" w14:textId="74917438" w:rsidR="003E65C6" w:rsidRPr="005D0A17" w:rsidRDefault="00C968C8">
      <w:pPr>
        <w:pStyle w:val="TOC1"/>
        <w:rPr>
          <w:rFonts w:asciiTheme="minorHAnsi" w:eastAsiaTheme="minorEastAsia" w:hAnsiTheme="minorHAnsi" w:cstheme="minorBidi"/>
          <w:bCs w:val="0"/>
          <w:sz w:val="22"/>
          <w:szCs w:val="22"/>
        </w:rPr>
      </w:pPr>
      <w:hyperlink w:anchor="_Toc87440822" w:history="1">
        <w:r w:rsidR="003E65C6" w:rsidRPr="005D0A17">
          <w:rPr>
            <w:rStyle w:val="Hyperlink"/>
          </w:rPr>
          <w:t>2.</w:t>
        </w:r>
        <w:r w:rsidR="003E65C6" w:rsidRPr="005D0A17">
          <w:rPr>
            <w:rFonts w:asciiTheme="minorHAnsi" w:eastAsiaTheme="minorEastAsia" w:hAnsiTheme="minorHAnsi" w:cstheme="minorBidi"/>
            <w:bCs w:val="0"/>
            <w:sz w:val="22"/>
            <w:szCs w:val="22"/>
          </w:rPr>
          <w:tab/>
        </w:r>
        <w:r w:rsidR="003E65C6" w:rsidRPr="005D0A17">
          <w:rPr>
            <w:rStyle w:val="Hyperlink"/>
          </w:rPr>
          <w:t>Skyriaus pavadinimas</w:t>
        </w:r>
        <w:r w:rsidR="003E65C6" w:rsidRPr="005D0A17">
          <w:rPr>
            <w:webHidden/>
          </w:rPr>
          <w:tab/>
        </w:r>
        <w:r w:rsidR="003E65C6" w:rsidRPr="005D0A17">
          <w:rPr>
            <w:webHidden/>
          </w:rPr>
          <w:fldChar w:fldCharType="begin"/>
        </w:r>
        <w:r w:rsidR="003E65C6" w:rsidRPr="005D0A17">
          <w:rPr>
            <w:webHidden/>
          </w:rPr>
          <w:instrText xml:space="preserve"> PAGEREF _Toc87440822 \h </w:instrText>
        </w:r>
        <w:r w:rsidR="003E65C6" w:rsidRPr="005D0A17">
          <w:rPr>
            <w:webHidden/>
          </w:rPr>
        </w:r>
        <w:r w:rsidR="003E65C6" w:rsidRPr="005D0A17">
          <w:rPr>
            <w:webHidden/>
          </w:rPr>
          <w:fldChar w:fldCharType="separate"/>
        </w:r>
        <w:r w:rsidR="003E65C6" w:rsidRPr="005D0A17">
          <w:rPr>
            <w:webHidden/>
          </w:rPr>
          <w:t>9</w:t>
        </w:r>
        <w:r w:rsidR="003E65C6" w:rsidRPr="005D0A17">
          <w:rPr>
            <w:webHidden/>
          </w:rPr>
          <w:fldChar w:fldCharType="end"/>
        </w:r>
      </w:hyperlink>
    </w:p>
    <w:p w14:paraId="50546DEC" w14:textId="3F1F60FC" w:rsidR="003E65C6" w:rsidRPr="005D0A17" w:rsidRDefault="00C968C8">
      <w:pPr>
        <w:pStyle w:val="TOC1"/>
        <w:rPr>
          <w:rFonts w:asciiTheme="minorHAnsi" w:eastAsiaTheme="minorEastAsia" w:hAnsiTheme="minorHAnsi" w:cstheme="minorBidi"/>
          <w:bCs w:val="0"/>
          <w:sz w:val="22"/>
          <w:szCs w:val="22"/>
        </w:rPr>
      </w:pPr>
      <w:hyperlink w:anchor="_Toc87440823" w:history="1">
        <w:r w:rsidR="003E65C6" w:rsidRPr="005D0A17">
          <w:rPr>
            <w:rStyle w:val="Hyperlink"/>
          </w:rPr>
          <w:t>3.</w:t>
        </w:r>
        <w:r w:rsidR="003E65C6" w:rsidRPr="005D0A17">
          <w:rPr>
            <w:rFonts w:asciiTheme="minorHAnsi" w:eastAsiaTheme="minorEastAsia" w:hAnsiTheme="minorHAnsi" w:cstheme="minorBidi"/>
            <w:bCs w:val="0"/>
            <w:sz w:val="22"/>
            <w:szCs w:val="22"/>
          </w:rPr>
          <w:tab/>
        </w:r>
        <w:r w:rsidR="003E65C6" w:rsidRPr="005D0A17">
          <w:rPr>
            <w:rStyle w:val="Hyperlink"/>
          </w:rPr>
          <w:t>Skyriaus pavadinimas</w:t>
        </w:r>
        <w:r w:rsidR="003E65C6" w:rsidRPr="005D0A17">
          <w:rPr>
            <w:webHidden/>
          </w:rPr>
          <w:tab/>
        </w:r>
        <w:r w:rsidR="003E65C6" w:rsidRPr="005D0A17">
          <w:rPr>
            <w:webHidden/>
          </w:rPr>
          <w:fldChar w:fldCharType="begin"/>
        </w:r>
        <w:r w:rsidR="003E65C6" w:rsidRPr="005D0A17">
          <w:rPr>
            <w:webHidden/>
          </w:rPr>
          <w:instrText xml:space="preserve"> PAGEREF _Toc87440823 \h </w:instrText>
        </w:r>
        <w:r w:rsidR="003E65C6" w:rsidRPr="005D0A17">
          <w:rPr>
            <w:webHidden/>
          </w:rPr>
        </w:r>
        <w:r w:rsidR="003E65C6" w:rsidRPr="005D0A17">
          <w:rPr>
            <w:webHidden/>
          </w:rPr>
          <w:fldChar w:fldCharType="separate"/>
        </w:r>
        <w:r w:rsidR="003E65C6" w:rsidRPr="005D0A17">
          <w:rPr>
            <w:webHidden/>
          </w:rPr>
          <w:t>13</w:t>
        </w:r>
        <w:r w:rsidR="003E65C6" w:rsidRPr="005D0A17">
          <w:rPr>
            <w:webHidden/>
          </w:rPr>
          <w:fldChar w:fldCharType="end"/>
        </w:r>
      </w:hyperlink>
    </w:p>
    <w:p w14:paraId="5209DAEA" w14:textId="04423C22" w:rsidR="003E65C6" w:rsidRPr="005D0A17" w:rsidRDefault="00C968C8">
      <w:pPr>
        <w:pStyle w:val="TOC1"/>
        <w:rPr>
          <w:rFonts w:asciiTheme="minorHAnsi" w:eastAsiaTheme="minorEastAsia" w:hAnsiTheme="minorHAnsi" w:cstheme="minorBidi"/>
          <w:bCs w:val="0"/>
          <w:sz w:val="22"/>
          <w:szCs w:val="22"/>
        </w:rPr>
      </w:pPr>
      <w:hyperlink w:anchor="_Toc87440824" w:history="1">
        <w:r w:rsidR="003E65C6" w:rsidRPr="005D0A17">
          <w:rPr>
            <w:rStyle w:val="Hyperlink"/>
          </w:rPr>
          <w:t>4.</w:t>
        </w:r>
        <w:r w:rsidR="003E65C6" w:rsidRPr="005D0A17">
          <w:rPr>
            <w:rFonts w:asciiTheme="minorHAnsi" w:eastAsiaTheme="minorEastAsia" w:hAnsiTheme="minorHAnsi" w:cstheme="minorBidi"/>
            <w:bCs w:val="0"/>
            <w:sz w:val="22"/>
            <w:szCs w:val="22"/>
          </w:rPr>
          <w:tab/>
        </w:r>
        <w:r w:rsidR="003E65C6" w:rsidRPr="005D0A17">
          <w:rPr>
            <w:rStyle w:val="Hyperlink"/>
          </w:rPr>
          <w:t>Skyriaus pavadinimas</w:t>
        </w:r>
        <w:r w:rsidR="003E65C6" w:rsidRPr="005D0A17">
          <w:rPr>
            <w:webHidden/>
          </w:rPr>
          <w:tab/>
        </w:r>
        <w:r w:rsidR="003E65C6" w:rsidRPr="005D0A17">
          <w:rPr>
            <w:webHidden/>
          </w:rPr>
          <w:fldChar w:fldCharType="begin"/>
        </w:r>
        <w:r w:rsidR="003E65C6" w:rsidRPr="005D0A17">
          <w:rPr>
            <w:webHidden/>
          </w:rPr>
          <w:instrText xml:space="preserve"> PAGEREF _Toc87440824 \h </w:instrText>
        </w:r>
        <w:r w:rsidR="003E65C6" w:rsidRPr="005D0A17">
          <w:rPr>
            <w:webHidden/>
          </w:rPr>
        </w:r>
        <w:r w:rsidR="003E65C6" w:rsidRPr="005D0A17">
          <w:rPr>
            <w:webHidden/>
          </w:rPr>
          <w:fldChar w:fldCharType="separate"/>
        </w:r>
        <w:r w:rsidR="003E65C6" w:rsidRPr="005D0A17">
          <w:rPr>
            <w:webHidden/>
          </w:rPr>
          <w:t>15</w:t>
        </w:r>
        <w:r w:rsidR="003E65C6" w:rsidRPr="005D0A17">
          <w:rPr>
            <w:webHidden/>
          </w:rPr>
          <w:fldChar w:fldCharType="end"/>
        </w:r>
      </w:hyperlink>
    </w:p>
    <w:p w14:paraId="5F20173A" w14:textId="7F8A059E" w:rsidR="003E65C6" w:rsidRPr="005D0A17" w:rsidRDefault="00C968C8">
      <w:pPr>
        <w:pStyle w:val="TOC1"/>
        <w:rPr>
          <w:rFonts w:asciiTheme="minorHAnsi" w:eastAsiaTheme="minorEastAsia" w:hAnsiTheme="minorHAnsi" w:cstheme="minorBidi"/>
          <w:bCs w:val="0"/>
          <w:sz w:val="22"/>
          <w:szCs w:val="22"/>
        </w:rPr>
      </w:pPr>
      <w:hyperlink w:anchor="_Toc87440825" w:history="1">
        <w:r w:rsidR="003E65C6" w:rsidRPr="005D0A17">
          <w:rPr>
            <w:rStyle w:val="Hyperlink"/>
          </w:rPr>
          <w:t>Išvados</w:t>
        </w:r>
        <w:r w:rsidR="003E65C6" w:rsidRPr="005D0A17">
          <w:rPr>
            <w:webHidden/>
          </w:rPr>
          <w:tab/>
        </w:r>
        <w:r w:rsidR="003E65C6" w:rsidRPr="005D0A17">
          <w:rPr>
            <w:webHidden/>
          </w:rPr>
          <w:fldChar w:fldCharType="begin"/>
        </w:r>
        <w:r w:rsidR="003E65C6" w:rsidRPr="005D0A17">
          <w:rPr>
            <w:webHidden/>
          </w:rPr>
          <w:instrText xml:space="preserve"> PAGEREF _Toc87440825 \h </w:instrText>
        </w:r>
        <w:r w:rsidR="003E65C6" w:rsidRPr="005D0A17">
          <w:rPr>
            <w:webHidden/>
          </w:rPr>
        </w:r>
        <w:r w:rsidR="003E65C6" w:rsidRPr="005D0A17">
          <w:rPr>
            <w:webHidden/>
          </w:rPr>
          <w:fldChar w:fldCharType="separate"/>
        </w:r>
        <w:r w:rsidR="003E65C6" w:rsidRPr="005D0A17">
          <w:rPr>
            <w:webHidden/>
          </w:rPr>
          <w:t>16</w:t>
        </w:r>
        <w:r w:rsidR="003E65C6" w:rsidRPr="005D0A17">
          <w:rPr>
            <w:webHidden/>
          </w:rPr>
          <w:fldChar w:fldCharType="end"/>
        </w:r>
      </w:hyperlink>
    </w:p>
    <w:p w14:paraId="6D27EC33" w14:textId="1A6ACF1E" w:rsidR="003E65C6" w:rsidRPr="005D0A17" w:rsidRDefault="00C968C8">
      <w:pPr>
        <w:pStyle w:val="TOC1"/>
        <w:rPr>
          <w:rFonts w:asciiTheme="minorHAnsi" w:eastAsiaTheme="minorEastAsia" w:hAnsiTheme="minorHAnsi" w:cstheme="minorBidi"/>
          <w:bCs w:val="0"/>
          <w:sz w:val="22"/>
          <w:szCs w:val="22"/>
        </w:rPr>
      </w:pPr>
      <w:hyperlink w:anchor="_Toc87440826" w:history="1">
        <w:r w:rsidR="003E65C6" w:rsidRPr="005D0A17">
          <w:rPr>
            <w:rStyle w:val="Hyperlink"/>
          </w:rPr>
          <w:t>Literatūros sąrašas</w:t>
        </w:r>
        <w:r w:rsidR="003E65C6" w:rsidRPr="005D0A17">
          <w:rPr>
            <w:webHidden/>
          </w:rPr>
          <w:tab/>
        </w:r>
        <w:r w:rsidR="003E65C6" w:rsidRPr="005D0A17">
          <w:rPr>
            <w:webHidden/>
          </w:rPr>
          <w:fldChar w:fldCharType="begin"/>
        </w:r>
        <w:r w:rsidR="003E65C6" w:rsidRPr="005D0A17">
          <w:rPr>
            <w:webHidden/>
          </w:rPr>
          <w:instrText xml:space="preserve"> PAGEREF _Toc87440826 \h </w:instrText>
        </w:r>
        <w:r w:rsidR="003E65C6" w:rsidRPr="005D0A17">
          <w:rPr>
            <w:webHidden/>
          </w:rPr>
        </w:r>
        <w:r w:rsidR="003E65C6" w:rsidRPr="005D0A17">
          <w:rPr>
            <w:webHidden/>
          </w:rPr>
          <w:fldChar w:fldCharType="separate"/>
        </w:r>
        <w:r w:rsidR="003E65C6" w:rsidRPr="005D0A17">
          <w:rPr>
            <w:webHidden/>
          </w:rPr>
          <w:t>17</w:t>
        </w:r>
        <w:r w:rsidR="003E65C6" w:rsidRPr="005D0A17">
          <w:rPr>
            <w:webHidden/>
          </w:rPr>
          <w:fldChar w:fldCharType="end"/>
        </w:r>
      </w:hyperlink>
    </w:p>
    <w:p w14:paraId="19C825E7" w14:textId="2F9D6274" w:rsidR="001467DB" w:rsidRPr="005D0A17" w:rsidRDefault="00C53805" w:rsidP="00C53805">
      <w:pPr>
        <w:pStyle w:val="TOC1"/>
        <w:rPr>
          <w:noProof w:val="0"/>
        </w:rPr>
      </w:pPr>
      <w:r w:rsidRPr="005D0A17">
        <w:rPr>
          <w:noProof w:val="0"/>
        </w:rPr>
        <w:fldChar w:fldCharType="end"/>
      </w:r>
    </w:p>
    <w:p w14:paraId="2E62D474" w14:textId="77777777" w:rsidR="00086029" w:rsidRPr="005D0A17" w:rsidRDefault="00086029" w:rsidP="00197E84">
      <w:pPr>
        <w:pStyle w:val="Style4"/>
        <w:rPr>
          <w:noProof w:val="0"/>
        </w:rPr>
      </w:pPr>
      <w:r w:rsidRPr="005D0A17">
        <w:rPr>
          <w:noProof w:val="0"/>
        </w:rPr>
        <w:br w:type="page"/>
      </w:r>
    </w:p>
    <w:p w14:paraId="207D2F33" w14:textId="627129C2" w:rsidR="00086029" w:rsidRPr="005D0A17" w:rsidRDefault="00FD0AE5" w:rsidP="00B65A56">
      <w:pPr>
        <w:pStyle w:val="Antratbenr"/>
      </w:pPr>
      <w:bookmarkStart w:id="0" w:name="_Toc87440816"/>
      <w:r w:rsidRPr="005D0A17">
        <w:lastRenderedPageBreak/>
        <w:t>Lentelių sąrašas</w:t>
      </w:r>
      <w:r w:rsidR="00725021" w:rsidRPr="005D0A17">
        <w:t xml:space="preserve"> </w:t>
      </w:r>
      <w:r w:rsidR="00725021" w:rsidRPr="005D0A17">
        <w:rPr>
          <w:highlight w:val="yellow"/>
        </w:rPr>
        <w:t>(pagal poreikį)</w:t>
      </w:r>
      <w:bookmarkEnd w:id="0"/>
    </w:p>
    <w:p w14:paraId="76B8D6E3" w14:textId="2E186D16" w:rsidR="007D6E55" w:rsidRPr="005D0A17" w:rsidRDefault="00B702DB">
      <w:pPr>
        <w:pStyle w:val="TableofFigures"/>
        <w:tabs>
          <w:tab w:val="right" w:leader="dot" w:pos="9628"/>
        </w:tabs>
        <w:rPr>
          <w:rFonts w:asciiTheme="minorHAnsi" w:eastAsiaTheme="minorEastAsia" w:hAnsiTheme="minorHAnsi" w:cstheme="minorBidi"/>
          <w:sz w:val="22"/>
          <w:szCs w:val="22"/>
          <w:lang w:eastAsia="lt-LT"/>
        </w:rPr>
      </w:pPr>
      <w:r w:rsidRPr="005D0A17">
        <w:fldChar w:fldCharType="begin"/>
      </w:r>
      <w:r w:rsidRPr="005D0A17">
        <w:instrText xml:space="preserve"> TOC \h \z \c "lentelė" </w:instrText>
      </w:r>
      <w:r w:rsidRPr="005D0A17">
        <w:fldChar w:fldCharType="separate"/>
      </w:r>
      <w:hyperlink w:anchor="_Toc87342002" w:history="1">
        <w:r w:rsidR="007D6E55" w:rsidRPr="005D0A17">
          <w:rPr>
            <w:rStyle w:val="Hyperlink"/>
            <w:b/>
            <w:highlight w:val="yellow"/>
          </w:rPr>
          <w:t>1 lentelė.</w:t>
        </w:r>
        <w:r w:rsidR="007D6E55" w:rsidRPr="005D0A17">
          <w:rPr>
            <w:rStyle w:val="Hyperlink"/>
            <w:highlight w:val="yellow"/>
          </w:rPr>
          <w:t xml:space="preserve"> Pagrindiniai baigiamojo projekto stiliai ir jų aprašymai</w:t>
        </w:r>
        <w:r w:rsidR="007D6E55" w:rsidRPr="005D0A17">
          <w:rPr>
            <w:webHidden/>
          </w:rPr>
          <w:tab/>
        </w:r>
        <w:r w:rsidR="007D6E55" w:rsidRPr="005D0A17">
          <w:rPr>
            <w:webHidden/>
          </w:rPr>
          <w:fldChar w:fldCharType="begin"/>
        </w:r>
        <w:r w:rsidR="007D6E55" w:rsidRPr="005D0A17">
          <w:rPr>
            <w:webHidden/>
          </w:rPr>
          <w:instrText xml:space="preserve"> PAGEREF _Toc87342002 \h </w:instrText>
        </w:r>
        <w:r w:rsidR="007D6E55" w:rsidRPr="005D0A17">
          <w:rPr>
            <w:webHidden/>
          </w:rPr>
        </w:r>
        <w:r w:rsidR="007D6E55" w:rsidRPr="005D0A17">
          <w:rPr>
            <w:webHidden/>
          </w:rPr>
          <w:fldChar w:fldCharType="separate"/>
        </w:r>
        <w:r w:rsidR="007D6E55" w:rsidRPr="005D0A17">
          <w:rPr>
            <w:webHidden/>
          </w:rPr>
          <w:t>6</w:t>
        </w:r>
        <w:r w:rsidR="007D6E55" w:rsidRPr="005D0A17">
          <w:rPr>
            <w:webHidden/>
          </w:rPr>
          <w:fldChar w:fldCharType="end"/>
        </w:r>
      </w:hyperlink>
    </w:p>
    <w:p w14:paraId="76107070" w14:textId="2C18BED9" w:rsidR="0082569C" w:rsidRPr="005D0A17" w:rsidRDefault="00B702DB" w:rsidP="003D3CD7">
      <w:pPr>
        <w:pStyle w:val="TOC2"/>
        <w:rPr>
          <w:noProof w:val="0"/>
        </w:rPr>
      </w:pPr>
      <w:r w:rsidRPr="005D0A17">
        <w:rPr>
          <w:noProof w:val="0"/>
        </w:rPr>
        <w:fldChar w:fldCharType="end"/>
      </w:r>
      <w:r w:rsidR="0082569C" w:rsidRPr="005D0A17">
        <w:rPr>
          <w:noProof w:val="0"/>
        </w:rPr>
        <w:br w:type="page"/>
      </w:r>
    </w:p>
    <w:p w14:paraId="6FB66628" w14:textId="5D7D8318" w:rsidR="0039105F" w:rsidRPr="005D0A17" w:rsidRDefault="0039105F" w:rsidP="0039105F">
      <w:pPr>
        <w:pStyle w:val="Antratbenr"/>
      </w:pPr>
      <w:bookmarkStart w:id="1" w:name="_Toc87440817"/>
      <w:bookmarkStart w:id="2" w:name="_Toc503646966"/>
      <w:bookmarkStart w:id="3" w:name="_Toc503648356"/>
      <w:bookmarkStart w:id="4" w:name="_Toc503651300"/>
      <w:bookmarkStart w:id="5" w:name="_Toc505346876"/>
      <w:r w:rsidRPr="005D0A17">
        <w:lastRenderedPageBreak/>
        <w:t>Paveikslų sąrašas</w:t>
      </w:r>
      <w:r w:rsidR="00725021" w:rsidRPr="005D0A17">
        <w:t xml:space="preserve"> </w:t>
      </w:r>
      <w:r w:rsidR="00725021" w:rsidRPr="005D0A17">
        <w:rPr>
          <w:highlight w:val="yellow"/>
        </w:rPr>
        <w:t>(pagal poreikį)</w:t>
      </w:r>
      <w:bookmarkEnd w:id="1"/>
    </w:p>
    <w:p w14:paraId="7983232E" w14:textId="605EFBB0" w:rsidR="007D6E55" w:rsidRPr="005D0A17" w:rsidRDefault="0039105F">
      <w:pPr>
        <w:pStyle w:val="TableofFigures"/>
        <w:tabs>
          <w:tab w:val="right" w:leader="dot" w:pos="9628"/>
        </w:tabs>
        <w:rPr>
          <w:rFonts w:asciiTheme="minorHAnsi" w:eastAsiaTheme="minorEastAsia" w:hAnsiTheme="minorHAnsi" w:cstheme="minorBidi"/>
          <w:sz w:val="22"/>
          <w:szCs w:val="22"/>
          <w:lang w:eastAsia="lt-LT"/>
        </w:rPr>
      </w:pPr>
      <w:r w:rsidRPr="005D0A17">
        <w:fldChar w:fldCharType="begin"/>
      </w:r>
      <w:r w:rsidRPr="005D0A17">
        <w:instrText xml:space="preserve"> TOC \h \z \c "pav." </w:instrText>
      </w:r>
      <w:r w:rsidRPr="005D0A17">
        <w:fldChar w:fldCharType="separate"/>
      </w:r>
      <w:hyperlink w:anchor="_Toc87342005" w:history="1">
        <w:r w:rsidR="007D6E55" w:rsidRPr="005D0A17">
          <w:rPr>
            <w:rStyle w:val="Hyperlink"/>
            <w:b/>
            <w:highlight w:val="yellow"/>
          </w:rPr>
          <w:t xml:space="preserve">1 pav. </w:t>
        </w:r>
        <w:r w:rsidR="007D6E55" w:rsidRPr="005D0A17">
          <w:rPr>
            <w:rStyle w:val="Hyperlink"/>
            <w:highlight w:val="yellow"/>
          </w:rPr>
          <w:t>Kauno technologijos universiteto „Santakos“ slėnio fasadas</w:t>
        </w:r>
        <w:r w:rsidR="007D6E55" w:rsidRPr="005D0A17">
          <w:rPr>
            <w:webHidden/>
          </w:rPr>
          <w:tab/>
        </w:r>
        <w:r w:rsidR="007D6E55" w:rsidRPr="005D0A17">
          <w:rPr>
            <w:webHidden/>
          </w:rPr>
          <w:fldChar w:fldCharType="begin"/>
        </w:r>
        <w:r w:rsidR="007D6E55" w:rsidRPr="005D0A17">
          <w:rPr>
            <w:webHidden/>
          </w:rPr>
          <w:instrText xml:space="preserve"> PAGEREF _Toc87342005 \h </w:instrText>
        </w:r>
        <w:r w:rsidR="007D6E55" w:rsidRPr="005D0A17">
          <w:rPr>
            <w:webHidden/>
          </w:rPr>
        </w:r>
        <w:r w:rsidR="007D6E55" w:rsidRPr="005D0A17">
          <w:rPr>
            <w:webHidden/>
          </w:rPr>
          <w:fldChar w:fldCharType="separate"/>
        </w:r>
        <w:r w:rsidR="007D6E55" w:rsidRPr="005D0A17">
          <w:rPr>
            <w:webHidden/>
          </w:rPr>
          <w:t>10</w:t>
        </w:r>
        <w:r w:rsidR="007D6E55" w:rsidRPr="005D0A17">
          <w:rPr>
            <w:webHidden/>
          </w:rPr>
          <w:fldChar w:fldCharType="end"/>
        </w:r>
      </w:hyperlink>
    </w:p>
    <w:p w14:paraId="38B5432C" w14:textId="36E9A608" w:rsidR="0039105F" w:rsidRPr="005D0A17" w:rsidRDefault="0039105F" w:rsidP="00760C19">
      <w:pPr>
        <w:pStyle w:val="TOC2"/>
        <w:rPr>
          <w:noProof w:val="0"/>
        </w:rPr>
      </w:pPr>
      <w:r w:rsidRPr="005D0A17">
        <w:rPr>
          <w:iCs/>
          <w:noProof w:val="0"/>
        </w:rPr>
        <w:fldChar w:fldCharType="end"/>
      </w:r>
      <w:r w:rsidRPr="005D0A17">
        <w:rPr>
          <w:noProof w:val="0"/>
        </w:rPr>
        <w:br w:type="page"/>
      </w:r>
    </w:p>
    <w:p w14:paraId="3CF5B4A3" w14:textId="3CF400B6" w:rsidR="00AF0D8F" w:rsidRPr="005D0A17" w:rsidRDefault="00AF0D8F" w:rsidP="00BC542C">
      <w:pPr>
        <w:pStyle w:val="Antratbenr"/>
      </w:pPr>
      <w:bookmarkStart w:id="6" w:name="_Toc87440818"/>
      <w:r w:rsidRPr="005D0A17">
        <w:lastRenderedPageBreak/>
        <w:t>Įvadas</w:t>
      </w:r>
      <w:bookmarkEnd w:id="2"/>
      <w:bookmarkEnd w:id="3"/>
      <w:bookmarkEnd w:id="4"/>
      <w:bookmarkEnd w:id="5"/>
      <w:bookmarkEnd w:id="6"/>
    </w:p>
    <w:p w14:paraId="7EA4395D" w14:textId="6083A405" w:rsidR="00AB47AE" w:rsidRPr="005D0A17" w:rsidRDefault="00A221BF" w:rsidP="003345DC">
      <w:pPr>
        <w:spacing w:after="240"/>
      </w:pPr>
      <w:r w:rsidRPr="005D0A17">
        <w:t xml:space="preserve">Ugniasienes – </w:t>
      </w:r>
      <w:r w:rsidR="00C851F0" w:rsidRPr="005D0A17">
        <w:t>yra specialus filtras, kuri filtruoja ateinančia ir išeinančia informaciją</w:t>
      </w:r>
      <w:r w:rsidR="00C66D91" w:rsidRPr="005D0A17">
        <w:t>, kurią leidžia išsiūti arba priimti</w:t>
      </w:r>
      <w:r w:rsidR="00C851F0" w:rsidRPr="005D0A17">
        <w:t xml:space="preserve"> įrengin</w:t>
      </w:r>
      <w:r w:rsidR="00C66D91" w:rsidRPr="005D0A17">
        <w:t>yje,</w:t>
      </w:r>
      <w:r w:rsidR="00AB47AE" w:rsidRPr="005D0A17">
        <w:t xml:space="preserve"> taip saugo įrenginį nuo įvairių atakų</w:t>
      </w:r>
      <w:r w:rsidR="00C851F0" w:rsidRPr="005D0A17">
        <w:t xml:space="preserve">. Dažniausiai ugniasienės yra programinės arba fizinės. Programinės ugniasienės yra naudojamos vieno įrenginio </w:t>
      </w:r>
      <w:r w:rsidR="009A36F6" w:rsidRPr="005D0A17">
        <w:t xml:space="preserve">informacijai tinkle reguliuoti. Fizinės ugniasienės yra naudojamos lokalaus tinklo informacijos valdymui. Tokios ugniasienės dažniausiai randamos maršrutizatoriuose. Ugniasienių yra skirtingų tipų, pagal ugniasienių tipus, ugniasienės funkcionalumas ir paskirtis pasikeičia. </w:t>
      </w:r>
      <w:r w:rsidR="00AB47AE" w:rsidRPr="005D0A17">
        <w:t>Ugniasienės neužtenka apsisaugoti nuo visų grėsmių, kurios gali grėsti įrenginiui.</w:t>
      </w:r>
    </w:p>
    <w:p w14:paraId="339EF053" w14:textId="350C512A" w:rsidR="00CB5CE7" w:rsidRPr="005D0A17" w:rsidRDefault="00AB47AE" w:rsidP="00221A91">
      <w:r w:rsidRPr="005D0A17">
        <w:t>Šio darbo tikslas – išanalizuoti ugniasienių tipus ir pasitaikančias apėjimo metodologijas. Darbo uždaviniai:</w:t>
      </w:r>
    </w:p>
    <w:p w14:paraId="555D28F4" w14:textId="4397DA4F" w:rsidR="00AB47AE" w:rsidRPr="005D0A17" w:rsidRDefault="00AB47AE" w:rsidP="00AB47AE">
      <w:pPr>
        <w:pStyle w:val="ListParagraph"/>
        <w:numPr>
          <w:ilvl w:val="0"/>
          <w:numId w:val="15"/>
        </w:numPr>
      </w:pPr>
      <w:r w:rsidRPr="005D0A17">
        <w:t>Išanalizuoti esamus ugniasienių tipus</w:t>
      </w:r>
    </w:p>
    <w:p w14:paraId="78CF24DD" w14:textId="4B56B92C" w:rsidR="00A70006" w:rsidRPr="005D0A17" w:rsidRDefault="00AB47AE" w:rsidP="00A70006">
      <w:pPr>
        <w:pStyle w:val="ListParagraph"/>
        <w:numPr>
          <w:ilvl w:val="0"/>
          <w:numId w:val="15"/>
        </w:numPr>
      </w:pPr>
      <w:r w:rsidRPr="005D0A17">
        <w:t>Išanalizuoti pasitaikančias apėjimo metodologijas</w:t>
      </w:r>
    </w:p>
    <w:p w14:paraId="77AE74AF" w14:textId="553518BE" w:rsidR="003345DC" w:rsidRPr="005D0A17" w:rsidRDefault="00DE79BB" w:rsidP="00C6055B">
      <w:pPr>
        <w:pStyle w:val="ListParagraph"/>
        <w:numPr>
          <w:ilvl w:val="0"/>
          <w:numId w:val="15"/>
        </w:numPr>
        <w:spacing w:after="240"/>
      </w:pPr>
      <w:r w:rsidRPr="005D0A17">
        <w:t>Ugniasienių</w:t>
      </w:r>
      <w:r w:rsidR="00993B44" w:rsidRPr="005D0A17">
        <w:t xml:space="preserve"> </w:t>
      </w:r>
      <w:r w:rsidRPr="005D0A17">
        <w:t>apėjimo</w:t>
      </w:r>
      <w:r w:rsidR="00993B44" w:rsidRPr="005D0A17">
        <w:t xml:space="preserve"> </w:t>
      </w:r>
      <w:r w:rsidRPr="005D0A17">
        <w:t>metodologijos</w:t>
      </w:r>
      <w:r w:rsidR="00A70006" w:rsidRPr="005D0A17">
        <w:t xml:space="preserve"> aptikimas</w:t>
      </w:r>
      <w:r w:rsidR="00C6055B" w:rsidRPr="005D0A17">
        <w:t xml:space="preserve"> ir </w:t>
      </w:r>
      <w:r w:rsidR="002E798F" w:rsidRPr="005D0A17">
        <w:t>stabdymas</w:t>
      </w:r>
    </w:p>
    <w:p w14:paraId="0A2E6A63" w14:textId="0EE3CA89" w:rsidR="0038484B" w:rsidRPr="005D0A17" w:rsidRDefault="003345DC" w:rsidP="0004584B">
      <w:r w:rsidRPr="005D0A17">
        <w:t xml:space="preserve">Dokumentą sudaro </w:t>
      </w:r>
      <w:r w:rsidR="00C6055B" w:rsidRPr="005D0A17">
        <w:t xml:space="preserve">du </w:t>
      </w:r>
      <w:proofErr w:type="spellStart"/>
      <w:r w:rsidR="00C6055B" w:rsidRPr="005D0A17">
        <w:t>pagrindiai</w:t>
      </w:r>
      <w:proofErr w:type="spellEnd"/>
      <w:r w:rsidR="00C6055B" w:rsidRPr="005D0A17">
        <w:t xml:space="preserve"> skyriai – ugniasienių analizės, apėjimo metodologijų aptikimas ir stabdymas. Ugniasienių </w:t>
      </w:r>
      <w:proofErr w:type="spellStart"/>
      <w:r w:rsidR="00C6055B" w:rsidRPr="005D0A17">
        <w:t>analzės</w:t>
      </w:r>
      <w:proofErr w:type="spellEnd"/>
      <w:r w:rsidR="00C6055B" w:rsidRPr="005D0A17">
        <w:t xml:space="preserve"> skyriuje yra </w:t>
      </w:r>
      <w:proofErr w:type="spellStart"/>
      <w:r w:rsidR="0004584B" w:rsidRPr="005D0A17">
        <w:t>susipažystama</w:t>
      </w:r>
      <w:proofErr w:type="spellEnd"/>
      <w:r w:rsidR="0004584B" w:rsidRPr="005D0A17">
        <w:t xml:space="preserve"> su</w:t>
      </w:r>
      <w:r w:rsidR="00C6055B" w:rsidRPr="005D0A17">
        <w:t xml:space="preserve"> įvair</w:t>
      </w:r>
      <w:r w:rsidR="0004584B" w:rsidRPr="005D0A17">
        <w:t>iais</w:t>
      </w:r>
      <w:r w:rsidR="00C6055B" w:rsidRPr="005D0A17">
        <w:t xml:space="preserve"> ugniasienių tip</w:t>
      </w:r>
      <w:r w:rsidR="0004584B" w:rsidRPr="005D0A17">
        <w:t xml:space="preserve">ais. </w:t>
      </w:r>
      <w:proofErr w:type="spellStart"/>
      <w:r w:rsidR="0004584B" w:rsidRPr="005D0A17">
        <w:t>Apžveligiama</w:t>
      </w:r>
      <w:proofErr w:type="spellEnd"/>
      <w:r w:rsidR="0004584B" w:rsidRPr="005D0A17">
        <w:t xml:space="preserve"> dažniausiai </w:t>
      </w:r>
      <w:proofErr w:type="spellStart"/>
      <w:r w:rsidR="0004584B" w:rsidRPr="005D0A17">
        <w:t>pasitaikantčias</w:t>
      </w:r>
      <w:proofErr w:type="spellEnd"/>
      <w:r w:rsidR="0004584B" w:rsidRPr="005D0A17">
        <w:t xml:space="preserve"> </w:t>
      </w:r>
      <w:proofErr w:type="spellStart"/>
      <w:r w:rsidR="0004584B" w:rsidRPr="005D0A17">
        <w:t>ugnesienių</w:t>
      </w:r>
      <w:proofErr w:type="spellEnd"/>
      <w:r w:rsidR="0004584B" w:rsidRPr="005D0A17">
        <w:t xml:space="preserve"> apėjimo metodologijos. </w:t>
      </w:r>
      <w:proofErr w:type="spellStart"/>
      <w:r w:rsidR="0004584B" w:rsidRPr="005D0A17">
        <w:t>Ugnesienių</w:t>
      </w:r>
      <w:proofErr w:type="spellEnd"/>
      <w:r w:rsidR="0004584B" w:rsidRPr="005D0A17">
        <w:t xml:space="preserve"> metodologijos apėjimo aptikimo ir stabdymo skyriuje analizuojame kokios yra dažniausiai pasitaikančios </w:t>
      </w:r>
      <w:proofErr w:type="spellStart"/>
      <w:r w:rsidR="0004584B" w:rsidRPr="005D0A17">
        <w:t>ugnesienių</w:t>
      </w:r>
      <w:proofErr w:type="spellEnd"/>
      <w:r w:rsidR="0004584B" w:rsidRPr="005D0A17">
        <w:t xml:space="preserve"> apėjimo metodologijos ir kaip jas reikėtų sustabdyti. Pabaigoje yra pateikiamas </w:t>
      </w:r>
      <w:proofErr w:type="spellStart"/>
      <w:r w:rsidR="0004584B" w:rsidRPr="005D0A17">
        <w:t>literatųros</w:t>
      </w:r>
      <w:proofErr w:type="spellEnd"/>
      <w:r w:rsidR="0004584B" w:rsidRPr="005D0A17">
        <w:t xml:space="preserve"> sąrašas, kuriuo buvo remtasi rašant šį drabą.</w:t>
      </w:r>
    </w:p>
    <w:p w14:paraId="48086E85" w14:textId="3767B2CB" w:rsidR="003345DC" w:rsidRPr="005D0A17" w:rsidRDefault="003345DC">
      <w:pPr>
        <w:spacing w:after="160" w:line="259" w:lineRule="auto"/>
        <w:jc w:val="left"/>
      </w:pPr>
      <w:r w:rsidRPr="005D0A17">
        <w:br w:type="page"/>
      </w:r>
    </w:p>
    <w:p w14:paraId="2042D955" w14:textId="5F2D6560" w:rsidR="003345DC" w:rsidRPr="005D0A17" w:rsidRDefault="003345DC" w:rsidP="003E65C6">
      <w:pPr>
        <w:pStyle w:val="Antratbenr"/>
      </w:pPr>
      <w:bookmarkStart w:id="7" w:name="_Toc87440819"/>
      <w:r w:rsidRPr="005D0A17">
        <w:lastRenderedPageBreak/>
        <w:t>Analizė</w:t>
      </w:r>
      <w:bookmarkEnd w:id="7"/>
    </w:p>
    <w:p w14:paraId="6B970A09" w14:textId="15482580" w:rsidR="003345DC" w:rsidRPr="005D0A17" w:rsidRDefault="003345DC" w:rsidP="0004584B">
      <w:pPr>
        <w:pStyle w:val="Heading2"/>
      </w:pPr>
      <w:r w:rsidRPr="005D0A17">
        <w:t>Ugniasienių tipai</w:t>
      </w:r>
    </w:p>
    <w:p w14:paraId="0BD35800" w14:textId="4B95E300" w:rsidR="00CF4E8C" w:rsidRPr="005D0A17" w:rsidRDefault="00CF4E8C" w:rsidP="00CF4E8C">
      <w:pPr>
        <w:pStyle w:val="Tekstas"/>
      </w:pPr>
      <w:r w:rsidRPr="005D0A17">
        <w:t xml:space="preserve">Mini </w:t>
      </w:r>
      <w:proofErr w:type="spellStart"/>
      <w:r w:rsidRPr="005D0A17">
        <w:t>ivadas</w:t>
      </w:r>
      <w:proofErr w:type="spellEnd"/>
    </w:p>
    <w:p w14:paraId="50326465" w14:textId="4C5A4CDF" w:rsidR="008A3907" w:rsidRPr="005D0A17" w:rsidRDefault="008A3907" w:rsidP="008E2DA1">
      <w:pPr>
        <w:pStyle w:val="Heading3"/>
      </w:pPr>
      <w:proofErr w:type="spellStart"/>
      <w:r w:rsidRPr="005D0A17">
        <w:t>Packet-filtering</w:t>
      </w:r>
      <w:proofErr w:type="spellEnd"/>
      <w:r w:rsidRPr="005D0A17">
        <w:t xml:space="preserve"> </w:t>
      </w:r>
      <w:proofErr w:type="spellStart"/>
      <w:r w:rsidRPr="005D0A17">
        <w:t>firewalls</w:t>
      </w:r>
      <w:proofErr w:type="spellEnd"/>
    </w:p>
    <w:p w14:paraId="2A2FE1E4" w14:textId="1A89B383" w:rsidR="00184454" w:rsidRPr="005D0A17" w:rsidRDefault="00184454" w:rsidP="00184454">
      <w:pPr>
        <w:pStyle w:val="Tekstas"/>
      </w:pPr>
      <w:r w:rsidRPr="005D0A17">
        <w:t>Pirmasis yra paprasčiausias ugniasienės tipas</w:t>
      </w:r>
      <w:r w:rsidR="008A3907" w:rsidRPr="005D0A17">
        <w:t xml:space="preserve"> yra</w:t>
      </w:r>
      <w:r w:rsidRPr="005D0A17">
        <w:t xml:space="preserve"> plačiai naudojamas paketų filtras. </w:t>
      </w:r>
      <w:r w:rsidR="008A3907" w:rsidRPr="005D0A17">
        <w:t>Naudojamas filtras valdo paketus</w:t>
      </w:r>
      <w:r w:rsidR="006E4B76" w:rsidRPr="005D0A17">
        <w:t xml:space="preserve"> arba duomenų perdavimą, praleidžiant arba sunaikinat paketą</w:t>
      </w:r>
      <w:r w:rsidR="008E2DA1" w:rsidRPr="005D0A17">
        <w:t xml:space="preserve"> arba neleidžia pasiekti duomenų srautui siuntėjo</w:t>
      </w:r>
      <w:r w:rsidR="006E4B76" w:rsidRPr="005D0A17">
        <w:t>,</w:t>
      </w:r>
      <w:r w:rsidR="008A3907" w:rsidRPr="005D0A17">
        <w:t xml:space="preserve"> pagal tam tikr</w:t>
      </w:r>
      <w:r w:rsidR="006E4B76" w:rsidRPr="005D0A17">
        <w:t>us</w:t>
      </w:r>
      <w:r w:rsidR="008A3907" w:rsidRPr="005D0A17">
        <w:t xml:space="preserve"> </w:t>
      </w:r>
      <w:r w:rsidR="006E4B76" w:rsidRPr="005D0A17">
        <w:t>standartus</w:t>
      </w:r>
      <w:r w:rsidR="008A3907" w:rsidRPr="005D0A17">
        <w:t>:</w:t>
      </w:r>
    </w:p>
    <w:p w14:paraId="6C1F0CBB" w14:textId="4BC99F6C" w:rsidR="008A3907" w:rsidRPr="005D0A17" w:rsidRDefault="008A3907" w:rsidP="008A3907">
      <w:pPr>
        <w:pStyle w:val="Tekstas"/>
        <w:numPr>
          <w:ilvl w:val="0"/>
          <w:numId w:val="17"/>
        </w:numPr>
      </w:pPr>
      <w:r w:rsidRPr="005D0A17">
        <w:t>Adresas iš kur paketas yra siunčiamas</w:t>
      </w:r>
    </w:p>
    <w:p w14:paraId="10F5E092" w14:textId="3BF62B74" w:rsidR="008A3907" w:rsidRPr="005D0A17" w:rsidRDefault="008A3907" w:rsidP="008A3907">
      <w:pPr>
        <w:pStyle w:val="Tekstas"/>
        <w:numPr>
          <w:ilvl w:val="0"/>
          <w:numId w:val="17"/>
        </w:numPr>
      </w:pPr>
      <w:r w:rsidRPr="005D0A17">
        <w:t>Adresas kur paketas yra siunčiamas</w:t>
      </w:r>
    </w:p>
    <w:p w14:paraId="6DEDD6A2" w14:textId="22EC25F3" w:rsidR="008A3907" w:rsidRPr="005D0A17" w:rsidRDefault="006E4B76" w:rsidP="008A3907">
      <w:pPr>
        <w:pStyle w:val="Tekstas"/>
        <w:numPr>
          <w:ilvl w:val="0"/>
          <w:numId w:val="17"/>
        </w:numPr>
      </w:pPr>
      <w:r w:rsidRPr="005D0A17">
        <w:t>Aplikacijos protokolai arba taisyklės kurios yra skirtos duomenų praleidimui.</w:t>
      </w:r>
    </w:p>
    <w:p w14:paraId="5878981E" w14:textId="71DFCA2A" w:rsidR="00F91678" w:rsidRPr="005D0A17" w:rsidRDefault="00F91678" w:rsidP="007F1F0B">
      <w:pPr>
        <w:pStyle w:val="Tekstas"/>
        <w:spacing w:after="240"/>
      </w:pPr>
      <w:r w:rsidRPr="005D0A17">
        <w:t>Paketus filtruojanti ugniasiene pirmiausia analizuoja paketų siuntėjo, ir gavėjo adresus, portus ir protokolus</w:t>
      </w:r>
      <w:r w:rsidR="00F855B9" w:rsidRPr="005D0A17">
        <w:t xml:space="preserve"> (</w:t>
      </w:r>
      <w:r w:rsidR="00F855B9" w:rsidRPr="005D0A17">
        <w:fldChar w:fldCharType="begin"/>
      </w:r>
      <w:r w:rsidR="00F855B9" w:rsidRPr="005D0A17">
        <w:instrText xml:space="preserve"> REF _Ref87711111 \h </w:instrText>
      </w:r>
      <w:r w:rsidR="00F855B9" w:rsidRPr="005D0A17">
        <w:fldChar w:fldCharType="separate"/>
      </w:r>
      <w:r w:rsidR="00F855B9" w:rsidRPr="005D0A17">
        <w:t xml:space="preserve">pav. </w:t>
      </w:r>
      <w:r w:rsidR="00F855B9" w:rsidRPr="005D0A17">
        <w:rPr>
          <w:noProof/>
        </w:rPr>
        <w:t>1</w:t>
      </w:r>
      <w:r w:rsidR="00F855B9" w:rsidRPr="005D0A17">
        <w:fldChar w:fldCharType="end"/>
      </w:r>
      <w:r w:rsidR="00F855B9" w:rsidRPr="005D0A17">
        <w:t>)</w:t>
      </w:r>
      <w:r w:rsidRPr="005D0A17">
        <w:t>. Ugniasienes tikrina pagal analizuojamus kriterijus ir nusprendžia ar priimti paketą ar jį numesti pagal ugniasienes naudojamas taisykles.</w:t>
      </w:r>
    </w:p>
    <w:p w14:paraId="3F789659" w14:textId="1C1A5853" w:rsidR="00F91678" w:rsidRPr="005D0A17" w:rsidRDefault="005F057B" w:rsidP="00F91678">
      <w:pPr>
        <w:pStyle w:val="Tekstas"/>
        <w:keepNext/>
        <w:jc w:val="center"/>
      </w:pPr>
      <w:r w:rsidRPr="005D0A17">
        <w:rPr>
          <w:rFonts w:eastAsia="Times New Roman" w:cs="Arial"/>
          <w:b/>
          <w:bCs/>
          <w:noProof/>
          <w:szCs w:val="26"/>
        </w:rPr>
        <w:drawing>
          <wp:inline distT="0" distB="0" distL="0" distR="0" wp14:anchorId="24993084" wp14:editId="2D5A36FB">
            <wp:extent cx="6115050" cy="2581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noFill/>
                    </a:ln>
                  </pic:spPr>
                </pic:pic>
              </a:graphicData>
            </a:graphic>
          </wp:inline>
        </w:drawing>
      </w:r>
    </w:p>
    <w:p w14:paraId="1236A9D3" w14:textId="6D97F0BA" w:rsidR="005F057B" w:rsidRPr="005D0A17" w:rsidRDefault="00F91678" w:rsidP="00F91678">
      <w:pPr>
        <w:pStyle w:val="Caption"/>
      </w:pPr>
      <w:bookmarkStart w:id="8" w:name="_Ref87711111"/>
      <w:r w:rsidRPr="005D0A17">
        <w:t xml:space="preserve">pav. </w:t>
      </w:r>
      <w:r w:rsidRPr="005D0A17">
        <w:fldChar w:fldCharType="begin"/>
      </w:r>
      <w:r w:rsidRPr="005D0A17">
        <w:instrText xml:space="preserve"> SEQ pav. \* ARABIC </w:instrText>
      </w:r>
      <w:r w:rsidRPr="005D0A17">
        <w:fldChar w:fldCharType="separate"/>
      </w:r>
      <w:r w:rsidR="00651E2C" w:rsidRPr="005D0A17">
        <w:rPr>
          <w:noProof/>
        </w:rPr>
        <w:t>1</w:t>
      </w:r>
      <w:r w:rsidRPr="005D0A17">
        <w:fldChar w:fldCharType="end"/>
      </w:r>
      <w:bookmarkEnd w:id="8"/>
      <w:r w:rsidRPr="005D0A17">
        <w:t xml:space="preserve"> </w:t>
      </w:r>
      <w:r w:rsidR="0034484C" w:rsidRPr="005D0A17">
        <w:t>Paprast</w:t>
      </w:r>
      <w:r w:rsidR="00FD1647">
        <w:t>os</w:t>
      </w:r>
      <w:r w:rsidR="0034484C" w:rsidRPr="005D0A17">
        <w:t xml:space="preserve"> u</w:t>
      </w:r>
      <w:r w:rsidR="00F855B9" w:rsidRPr="005D0A17">
        <w:t>gniasienes</w:t>
      </w:r>
      <w:r w:rsidRPr="005D0A17">
        <w:t xml:space="preserve"> veikimo schema</w:t>
      </w:r>
    </w:p>
    <w:p w14:paraId="698C5FCC" w14:textId="0A63578F" w:rsidR="00CF4E8C" w:rsidRPr="005D0A17" w:rsidRDefault="00184454" w:rsidP="00184454">
      <w:pPr>
        <w:pStyle w:val="Heading3"/>
      </w:pPr>
      <w:proofErr w:type="spellStart"/>
      <w:r w:rsidRPr="005D0A17">
        <w:t>A</w:t>
      </w:r>
      <w:r w:rsidR="00CF4E8C" w:rsidRPr="005D0A17">
        <w:t>pplication-level</w:t>
      </w:r>
      <w:proofErr w:type="spellEnd"/>
      <w:r w:rsidR="0086729C" w:rsidRPr="005D0A17">
        <w:t xml:space="preserve"> </w:t>
      </w:r>
      <w:proofErr w:type="spellStart"/>
      <w:r w:rsidR="0086729C" w:rsidRPr="005D0A17">
        <w:t>gateways</w:t>
      </w:r>
      <w:proofErr w:type="spellEnd"/>
      <w:r w:rsidR="00CF4E8C" w:rsidRPr="005D0A17">
        <w:t xml:space="preserve"> </w:t>
      </w:r>
      <w:proofErr w:type="spellStart"/>
      <w:r w:rsidR="00CF4E8C" w:rsidRPr="005D0A17">
        <w:t>firewalls</w:t>
      </w:r>
      <w:proofErr w:type="spellEnd"/>
      <w:r w:rsidR="00CF4E8C" w:rsidRPr="005D0A17">
        <w:t xml:space="preserve"> (</w:t>
      </w:r>
      <w:proofErr w:type="spellStart"/>
      <w:r w:rsidR="00CF4E8C" w:rsidRPr="005D0A17">
        <w:t>a.k.a</w:t>
      </w:r>
      <w:proofErr w:type="spellEnd"/>
      <w:r w:rsidR="00CF4E8C" w:rsidRPr="005D0A17">
        <w:t xml:space="preserve">. </w:t>
      </w:r>
      <w:proofErr w:type="spellStart"/>
      <w:r w:rsidR="00CF4E8C" w:rsidRPr="005D0A17">
        <w:t>proxy</w:t>
      </w:r>
      <w:proofErr w:type="spellEnd"/>
      <w:r w:rsidR="00CF4E8C" w:rsidRPr="005D0A17">
        <w:t xml:space="preserve"> </w:t>
      </w:r>
      <w:proofErr w:type="spellStart"/>
      <w:r w:rsidR="00CF4E8C" w:rsidRPr="005D0A17">
        <w:t>firewalls</w:t>
      </w:r>
      <w:proofErr w:type="spellEnd"/>
      <w:r w:rsidR="00CF4E8C" w:rsidRPr="005D0A17">
        <w:t>)</w:t>
      </w:r>
    </w:p>
    <w:p w14:paraId="4C559649" w14:textId="76393955" w:rsidR="005F057B" w:rsidRPr="005D0A17" w:rsidRDefault="005F057B" w:rsidP="007F1F0B">
      <w:pPr>
        <w:pStyle w:val="Tekstas"/>
        <w:spacing w:after="240"/>
      </w:pPr>
      <w:r w:rsidRPr="005D0A17">
        <w:t>Užkarda, kuri pašalina tiesioginį ryšį tarp įgalioto kliento ir išorinio kompiuterio, filtruojant visus gaunamus ir siunčiamus paketus OSI modelio taikymo sluoksnyje.</w:t>
      </w:r>
      <w:r w:rsidR="006F0B6D" w:rsidRPr="005D0A17">
        <w:t xml:space="preserve"> Visi paketai kurie yra išsiunčiami ir priimami vyksta per aplikaciją kuri simuliuoja vidinį serverį, arba per egzistuojantį serverį. Kadangi visas srautas vyksta per serverį ar tai butu lokalus ar realus, jame yra stebimas užklausų duomenų srautas. </w:t>
      </w:r>
      <w:r w:rsidR="0089412D" w:rsidRPr="005D0A17">
        <w:t>Tarp kompiuterio ir serverio yra sukuriama sesija kuria yra komunikuojama tarpusavyje.</w:t>
      </w:r>
      <w:r w:rsidR="006F0B6D" w:rsidRPr="005D0A17">
        <w:t xml:space="preserve"> </w:t>
      </w:r>
      <w:r w:rsidR="0089412D" w:rsidRPr="005D0A17">
        <w:t xml:space="preserve"> Naudotojas </w:t>
      </w:r>
      <w:r w:rsidR="006F0B6D" w:rsidRPr="005D0A17">
        <w:t>norėdamas prisijungti prie puslapio siunčia užklausą į serverį</w:t>
      </w:r>
      <w:r w:rsidR="0089412D" w:rsidRPr="005D0A17">
        <w:t>, kuris siunčia užklausą į internetą. Iš interneto užklausos rezultatai yra gražinami į serverį. Šis serveris nusprendžia ar užklausa turi pasiekti užklausos savininką (</w:t>
      </w:r>
      <w:r w:rsidR="0089412D" w:rsidRPr="005D0A17">
        <w:fldChar w:fldCharType="begin"/>
      </w:r>
      <w:r w:rsidR="0089412D" w:rsidRPr="005D0A17">
        <w:instrText xml:space="preserve"> REF _Ref87721102 \h </w:instrText>
      </w:r>
      <w:r w:rsidR="0089412D" w:rsidRPr="005D0A17">
        <w:fldChar w:fldCharType="separate"/>
      </w:r>
      <w:r w:rsidR="0089412D" w:rsidRPr="005D0A17">
        <w:t xml:space="preserve">pav. </w:t>
      </w:r>
      <w:r w:rsidR="0089412D" w:rsidRPr="005D0A17">
        <w:rPr>
          <w:noProof/>
        </w:rPr>
        <w:t>2</w:t>
      </w:r>
      <w:r w:rsidR="0089412D" w:rsidRPr="005D0A17">
        <w:fldChar w:fldCharType="end"/>
      </w:r>
      <w:r w:rsidR="0089412D" w:rsidRPr="005D0A17">
        <w:t>).</w:t>
      </w:r>
    </w:p>
    <w:p w14:paraId="2B83932F" w14:textId="77777777" w:rsidR="00651E2C" w:rsidRPr="005D0A17" w:rsidRDefault="00651E2C" w:rsidP="00651E2C">
      <w:pPr>
        <w:pStyle w:val="Tekstas"/>
        <w:keepNext/>
        <w:jc w:val="center"/>
      </w:pPr>
      <w:r w:rsidRPr="005D0A17">
        <w:rPr>
          <w:rFonts w:eastAsia="Times New Roman" w:cs="Arial"/>
          <w:b/>
          <w:bCs/>
          <w:noProof/>
          <w:szCs w:val="26"/>
        </w:rPr>
        <w:lastRenderedPageBreak/>
        <w:drawing>
          <wp:inline distT="0" distB="0" distL="0" distR="0" wp14:anchorId="29FBC7B8" wp14:editId="05685679">
            <wp:extent cx="5990209" cy="288637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0172" cy="2900807"/>
                    </a:xfrm>
                    <a:prstGeom prst="rect">
                      <a:avLst/>
                    </a:prstGeom>
                    <a:noFill/>
                    <a:ln>
                      <a:noFill/>
                    </a:ln>
                  </pic:spPr>
                </pic:pic>
              </a:graphicData>
            </a:graphic>
          </wp:inline>
        </w:drawing>
      </w:r>
    </w:p>
    <w:p w14:paraId="6DD787F6" w14:textId="794ED455" w:rsidR="0086729C" w:rsidRPr="005D0A17" w:rsidRDefault="00651E2C" w:rsidP="007F1F0B">
      <w:pPr>
        <w:pStyle w:val="Caption"/>
        <w:spacing w:after="240"/>
      </w:pPr>
      <w:bookmarkStart w:id="9" w:name="_Ref87721102"/>
      <w:r w:rsidRPr="005D0A17">
        <w:t xml:space="preserve">pav. </w:t>
      </w:r>
      <w:r w:rsidRPr="005D0A17">
        <w:fldChar w:fldCharType="begin"/>
      </w:r>
      <w:r w:rsidRPr="005D0A17">
        <w:instrText xml:space="preserve"> SEQ pav. \* ARABIC </w:instrText>
      </w:r>
      <w:r w:rsidRPr="005D0A17">
        <w:fldChar w:fldCharType="separate"/>
      </w:r>
      <w:r w:rsidRPr="005D0A17">
        <w:rPr>
          <w:noProof/>
        </w:rPr>
        <w:t>2</w:t>
      </w:r>
      <w:r w:rsidRPr="005D0A17">
        <w:fldChar w:fldCharType="end"/>
      </w:r>
      <w:bookmarkEnd w:id="9"/>
      <w:r w:rsidRPr="005D0A17">
        <w:t xml:space="preserve"> Proxy ugniasiene</w:t>
      </w:r>
    </w:p>
    <w:p w14:paraId="1C2AB399" w14:textId="3F47424D" w:rsidR="00CF4E8C" w:rsidRPr="005D0A17" w:rsidRDefault="00184454" w:rsidP="00184454">
      <w:pPr>
        <w:pStyle w:val="Heading3"/>
      </w:pPr>
      <w:proofErr w:type="spellStart"/>
      <w:r w:rsidRPr="005D0A17">
        <w:t>N</w:t>
      </w:r>
      <w:r w:rsidR="00CF4E8C" w:rsidRPr="005D0A17">
        <w:t>ext-generation</w:t>
      </w:r>
      <w:proofErr w:type="spellEnd"/>
      <w:r w:rsidR="00CF4E8C" w:rsidRPr="005D0A17">
        <w:t xml:space="preserve"> </w:t>
      </w:r>
      <w:proofErr w:type="spellStart"/>
      <w:r w:rsidR="00CF4E8C" w:rsidRPr="005D0A17">
        <w:t>firewall</w:t>
      </w:r>
      <w:proofErr w:type="spellEnd"/>
      <w:r w:rsidRPr="005D0A17">
        <w:t xml:space="preserve"> (NGFW)</w:t>
      </w:r>
    </w:p>
    <w:p w14:paraId="0834121B" w14:textId="404FC3C2" w:rsidR="007F1F0B" w:rsidRDefault="005D0A17" w:rsidP="00184454">
      <w:pPr>
        <w:pStyle w:val="Tekstas"/>
      </w:pPr>
      <w:r w:rsidRPr="005D0A17">
        <w:t xml:space="preserve">Naujos kartos ugniasiene yra </w:t>
      </w:r>
      <w:r>
        <w:t xml:space="preserve">patobulinta ugniasiene, kuri apima tradicinės ugniasienės funkcijas ir turi naujų funkcijų kurios padeda aptikti ne tik tinklo atakas, bet ir aplikacijų atakas. Naujos kartos ugniasienė gali aptikti ir blokuoti aplikacijas, </w:t>
      </w:r>
      <w:r w:rsidR="0024393F">
        <w:t xml:space="preserve">ši ugniasienė pastoviai tikrina </w:t>
      </w:r>
      <w:r w:rsidR="000C3965">
        <w:t>tinklą</w:t>
      </w:r>
      <w:r w:rsidR="0024393F">
        <w:t xml:space="preserve"> ir bando aptikti bandymą įsilaužti į kompiuterį (IPS). Ši ugniasienė taip pat atlieka URL filtravimą, kuris neleidžia pasiekti puslapių kurie gali būti kenksmingi, taip apsaugant naudotoją nuo vidinių atakų. Kadangi ugniasienė pastoviai tikrina </w:t>
      </w:r>
      <w:r w:rsidR="00E17DA0">
        <w:t>tinklą ir naudojamą kompiuterį, ji gali labai greitai aptikti kenkėjiškas programas arba duomenis ir juos sustabdyti.</w:t>
      </w:r>
      <w:r w:rsidR="0024393F">
        <w:t xml:space="preserve"> </w:t>
      </w:r>
      <w:r w:rsidR="00E17DA0">
        <w:t xml:space="preserve">Šios ugniasienės veikimas išlieka tas pats kaip ir tradicinės ugniasienės, bet su nauju funkcionalumu, kuris padeda apsaugoti naudotoją dar labiau. </w:t>
      </w:r>
      <w:r w:rsidR="00C519E8">
        <w:t xml:space="preserve">Į naujos kartos ugniasienes dažniausiai įeina tokios funkcijos kaip: VPT (angl. VPN), antivirusinė, URL filtravimas, smėlio dėžė, </w:t>
      </w:r>
      <w:r w:rsidR="00C519E8" w:rsidRPr="00C519E8">
        <w:t>SSL patikrinimas</w:t>
      </w:r>
      <w:r w:rsidR="00C519E8">
        <w:t>, apsaugos sistema skirta apsisaugoti nuo įsibrovimų</w:t>
      </w:r>
      <w:r w:rsidR="00FD1647">
        <w:t>.</w:t>
      </w:r>
    </w:p>
    <w:p w14:paraId="1918FC0D" w14:textId="7D9F2F10" w:rsidR="00CF4E8C" w:rsidRDefault="00CF4E8C" w:rsidP="00184454">
      <w:pPr>
        <w:pStyle w:val="Heading3"/>
      </w:pPr>
      <w:proofErr w:type="spellStart"/>
      <w:r w:rsidRPr="005D0A17">
        <w:t>Stateful</w:t>
      </w:r>
      <w:proofErr w:type="spellEnd"/>
      <w:r w:rsidRPr="005D0A17">
        <w:t xml:space="preserve"> </w:t>
      </w:r>
      <w:proofErr w:type="spellStart"/>
      <w:r w:rsidRPr="005D0A17">
        <w:t>Inspection</w:t>
      </w:r>
      <w:proofErr w:type="spellEnd"/>
      <w:r w:rsidR="00C669D6">
        <w:t xml:space="preserve"> (</w:t>
      </w:r>
      <w:proofErr w:type="spellStart"/>
      <w:r w:rsidR="00C669D6">
        <w:t>Busenos</w:t>
      </w:r>
      <w:proofErr w:type="spellEnd"/>
      <w:r w:rsidR="00C669D6">
        <w:t xml:space="preserve"> ugniasiene )</w:t>
      </w:r>
    </w:p>
    <w:p w14:paraId="5EDD714C" w14:textId="5E4A4195" w:rsidR="00533293" w:rsidRPr="00533293" w:rsidRDefault="00533293" w:rsidP="00533293">
      <w:pPr>
        <w:pStyle w:val="Tekstas"/>
      </w:pPr>
      <w:r>
        <w:t>Dažniausia būsenos tipo ugniasienės yra saugesnė nei paprasta paketų filtravimo ugniasienė. Ši ugniasienė seka</w:t>
      </w:r>
      <w:r w:rsidR="00C3566A">
        <w:t xml:space="preserve"> duomenų</w:t>
      </w:r>
      <w:r>
        <w:t xml:space="preserve"> sraut</w:t>
      </w:r>
      <w:r w:rsidR="00C3566A">
        <w:t>ą ir būsenas</w:t>
      </w:r>
      <w:r>
        <w:t xml:space="preserve">, ne veltui ši ugniasienė yra pavadinta </w:t>
      </w:r>
      <w:r w:rsidR="000C3965">
        <w:t xml:space="preserve">būsenos ugniasienė. </w:t>
      </w:r>
      <w:r w:rsidR="00EA06AC">
        <w:t xml:space="preserve">Jei reikėtu tiksliau paaiškinti tai būtų, kad naudotojo kompiuteriui siunčiant </w:t>
      </w:r>
      <w:r w:rsidR="00A23702">
        <w:t>užklausą per ugniasienę, ji seka paketą. Gavus rezultatą ir interneto yra patikrinamas ar paketo siuntėjas</w:t>
      </w:r>
      <w:r w:rsidR="00C3566A">
        <w:t xml:space="preserve"> naudotojui</w:t>
      </w:r>
      <w:r w:rsidR="00A23702">
        <w:t xml:space="preserve"> atitinka naudotojo kompiuterio išsiustam siuntėjui.</w:t>
      </w:r>
      <w:r w:rsidR="00C3566A">
        <w:t xml:space="preserve"> Kitas dalykas kurį naudoja šio tipo ugniasienė tai yra, kad pagal būseną galima dinamiškai atidaryti arba uždaryti prievadu, gali pridėti dinamiškai taisykles pagal kurias veiki ugniasienė.</w:t>
      </w:r>
    </w:p>
    <w:p w14:paraId="4DD80C76" w14:textId="4D8BB1FD" w:rsidR="00CF4E8C" w:rsidRPr="005D0A17" w:rsidRDefault="00184454" w:rsidP="00184454">
      <w:pPr>
        <w:pStyle w:val="Heading3"/>
      </w:pPr>
      <w:proofErr w:type="spellStart"/>
      <w:r w:rsidRPr="005D0A17">
        <w:t>C</w:t>
      </w:r>
      <w:r w:rsidR="00CF4E8C" w:rsidRPr="005D0A17">
        <w:t>ircuit-level</w:t>
      </w:r>
      <w:proofErr w:type="spellEnd"/>
      <w:r w:rsidR="00CF4E8C" w:rsidRPr="005D0A17">
        <w:t xml:space="preserve"> </w:t>
      </w:r>
      <w:proofErr w:type="spellStart"/>
      <w:r w:rsidR="00CF4E8C" w:rsidRPr="005D0A17">
        <w:t>gateway</w:t>
      </w:r>
      <w:proofErr w:type="spellEnd"/>
      <w:r w:rsidR="006B3C2D">
        <w:t xml:space="preserve">  ()</w:t>
      </w:r>
    </w:p>
    <w:p w14:paraId="360A57D5" w14:textId="429F683F" w:rsidR="005F057B" w:rsidRPr="005D0A17" w:rsidRDefault="00A06BF4" w:rsidP="00184454">
      <w:pPr>
        <w:pStyle w:val="Tekstas"/>
      </w:pPr>
      <w:r>
        <w:t>Tai tokia ugniasienė, kuri seka ir tvirtina TCP protokol</w:t>
      </w:r>
      <w:r w:rsidR="006B3C2D">
        <w:t>ą</w:t>
      </w:r>
      <w:r>
        <w:t xml:space="preserve">. Ši ugniasienė tikrina, ar galima sukurti sesiją tarp dviejų įrenginių. </w:t>
      </w:r>
      <w:r w:rsidR="00426DB7">
        <w:t xml:space="preserve">Ugniasienės duomenų srautas yra valomas pagal tai ar prašoma sesija yra tikra. Į sesijos tikrinimą įeina: </w:t>
      </w:r>
      <w:r w:rsidR="0018593D">
        <w:t xml:space="preserve">patikrinama ar naudotojo užklausa valdi, yra naudojami paprasti filtravimo kriterijai kaip naudotojo IP adresas, </w:t>
      </w:r>
      <w:r w:rsidR="006B3C2D">
        <w:t>TCP protokolo sudėtis. Filtruojant užklausą ji gali būti atmesta arba patvirtina, taip yra atfiltruojamas tinkas.</w:t>
      </w:r>
    </w:p>
    <w:p w14:paraId="5C27E6F6" w14:textId="45E3A9D4" w:rsidR="003345DC" w:rsidRPr="005D0A17" w:rsidRDefault="003345DC" w:rsidP="0004584B">
      <w:pPr>
        <w:pStyle w:val="Heading2"/>
      </w:pPr>
      <w:r w:rsidRPr="005D0A17">
        <w:lastRenderedPageBreak/>
        <w:t>Pasitaikančios apėjimo metodologijos</w:t>
      </w:r>
    </w:p>
    <w:p w14:paraId="49F6FBD6" w14:textId="3CEC2B89" w:rsidR="00CF4E8C" w:rsidRPr="005D0A17" w:rsidRDefault="00CF4E8C" w:rsidP="00CF4E8C">
      <w:pPr>
        <w:pStyle w:val="Tekstas"/>
      </w:pPr>
      <w:r w:rsidRPr="005D0A17">
        <w:t xml:space="preserve">Mini </w:t>
      </w:r>
      <w:proofErr w:type="spellStart"/>
      <w:r w:rsidRPr="005D0A17">
        <w:t>ivadas</w:t>
      </w:r>
      <w:proofErr w:type="spellEnd"/>
    </w:p>
    <w:p w14:paraId="4B4EFBF6" w14:textId="1DE2A64D" w:rsidR="00CF4E8C" w:rsidRPr="005D0A17" w:rsidRDefault="00347264" w:rsidP="00184454">
      <w:pPr>
        <w:pStyle w:val="Heading3"/>
      </w:pPr>
      <w:proofErr w:type="spellStart"/>
      <w:r w:rsidRPr="005D0A17">
        <w:t>Insider</w:t>
      </w:r>
      <w:proofErr w:type="spellEnd"/>
      <w:r w:rsidRPr="005D0A17">
        <w:t xml:space="preserve"> </w:t>
      </w:r>
      <w:proofErr w:type="spellStart"/>
      <w:r w:rsidRPr="005D0A17">
        <w:t>Attacks</w:t>
      </w:r>
      <w:proofErr w:type="spellEnd"/>
    </w:p>
    <w:p w14:paraId="1B12A9F2" w14:textId="27DD780F" w:rsidR="005F057B" w:rsidRPr="005D0A17" w:rsidRDefault="005F057B" w:rsidP="005F057B">
      <w:pPr>
        <w:pStyle w:val="Tekstas"/>
      </w:pPr>
      <w:proofErr w:type="spellStart"/>
      <w:r w:rsidRPr="005D0A17">
        <w:t>Insider</w:t>
      </w:r>
      <w:proofErr w:type="spellEnd"/>
      <w:r w:rsidRPr="005D0A17">
        <w:t xml:space="preserve"> </w:t>
      </w:r>
      <w:proofErr w:type="spellStart"/>
      <w:r w:rsidRPr="005D0A17">
        <w:t>threats</w:t>
      </w:r>
      <w:proofErr w:type="spellEnd"/>
      <w:r w:rsidRPr="005D0A17">
        <w:t xml:space="preserve"> </w:t>
      </w:r>
      <w:proofErr w:type="spellStart"/>
      <w:r w:rsidRPr="005D0A17">
        <w:t>can</w:t>
      </w:r>
      <w:proofErr w:type="spellEnd"/>
      <w:r w:rsidRPr="005D0A17">
        <w:t xml:space="preserve"> be </w:t>
      </w:r>
      <w:proofErr w:type="spellStart"/>
      <w:r w:rsidRPr="005D0A17">
        <w:t>harder</w:t>
      </w:r>
      <w:proofErr w:type="spellEnd"/>
      <w:r w:rsidRPr="005D0A17">
        <w:t xml:space="preserve"> to </w:t>
      </w:r>
      <w:proofErr w:type="spellStart"/>
      <w:r w:rsidRPr="005D0A17">
        <w:t>identify</w:t>
      </w:r>
      <w:proofErr w:type="spellEnd"/>
      <w:r w:rsidRPr="005D0A17">
        <w:t xml:space="preserve"> </w:t>
      </w:r>
      <w:proofErr w:type="spellStart"/>
      <w:r w:rsidRPr="005D0A17">
        <w:t>or</w:t>
      </w:r>
      <w:proofErr w:type="spellEnd"/>
      <w:r w:rsidRPr="005D0A17">
        <w:t xml:space="preserve"> </w:t>
      </w:r>
      <w:proofErr w:type="spellStart"/>
      <w:r w:rsidRPr="005D0A17">
        <w:t>prevent</w:t>
      </w:r>
      <w:proofErr w:type="spellEnd"/>
      <w:r w:rsidRPr="005D0A17">
        <w:t xml:space="preserve"> </w:t>
      </w:r>
      <w:proofErr w:type="spellStart"/>
      <w:r w:rsidRPr="005D0A17">
        <w:t>than</w:t>
      </w:r>
      <w:proofErr w:type="spellEnd"/>
      <w:r w:rsidRPr="005D0A17">
        <w:t xml:space="preserve"> </w:t>
      </w:r>
      <w:proofErr w:type="spellStart"/>
      <w:r w:rsidRPr="005D0A17">
        <w:t>outside</w:t>
      </w:r>
      <w:proofErr w:type="spellEnd"/>
      <w:r w:rsidRPr="005D0A17">
        <w:t xml:space="preserve"> </w:t>
      </w:r>
      <w:proofErr w:type="spellStart"/>
      <w:r w:rsidRPr="005D0A17">
        <w:t>attacks</w:t>
      </w:r>
      <w:proofErr w:type="spellEnd"/>
      <w:r w:rsidRPr="005D0A17">
        <w:t xml:space="preserve">, </w:t>
      </w:r>
      <w:proofErr w:type="spellStart"/>
      <w:r w:rsidRPr="005D0A17">
        <w:t>and</w:t>
      </w:r>
      <w:proofErr w:type="spellEnd"/>
      <w:r w:rsidRPr="005D0A17">
        <w:t xml:space="preserve"> </w:t>
      </w:r>
      <w:proofErr w:type="spellStart"/>
      <w:r w:rsidRPr="005D0A17">
        <w:t>they</w:t>
      </w:r>
      <w:proofErr w:type="spellEnd"/>
      <w:r w:rsidRPr="005D0A17">
        <w:t xml:space="preserve"> are </w:t>
      </w:r>
      <w:proofErr w:type="spellStart"/>
      <w:r w:rsidRPr="005D0A17">
        <w:t>invisible</w:t>
      </w:r>
      <w:proofErr w:type="spellEnd"/>
      <w:r w:rsidRPr="005D0A17">
        <w:t xml:space="preserve"> to </w:t>
      </w:r>
      <w:proofErr w:type="spellStart"/>
      <w:r w:rsidRPr="005D0A17">
        <w:t>traditional</w:t>
      </w:r>
      <w:proofErr w:type="spellEnd"/>
      <w:r w:rsidRPr="005D0A17">
        <w:t xml:space="preserve"> </w:t>
      </w:r>
      <w:proofErr w:type="spellStart"/>
      <w:r w:rsidRPr="005D0A17">
        <w:t>security</w:t>
      </w:r>
      <w:proofErr w:type="spellEnd"/>
      <w:r w:rsidRPr="005D0A17">
        <w:t xml:space="preserve"> </w:t>
      </w:r>
      <w:proofErr w:type="spellStart"/>
      <w:r w:rsidRPr="005D0A17">
        <w:t>solutions</w:t>
      </w:r>
      <w:proofErr w:type="spellEnd"/>
      <w:r w:rsidRPr="005D0A17">
        <w:t xml:space="preserve"> </w:t>
      </w:r>
      <w:proofErr w:type="spellStart"/>
      <w:r w:rsidRPr="005D0A17">
        <w:t>like</w:t>
      </w:r>
      <w:proofErr w:type="spellEnd"/>
      <w:r w:rsidRPr="005D0A17">
        <w:t xml:space="preserve"> </w:t>
      </w:r>
      <w:proofErr w:type="spellStart"/>
      <w:r w:rsidRPr="005D0A17">
        <w:t>firewalls</w:t>
      </w:r>
      <w:proofErr w:type="spellEnd"/>
      <w:r w:rsidRPr="005D0A17">
        <w:t xml:space="preserve"> </w:t>
      </w:r>
      <w:proofErr w:type="spellStart"/>
      <w:r w:rsidRPr="005D0A17">
        <w:t>and</w:t>
      </w:r>
      <w:proofErr w:type="spellEnd"/>
      <w:r w:rsidRPr="005D0A17">
        <w:t xml:space="preserve"> </w:t>
      </w:r>
      <w:proofErr w:type="spellStart"/>
      <w:r w:rsidRPr="005D0A17">
        <w:t>intrusion</w:t>
      </w:r>
      <w:proofErr w:type="spellEnd"/>
      <w:r w:rsidRPr="005D0A17">
        <w:t xml:space="preserve"> </w:t>
      </w:r>
      <w:proofErr w:type="spellStart"/>
      <w:r w:rsidRPr="005D0A17">
        <w:t>detection</w:t>
      </w:r>
      <w:proofErr w:type="spellEnd"/>
      <w:r w:rsidRPr="005D0A17">
        <w:t xml:space="preserve"> </w:t>
      </w:r>
      <w:proofErr w:type="spellStart"/>
      <w:r w:rsidRPr="005D0A17">
        <w:t>systems</w:t>
      </w:r>
      <w:proofErr w:type="spellEnd"/>
      <w:r w:rsidRPr="005D0A17">
        <w:t xml:space="preserve">, </w:t>
      </w:r>
      <w:proofErr w:type="spellStart"/>
      <w:r w:rsidRPr="005D0A17">
        <w:t>which</w:t>
      </w:r>
      <w:proofErr w:type="spellEnd"/>
      <w:r w:rsidRPr="005D0A17">
        <w:t xml:space="preserve"> </w:t>
      </w:r>
      <w:proofErr w:type="spellStart"/>
      <w:r w:rsidRPr="005D0A17">
        <w:t>focus</w:t>
      </w:r>
      <w:proofErr w:type="spellEnd"/>
      <w:r w:rsidRPr="005D0A17">
        <w:t xml:space="preserve"> </w:t>
      </w:r>
      <w:proofErr w:type="spellStart"/>
      <w:r w:rsidRPr="005D0A17">
        <w:t>on</w:t>
      </w:r>
      <w:proofErr w:type="spellEnd"/>
      <w:r w:rsidRPr="005D0A17">
        <w:t xml:space="preserve"> </w:t>
      </w:r>
      <w:proofErr w:type="spellStart"/>
      <w:r w:rsidRPr="005D0A17">
        <w:t>external</w:t>
      </w:r>
      <w:proofErr w:type="spellEnd"/>
      <w:r w:rsidRPr="005D0A17">
        <w:t xml:space="preserve"> </w:t>
      </w:r>
      <w:proofErr w:type="spellStart"/>
      <w:r w:rsidRPr="005D0A17">
        <w:t>threats</w:t>
      </w:r>
      <w:proofErr w:type="spellEnd"/>
      <w:r w:rsidRPr="005D0A17">
        <w:t xml:space="preserve">. </w:t>
      </w:r>
      <w:proofErr w:type="spellStart"/>
      <w:r w:rsidRPr="005D0A17">
        <w:t>If</w:t>
      </w:r>
      <w:proofErr w:type="spellEnd"/>
      <w:r w:rsidRPr="005D0A17">
        <w:t xml:space="preserve"> </w:t>
      </w:r>
      <w:proofErr w:type="spellStart"/>
      <w:r w:rsidRPr="005D0A17">
        <w:t>an</w:t>
      </w:r>
      <w:proofErr w:type="spellEnd"/>
      <w:r w:rsidRPr="005D0A17">
        <w:t xml:space="preserve"> </w:t>
      </w:r>
      <w:proofErr w:type="spellStart"/>
      <w:r w:rsidRPr="005D0A17">
        <w:t>attacker</w:t>
      </w:r>
      <w:proofErr w:type="spellEnd"/>
      <w:r w:rsidRPr="005D0A17">
        <w:t xml:space="preserve"> </w:t>
      </w:r>
      <w:proofErr w:type="spellStart"/>
      <w:r w:rsidRPr="005D0A17">
        <w:t>exploits</w:t>
      </w:r>
      <w:proofErr w:type="spellEnd"/>
      <w:r w:rsidRPr="005D0A17">
        <w:t xml:space="preserve"> </w:t>
      </w:r>
      <w:proofErr w:type="spellStart"/>
      <w:r w:rsidRPr="005D0A17">
        <w:t>an</w:t>
      </w:r>
      <w:proofErr w:type="spellEnd"/>
      <w:r w:rsidRPr="005D0A17">
        <w:t xml:space="preserve"> </w:t>
      </w:r>
      <w:proofErr w:type="spellStart"/>
      <w:r w:rsidRPr="005D0A17">
        <w:t>authorized</w:t>
      </w:r>
      <w:proofErr w:type="spellEnd"/>
      <w:r w:rsidRPr="005D0A17">
        <w:t xml:space="preserve"> </w:t>
      </w:r>
      <w:proofErr w:type="spellStart"/>
      <w:r w:rsidRPr="005D0A17">
        <w:t>login</w:t>
      </w:r>
      <w:proofErr w:type="spellEnd"/>
      <w:r w:rsidRPr="005D0A17">
        <w:t xml:space="preserve">, </w:t>
      </w:r>
      <w:proofErr w:type="spellStart"/>
      <w:r w:rsidRPr="005D0A17">
        <w:t>the</w:t>
      </w:r>
      <w:proofErr w:type="spellEnd"/>
      <w:r w:rsidRPr="005D0A17">
        <w:t xml:space="preserve"> </w:t>
      </w:r>
      <w:proofErr w:type="spellStart"/>
      <w:r w:rsidRPr="005D0A17">
        <w:t>security</w:t>
      </w:r>
      <w:proofErr w:type="spellEnd"/>
      <w:r w:rsidRPr="005D0A17">
        <w:t xml:space="preserve"> </w:t>
      </w:r>
      <w:proofErr w:type="spellStart"/>
      <w:r w:rsidRPr="005D0A17">
        <w:t>mechanisms</w:t>
      </w:r>
      <w:proofErr w:type="spellEnd"/>
      <w:r w:rsidRPr="005D0A17">
        <w:t xml:space="preserve"> </w:t>
      </w:r>
      <w:proofErr w:type="spellStart"/>
      <w:r w:rsidRPr="005D0A17">
        <w:t>in</w:t>
      </w:r>
      <w:proofErr w:type="spellEnd"/>
      <w:r w:rsidRPr="005D0A17">
        <w:t xml:space="preserve"> </w:t>
      </w:r>
      <w:proofErr w:type="spellStart"/>
      <w:r w:rsidRPr="005D0A17">
        <w:t>place</w:t>
      </w:r>
      <w:proofErr w:type="spellEnd"/>
      <w:r w:rsidRPr="005D0A17">
        <w:t xml:space="preserve"> </w:t>
      </w:r>
      <w:proofErr w:type="spellStart"/>
      <w:r w:rsidRPr="005D0A17">
        <w:t>may</w:t>
      </w:r>
      <w:proofErr w:type="spellEnd"/>
      <w:r w:rsidRPr="005D0A17">
        <w:t xml:space="preserve"> </w:t>
      </w:r>
      <w:proofErr w:type="spellStart"/>
      <w:r w:rsidRPr="005D0A17">
        <w:t>not</w:t>
      </w:r>
      <w:proofErr w:type="spellEnd"/>
      <w:r w:rsidRPr="005D0A17">
        <w:t xml:space="preserve"> </w:t>
      </w:r>
      <w:proofErr w:type="spellStart"/>
      <w:r w:rsidRPr="005D0A17">
        <w:t>identify</w:t>
      </w:r>
      <w:proofErr w:type="spellEnd"/>
      <w:r w:rsidRPr="005D0A17">
        <w:t xml:space="preserve"> </w:t>
      </w:r>
      <w:proofErr w:type="spellStart"/>
      <w:r w:rsidRPr="005D0A17">
        <w:t>the</w:t>
      </w:r>
      <w:proofErr w:type="spellEnd"/>
      <w:r w:rsidRPr="005D0A17">
        <w:t xml:space="preserve"> </w:t>
      </w:r>
      <w:proofErr w:type="spellStart"/>
      <w:r w:rsidRPr="005D0A17">
        <w:t>abnormal</w:t>
      </w:r>
      <w:proofErr w:type="spellEnd"/>
      <w:r w:rsidRPr="005D0A17">
        <w:t xml:space="preserve"> </w:t>
      </w:r>
      <w:proofErr w:type="spellStart"/>
      <w:r w:rsidRPr="005D0A17">
        <w:t>behavior</w:t>
      </w:r>
      <w:proofErr w:type="spellEnd"/>
      <w:r w:rsidRPr="005D0A17">
        <w:t xml:space="preserve">. </w:t>
      </w:r>
      <w:proofErr w:type="spellStart"/>
      <w:r w:rsidRPr="005D0A17">
        <w:t>Moreover</w:t>
      </w:r>
      <w:proofErr w:type="spellEnd"/>
      <w:r w:rsidRPr="005D0A17">
        <w:t xml:space="preserve">, </w:t>
      </w:r>
      <w:proofErr w:type="spellStart"/>
      <w:r w:rsidRPr="005D0A17">
        <w:t>malicious</w:t>
      </w:r>
      <w:proofErr w:type="spellEnd"/>
      <w:r w:rsidRPr="005D0A17">
        <w:t xml:space="preserve"> </w:t>
      </w:r>
      <w:proofErr w:type="spellStart"/>
      <w:r w:rsidRPr="005D0A17">
        <w:t>insiders</w:t>
      </w:r>
      <w:proofErr w:type="spellEnd"/>
      <w:r w:rsidRPr="005D0A17">
        <w:t xml:space="preserve"> </w:t>
      </w:r>
      <w:proofErr w:type="spellStart"/>
      <w:r w:rsidRPr="005D0A17">
        <w:t>can</w:t>
      </w:r>
      <w:proofErr w:type="spellEnd"/>
      <w:r w:rsidRPr="005D0A17">
        <w:t xml:space="preserve"> </w:t>
      </w:r>
      <w:proofErr w:type="spellStart"/>
      <w:r w:rsidRPr="005D0A17">
        <w:t>more</w:t>
      </w:r>
      <w:proofErr w:type="spellEnd"/>
      <w:r w:rsidRPr="005D0A17">
        <w:t xml:space="preserve"> </w:t>
      </w:r>
      <w:proofErr w:type="spellStart"/>
      <w:r w:rsidRPr="005D0A17">
        <w:t>easily</w:t>
      </w:r>
      <w:proofErr w:type="spellEnd"/>
      <w:r w:rsidRPr="005D0A17">
        <w:t xml:space="preserve"> </w:t>
      </w:r>
      <w:proofErr w:type="spellStart"/>
      <w:r w:rsidRPr="005D0A17">
        <w:t>avoid</w:t>
      </w:r>
      <w:proofErr w:type="spellEnd"/>
      <w:r w:rsidRPr="005D0A17">
        <w:t xml:space="preserve"> </w:t>
      </w:r>
      <w:proofErr w:type="spellStart"/>
      <w:r w:rsidRPr="005D0A17">
        <w:t>detection</w:t>
      </w:r>
      <w:proofErr w:type="spellEnd"/>
      <w:r w:rsidRPr="005D0A17">
        <w:t xml:space="preserve"> </w:t>
      </w:r>
      <w:proofErr w:type="spellStart"/>
      <w:r w:rsidRPr="005D0A17">
        <w:t>if</w:t>
      </w:r>
      <w:proofErr w:type="spellEnd"/>
      <w:r w:rsidRPr="005D0A17">
        <w:t xml:space="preserve"> </w:t>
      </w:r>
      <w:proofErr w:type="spellStart"/>
      <w:r w:rsidRPr="005D0A17">
        <w:t>they</w:t>
      </w:r>
      <w:proofErr w:type="spellEnd"/>
      <w:r w:rsidRPr="005D0A17">
        <w:t xml:space="preserve"> are </w:t>
      </w:r>
      <w:proofErr w:type="spellStart"/>
      <w:r w:rsidRPr="005D0A17">
        <w:t>familiar</w:t>
      </w:r>
      <w:proofErr w:type="spellEnd"/>
      <w:r w:rsidRPr="005D0A17">
        <w:t xml:space="preserve"> </w:t>
      </w:r>
      <w:proofErr w:type="spellStart"/>
      <w:r w:rsidRPr="005D0A17">
        <w:t>with</w:t>
      </w:r>
      <w:proofErr w:type="spellEnd"/>
      <w:r w:rsidRPr="005D0A17">
        <w:t xml:space="preserve"> </w:t>
      </w:r>
      <w:proofErr w:type="spellStart"/>
      <w:r w:rsidRPr="005D0A17">
        <w:t>the</w:t>
      </w:r>
      <w:proofErr w:type="spellEnd"/>
      <w:r w:rsidRPr="005D0A17">
        <w:t xml:space="preserve"> </w:t>
      </w:r>
      <w:proofErr w:type="spellStart"/>
      <w:r w:rsidRPr="005D0A17">
        <w:t>security</w:t>
      </w:r>
      <w:proofErr w:type="spellEnd"/>
      <w:r w:rsidRPr="005D0A17">
        <w:t xml:space="preserve"> </w:t>
      </w:r>
      <w:proofErr w:type="spellStart"/>
      <w:r w:rsidRPr="005D0A17">
        <w:t>measures</w:t>
      </w:r>
      <w:proofErr w:type="spellEnd"/>
      <w:r w:rsidRPr="005D0A17">
        <w:t xml:space="preserve"> </w:t>
      </w:r>
      <w:proofErr w:type="spellStart"/>
      <w:r w:rsidRPr="005D0A17">
        <w:t>of</w:t>
      </w:r>
      <w:proofErr w:type="spellEnd"/>
      <w:r w:rsidRPr="005D0A17">
        <w:t xml:space="preserve"> </w:t>
      </w:r>
      <w:proofErr w:type="spellStart"/>
      <w:r w:rsidRPr="005D0A17">
        <w:t>an</w:t>
      </w:r>
      <w:proofErr w:type="spellEnd"/>
      <w:r w:rsidRPr="005D0A17">
        <w:t xml:space="preserve"> </w:t>
      </w:r>
      <w:proofErr w:type="spellStart"/>
      <w:r w:rsidRPr="005D0A17">
        <w:t>organization</w:t>
      </w:r>
      <w:proofErr w:type="spellEnd"/>
    </w:p>
    <w:p w14:paraId="6FE46E89" w14:textId="7653AD50" w:rsidR="00347264" w:rsidRPr="005D0A17" w:rsidRDefault="00347264" w:rsidP="00184454">
      <w:pPr>
        <w:pStyle w:val="Heading3"/>
      </w:pPr>
      <w:proofErr w:type="spellStart"/>
      <w:r w:rsidRPr="005D0A17">
        <w:t>Missed</w:t>
      </w:r>
      <w:proofErr w:type="spellEnd"/>
      <w:r w:rsidRPr="005D0A17">
        <w:t xml:space="preserve"> </w:t>
      </w:r>
      <w:proofErr w:type="spellStart"/>
      <w:r w:rsidRPr="005D0A17">
        <w:t>Security</w:t>
      </w:r>
      <w:proofErr w:type="spellEnd"/>
      <w:r w:rsidRPr="005D0A17">
        <w:t xml:space="preserve"> </w:t>
      </w:r>
      <w:proofErr w:type="spellStart"/>
      <w:r w:rsidRPr="005D0A17">
        <w:t>Patches</w:t>
      </w:r>
      <w:proofErr w:type="spellEnd"/>
    </w:p>
    <w:p w14:paraId="7F594CAD" w14:textId="2DA4CBC7" w:rsidR="005F057B" w:rsidRPr="005D0A17" w:rsidRDefault="005F057B" w:rsidP="005F057B">
      <w:pPr>
        <w:pStyle w:val="Tekstas"/>
      </w:pPr>
      <w:proofErr w:type="spellStart"/>
      <w:r w:rsidRPr="005D0A17">
        <w:t>This</w:t>
      </w:r>
      <w:proofErr w:type="spellEnd"/>
      <w:r w:rsidRPr="005D0A17">
        <w:t xml:space="preserve"> </w:t>
      </w:r>
      <w:proofErr w:type="spellStart"/>
      <w:r w:rsidRPr="005D0A17">
        <w:t>is</w:t>
      </w:r>
      <w:proofErr w:type="spellEnd"/>
      <w:r w:rsidRPr="005D0A17">
        <w:t xml:space="preserve"> </w:t>
      </w:r>
      <w:proofErr w:type="spellStart"/>
      <w:r w:rsidRPr="005D0A17">
        <w:t>an</w:t>
      </w:r>
      <w:proofErr w:type="spellEnd"/>
      <w:r w:rsidRPr="005D0A17">
        <w:t xml:space="preserve"> </w:t>
      </w:r>
      <w:proofErr w:type="spellStart"/>
      <w:r w:rsidRPr="005D0A17">
        <w:t>issue</w:t>
      </w:r>
      <w:proofErr w:type="spellEnd"/>
      <w:r w:rsidRPr="005D0A17">
        <w:t xml:space="preserve"> </w:t>
      </w:r>
      <w:proofErr w:type="spellStart"/>
      <w:r w:rsidRPr="005D0A17">
        <w:t>that</w:t>
      </w:r>
      <w:proofErr w:type="spellEnd"/>
      <w:r w:rsidRPr="005D0A17">
        <w:t xml:space="preserve"> </w:t>
      </w:r>
      <w:proofErr w:type="spellStart"/>
      <w:r w:rsidRPr="005D0A17">
        <w:t>arises</w:t>
      </w:r>
      <w:proofErr w:type="spellEnd"/>
      <w:r w:rsidRPr="005D0A17">
        <w:t xml:space="preserve"> </w:t>
      </w:r>
      <w:proofErr w:type="spellStart"/>
      <w:r w:rsidRPr="005D0A17">
        <w:t>when</w:t>
      </w:r>
      <w:proofErr w:type="spellEnd"/>
      <w:r w:rsidRPr="005D0A17">
        <w:t xml:space="preserve"> </w:t>
      </w:r>
      <w:proofErr w:type="spellStart"/>
      <w:r w:rsidRPr="005D0A17">
        <w:t>network</w:t>
      </w:r>
      <w:proofErr w:type="spellEnd"/>
      <w:r w:rsidRPr="005D0A17">
        <w:t xml:space="preserve"> </w:t>
      </w:r>
      <w:proofErr w:type="spellStart"/>
      <w:r w:rsidRPr="005D0A17">
        <w:t>firewall</w:t>
      </w:r>
      <w:proofErr w:type="spellEnd"/>
      <w:r w:rsidRPr="005D0A17">
        <w:t xml:space="preserve"> </w:t>
      </w:r>
      <w:proofErr w:type="spellStart"/>
      <w:r w:rsidRPr="005D0A17">
        <w:t>software</w:t>
      </w:r>
      <w:proofErr w:type="spellEnd"/>
      <w:r w:rsidRPr="005D0A17">
        <w:t xml:space="preserve"> </w:t>
      </w:r>
      <w:proofErr w:type="spellStart"/>
      <w:r w:rsidRPr="005D0A17">
        <w:t>isn’t</w:t>
      </w:r>
      <w:proofErr w:type="spellEnd"/>
      <w:r w:rsidRPr="005D0A17">
        <w:t xml:space="preserve"> </w:t>
      </w:r>
      <w:proofErr w:type="spellStart"/>
      <w:r w:rsidRPr="005D0A17">
        <w:t>managed</w:t>
      </w:r>
      <w:proofErr w:type="spellEnd"/>
      <w:r w:rsidRPr="005D0A17">
        <w:t xml:space="preserve"> </w:t>
      </w:r>
      <w:proofErr w:type="spellStart"/>
      <w:r w:rsidRPr="005D0A17">
        <w:t>properly</w:t>
      </w:r>
      <w:proofErr w:type="spellEnd"/>
      <w:r w:rsidRPr="005D0A17">
        <w:t xml:space="preserve">. </w:t>
      </w:r>
      <w:proofErr w:type="spellStart"/>
      <w:r w:rsidRPr="005D0A17">
        <w:t>For</w:t>
      </w:r>
      <w:proofErr w:type="spellEnd"/>
      <w:r w:rsidRPr="005D0A17">
        <w:t xml:space="preserve"> </w:t>
      </w:r>
      <w:proofErr w:type="spellStart"/>
      <w:r w:rsidRPr="005D0A17">
        <w:t>any</w:t>
      </w:r>
      <w:proofErr w:type="spellEnd"/>
      <w:r w:rsidRPr="005D0A17">
        <w:t xml:space="preserve"> </w:t>
      </w:r>
      <w:proofErr w:type="spellStart"/>
      <w:r w:rsidRPr="005D0A17">
        <w:t>software</w:t>
      </w:r>
      <w:proofErr w:type="spellEnd"/>
      <w:r w:rsidRPr="005D0A17">
        <w:t xml:space="preserve"> </w:t>
      </w:r>
      <w:proofErr w:type="spellStart"/>
      <w:r w:rsidRPr="005D0A17">
        <w:t>program</w:t>
      </w:r>
      <w:proofErr w:type="spellEnd"/>
      <w:r w:rsidRPr="005D0A17">
        <w:t xml:space="preserve">, </w:t>
      </w:r>
      <w:proofErr w:type="spellStart"/>
      <w:r w:rsidRPr="005D0A17">
        <w:t>there</w:t>
      </w:r>
      <w:proofErr w:type="spellEnd"/>
      <w:r w:rsidRPr="005D0A17">
        <w:t xml:space="preserve"> are </w:t>
      </w:r>
      <w:proofErr w:type="spellStart"/>
      <w:r w:rsidRPr="005D0A17">
        <w:t>vulnerabilities</w:t>
      </w:r>
      <w:proofErr w:type="spellEnd"/>
      <w:r w:rsidRPr="005D0A17">
        <w:t xml:space="preserve"> </w:t>
      </w:r>
      <w:proofErr w:type="spellStart"/>
      <w:r w:rsidRPr="005D0A17">
        <w:t>that</w:t>
      </w:r>
      <w:proofErr w:type="spellEnd"/>
      <w:r w:rsidRPr="005D0A17">
        <w:t xml:space="preserve"> </w:t>
      </w:r>
      <w:proofErr w:type="spellStart"/>
      <w:r w:rsidRPr="005D0A17">
        <w:t>attackers</w:t>
      </w:r>
      <w:proofErr w:type="spellEnd"/>
      <w:r w:rsidRPr="005D0A17">
        <w:t xml:space="preserve"> </w:t>
      </w:r>
      <w:proofErr w:type="spellStart"/>
      <w:r w:rsidRPr="005D0A17">
        <w:t>may</w:t>
      </w:r>
      <w:proofErr w:type="spellEnd"/>
      <w:r w:rsidRPr="005D0A17">
        <w:t xml:space="preserve"> </w:t>
      </w:r>
      <w:proofErr w:type="spellStart"/>
      <w:r w:rsidRPr="005D0A17">
        <w:t>exploit</w:t>
      </w:r>
      <w:proofErr w:type="spellEnd"/>
      <w:r w:rsidRPr="005D0A17">
        <w:t>—</w:t>
      </w:r>
      <w:proofErr w:type="spellStart"/>
      <w:r w:rsidRPr="005D0A17">
        <w:t>this</w:t>
      </w:r>
      <w:proofErr w:type="spellEnd"/>
      <w:r w:rsidRPr="005D0A17">
        <w:t xml:space="preserve"> </w:t>
      </w:r>
      <w:proofErr w:type="spellStart"/>
      <w:r w:rsidRPr="005D0A17">
        <w:t>is</w:t>
      </w:r>
      <w:proofErr w:type="spellEnd"/>
      <w:r w:rsidRPr="005D0A17">
        <w:t xml:space="preserve"> </w:t>
      </w:r>
      <w:proofErr w:type="spellStart"/>
      <w:r w:rsidRPr="005D0A17">
        <w:t>as</w:t>
      </w:r>
      <w:proofErr w:type="spellEnd"/>
      <w:r w:rsidRPr="005D0A17">
        <w:t xml:space="preserve"> </w:t>
      </w:r>
      <w:proofErr w:type="spellStart"/>
      <w:r w:rsidRPr="005D0A17">
        <w:t>true</w:t>
      </w:r>
      <w:proofErr w:type="spellEnd"/>
      <w:r w:rsidRPr="005D0A17">
        <w:t xml:space="preserve"> </w:t>
      </w:r>
      <w:proofErr w:type="spellStart"/>
      <w:r w:rsidRPr="005D0A17">
        <w:t>of</w:t>
      </w:r>
      <w:proofErr w:type="spellEnd"/>
      <w:r w:rsidRPr="005D0A17">
        <w:t xml:space="preserve"> </w:t>
      </w:r>
      <w:proofErr w:type="spellStart"/>
      <w:r w:rsidRPr="005D0A17">
        <w:t>firewall</w:t>
      </w:r>
      <w:proofErr w:type="spellEnd"/>
      <w:r w:rsidRPr="005D0A17">
        <w:t xml:space="preserve"> </w:t>
      </w:r>
      <w:proofErr w:type="spellStart"/>
      <w:r w:rsidRPr="005D0A17">
        <w:t>programs</w:t>
      </w:r>
      <w:proofErr w:type="spellEnd"/>
      <w:r w:rsidRPr="005D0A17">
        <w:t xml:space="preserve"> </w:t>
      </w:r>
      <w:proofErr w:type="spellStart"/>
      <w:r w:rsidRPr="005D0A17">
        <w:t>as</w:t>
      </w:r>
      <w:proofErr w:type="spellEnd"/>
      <w:r w:rsidRPr="005D0A17">
        <w:t xml:space="preserve"> it </w:t>
      </w:r>
      <w:proofErr w:type="spellStart"/>
      <w:r w:rsidRPr="005D0A17">
        <w:t>is</w:t>
      </w:r>
      <w:proofErr w:type="spellEnd"/>
      <w:r w:rsidRPr="005D0A17">
        <w:t xml:space="preserve"> </w:t>
      </w:r>
      <w:proofErr w:type="spellStart"/>
      <w:r w:rsidRPr="005D0A17">
        <w:t>of</w:t>
      </w:r>
      <w:proofErr w:type="spellEnd"/>
      <w:r w:rsidRPr="005D0A17">
        <w:t xml:space="preserve"> </w:t>
      </w:r>
      <w:proofErr w:type="spellStart"/>
      <w:r w:rsidRPr="005D0A17">
        <w:t>any</w:t>
      </w:r>
      <w:proofErr w:type="spellEnd"/>
      <w:r w:rsidRPr="005D0A17">
        <w:t xml:space="preserve"> </w:t>
      </w:r>
      <w:proofErr w:type="spellStart"/>
      <w:r w:rsidRPr="005D0A17">
        <w:t>other</w:t>
      </w:r>
      <w:proofErr w:type="spellEnd"/>
      <w:r w:rsidRPr="005D0A17">
        <w:t xml:space="preserve"> </w:t>
      </w:r>
      <w:proofErr w:type="spellStart"/>
      <w:r w:rsidRPr="005D0A17">
        <w:t>piece</w:t>
      </w:r>
      <w:proofErr w:type="spellEnd"/>
      <w:r w:rsidRPr="005D0A17">
        <w:t xml:space="preserve"> </w:t>
      </w:r>
      <w:proofErr w:type="spellStart"/>
      <w:r w:rsidRPr="005D0A17">
        <w:t>of</w:t>
      </w:r>
      <w:proofErr w:type="spellEnd"/>
      <w:r w:rsidRPr="005D0A17">
        <w:t xml:space="preserve"> </w:t>
      </w:r>
      <w:proofErr w:type="spellStart"/>
      <w:r w:rsidRPr="005D0A17">
        <w:t>software</w:t>
      </w:r>
      <w:proofErr w:type="spellEnd"/>
      <w:r w:rsidRPr="005D0A17">
        <w:t xml:space="preserve">. </w:t>
      </w:r>
      <w:proofErr w:type="spellStart"/>
      <w:r w:rsidRPr="005D0A17">
        <w:t>When</w:t>
      </w:r>
      <w:proofErr w:type="spellEnd"/>
      <w:r w:rsidRPr="005D0A17">
        <w:t xml:space="preserve"> </w:t>
      </w:r>
      <w:proofErr w:type="spellStart"/>
      <w:r w:rsidRPr="005D0A17">
        <w:t>firewall</w:t>
      </w:r>
      <w:proofErr w:type="spellEnd"/>
      <w:r w:rsidRPr="005D0A17">
        <w:t xml:space="preserve"> </w:t>
      </w:r>
      <w:proofErr w:type="spellStart"/>
      <w:r w:rsidRPr="005D0A17">
        <w:t>vendors</w:t>
      </w:r>
      <w:proofErr w:type="spellEnd"/>
      <w:r w:rsidRPr="005D0A17">
        <w:t xml:space="preserve"> </w:t>
      </w:r>
      <w:proofErr w:type="spellStart"/>
      <w:r w:rsidRPr="005D0A17">
        <w:t>discover</w:t>
      </w:r>
      <w:proofErr w:type="spellEnd"/>
      <w:r w:rsidRPr="005D0A17">
        <w:t xml:space="preserve"> </w:t>
      </w:r>
      <w:proofErr w:type="spellStart"/>
      <w:r w:rsidRPr="005D0A17">
        <w:t>these</w:t>
      </w:r>
      <w:proofErr w:type="spellEnd"/>
      <w:r w:rsidRPr="005D0A17">
        <w:t xml:space="preserve"> </w:t>
      </w:r>
      <w:proofErr w:type="spellStart"/>
      <w:r w:rsidRPr="005D0A17">
        <w:t>vulnerabilities</w:t>
      </w:r>
      <w:proofErr w:type="spellEnd"/>
      <w:r w:rsidRPr="005D0A17">
        <w:t xml:space="preserve">, </w:t>
      </w:r>
      <w:proofErr w:type="spellStart"/>
      <w:r w:rsidRPr="005D0A17">
        <w:t>they</w:t>
      </w:r>
      <w:proofErr w:type="spellEnd"/>
      <w:r w:rsidRPr="005D0A17">
        <w:t xml:space="preserve"> </w:t>
      </w:r>
      <w:proofErr w:type="spellStart"/>
      <w:r w:rsidRPr="005D0A17">
        <w:t>usually</w:t>
      </w:r>
      <w:proofErr w:type="spellEnd"/>
      <w:r w:rsidRPr="005D0A17">
        <w:t xml:space="preserve"> </w:t>
      </w:r>
      <w:proofErr w:type="spellStart"/>
      <w:r w:rsidRPr="005D0A17">
        <w:t>work</w:t>
      </w:r>
      <w:proofErr w:type="spellEnd"/>
      <w:r w:rsidRPr="005D0A17">
        <w:t xml:space="preserve"> to </w:t>
      </w:r>
      <w:proofErr w:type="spellStart"/>
      <w:r w:rsidRPr="005D0A17">
        <w:t>create</w:t>
      </w:r>
      <w:proofErr w:type="spellEnd"/>
      <w:r w:rsidRPr="005D0A17">
        <w:t xml:space="preserve"> a </w:t>
      </w:r>
      <w:proofErr w:type="spellStart"/>
      <w:r w:rsidRPr="005D0A17">
        <w:t>patch</w:t>
      </w:r>
      <w:proofErr w:type="spellEnd"/>
      <w:r w:rsidRPr="005D0A17">
        <w:t xml:space="preserve"> </w:t>
      </w:r>
      <w:proofErr w:type="spellStart"/>
      <w:r w:rsidRPr="005D0A17">
        <w:t>that</w:t>
      </w:r>
      <w:proofErr w:type="spellEnd"/>
      <w:r w:rsidRPr="005D0A17">
        <w:t xml:space="preserve"> </w:t>
      </w:r>
      <w:proofErr w:type="spellStart"/>
      <w:r w:rsidRPr="005D0A17">
        <w:t>fixes</w:t>
      </w:r>
      <w:proofErr w:type="spellEnd"/>
      <w:r w:rsidRPr="005D0A17">
        <w:t xml:space="preserve"> </w:t>
      </w:r>
      <w:proofErr w:type="spellStart"/>
      <w:r w:rsidRPr="005D0A17">
        <w:t>the</w:t>
      </w:r>
      <w:proofErr w:type="spellEnd"/>
      <w:r w:rsidRPr="005D0A17">
        <w:t xml:space="preserve"> </w:t>
      </w:r>
      <w:proofErr w:type="spellStart"/>
      <w:r w:rsidRPr="005D0A17">
        <w:t>problem</w:t>
      </w:r>
      <w:proofErr w:type="spellEnd"/>
      <w:r w:rsidRPr="005D0A17">
        <w:t xml:space="preserve"> </w:t>
      </w:r>
      <w:proofErr w:type="spellStart"/>
      <w:r w:rsidRPr="005D0A17">
        <w:t>as</w:t>
      </w:r>
      <w:proofErr w:type="spellEnd"/>
      <w:r w:rsidRPr="005D0A17">
        <w:t xml:space="preserve"> </w:t>
      </w:r>
      <w:proofErr w:type="spellStart"/>
      <w:r w:rsidRPr="005D0A17">
        <w:t>soon</w:t>
      </w:r>
      <w:proofErr w:type="spellEnd"/>
      <w:r w:rsidRPr="005D0A17">
        <w:t xml:space="preserve"> </w:t>
      </w:r>
      <w:proofErr w:type="spellStart"/>
      <w:r w:rsidRPr="005D0A17">
        <w:t>as</w:t>
      </w:r>
      <w:proofErr w:type="spellEnd"/>
      <w:r w:rsidRPr="005D0A17">
        <w:t xml:space="preserve"> </w:t>
      </w:r>
      <w:proofErr w:type="spellStart"/>
      <w:r w:rsidRPr="005D0A17">
        <w:t>possible</w:t>
      </w:r>
      <w:proofErr w:type="spellEnd"/>
      <w:r w:rsidRPr="005D0A17">
        <w:t>.</w:t>
      </w:r>
    </w:p>
    <w:p w14:paraId="5E8AFE9B" w14:textId="262A6883" w:rsidR="005F057B" w:rsidRPr="005D0A17" w:rsidRDefault="005F057B" w:rsidP="005F057B">
      <w:pPr>
        <w:pStyle w:val="Tekstas"/>
      </w:pPr>
      <w:proofErr w:type="spellStart"/>
      <w:r w:rsidRPr="005D0A17">
        <w:t>However</w:t>
      </w:r>
      <w:proofErr w:type="spellEnd"/>
      <w:r w:rsidRPr="005D0A17">
        <w:t xml:space="preserve">, </w:t>
      </w:r>
      <w:proofErr w:type="spellStart"/>
      <w:r w:rsidRPr="005D0A17">
        <w:t>the</w:t>
      </w:r>
      <w:proofErr w:type="spellEnd"/>
      <w:r w:rsidRPr="005D0A17">
        <w:t xml:space="preserve"> </w:t>
      </w:r>
      <w:proofErr w:type="spellStart"/>
      <w:r w:rsidRPr="005D0A17">
        <w:t>patch’s</w:t>
      </w:r>
      <w:proofErr w:type="spellEnd"/>
      <w:r w:rsidRPr="005D0A17">
        <w:t xml:space="preserve"> mere </w:t>
      </w:r>
      <w:proofErr w:type="spellStart"/>
      <w:r w:rsidRPr="005D0A17">
        <w:t>existence</w:t>
      </w:r>
      <w:proofErr w:type="spellEnd"/>
      <w:r w:rsidRPr="005D0A17">
        <w:t xml:space="preserve"> </w:t>
      </w:r>
      <w:proofErr w:type="spellStart"/>
      <w:r w:rsidRPr="005D0A17">
        <w:t>doesn’t</w:t>
      </w:r>
      <w:proofErr w:type="spellEnd"/>
      <w:r w:rsidRPr="005D0A17">
        <w:t xml:space="preserve"> </w:t>
      </w:r>
      <w:proofErr w:type="spellStart"/>
      <w:r w:rsidRPr="005D0A17">
        <w:t>mean</w:t>
      </w:r>
      <w:proofErr w:type="spellEnd"/>
      <w:r w:rsidRPr="005D0A17">
        <w:t xml:space="preserve"> </w:t>
      </w:r>
      <w:proofErr w:type="spellStart"/>
      <w:r w:rsidRPr="005D0A17">
        <w:t>that</w:t>
      </w:r>
      <w:proofErr w:type="spellEnd"/>
      <w:r w:rsidRPr="005D0A17">
        <w:t xml:space="preserve"> it </w:t>
      </w:r>
      <w:proofErr w:type="spellStart"/>
      <w:r w:rsidRPr="005D0A17">
        <w:t>will</w:t>
      </w:r>
      <w:proofErr w:type="spellEnd"/>
      <w:r w:rsidRPr="005D0A17">
        <w:t xml:space="preserve"> </w:t>
      </w:r>
      <w:proofErr w:type="spellStart"/>
      <w:r w:rsidRPr="005D0A17">
        <w:t>automatically</w:t>
      </w:r>
      <w:proofErr w:type="spellEnd"/>
      <w:r w:rsidRPr="005D0A17">
        <w:t xml:space="preserve"> be </w:t>
      </w:r>
      <w:proofErr w:type="spellStart"/>
      <w:r w:rsidRPr="005D0A17">
        <w:t>applied</w:t>
      </w:r>
      <w:proofErr w:type="spellEnd"/>
      <w:r w:rsidRPr="005D0A17">
        <w:t xml:space="preserve"> to </w:t>
      </w:r>
      <w:proofErr w:type="spellStart"/>
      <w:r w:rsidRPr="005D0A17">
        <w:t>your</w:t>
      </w:r>
      <w:proofErr w:type="spellEnd"/>
      <w:r w:rsidRPr="005D0A17">
        <w:t xml:space="preserve"> </w:t>
      </w:r>
      <w:proofErr w:type="spellStart"/>
      <w:r w:rsidRPr="005D0A17">
        <w:t>company’s</w:t>
      </w:r>
      <w:proofErr w:type="spellEnd"/>
      <w:r w:rsidRPr="005D0A17">
        <w:t xml:space="preserve"> </w:t>
      </w:r>
      <w:proofErr w:type="spellStart"/>
      <w:r w:rsidRPr="005D0A17">
        <w:t>firewall</w:t>
      </w:r>
      <w:proofErr w:type="spellEnd"/>
      <w:r w:rsidRPr="005D0A17">
        <w:t xml:space="preserve"> </w:t>
      </w:r>
      <w:proofErr w:type="spellStart"/>
      <w:r w:rsidRPr="005D0A17">
        <w:t>program</w:t>
      </w:r>
      <w:proofErr w:type="spellEnd"/>
      <w:r w:rsidRPr="005D0A17">
        <w:t xml:space="preserve">. </w:t>
      </w:r>
      <w:proofErr w:type="spellStart"/>
      <w:r w:rsidRPr="005D0A17">
        <w:t>Until</w:t>
      </w:r>
      <w:proofErr w:type="spellEnd"/>
      <w:r w:rsidRPr="005D0A17">
        <w:t xml:space="preserve"> </w:t>
      </w:r>
      <w:proofErr w:type="spellStart"/>
      <w:r w:rsidRPr="005D0A17">
        <w:t>that</w:t>
      </w:r>
      <w:proofErr w:type="spellEnd"/>
      <w:r w:rsidRPr="005D0A17">
        <w:t xml:space="preserve"> </w:t>
      </w:r>
      <w:proofErr w:type="spellStart"/>
      <w:r w:rsidRPr="005D0A17">
        <w:t>patch</w:t>
      </w:r>
      <w:proofErr w:type="spellEnd"/>
      <w:r w:rsidRPr="005D0A17">
        <w:t xml:space="preserve"> </w:t>
      </w:r>
      <w:proofErr w:type="spellStart"/>
      <w:r w:rsidRPr="005D0A17">
        <w:t>is</w:t>
      </w:r>
      <w:proofErr w:type="spellEnd"/>
      <w:r w:rsidRPr="005D0A17">
        <w:t xml:space="preserve"> </w:t>
      </w:r>
      <w:proofErr w:type="spellStart"/>
      <w:r w:rsidRPr="005D0A17">
        <w:t>actually</w:t>
      </w:r>
      <w:proofErr w:type="spellEnd"/>
      <w:r w:rsidRPr="005D0A17">
        <w:t xml:space="preserve"> </w:t>
      </w:r>
      <w:proofErr w:type="spellStart"/>
      <w:r w:rsidRPr="005D0A17">
        <w:t>applied</w:t>
      </w:r>
      <w:proofErr w:type="spellEnd"/>
      <w:r w:rsidRPr="005D0A17">
        <w:t xml:space="preserve"> to </w:t>
      </w:r>
      <w:proofErr w:type="spellStart"/>
      <w:r w:rsidRPr="005D0A17">
        <w:t>your</w:t>
      </w:r>
      <w:proofErr w:type="spellEnd"/>
      <w:r w:rsidRPr="005D0A17">
        <w:t xml:space="preserve"> </w:t>
      </w:r>
      <w:proofErr w:type="spellStart"/>
      <w:r w:rsidRPr="005D0A17">
        <w:t>firewall</w:t>
      </w:r>
      <w:proofErr w:type="spellEnd"/>
      <w:r w:rsidRPr="005D0A17">
        <w:t xml:space="preserve"> </w:t>
      </w:r>
      <w:proofErr w:type="spellStart"/>
      <w:r w:rsidRPr="005D0A17">
        <w:t>software</w:t>
      </w:r>
      <w:proofErr w:type="spellEnd"/>
      <w:r w:rsidRPr="005D0A17">
        <w:t xml:space="preserve">, </w:t>
      </w:r>
      <w:proofErr w:type="spellStart"/>
      <w:r w:rsidRPr="005D0A17">
        <w:t>the</w:t>
      </w:r>
      <w:proofErr w:type="spellEnd"/>
      <w:r w:rsidRPr="005D0A17">
        <w:t xml:space="preserve"> </w:t>
      </w:r>
      <w:proofErr w:type="spellStart"/>
      <w:r w:rsidRPr="005D0A17">
        <w:t>vulnerability</w:t>
      </w:r>
      <w:proofErr w:type="spellEnd"/>
      <w:r w:rsidRPr="005D0A17">
        <w:t xml:space="preserve"> </w:t>
      </w:r>
      <w:proofErr w:type="spellStart"/>
      <w:r w:rsidRPr="005D0A17">
        <w:t>is</w:t>
      </w:r>
      <w:proofErr w:type="spellEnd"/>
      <w:r w:rsidRPr="005D0A17">
        <w:t xml:space="preserve"> </w:t>
      </w:r>
      <w:proofErr w:type="spellStart"/>
      <w:r w:rsidRPr="005D0A17">
        <w:t>still</w:t>
      </w:r>
      <w:proofErr w:type="spellEnd"/>
      <w:r w:rsidRPr="005D0A17">
        <w:t xml:space="preserve"> </w:t>
      </w:r>
      <w:proofErr w:type="spellStart"/>
      <w:r w:rsidRPr="005D0A17">
        <w:t>there</w:t>
      </w:r>
      <w:proofErr w:type="spellEnd"/>
      <w:r w:rsidRPr="005D0A17">
        <w:t xml:space="preserve">—just </w:t>
      </w:r>
      <w:proofErr w:type="spellStart"/>
      <w:r w:rsidRPr="005D0A17">
        <w:t>waiting</w:t>
      </w:r>
      <w:proofErr w:type="spellEnd"/>
      <w:r w:rsidRPr="005D0A17">
        <w:t xml:space="preserve"> to be </w:t>
      </w:r>
      <w:proofErr w:type="spellStart"/>
      <w:r w:rsidRPr="005D0A17">
        <w:t>exploited</w:t>
      </w:r>
      <w:proofErr w:type="spellEnd"/>
      <w:r w:rsidRPr="005D0A17">
        <w:t xml:space="preserve"> </w:t>
      </w:r>
      <w:proofErr w:type="spellStart"/>
      <w:r w:rsidRPr="005D0A17">
        <w:t>by</w:t>
      </w:r>
      <w:proofErr w:type="spellEnd"/>
      <w:r w:rsidRPr="005D0A17">
        <w:t xml:space="preserve"> a </w:t>
      </w:r>
      <w:proofErr w:type="spellStart"/>
      <w:r w:rsidRPr="005D0A17">
        <w:t>random</w:t>
      </w:r>
      <w:proofErr w:type="spellEnd"/>
      <w:r w:rsidRPr="005D0A17">
        <w:t xml:space="preserve"> </w:t>
      </w:r>
      <w:proofErr w:type="spellStart"/>
      <w:r w:rsidRPr="005D0A17">
        <w:t>attacker</w:t>
      </w:r>
      <w:proofErr w:type="spellEnd"/>
      <w:r w:rsidRPr="005D0A17">
        <w:t>.</w:t>
      </w:r>
    </w:p>
    <w:p w14:paraId="032CDC6A" w14:textId="15565FC5" w:rsidR="005F057B" w:rsidRPr="005D0A17" w:rsidRDefault="005F057B" w:rsidP="005F057B">
      <w:pPr>
        <w:pStyle w:val="Tekstas"/>
      </w:pPr>
      <w:proofErr w:type="spellStart"/>
      <w:r w:rsidRPr="005D0A17">
        <w:t>The</w:t>
      </w:r>
      <w:proofErr w:type="spellEnd"/>
      <w:r w:rsidRPr="005D0A17">
        <w:t xml:space="preserve"> best </w:t>
      </w:r>
      <w:proofErr w:type="spellStart"/>
      <w:r w:rsidRPr="005D0A17">
        <w:t>fix</w:t>
      </w:r>
      <w:proofErr w:type="spellEnd"/>
      <w:r w:rsidRPr="005D0A17">
        <w:t xml:space="preserve"> </w:t>
      </w:r>
      <w:proofErr w:type="spellStart"/>
      <w:r w:rsidRPr="005D0A17">
        <w:t>for</w:t>
      </w:r>
      <w:proofErr w:type="spellEnd"/>
      <w:r w:rsidRPr="005D0A17">
        <w:t xml:space="preserve"> </w:t>
      </w:r>
      <w:proofErr w:type="spellStart"/>
      <w:r w:rsidRPr="005D0A17">
        <w:t>this</w:t>
      </w:r>
      <w:proofErr w:type="spellEnd"/>
      <w:r w:rsidRPr="005D0A17">
        <w:t xml:space="preserve"> </w:t>
      </w:r>
      <w:proofErr w:type="spellStart"/>
      <w:r w:rsidRPr="005D0A17">
        <w:t>problem</w:t>
      </w:r>
      <w:proofErr w:type="spellEnd"/>
      <w:r w:rsidRPr="005D0A17">
        <w:t xml:space="preserve"> </w:t>
      </w:r>
      <w:proofErr w:type="spellStart"/>
      <w:r w:rsidRPr="005D0A17">
        <w:t>is</w:t>
      </w:r>
      <w:proofErr w:type="spellEnd"/>
      <w:r w:rsidRPr="005D0A17">
        <w:t xml:space="preserve"> to </w:t>
      </w:r>
      <w:proofErr w:type="spellStart"/>
      <w:r w:rsidRPr="005D0A17">
        <w:t>create</w:t>
      </w:r>
      <w:proofErr w:type="spellEnd"/>
      <w:r w:rsidRPr="005D0A17">
        <w:t xml:space="preserve"> </w:t>
      </w:r>
      <w:proofErr w:type="spellStart"/>
      <w:r w:rsidRPr="005D0A17">
        <w:t>and</w:t>
      </w:r>
      <w:proofErr w:type="spellEnd"/>
      <w:r w:rsidRPr="005D0A17">
        <w:t xml:space="preserve"> </w:t>
      </w:r>
      <w:proofErr w:type="spellStart"/>
      <w:r w:rsidRPr="005D0A17">
        <w:t>stick</w:t>
      </w:r>
      <w:proofErr w:type="spellEnd"/>
      <w:r w:rsidRPr="005D0A17">
        <w:t xml:space="preserve"> to a </w:t>
      </w:r>
      <w:proofErr w:type="spellStart"/>
      <w:r w:rsidRPr="005D0A17">
        <w:t>strict</w:t>
      </w:r>
      <w:proofErr w:type="spellEnd"/>
      <w:r w:rsidRPr="005D0A17">
        <w:t xml:space="preserve"> </w:t>
      </w:r>
      <w:proofErr w:type="spellStart"/>
      <w:r w:rsidRPr="005D0A17">
        <w:t>patch</w:t>
      </w:r>
      <w:proofErr w:type="spellEnd"/>
      <w:r w:rsidRPr="005D0A17">
        <w:t xml:space="preserve"> </w:t>
      </w:r>
      <w:proofErr w:type="spellStart"/>
      <w:r w:rsidRPr="005D0A17">
        <w:t>management</w:t>
      </w:r>
      <w:proofErr w:type="spellEnd"/>
      <w:r w:rsidRPr="005D0A17">
        <w:t xml:space="preserve"> </w:t>
      </w:r>
      <w:proofErr w:type="spellStart"/>
      <w:r w:rsidRPr="005D0A17">
        <w:t>schedule</w:t>
      </w:r>
      <w:proofErr w:type="spellEnd"/>
      <w:r w:rsidRPr="005D0A17">
        <w:t xml:space="preserve">. </w:t>
      </w:r>
      <w:proofErr w:type="spellStart"/>
      <w:r w:rsidRPr="005D0A17">
        <w:t>Under</w:t>
      </w:r>
      <w:proofErr w:type="spellEnd"/>
      <w:r w:rsidRPr="005D0A17">
        <w:t xml:space="preserve"> </w:t>
      </w:r>
      <w:proofErr w:type="spellStart"/>
      <w:r w:rsidRPr="005D0A17">
        <w:t>such</w:t>
      </w:r>
      <w:proofErr w:type="spellEnd"/>
      <w:r w:rsidRPr="005D0A17">
        <w:t xml:space="preserve"> a </w:t>
      </w:r>
      <w:proofErr w:type="spellStart"/>
      <w:r w:rsidRPr="005D0A17">
        <w:t>schedule</w:t>
      </w:r>
      <w:proofErr w:type="spellEnd"/>
      <w:r w:rsidRPr="005D0A17">
        <w:t xml:space="preserve">, </w:t>
      </w:r>
      <w:proofErr w:type="spellStart"/>
      <w:r w:rsidRPr="005D0A17">
        <w:t>you</w:t>
      </w:r>
      <w:proofErr w:type="spellEnd"/>
      <w:r w:rsidRPr="005D0A17">
        <w:t xml:space="preserve"> (</w:t>
      </w:r>
      <w:proofErr w:type="spellStart"/>
      <w:r w:rsidRPr="005D0A17">
        <w:t>or</w:t>
      </w:r>
      <w:proofErr w:type="spellEnd"/>
      <w:r w:rsidRPr="005D0A17">
        <w:t xml:space="preserve"> </w:t>
      </w:r>
      <w:proofErr w:type="spellStart"/>
      <w:r w:rsidRPr="005D0A17">
        <w:t>the</w:t>
      </w:r>
      <w:proofErr w:type="spellEnd"/>
      <w:r w:rsidRPr="005D0A17">
        <w:t xml:space="preserve"> </w:t>
      </w:r>
      <w:proofErr w:type="spellStart"/>
      <w:r w:rsidRPr="005D0A17">
        <w:t>person</w:t>
      </w:r>
      <w:proofErr w:type="spellEnd"/>
      <w:r w:rsidRPr="005D0A17">
        <w:t xml:space="preserve"> </w:t>
      </w:r>
      <w:proofErr w:type="spellStart"/>
      <w:r w:rsidRPr="005D0A17">
        <w:t>managing</w:t>
      </w:r>
      <w:proofErr w:type="spellEnd"/>
      <w:r w:rsidRPr="005D0A17">
        <w:t xml:space="preserve"> </w:t>
      </w:r>
      <w:proofErr w:type="spellStart"/>
      <w:r w:rsidRPr="005D0A17">
        <w:t>your</w:t>
      </w:r>
      <w:proofErr w:type="spellEnd"/>
      <w:r w:rsidRPr="005D0A17">
        <w:t xml:space="preserve"> </w:t>
      </w:r>
      <w:proofErr w:type="spellStart"/>
      <w:r w:rsidRPr="005D0A17">
        <w:t>cybersecurity</w:t>
      </w:r>
      <w:proofErr w:type="spellEnd"/>
      <w:r w:rsidRPr="005D0A17">
        <w:t xml:space="preserve">) </w:t>
      </w:r>
      <w:proofErr w:type="spellStart"/>
      <w:r w:rsidRPr="005D0A17">
        <w:t>should</w:t>
      </w:r>
      <w:proofErr w:type="spellEnd"/>
      <w:r w:rsidRPr="005D0A17">
        <w:t xml:space="preserve"> </w:t>
      </w:r>
      <w:proofErr w:type="spellStart"/>
      <w:r w:rsidRPr="005D0A17">
        <w:t>check</w:t>
      </w:r>
      <w:proofErr w:type="spellEnd"/>
      <w:r w:rsidRPr="005D0A17">
        <w:t xml:space="preserve"> </w:t>
      </w:r>
      <w:proofErr w:type="spellStart"/>
      <w:r w:rsidRPr="005D0A17">
        <w:t>for</w:t>
      </w:r>
      <w:proofErr w:type="spellEnd"/>
      <w:r w:rsidRPr="005D0A17">
        <w:t xml:space="preserve"> </w:t>
      </w:r>
      <w:proofErr w:type="spellStart"/>
      <w:r w:rsidRPr="005D0A17">
        <w:t>any</w:t>
      </w:r>
      <w:proofErr w:type="spellEnd"/>
      <w:r w:rsidRPr="005D0A17">
        <w:t xml:space="preserve"> </w:t>
      </w:r>
      <w:proofErr w:type="spellStart"/>
      <w:r w:rsidRPr="005D0A17">
        <w:t>and</w:t>
      </w:r>
      <w:proofErr w:type="spellEnd"/>
      <w:r w:rsidRPr="005D0A17">
        <w:t xml:space="preserve"> </w:t>
      </w:r>
      <w:proofErr w:type="spellStart"/>
      <w:r w:rsidRPr="005D0A17">
        <w:t>all</w:t>
      </w:r>
      <w:proofErr w:type="spellEnd"/>
      <w:r w:rsidRPr="005D0A17">
        <w:t xml:space="preserve"> </w:t>
      </w:r>
      <w:proofErr w:type="spellStart"/>
      <w:r w:rsidRPr="005D0A17">
        <w:t>security</w:t>
      </w:r>
      <w:proofErr w:type="spellEnd"/>
      <w:r w:rsidRPr="005D0A17">
        <w:t xml:space="preserve"> </w:t>
      </w:r>
      <w:proofErr w:type="spellStart"/>
      <w:r w:rsidRPr="005D0A17">
        <w:t>updates</w:t>
      </w:r>
      <w:proofErr w:type="spellEnd"/>
      <w:r w:rsidRPr="005D0A17">
        <w:t xml:space="preserve"> </w:t>
      </w:r>
      <w:proofErr w:type="spellStart"/>
      <w:r w:rsidRPr="005D0A17">
        <w:t>for</w:t>
      </w:r>
      <w:proofErr w:type="spellEnd"/>
      <w:r w:rsidRPr="005D0A17">
        <w:t xml:space="preserve"> </w:t>
      </w:r>
      <w:proofErr w:type="spellStart"/>
      <w:r w:rsidRPr="005D0A17">
        <w:t>your</w:t>
      </w:r>
      <w:proofErr w:type="spellEnd"/>
      <w:r w:rsidRPr="005D0A17">
        <w:t xml:space="preserve"> </w:t>
      </w:r>
      <w:proofErr w:type="spellStart"/>
      <w:r w:rsidRPr="005D0A17">
        <w:t>firewall</w:t>
      </w:r>
      <w:proofErr w:type="spellEnd"/>
      <w:r w:rsidRPr="005D0A17">
        <w:t xml:space="preserve"> </w:t>
      </w:r>
      <w:proofErr w:type="spellStart"/>
      <w:r w:rsidRPr="005D0A17">
        <w:t>software</w:t>
      </w:r>
      <w:proofErr w:type="spellEnd"/>
      <w:r w:rsidRPr="005D0A17">
        <w:t xml:space="preserve"> </w:t>
      </w:r>
      <w:proofErr w:type="spellStart"/>
      <w:r w:rsidRPr="005D0A17">
        <w:t>and</w:t>
      </w:r>
      <w:proofErr w:type="spellEnd"/>
      <w:r w:rsidRPr="005D0A17">
        <w:t xml:space="preserve"> </w:t>
      </w:r>
      <w:proofErr w:type="spellStart"/>
      <w:r w:rsidRPr="005D0A17">
        <w:t>make</w:t>
      </w:r>
      <w:proofErr w:type="spellEnd"/>
      <w:r w:rsidRPr="005D0A17">
        <w:t xml:space="preserve"> </w:t>
      </w:r>
      <w:proofErr w:type="spellStart"/>
      <w:r w:rsidRPr="005D0A17">
        <w:t>sure</w:t>
      </w:r>
      <w:proofErr w:type="spellEnd"/>
      <w:r w:rsidRPr="005D0A17">
        <w:t xml:space="preserve"> to </w:t>
      </w:r>
      <w:proofErr w:type="spellStart"/>
      <w:r w:rsidRPr="005D0A17">
        <w:t>apply</w:t>
      </w:r>
      <w:proofErr w:type="spellEnd"/>
      <w:r w:rsidRPr="005D0A17">
        <w:t xml:space="preserve"> </w:t>
      </w:r>
      <w:proofErr w:type="spellStart"/>
      <w:r w:rsidRPr="005D0A17">
        <w:t>them</w:t>
      </w:r>
      <w:proofErr w:type="spellEnd"/>
      <w:r w:rsidRPr="005D0A17">
        <w:t xml:space="preserve"> </w:t>
      </w:r>
      <w:proofErr w:type="spellStart"/>
      <w:r w:rsidRPr="005D0A17">
        <w:t>as</w:t>
      </w:r>
      <w:proofErr w:type="spellEnd"/>
      <w:r w:rsidRPr="005D0A17">
        <w:t xml:space="preserve"> </w:t>
      </w:r>
      <w:proofErr w:type="spellStart"/>
      <w:r w:rsidRPr="005D0A17">
        <w:t>soon</w:t>
      </w:r>
      <w:proofErr w:type="spellEnd"/>
      <w:r w:rsidRPr="005D0A17">
        <w:t xml:space="preserve"> </w:t>
      </w:r>
      <w:proofErr w:type="spellStart"/>
      <w:r w:rsidRPr="005D0A17">
        <w:t>as</w:t>
      </w:r>
      <w:proofErr w:type="spellEnd"/>
      <w:r w:rsidRPr="005D0A17">
        <w:t xml:space="preserve"> </w:t>
      </w:r>
      <w:proofErr w:type="spellStart"/>
      <w:r w:rsidRPr="005D0A17">
        <w:t>possible</w:t>
      </w:r>
      <w:proofErr w:type="spellEnd"/>
      <w:r w:rsidRPr="005D0A17">
        <w:t>.</w:t>
      </w:r>
    </w:p>
    <w:p w14:paraId="3E866C24" w14:textId="43F82D8D" w:rsidR="00347264" w:rsidRPr="005D0A17" w:rsidRDefault="00347264" w:rsidP="00184454">
      <w:pPr>
        <w:pStyle w:val="Heading3"/>
      </w:pPr>
      <w:proofErr w:type="spellStart"/>
      <w:r w:rsidRPr="005D0A17">
        <w:t>Configuration</w:t>
      </w:r>
      <w:proofErr w:type="spellEnd"/>
      <w:r w:rsidRPr="005D0A17">
        <w:t xml:space="preserve"> </w:t>
      </w:r>
      <w:proofErr w:type="spellStart"/>
      <w:r w:rsidRPr="005D0A17">
        <w:t>Mistakes</w:t>
      </w:r>
      <w:proofErr w:type="spellEnd"/>
    </w:p>
    <w:p w14:paraId="4063145D" w14:textId="7E524092" w:rsidR="005F057B" w:rsidRPr="005D0A17" w:rsidRDefault="005F057B" w:rsidP="005F057B">
      <w:pPr>
        <w:pStyle w:val="Tekstas"/>
      </w:pPr>
      <w:proofErr w:type="spellStart"/>
      <w:r w:rsidRPr="005D0A17">
        <w:t>Even</w:t>
      </w:r>
      <w:proofErr w:type="spellEnd"/>
      <w:r w:rsidRPr="005D0A17">
        <w:t xml:space="preserve"> </w:t>
      </w:r>
      <w:proofErr w:type="spellStart"/>
      <w:r w:rsidRPr="005D0A17">
        <w:t>when</w:t>
      </w:r>
      <w:proofErr w:type="spellEnd"/>
      <w:r w:rsidRPr="005D0A17">
        <w:t xml:space="preserve"> a </w:t>
      </w:r>
      <w:proofErr w:type="spellStart"/>
      <w:r w:rsidRPr="005D0A17">
        <w:t>firewall</w:t>
      </w:r>
      <w:proofErr w:type="spellEnd"/>
      <w:r w:rsidRPr="005D0A17">
        <w:t xml:space="preserve"> </w:t>
      </w:r>
      <w:proofErr w:type="spellStart"/>
      <w:r w:rsidRPr="005D0A17">
        <w:t>is</w:t>
      </w:r>
      <w:proofErr w:type="spellEnd"/>
      <w:r w:rsidRPr="005D0A17">
        <w:t xml:space="preserve"> </w:t>
      </w:r>
      <w:proofErr w:type="spellStart"/>
      <w:r w:rsidRPr="005D0A17">
        <w:t>in</w:t>
      </w:r>
      <w:proofErr w:type="spellEnd"/>
      <w:r w:rsidRPr="005D0A17">
        <w:t xml:space="preserve"> </w:t>
      </w:r>
      <w:proofErr w:type="spellStart"/>
      <w:r w:rsidRPr="005D0A17">
        <w:t>place</w:t>
      </w:r>
      <w:proofErr w:type="spellEnd"/>
      <w:r w:rsidRPr="005D0A17">
        <w:t xml:space="preserve"> </w:t>
      </w:r>
      <w:proofErr w:type="spellStart"/>
      <w:r w:rsidRPr="005D0A17">
        <w:t>on</w:t>
      </w:r>
      <w:proofErr w:type="spellEnd"/>
      <w:r w:rsidRPr="005D0A17">
        <w:t xml:space="preserve"> </w:t>
      </w:r>
      <w:proofErr w:type="spellStart"/>
      <w:r w:rsidRPr="005D0A17">
        <w:t>your</w:t>
      </w:r>
      <w:proofErr w:type="spellEnd"/>
      <w:r w:rsidRPr="005D0A17">
        <w:t xml:space="preserve"> </w:t>
      </w:r>
      <w:proofErr w:type="spellStart"/>
      <w:r w:rsidRPr="005D0A17">
        <w:t>network</w:t>
      </w:r>
      <w:proofErr w:type="spellEnd"/>
      <w:r w:rsidRPr="005D0A17">
        <w:t xml:space="preserve">, </w:t>
      </w:r>
      <w:proofErr w:type="spellStart"/>
      <w:r w:rsidRPr="005D0A17">
        <w:t>and</w:t>
      </w:r>
      <w:proofErr w:type="spellEnd"/>
      <w:r w:rsidRPr="005D0A17">
        <w:t xml:space="preserve"> </w:t>
      </w:r>
      <w:proofErr w:type="spellStart"/>
      <w:r w:rsidRPr="005D0A17">
        <w:t>has</w:t>
      </w:r>
      <w:proofErr w:type="spellEnd"/>
      <w:r w:rsidRPr="005D0A17">
        <w:t xml:space="preserve"> </w:t>
      </w:r>
      <w:proofErr w:type="spellStart"/>
      <w:r w:rsidRPr="005D0A17">
        <w:t>all</w:t>
      </w:r>
      <w:proofErr w:type="spellEnd"/>
      <w:r w:rsidRPr="005D0A17">
        <w:t xml:space="preserve"> </w:t>
      </w:r>
      <w:proofErr w:type="spellStart"/>
      <w:r w:rsidRPr="005D0A17">
        <w:t>of</w:t>
      </w:r>
      <w:proofErr w:type="spellEnd"/>
      <w:r w:rsidRPr="005D0A17">
        <w:t xml:space="preserve"> </w:t>
      </w:r>
      <w:proofErr w:type="spellStart"/>
      <w:r w:rsidRPr="005D0A17">
        <w:t>the</w:t>
      </w:r>
      <w:proofErr w:type="spellEnd"/>
      <w:r w:rsidRPr="005D0A17">
        <w:t xml:space="preserve"> </w:t>
      </w:r>
      <w:proofErr w:type="spellStart"/>
      <w:r w:rsidRPr="005D0A17">
        <w:t>latest</w:t>
      </w:r>
      <w:proofErr w:type="spellEnd"/>
      <w:r w:rsidRPr="005D0A17">
        <w:t xml:space="preserve"> </w:t>
      </w:r>
      <w:proofErr w:type="spellStart"/>
      <w:r w:rsidRPr="005D0A17">
        <w:t>vulnerability</w:t>
      </w:r>
      <w:proofErr w:type="spellEnd"/>
      <w:r w:rsidRPr="005D0A17">
        <w:t xml:space="preserve"> </w:t>
      </w:r>
      <w:proofErr w:type="spellStart"/>
      <w:r w:rsidRPr="005D0A17">
        <w:t>patches</w:t>
      </w:r>
      <w:proofErr w:type="spellEnd"/>
      <w:r w:rsidRPr="005D0A17">
        <w:t xml:space="preserve">, it </w:t>
      </w:r>
      <w:proofErr w:type="spellStart"/>
      <w:r w:rsidRPr="005D0A17">
        <w:t>can</w:t>
      </w:r>
      <w:proofErr w:type="spellEnd"/>
      <w:r w:rsidRPr="005D0A17">
        <w:t xml:space="preserve"> </w:t>
      </w:r>
      <w:proofErr w:type="spellStart"/>
      <w:r w:rsidRPr="005D0A17">
        <w:t>still</w:t>
      </w:r>
      <w:proofErr w:type="spellEnd"/>
      <w:r w:rsidRPr="005D0A17">
        <w:t xml:space="preserve"> </w:t>
      </w:r>
      <w:proofErr w:type="spellStart"/>
      <w:r w:rsidRPr="005D0A17">
        <w:t>cause</w:t>
      </w:r>
      <w:proofErr w:type="spellEnd"/>
      <w:r w:rsidRPr="005D0A17">
        <w:t xml:space="preserve"> </w:t>
      </w:r>
      <w:proofErr w:type="spellStart"/>
      <w:r w:rsidRPr="005D0A17">
        <w:t>problems</w:t>
      </w:r>
      <w:proofErr w:type="spellEnd"/>
      <w:r w:rsidRPr="005D0A17">
        <w:t xml:space="preserve"> </w:t>
      </w:r>
      <w:proofErr w:type="spellStart"/>
      <w:r w:rsidRPr="005D0A17">
        <w:t>if</w:t>
      </w:r>
      <w:proofErr w:type="spellEnd"/>
      <w:r w:rsidRPr="005D0A17">
        <w:t xml:space="preserve"> </w:t>
      </w:r>
      <w:proofErr w:type="spellStart"/>
      <w:r w:rsidRPr="005D0A17">
        <w:t>the</w:t>
      </w:r>
      <w:proofErr w:type="spellEnd"/>
      <w:r w:rsidRPr="005D0A17">
        <w:t xml:space="preserve"> </w:t>
      </w:r>
      <w:proofErr w:type="spellStart"/>
      <w:r w:rsidRPr="005D0A17">
        <w:t>firewall’s</w:t>
      </w:r>
      <w:proofErr w:type="spellEnd"/>
      <w:r w:rsidRPr="005D0A17">
        <w:t xml:space="preserve"> </w:t>
      </w:r>
      <w:proofErr w:type="spellStart"/>
      <w:r w:rsidRPr="005D0A17">
        <w:t>configuration</w:t>
      </w:r>
      <w:proofErr w:type="spellEnd"/>
      <w:r w:rsidRPr="005D0A17">
        <w:t xml:space="preserve"> </w:t>
      </w:r>
      <w:proofErr w:type="spellStart"/>
      <w:r w:rsidRPr="005D0A17">
        <w:t>settings</w:t>
      </w:r>
      <w:proofErr w:type="spellEnd"/>
      <w:r w:rsidRPr="005D0A17">
        <w:t xml:space="preserve"> </w:t>
      </w:r>
      <w:proofErr w:type="spellStart"/>
      <w:r w:rsidRPr="005D0A17">
        <w:t>create</w:t>
      </w:r>
      <w:proofErr w:type="spellEnd"/>
      <w:r w:rsidRPr="005D0A17">
        <w:t xml:space="preserve"> </w:t>
      </w:r>
      <w:proofErr w:type="spellStart"/>
      <w:r w:rsidRPr="005D0A17">
        <w:t>conflicts</w:t>
      </w:r>
      <w:proofErr w:type="spellEnd"/>
      <w:r w:rsidRPr="005D0A17">
        <w:t xml:space="preserve">. </w:t>
      </w:r>
      <w:proofErr w:type="spellStart"/>
      <w:r w:rsidRPr="005D0A17">
        <w:t>This</w:t>
      </w:r>
      <w:proofErr w:type="spellEnd"/>
      <w:r w:rsidRPr="005D0A17">
        <w:t xml:space="preserve"> </w:t>
      </w:r>
      <w:proofErr w:type="spellStart"/>
      <w:r w:rsidRPr="005D0A17">
        <w:t>can</w:t>
      </w:r>
      <w:proofErr w:type="spellEnd"/>
      <w:r w:rsidRPr="005D0A17">
        <w:t xml:space="preserve"> </w:t>
      </w:r>
      <w:proofErr w:type="spellStart"/>
      <w:r w:rsidRPr="005D0A17">
        <w:t>lead</w:t>
      </w:r>
      <w:proofErr w:type="spellEnd"/>
      <w:r w:rsidRPr="005D0A17">
        <w:t xml:space="preserve"> to a </w:t>
      </w:r>
      <w:proofErr w:type="spellStart"/>
      <w:r w:rsidRPr="005D0A17">
        <w:t>loss</w:t>
      </w:r>
      <w:proofErr w:type="spellEnd"/>
      <w:r w:rsidRPr="005D0A17">
        <w:t xml:space="preserve"> </w:t>
      </w:r>
      <w:proofErr w:type="spellStart"/>
      <w:r w:rsidRPr="005D0A17">
        <w:t>of</w:t>
      </w:r>
      <w:proofErr w:type="spellEnd"/>
      <w:r w:rsidRPr="005D0A17">
        <w:t xml:space="preserve"> </w:t>
      </w:r>
      <w:proofErr w:type="spellStart"/>
      <w:r w:rsidRPr="005D0A17">
        <w:t>performance</w:t>
      </w:r>
      <w:proofErr w:type="spellEnd"/>
      <w:r w:rsidRPr="005D0A17">
        <w:t xml:space="preserve"> </w:t>
      </w:r>
      <w:proofErr w:type="spellStart"/>
      <w:r w:rsidRPr="005D0A17">
        <w:t>on</w:t>
      </w:r>
      <w:proofErr w:type="spellEnd"/>
      <w:r w:rsidRPr="005D0A17">
        <w:t xml:space="preserve"> </w:t>
      </w:r>
      <w:proofErr w:type="spellStart"/>
      <w:r w:rsidRPr="005D0A17">
        <w:t>your</w:t>
      </w:r>
      <w:proofErr w:type="spellEnd"/>
      <w:r w:rsidRPr="005D0A17">
        <w:t xml:space="preserve"> </w:t>
      </w:r>
      <w:proofErr w:type="spellStart"/>
      <w:r w:rsidRPr="005D0A17">
        <w:t>company’s</w:t>
      </w:r>
      <w:proofErr w:type="spellEnd"/>
      <w:r w:rsidRPr="005D0A17">
        <w:t xml:space="preserve"> </w:t>
      </w:r>
      <w:proofErr w:type="spellStart"/>
      <w:r w:rsidRPr="005D0A17">
        <w:t>network</w:t>
      </w:r>
      <w:proofErr w:type="spellEnd"/>
      <w:r w:rsidRPr="005D0A17">
        <w:t xml:space="preserve"> </w:t>
      </w:r>
      <w:proofErr w:type="spellStart"/>
      <w:r w:rsidRPr="005D0A17">
        <w:t>in</w:t>
      </w:r>
      <w:proofErr w:type="spellEnd"/>
      <w:r w:rsidRPr="005D0A17">
        <w:t xml:space="preserve"> </w:t>
      </w:r>
      <w:proofErr w:type="spellStart"/>
      <w:r w:rsidRPr="005D0A17">
        <w:t>some</w:t>
      </w:r>
      <w:proofErr w:type="spellEnd"/>
      <w:r w:rsidRPr="005D0A17">
        <w:t xml:space="preserve"> </w:t>
      </w:r>
      <w:proofErr w:type="spellStart"/>
      <w:r w:rsidRPr="005D0A17">
        <w:t>cases</w:t>
      </w:r>
      <w:proofErr w:type="spellEnd"/>
      <w:r w:rsidRPr="005D0A17">
        <w:t xml:space="preserve">, </w:t>
      </w:r>
      <w:proofErr w:type="spellStart"/>
      <w:r w:rsidRPr="005D0A17">
        <w:t>and</w:t>
      </w:r>
      <w:proofErr w:type="spellEnd"/>
      <w:r w:rsidRPr="005D0A17">
        <w:t xml:space="preserve"> a </w:t>
      </w:r>
      <w:proofErr w:type="spellStart"/>
      <w:r w:rsidRPr="005D0A17">
        <w:t>firewall</w:t>
      </w:r>
      <w:proofErr w:type="spellEnd"/>
      <w:r w:rsidRPr="005D0A17">
        <w:t xml:space="preserve"> </w:t>
      </w:r>
      <w:proofErr w:type="spellStart"/>
      <w:r w:rsidRPr="005D0A17">
        <w:t>outright</w:t>
      </w:r>
      <w:proofErr w:type="spellEnd"/>
      <w:r w:rsidRPr="005D0A17">
        <w:t xml:space="preserve"> </w:t>
      </w:r>
      <w:proofErr w:type="spellStart"/>
      <w:r w:rsidRPr="005D0A17">
        <w:t>failing</w:t>
      </w:r>
      <w:proofErr w:type="spellEnd"/>
      <w:r w:rsidRPr="005D0A17">
        <w:t xml:space="preserve"> to </w:t>
      </w:r>
      <w:proofErr w:type="spellStart"/>
      <w:r w:rsidRPr="005D0A17">
        <w:t>provide</w:t>
      </w:r>
      <w:proofErr w:type="spellEnd"/>
      <w:r w:rsidRPr="005D0A17">
        <w:t xml:space="preserve"> </w:t>
      </w:r>
      <w:proofErr w:type="spellStart"/>
      <w:r w:rsidRPr="005D0A17">
        <w:t>protection</w:t>
      </w:r>
      <w:proofErr w:type="spellEnd"/>
      <w:r w:rsidRPr="005D0A17">
        <w:t xml:space="preserve"> </w:t>
      </w:r>
      <w:proofErr w:type="spellStart"/>
      <w:r w:rsidRPr="005D0A17">
        <w:t>in</w:t>
      </w:r>
      <w:proofErr w:type="spellEnd"/>
      <w:r w:rsidRPr="005D0A17">
        <w:t xml:space="preserve"> </w:t>
      </w:r>
      <w:proofErr w:type="spellStart"/>
      <w:r w:rsidRPr="005D0A17">
        <w:t>others</w:t>
      </w:r>
      <w:proofErr w:type="spellEnd"/>
      <w:r w:rsidRPr="005D0A17">
        <w:t>.</w:t>
      </w:r>
    </w:p>
    <w:p w14:paraId="0F162FD9" w14:textId="3484181A" w:rsidR="005F057B" w:rsidRPr="005D0A17" w:rsidRDefault="005F057B" w:rsidP="005F057B">
      <w:pPr>
        <w:pStyle w:val="Tekstas"/>
      </w:pPr>
      <w:proofErr w:type="spellStart"/>
      <w:r w:rsidRPr="005D0A17">
        <w:t>For</w:t>
      </w:r>
      <w:proofErr w:type="spellEnd"/>
      <w:r w:rsidRPr="005D0A17">
        <w:t xml:space="preserve"> </w:t>
      </w:r>
      <w:proofErr w:type="spellStart"/>
      <w:r w:rsidRPr="005D0A17">
        <w:t>example</w:t>
      </w:r>
      <w:proofErr w:type="spellEnd"/>
      <w:r w:rsidRPr="005D0A17">
        <w:t xml:space="preserve">, </w:t>
      </w:r>
      <w:proofErr w:type="spellStart"/>
      <w:r w:rsidRPr="005D0A17">
        <w:t>dynamic</w:t>
      </w:r>
      <w:proofErr w:type="spellEnd"/>
      <w:r w:rsidRPr="005D0A17">
        <w:t xml:space="preserve"> </w:t>
      </w:r>
      <w:proofErr w:type="spellStart"/>
      <w:r w:rsidRPr="005D0A17">
        <w:t>routing</w:t>
      </w:r>
      <w:proofErr w:type="spellEnd"/>
      <w:r w:rsidRPr="005D0A17">
        <w:t xml:space="preserve"> </w:t>
      </w:r>
      <w:proofErr w:type="spellStart"/>
      <w:r w:rsidRPr="005D0A17">
        <w:t>is</w:t>
      </w:r>
      <w:proofErr w:type="spellEnd"/>
      <w:r w:rsidRPr="005D0A17">
        <w:t xml:space="preserve"> a </w:t>
      </w:r>
      <w:proofErr w:type="spellStart"/>
      <w:r w:rsidRPr="005D0A17">
        <w:t>setting</w:t>
      </w:r>
      <w:proofErr w:type="spellEnd"/>
      <w:r w:rsidRPr="005D0A17">
        <w:t xml:space="preserve"> </w:t>
      </w:r>
      <w:proofErr w:type="spellStart"/>
      <w:r w:rsidRPr="005D0A17">
        <w:t>that</w:t>
      </w:r>
      <w:proofErr w:type="spellEnd"/>
      <w:r w:rsidRPr="005D0A17">
        <w:t xml:space="preserve"> </w:t>
      </w:r>
      <w:proofErr w:type="spellStart"/>
      <w:r w:rsidRPr="005D0A17">
        <w:t>was</w:t>
      </w:r>
      <w:proofErr w:type="spellEnd"/>
      <w:r w:rsidRPr="005D0A17">
        <w:t xml:space="preserve"> long </w:t>
      </w:r>
      <w:proofErr w:type="spellStart"/>
      <w:r w:rsidRPr="005D0A17">
        <w:t>ago</w:t>
      </w:r>
      <w:proofErr w:type="spellEnd"/>
      <w:r w:rsidRPr="005D0A17">
        <w:t xml:space="preserve"> </w:t>
      </w:r>
      <w:proofErr w:type="spellStart"/>
      <w:r w:rsidRPr="005D0A17">
        <w:t>deemed</w:t>
      </w:r>
      <w:proofErr w:type="spellEnd"/>
      <w:r w:rsidRPr="005D0A17">
        <w:t xml:space="preserve"> a </w:t>
      </w:r>
      <w:proofErr w:type="spellStart"/>
      <w:r w:rsidRPr="005D0A17">
        <w:t>bad</w:t>
      </w:r>
      <w:proofErr w:type="spellEnd"/>
      <w:r w:rsidRPr="005D0A17">
        <w:t xml:space="preserve"> </w:t>
      </w:r>
      <w:proofErr w:type="spellStart"/>
      <w:r w:rsidRPr="005D0A17">
        <w:t>idea</w:t>
      </w:r>
      <w:proofErr w:type="spellEnd"/>
      <w:r w:rsidRPr="005D0A17">
        <w:t xml:space="preserve"> to </w:t>
      </w:r>
      <w:proofErr w:type="spellStart"/>
      <w:r w:rsidRPr="005D0A17">
        <w:t>enable</w:t>
      </w:r>
      <w:proofErr w:type="spellEnd"/>
      <w:r w:rsidRPr="005D0A17">
        <w:t xml:space="preserve"> </w:t>
      </w:r>
      <w:proofErr w:type="spellStart"/>
      <w:r w:rsidRPr="005D0A17">
        <w:t>because</w:t>
      </w:r>
      <w:proofErr w:type="spellEnd"/>
      <w:r w:rsidRPr="005D0A17">
        <w:t xml:space="preserve"> it </w:t>
      </w:r>
      <w:proofErr w:type="spellStart"/>
      <w:r w:rsidRPr="005D0A17">
        <w:t>results</w:t>
      </w:r>
      <w:proofErr w:type="spellEnd"/>
      <w:r w:rsidRPr="005D0A17">
        <w:t xml:space="preserve"> </w:t>
      </w:r>
      <w:proofErr w:type="spellStart"/>
      <w:r w:rsidRPr="005D0A17">
        <w:t>in</w:t>
      </w:r>
      <w:proofErr w:type="spellEnd"/>
      <w:r w:rsidRPr="005D0A17">
        <w:t xml:space="preserve"> a </w:t>
      </w:r>
      <w:proofErr w:type="spellStart"/>
      <w:r w:rsidRPr="005D0A17">
        <w:t>loss</w:t>
      </w:r>
      <w:proofErr w:type="spellEnd"/>
      <w:r w:rsidRPr="005D0A17">
        <w:t xml:space="preserve"> </w:t>
      </w:r>
      <w:proofErr w:type="spellStart"/>
      <w:r w:rsidRPr="005D0A17">
        <w:t>of</w:t>
      </w:r>
      <w:proofErr w:type="spellEnd"/>
      <w:r w:rsidRPr="005D0A17">
        <w:t xml:space="preserve"> </w:t>
      </w:r>
      <w:proofErr w:type="spellStart"/>
      <w:r w:rsidRPr="005D0A17">
        <w:t>control</w:t>
      </w:r>
      <w:proofErr w:type="spellEnd"/>
      <w:r w:rsidRPr="005D0A17">
        <w:t xml:space="preserve"> </w:t>
      </w:r>
      <w:proofErr w:type="spellStart"/>
      <w:r w:rsidRPr="005D0A17">
        <w:t>that</w:t>
      </w:r>
      <w:proofErr w:type="spellEnd"/>
      <w:r w:rsidRPr="005D0A17">
        <w:t xml:space="preserve"> </w:t>
      </w:r>
      <w:proofErr w:type="spellStart"/>
      <w:r w:rsidRPr="005D0A17">
        <w:t>reduces</w:t>
      </w:r>
      <w:proofErr w:type="spellEnd"/>
      <w:r w:rsidRPr="005D0A17">
        <w:t xml:space="preserve"> </w:t>
      </w:r>
      <w:proofErr w:type="spellStart"/>
      <w:r w:rsidRPr="005D0A17">
        <w:t>security</w:t>
      </w:r>
      <w:proofErr w:type="spellEnd"/>
      <w:r w:rsidRPr="005D0A17">
        <w:t xml:space="preserve">. </w:t>
      </w:r>
      <w:proofErr w:type="spellStart"/>
      <w:r w:rsidRPr="005D0A17">
        <w:t>Yet</w:t>
      </w:r>
      <w:proofErr w:type="spellEnd"/>
      <w:r w:rsidRPr="005D0A17">
        <w:t xml:space="preserve">, </w:t>
      </w:r>
      <w:proofErr w:type="spellStart"/>
      <w:r w:rsidRPr="005D0A17">
        <w:t>some</w:t>
      </w:r>
      <w:proofErr w:type="spellEnd"/>
      <w:r w:rsidRPr="005D0A17">
        <w:t xml:space="preserve"> </w:t>
      </w:r>
      <w:proofErr w:type="spellStart"/>
      <w:r w:rsidRPr="005D0A17">
        <w:t>companies</w:t>
      </w:r>
      <w:proofErr w:type="spellEnd"/>
      <w:r w:rsidRPr="005D0A17">
        <w:t xml:space="preserve"> </w:t>
      </w:r>
      <w:proofErr w:type="spellStart"/>
      <w:r w:rsidRPr="005D0A17">
        <w:t>leave</w:t>
      </w:r>
      <w:proofErr w:type="spellEnd"/>
      <w:r w:rsidRPr="005D0A17">
        <w:t xml:space="preserve"> it </w:t>
      </w:r>
      <w:proofErr w:type="spellStart"/>
      <w:r w:rsidRPr="005D0A17">
        <w:t>on</w:t>
      </w:r>
      <w:proofErr w:type="spellEnd"/>
      <w:r w:rsidRPr="005D0A17">
        <w:t xml:space="preserve">, </w:t>
      </w:r>
      <w:proofErr w:type="spellStart"/>
      <w:r w:rsidRPr="005D0A17">
        <w:t>creating</w:t>
      </w:r>
      <w:proofErr w:type="spellEnd"/>
      <w:r w:rsidRPr="005D0A17">
        <w:t xml:space="preserve"> a </w:t>
      </w:r>
      <w:proofErr w:type="spellStart"/>
      <w:r w:rsidRPr="005D0A17">
        <w:t>vulnerability</w:t>
      </w:r>
      <w:proofErr w:type="spellEnd"/>
      <w:r w:rsidRPr="005D0A17">
        <w:t xml:space="preserve"> </w:t>
      </w:r>
      <w:proofErr w:type="spellStart"/>
      <w:r w:rsidRPr="005D0A17">
        <w:t>in</w:t>
      </w:r>
      <w:proofErr w:type="spellEnd"/>
      <w:r w:rsidRPr="005D0A17">
        <w:t xml:space="preserve"> </w:t>
      </w:r>
      <w:proofErr w:type="spellStart"/>
      <w:r w:rsidRPr="005D0A17">
        <w:t>their</w:t>
      </w:r>
      <w:proofErr w:type="spellEnd"/>
      <w:r w:rsidRPr="005D0A17">
        <w:t xml:space="preserve"> </w:t>
      </w:r>
      <w:proofErr w:type="spellStart"/>
      <w:r w:rsidRPr="005D0A17">
        <w:t>firewall</w:t>
      </w:r>
      <w:proofErr w:type="spellEnd"/>
      <w:r w:rsidRPr="005D0A17">
        <w:t xml:space="preserve"> </w:t>
      </w:r>
      <w:proofErr w:type="spellStart"/>
      <w:r w:rsidRPr="005D0A17">
        <w:t>protection</w:t>
      </w:r>
      <w:proofErr w:type="spellEnd"/>
      <w:r w:rsidRPr="005D0A17">
        <w:t>.</w:t>
      </w:r>
    </w:p>
    <w:p w14:paraId="22F84A66" w14:textId="613661C9" w:rsidR="005F057B" w:rsidRPr="005D0A17" w:rsidRDefault="005F057B" w:rsidP="005F057B">
      <w:pPr>
        <w:pStyle w:val="Tekstas"/>
      </w:pPr>
      <w:proofErr w:type="spellStart"/>
      <w:r w:rsidRPr="005D0A17">
        <w:t>Having</w:t>
      </w:r>
      <w:proofErr w:type="spellEnd"/>
      <w:r w:rsidRPr="005D0A17">
        <w:t xml:space="preserve"> a </w:t>
      </w:r>
      <w:proofErr w:type="spellStart"/>
      <w:r w:rsidRPr="005D0A17">
        <w:t>poorly-configured</w:t>
      </w:r>
      <w:proofErr w:type="spellEnd"/>
      <w:r w:rsidRPr="005D0A17">
        <w:t xml:space="preserve"> </w:t>
      </w:r>
      <w:proofErr w:type="spellStart"/>
      <w:r w:rsidRPr="005D0A17">
        <w:t>firewall</w:t>
      </w:r>
      <w:proofErr w:type="spellEnd"/>
      <w:r w:rsidRPr="005D0A17">
        <w:t xml:space="preserve"> </w:t>
      </w:r>
      <w:proofErr w:type="spellStart"/>
      <w:r w:rsidRPr="005D0A17">
        <w:t>is</w:t>
      </w:r>
      <w:proofErr w:type="spellEnd"/>
      <w:r w:rsidRPr="005D0A17">
        <w:t xml:space="preserve"> </w:t>
      </w:r>
      <w:proofErr w:type="spellStart"/>
      <w:r w:rsidRPr="005D0A17">
        <w:t>kind</w:t>
      </w:r>
      <w:proofErr w:type="spellEnd"/>
      <w:r w:rsidRPr="005D0A17">
        <w:t xml:space="preserve"> </w:t>
      </w:r>
      <w:proofErr w:type="spellStart"/>
      <w:r w:rsidRPr="005D0A17">
        <w:t>of</w:t>
      </w:r>
      <w:proofErr w:type="spellEnd"/>
      <w:r w:rsidRPr="005D0A17">
        <w:t xml:space="preserve"> </w:t>
      </w:r>
      <w:proofErr w:type="spellStart"/>
      <w:r w:rsidRPr="005D0A17">
        <w:t>like</w:t>
      </w:r>
      <w:proofErr w:type="spellEnd"/>
      <w:r w:rsidRPr="005D0A17">
        <w:t xml:space="preserve"> </w:t>
      </w:r>
      <w:proofErr w:type="spellStart"/>
      <w:r w:rsidRPr="005D0A17">
        <w:t>filling</w:t>
      </w:r>
      <w:proofErr w:type="spellEnd"/>
      <w:r w:rsidRPr="005D0A17">
        <w:t xml:space="preserve"> a </w:t>
      </w:r>
      <w:proofErr w:type="spellStart"/>
      <w:r w:rsidRPr="005D0A17">
        <w:t>castle’s</w:t>
      </w:r>
      <w:proofErr w:type="spellEnd"/>
      <w:r w:rsidRPr="005D0A17">
        <w:t xml:space="preserve"> </w:t>
      </w:r>
      <w:proofErr w:type="spellStart"/>
      <w:r w:rsidRPr="005D0A17">
        <w:t>moat</w:t>
      </w:r>
      <w:proofErr w:type="spellEnd"/>
      <w:r w:rsidRPr="005D0A17">
        <w:t xml:space="preserve"> </w:t>
      </w:r>
      <w:proofErr w:type="spellStart"/>
      <w:r w:rsidRPr="005D0A17">
        <w:t>with</w:t>
      </w:r>
      <w:proofErr w:type="spellEnd"/>
      <w:r w:rsidRPr="005D0A17">
        <w:t xml:space="preserve"> </w:t>
      </w:r>
      <w:proofErr w:type="spellStart"/>
      <w:r w:rsidRPr="005D0A17">
        <w:t>sand</w:t>
      </w:r>
      <w:proofErr w:type="spellEnd"/>
      <w:r w:rsidRPr="005D0A17">
        <w:t xml:space="preserve"> </w:t>
      </w:r>
      <w:proofErr w:type="spellStart"/>
      <w:r w:rsidRPr="005D0A17">
        <w:t>and</w:t>
      </w:r>
      <w:proofErr w:type="spellEnd"/>
      <w:r w:rsidRPr="005D0A17">
        <w:t xml:space="preserve"> </w:t>
      </w:r>
      <w:proofErr w:type="spellStart"/>
      <w:r w:rsidRPr="005D0A17">
        <w:t>putting</w:t>
      </w:r>
      <w:proofErr w:type="spellEnd"/>
      <w:r w:rsidRPr="005D0A17">
        <w:t xml:space="preserve"> </w:t>
      </w:r>
      <w:proofErr w:type="spellStart"/>
      <w:r w:rsidRPr="005D0A17">
        <w:t>the</w:t>
      </w:r>
      <w:proofErr w:type="spellEnd"/>
      <w:r w:rsidRPr="005D0A17">
        <w:t xml:space="preserve"> </w:t>
      </w:r>
      <w:proofErr w:type="spellStart"/>
      <w:r w:rsidRPr="005D0A17">
        <w:t>key</w:t>
      </w:r>
      <w:proofErr w:type="spellEnd"/>
      <w:r w:rsidRPr="005D0A17">
        <w:t xml:space="preserve"> to </w:t>
      </w:r>
      <w:proofErr w:type="spellStart"/>
      <w:r w:rsidRPr="005D0A17">
        <w:t>the</w:t>
      </w:r>
      <w:proofErr w:type="spellEnd"/>
      <w:r w:rsidRPr="005D0A17">
        <w:t xml:space="preserve"> </w:t>
      </w:r>
      <w:proofErr w:type="spellStart"/>
      <w:r w:rsidRPr="005D0A17">
        <w:t>main</w:t>
      </w:r>
      <w:proofErr w:type="spellEnd"/>
      <w:r w:rsidRPr="005D0A17">
        <w:t xml:space="preserve"> </w:t>
      </w:r>
      <w:proofErr w:type="spellStart"/>
      <w:r w:rsidRPr="005D0A17">
        <w:t>gate</w:t>
      </w:r>
      <w:proofErr w:type="spellEnd"/>
      <w:r w:rsidRPr="005D0A17">
        <w:t xml:space="preserve"> </w:t>
      </w:r>
      <w:proofErr w:type="spellStart"/>
      <w:r w:rsidRPr="005D0A17">
        <w:t>in</w:t>
      </w:r>
      <w:proofErr w:type="spellEnd"/>
      <w:r w:rsidRPr="005D0A17">
        <w:t xml:space="preserve"> a </w:t>
      </w:r>
      <w:proofErr w:type="spellStart"/>
      <w:r w:rsidRPr="005D0A17">
        <w:t>hide</w:t>
      </w:r>
      <w:proofErr w:type="spellEnd"/>
      <w:r w:rsidRPr="005D0A17">
        <w:t>-a-</w:t>
      </w:r>
      <w:proofErr w:type="spellStart"/>
      <w:r w:rsidRPr="005D0A17">
        <w:t>key</w:t>
      </w:r>
      <w:proofErr w:type="spellEnd"/>
      <w:r w:rsidRPr="005D0A17">
        <w:t xml:space="preserve"> </w:t>
      </w:r>
      <w:proofErr w:type="spellStart"/>
      <w:r w:rsidRPr="005D0A17">
        <w:t>right</w:t>
      </w:r>
      <w:proofErr w:type="spellEnd"/>
      <w:r w:rsidRPr="005D0A17">
        <w:t xml:space="preserve"> </w:t>
      </w:r>
      <w:proofErr w:type="spellStart"/>
      <w:r w:rsidRPr="005D0A17">
        <w:t>next</w:t>
      </w:r>
      <w:proofErr w:type="spellEnd"/>
      <w:r w:rsidRPr="005D0A17">
        <w:t xml:space="preserve"> to </w:t>
      </w:r>
      <w:proofErr w:type="spellStart"/>
      <w:r w:rsidRPr="005D0A17">
        <w:t>the</w:t>
      </w:r>
      <w:proofErr w:type="spellEnd"/>
      <w:r w:rsidRPr="005D0A17">
        <w:t xml:space="preserve"> </w:t>
      </w:r>
      <w:proofErr w:type="spellStart"/>
      <w:r w:rsidRPr="005D0A17">
        <w:t>entrance</w:t>
      </w:r>
      <w:proofErr w:type="spellEnd"/>
      <w:r w:rsidRPr="005D0A17">
        <w:t>—</w:t>
      </w:r>
      <w:proofErr w:type="spellStart"/>
      <w:r w:rsidRPr="005D0A17">
        <w:t>you’re</w:t>
      </w:r>
      <w:proofErr w:type="spellEnd"/>
      <w:r w:rsidRPr="005D0A17">
        <w:t xml:space="preserve"> just </w:t>
      </w:r>
      <w:proofErr w:type="spellStart"/>
      <w:r w:rsidRPr="005D0A17">
        <w:t>making</w:t>
      </w:r>
      <w:proofErr w:type="spellEnd"/>
      <w:r w:rsidRPr="005D0A17">
        <w:t xml:space="preserve"> </w:t>
      </w:r>
      <w:proofErr w:type="spellStart"/>
      <w:r w:rsidRPr="005D0A17">
        <w:t>things</w:t>
      </w:r>
      <w:proofErr w:type="spellEnd"/>
      <w:r w:rsidRPr="005D0A17">
        <w:t xml:space="preserve"> </w:t>
      </w:r>
      <w:proofErr w:type="spellStart"/>
      <w:r w:rsidRPr="005D0A17">
        <w:t>easier</w:t>
      </w:r>
      <w:proofErr w:type="spellEnd"/>
      <w:r w:rsidRPr="005D0A17">
        <w:t xml:space="preserve"> </w:t>
      </w:r>
      <w:proofErr w:type="spellStart"/>
      <w:r w:rsidRPr="005D0A17">
        <w:t>for</w:t>
      </w:r>
      <w:proofErr w:type="spellEnd"/>
      <w:r w:rsidRPr="005D0A17">
        <w:t xml:space="preserve"> </w:t>
      </w:r>
      <w:proofErr w:type="spellStart"/>
      <w:r w:rsidRPr="005D0A17">
        <w:t>attackers</w:t>
      </w:r>
      <w:proofErr w:type="spellEnd"/>
      <w:r w:rsidRPr="005D0A17">
        <w:t xml:space="preserve"> </w:t>
      </w:r>
      <w:proofErr w:type="spellStart"/>
      <w:r w:rsidRPr="005D0A17">
        <w:t>while</w:t>
      </w:r>
      <w:proofErr w:type="spellEnd"/>
      <w:r w:rsidRPr="005D0A17">
        <w:t xml:space="preserve"> </w:t>
      </w:r>
      <w:proofErr w:type="spellStart"/>
      <w:r w:rsidRPr="005D0A17">
        <w:t>wasting</w:t>
      </w:r>
      <w:proofErr w:type="spellEnd"/>
      <w:r w:rsidRPr="005D0A17">
        <w:t xml:space="preserve"> </w:t>
      </w:r>
      <w:proofErr w:type="spellStart"/>
      <w:r w:rsidRPr="005D0A17">
        <w:t>time</w:t>
      </w:r>
      <w:proofErr w:type="spellEnd"/>
      <w:r w:rsidRPr="005D0A17">
        <w:t xml:space="preserve">, </w:t>
      </w:r>
      <w:proofErr w:type="spellStart"/>
      <w:r w:rsidRPr="005D0A17">
        <w:t>money</w:t>
      </w:r>
      <w:proofErr w:type="spellEnd"/>
      <w:r w:rsidRPr="005D0A17">
        <w:t xml:space="preserve">, </w:t>
      </w:r>
      <w:proofErr w:type="spellStart"/>
      <w:r w:rsidRPr="005D0A17">
        <w:t>and</w:t>
      </w:r>
      <w:proofErr w:type="spellEnd"/>
      <w:r w:rsidRPr="005D0A17">
        <w:t xml:space="preserve"> </w:t>
      </w:r>
      <w:proofErr w:type="spellStart"/>
      <w:r w:rsidRPr="005D0A17">
        <w:t>effort</w:t>
      </w:r>
      <w:proofErr w:type="spellEnd"/>
      <w:r w:rsidRPr="005D0A17">
        <w:t xml:space="preserve"> </w:t>
      </w:r>
      <w:proofErr w:type="spellStart"/>
      <w:r w:rsidRPr="005D0A17">
        <w:t>on</w:t>
      </w:r>
      <w:proofErr w:type="spellEnd"/>
      <w:r w:rsidRPr="005D0A17">
        <w:t xml:space="preserve"> </w:t>
      </w:r>
      <w:proofErr w:type="spellStart"/>
      <w:r w:rsidRPr="005D0A17">
        <w:t>your</w:t>
      </w:r>
      <w:proofErr w:type="spellEnd"/>
      <w:r w:rsidRPr="005D0A17">
        <w:t xml:space="preserve"> “</w:t>
      </w:r>
      <w:proofErr w:type="spellStart"/>
      <w:r w:rsidRPr="005D0A17">
        <w:t>security</w:t>
      </w:r>
      <w:proofErr w:type="spellEnd"/>
      <w:r w:rsidRPr="005D0A17">
        <w:t xml:space="preserve">” </w:t>
      </w:r>
      <w:proofErr w:type="spellStart"/>
      <w:r w:rsidRPr="005D0A17">
        <w:t>measure</w:t>
      </w:r>
      <w:proofErr w:type="spellEnd"/>
      <w:r w:rsidRPr="005D0A17">
        <w:t>.</w:t>
      </w:r>
    </w:p>
    <w:p w14:paraId="0B7417DC" w14:textId="4A9D690C" w:rsidR="00347264" w:rsidRPr="005D0A17" w:rsidRDefault="00347264" w:rsidP="00184454">
      <w:pPr>
        <w:pStyle w:val="Heading3"/>
      </w:pPr>
      <w:r w:rsidRPr="005D0A17">
        <w:t xml:space="preserve">A </w:t>
      </w:r>
      <w:proofErr w:type="spellStart"/>
      <w:r w:rsidRPr="005D0A17">
        <w:t>Lack</w:t>
      </w:r>
      <w:proofErr w:type="spellEnd"/>
      <w:r w:rsidRPr="005D0A17">
        <w:t xml:space="preserve"> </w:t>
      </w:r>
      <w:proofErr w:type="spellStart"/>
      <w:r w:rsidRPr="005D0A17">
        <w:t>of</w:t>
      </w:r>
      <w:proofErr w:type="spellEnd"/>
      <w:r w:rsidRPr="005D0A17">
        <w:t xml:space="preserve"> </w:t>
      </w:r>
      <w:proofErr w:type="spellStart"/>
      <w:r w:rsidRPr="005D0A17">
        <w:t>Deep</w:t>
      </w:r>
      <w:proofErr w:type="spellEnd"/>
      <w:r w:rsidRPr="005D0A17">
        <w:t xml:space="preserve"> </w:t>
      </w:r>
      <w:proofErr w:type="spellStart"/>
      <w:r w:rsidRPr="005D0A17">
        <w:t>Packet</w:t>
      </w:r>
      <w:proofErr w:type="spellEnd"/>
      <w:r w:rsidRPr="005D0A17">
        <w:t xml:space="preserve"> </w:t>
      </w:r>
      <w:proofErr w:type="spellStart"/>
      <w:r w:rsidRPr="005D0A17">
        <w:t>Inspection</w:t>
      </w:r>
      <w:proofErr w:type="spellEnd"/>
    </w:p>
    <w:p w14:paraId="4FDB7B0C" w14:textId="693B6BBB" w:rsidR="005F057B" w:rsidRPr="005D0A17" w:rsidRDefault="005F057B" w:rsidP="005F057B">
      <w:pPr>
        <w:pStyle w:val="Tekstas"/>
      </w:pPr>
      <w:proofErr w:type="spellStart"/>
      <w:r w:rsidRPr="005D0A17">
        <w:t>Layer</w:t>
      </w:r>
      <w:proofErr w:type="spellEnd"/>
      <w:r w:rsidRPr="005D0A17">
        <w:t xml:space="preserve"> 7 (</w:t>
      </w:r>
      <w:proofErr w:type="spellStart"/>
      <w:r w:rsidRPr="005D0A17">
        <w:t>or</w:t>
      </w:r>
      <w:proofErr w:type="spellEnd"/>
      <w:r w:rsidRPr="005D0A17">
        <w:t xml:space="preserve"> “</w:t>
      </w:r>
      <w:proofErr w:type="spellStart"/>
      <w:r w:rsidRPr="005D0A17">
        <w:t>deep</w:t>
      </w:r>
      <w:proofErr w:type="spellEnd"/>
      <w:r w:rsidRPr="005D0A17">
        <w:t xml:space="preserve"> </w:t>
      </w:r>
      <w:proofErr w:type="spellStart"/>
      <w:r w:rsidRPr="005D0A17">
        <w:t>packet</w:t>
      </w:r>
      <w:proofErr w:type="spellEnd"/>
      <w:r w:rsidRPr="005D0A17">
        <w:t xml:space="preserve">”) </w:t>
      </w:r>
      <w:proofErr w:type="spellStart"/>
      <w:r w:rsidRPr="005D0A17">
        <w:t>inspection</w:t>
      </w:r>
      <w:proofErr w:type="spellEnd"/>
      <w:r w:rsidRPr="005D0A17">
        <w:t xml:space="preserve"> </w:t>
      </w:r>
      <w:proofErr w:type="spellStart"/>
      <w:r w:rsidRPr="005D0A17">
        <w:t>is</w:t>
      </w:r>
      <w:proofErr w:type="spellEnd"/>
      <w:r w:rsidRPr="005D0A17">
        <w:t xml:space="preserve"> a </w:t>
      </w:r>
      <w:proofErr w:type="spellStart"/>
      <w:r w:rsidRPr="005D0A17">
        <w:t>rigorous</w:t>
      </w:r>
      <w:proofErr w:type="spellEnd"/>
      <w:r w:rsidRPr="005D0A17">
        <w:t xml:space="preserve"> </w:t>
      </w:r>
      <w:proofErr w:type="spellStart"/>
      <w:r w:rsidRPr="005D0A17">
        <w:t>inspection</w:t>
      </w:r>
      <w:proofErr w:type="spellEnd"/>
      <w:r w:rsidRPr="005D0A17">
        <w:t xml:space="preserve"> </w:t>
      </w:r>
      <w:proofErr w:type="spellStart"/>
      <w:r w:rsidRPr="005D0A17">
        <w:t>mode</w:t>
      </w:r>
      <w:proofErr w:type="spellEnd"/>
      <w:r w:rsidRPr="005D0A17">
        <w:t xml:space="preserve"> </w:t>
      </w:r>
      <w:proofErr w:type="spellStart"/>
      <w:r w:rsidRPr="005D0A17">
        <w:t>used</w:t>
      </w:r>
      <w:proofErr w:type="spellEnd"/>
      <w:r w:rsidRPr="005D0A17">
        <w:t xml:space="preserve"> </w:t>
      </w:r>
      <w:proofErr w:type="spellStart"/>
      <w:r w:rsidRPr="005D0A17">
        <w:t>by</w:t>
      </w:r>
      <w:proofErr w:type="spellEnd"/>
      <w:r w:rsidRPr="005D0A17">
        <w:t xml:space="preserve"> </w:t>
      </w:r>
      <w:proofErr w:type="spellStart"/>
      <w:r w:rsidRPr="005D0A17">
        <w:t>next-generation</w:t>
      </w:r>
      <w:proofErr w:type="spellEnd"/>
      <w:r w:rsidRPr="005D0A17">
        <w:t xml:space="preserve"> </w:t>
      </w:r>
      <w:proofErr w:type="spellStart"/>
      <w:r w:rsidRPr="005D0A17">
        <w:t>firewalls</w:t>
      </w:r>
      <w:proofErr w:type="spellEnd"/>
      <w:r w:rsidRPr="005D0A17">
        <w:t xml:space="preserve"> to </w:t>
      </w:r>
      <w:proofErr w:type="spellStart"/>
      <w:r w:rsidRPr="005D0A17">
        <w:t>examine</w:t>
      </w:r>
      <w:proofErr w:type="spellEnd"/>
      <w:r w:rsidRPr="005D0A17">
        <w:t xml:space="preserve"> </w:t>
      </w:r>
      <w:proofErr w:type="spellStart"/>
      <w:r w:rsidRPr="005D0A17">
        <w:t>the</w:t>
      </w:r>
      <w:proofErr w:type="spellEnd"/>
      <w:r w:rsidRPr="005D0A17">
        <w:t xml:space="preserve"> </w:t>
      </w:r>
      <w:proofErr w:type="spellStart"/>
      <w:r w:rsidRPr="005D0A17">
        <w:t>contents</w:t>
      </w:r>
      <w:proofErr w:type="spellEnd"/>
      <w:r w:rsidRPr="005D0A17">
        <w:t xml:space="preserve"> </w:t>
      </w:r>
      <w:proofErr w:type="spellStart"/>
      <w:r w:rsidRPr="005D0A17">
        <w:t>of</w:t>
      </w:r>
      <w:proofErr w:type="spellEnd"/>
      <w:r w:rsidRPr="005D0A17">
        <w:t xml:space="preserve"> </w:t>
      </w:r>
      <w:proofErr w:type="spellStart"/>
      <w:r w:rsidRPr="005D0A17">
        <w:t>an</w:t>
      </w:r>
      <w:proofErr w:type="spellEnd"/>
      <w:r w:rsidRPr="005D0A17">
        <w:t xml:space="preserve"> </w:t>
      </w:r>
      <w:proofErr w:type="spellStart"/>
      <w:r w:rsidRPr="005D0A17">
        <w:t>information</w:t>
      </w:r>
      <w:proofErr w:type="spellEnd"/>
      <w:r w:rsidRPr="005D0A17">
        <w:t xml:space="preserve"> </w:t>
      </w:r>
      <w:proofErr w:type="spellStart"/>
      <w:r w:rsidRPr="005D0A17">
        <w:t>packet</w:t>
      </w:r>
      <w:proofErr w:type="spellEnd"/>
      <w:r w:rsidRPr="005D0A17">
        <w:t xml:space="preserve"> </w:t>
      </w:r>
      <w:proofErr w:type="spellStart"/>
      <w:r w:rsidRPr="005D0A17">
        <w:t>prior</w:t>
      </w:r>
      <w:proofErr w:type="spellEnd"/>
      <w:r w:rsidRPr="005D0A17">
        <w:t xml:space="preserve"> to </w:t>
      </w:r>
      <w:proofErr w:type="spellStart"/>
      <w:r w:rsidRPr="005D0A17">
        <w:t>approving</w:t>
      </w:r>
      <w:proofErr w:type="spellEnd"/>
      <w:r w:rsidRPr="005D0A17">
        <w:t xml:space="preserve"> </w:t>
      </w:r>
      <w:proofErr w:type="spellStart"/>
      <w:r w:rsidRPr="005D0A17">
        <w:t>or</w:t>
      </w:r>
      <w:proofErr w:type="spellEnd"/>
      <w:r w:rsidRPr="005D0A17">
        <w:t xml:space="preserve"> </w:t>
      </w:r>
      <w:proofErr w:type="spellStart"/>
      <w:r w:rsidRPr="005D0A17">
        <w:t>denying</w:t>
      </w:r>
      <w:proofErr w:type="spellEnd"/>
      <w:r w:rsidRPr="005D0A17">
        <w:t xml:space="preserve"> </w:t>
      </w:r>
      <w:proofErr w:type="spellStart"/>
      <w:r w:rsidRPr="005D0A17">
        <w:t>that</w:t>
      </w:r>
      <w:proofErr w:type="spellEnd"/>
      <w:r w:rsidRPr="005D0A17">
        <w:t xml:space="preserve"> </w:t>
      </w:r>
      <w:proofErr w:type="spellStart"/>
      <w:r w:rsidRPr="005D0A17">
        <w:t>packet</w:t>
      </w:r>
      <w:proofErr w:type="spellEnd"/>
      <w:r w:rsidRPr="005D0A17">
        <w:t xml:space="preserve"> </w:t>
      </w:r>
      <w:proofErr w:type="spellStart"/>
      <w:r w:rsidRPr="005D0A17">
        <w:t>passage</w:t>
      </w:r>
      <w:proofErr w:type="spellEnd"/>
      <w:r w:rsidRPr="005D0A17">
        <w:t xml:space="preserve"> to </w:t>
      </w:r>
      <w:proofErr w:type="spellStart"/>
      <w:r w:rsidRPr="005D0A17">
        <w:t>or</w:t>
      </w:r>
      <w:proofErr w:type="spellEnd"/>
      <w:r w:rsidRPr="005D0A17">
        <w:t xml:space="preserve"> </w:t>
      </w:r>
      <w:proofErr w:type="spellStart"/>
      <w:r w:rsidRPr="005D0A17">
        <w:t>from</w:t>
      </w:r>
      <w:proofErr w:type="spellEnd"/>
      <w:r w:rsidRPr="005D0A17">
        <w:t xml:space="preserve"> a </w:t>
      </w:r>
      <w:proofErr w:type="spellStart"/>
      <w:r w:rsidRPr="005D0A17">
        <w:t>system</w:t>
      </w:r>
      <w:proofErr w:type="spellEnd"/>
      <w:r w:rsidRPr="005D0A17">
        <w:t>.</w:t>
      </w:r>
    </w:p>
    <w:p w14:paraId="1C4D4CCD" w14:textId="27A0E3B7" w:rsidR="005F057B" w:rsidRPr="005D0A17" w:rsidRDefault="005F057B" w:rsidP="005F057B">
      <w:pPr>
        <w:pStyle w:val="Tekstas"/>
      </w:pPr>
      <w:proofErr w:type="spellStart"/>
      <w:r w:rsidRPr="005D0A17">
        <w:t>Less</w:t>
      </w:r>
      <w:proofErr w:type="spellEnd"/>
      <w:r w:rsidRPr="005D0A17">
        <w:t xml:space="preserve"> </w:t>
      </w:r>
      <w:proofErr w:type="spellStart"/>
      <w:r w:rsidRPr="005D0A17">
        <w:t>advanced</w:t>
      </w:r>
      <w:proofErr w:type="spellEnd"/>
      <w:r w:rsidRPr="005D0A17">
        <w:t xml:space="preserve"> </w:t>
      </w:r>
      <w:proofErr w:type="spellStart"/>
      <w:r w:rsidRPr="005D0A17">
        <w:t>firewalls</w:t>
      </w:r>
      <w:proofErr w:type="spellEnd"/>
      <w:r w:rsidRPr="005D0A17">
        <w:t xml:space="preserve"> </w:t>
      </w:r>
      <w:proofErr w:type="spellStart"/>
      <w:r w:rsidRPr="005D0A17">
        <w:t>may</w:t>
      </w:r>
      <w:proofErr w:type="spellEnd"/>
      <w:r w:rsidRPr="005D0A17">
        <w:t xml:space="preserve"> </w:t>
      </w:r>
      <w:proofErr w:type="spellStart"/>
      <w:r w:rsidRPr="005D0A17">
        <w:t>simply</w:t>
      </w:r>
      <w:proofErr w:type="spellEnd"/>
      <w:r w:rsidRPr="005D0A17">
        <w:t xml:space="preserve"> </w:t>
      </w:r>
      <w:proofErr w:type="spellStart"/>
      <w:r w:rsidRPr="005D0A17">
        <w:t>check</w:t>
      </w:r>
      <w:proofErr w:type="spellEnd"/>
      <w:r w:rsidRPr="005D0A17">
        <w:t xml:space="preserve"> </w:t>
      </w:r>
      <w:proofErr w:type="spellStart"/>
      <w:r w:rsidRPr="005D0A17">
        <w:t>the</w:t>
      </w:r>
      <w:proofErr w:type="spellEnd"/>
      <w:r w:rsidRPr="005D0A17">
        <w:t xml:space="preserve"> data </w:t>
      </w:r>
      <w:proofErr w:type="spellStart"/>
      <w:r w:rsidRPr="005D0A17">
        <w:t>packet’s</w:t>
      </w:r>
      <w:proofErr w:type="spellEnd"/>
      <w:r w:rsidRPr="005D0A17">
        <w:t xml:space="preserve"> </w:t>
      </w:r>
      <w:proofErr w:type="spellStart"/>
      <w:r w:rsidRPr="005D0A17">
        <w:t>point</w:t>
      </w:r>
      <w:proofErr w:type="spellEnd"/>
      <w:r w:rsidRPr="005D0A17">
        <w:t xml:space="preserve"> </w:t>
      </w:r>
      <w:proofErr w:type="spellStart"/>
      <w:r w:rsidRPr="005D0A17">
        <w:t>of</w:t>
      </w:r>
      <w:proofErr w:type="spellEnd"/>
      <w:r w:rsidRPr="005D0A17">
        <w:t xml:space="preserve"> </w:t>
      </w:r>
      <w:proofErr w:type="spellStart"/>
      <w:r w:rsidRPr="005D0A17">
        <w:t>origin</w:t>
      </w:r>
      <w:proofErr w:type="spellEnd"/>
      <w:r w:rsidRPr="005D0A17">
        <w:t xml:space="preserve"> </w:t>
      </w:r>
      <w:proofErr w:type="spellStart"/>
      <w:r w:rsidRPr="005D0A17">
        <w:t>and</w:t>
      </w:r>
      <w:proofErr w:type="spellEnd"/>
      <w:r w:rsidRPr="005D0A17">
        <w:t xml:space="preserve"> </w:t>
      </w:r>
      <w:proofErr w:type="spellStart"/>
      <w:r w:rsidRPr="005D0A17">
        <w:t>destination</w:t>
      </w:r>
      <w:proofErr w:type="spellEnd"/>
      <w:r w:rsidRPr="005D0A17">
        <w:t xml:space="preserve"> </w:t>
      </w:r>
      <w:proofErr w:type="spellStart"/>
      <w:r w:rsidRPr="005D0A17">
        <w:t>before</w:t>
      </w:r>
      <w:proofErr w:type="spellEnd"/>
      <w:r w:rsidRPr="005D0A17">
        <w:t xml:space="preserve"> </w:t>
      </w:r>
      <w:proofErr w:type="spellStart"/>
      <w:r w:rsidRPr="005D0A17">
        <w:t>approving</w:t>
      </w:r>
      <w:proofErr w:type="spellEnd"/>
      <w:r w:rsidRPr="005D0A17">
        <w:t xml:space="preserve"> </w:t>
      </w:r>
      <w:proofErr w:type="spellStart"/>
      <w:r w:rsidRPr="005D0A17">
        <w:t>or</w:t>
      </w:r>
      <w:proofErr w:type="spellEnd"/>
      <w:r w:rsidRPr="005D0A17">
        <w:t xml:space="preserve"> </w:t>
      </w:r>
      <w:proofErr w:type="spellStart"/>
      <w:r w:rsidRPr="005D0A17">
        <w:t>denying</w:t>
      </w:r>
      <w:proofErr w:type="spellEnd"/>
      <w:r w:rsidRPr="005D0A17">
        <w:t xml:space="preserve"> a </w:t>
      </w:r>
      <w:proofErr w:type="spellStart"/>
      <w:r w:rsidRPr="005D0A17">
        <w:t>request</w:t>
      </w:r>
      <w:proofErr w:type="spellEnd"/>
      <w:r w:rsidRPr="005D0A17">
        <w:t>—</w:t>
      </w:r>
      <w:proofErr w:type="spellStart"/>
      <w:r w:rsidRPr="005D0A17">
        <w:t>info</w:t>
      </w:r>
      <w:proofErr w:type="spellEnd"/>
      <w:r w:rsidRPr="005D0A17">
        <w:t xml:space="preserve"> </w:t>
      </w:r>
      <w:proofErr w:type="spellStart"/>
      <w:r w:rsidRPr="005D0A17">
        <w:t>that</w:t>
      </w:r>
      <w:proofErr w:type="spellEnd"/>
      <w:r w:rsidRPr="005D0A17">
        <w:t xml:space="preserve"> </w:t>
      </w:r>
      <w:proofErr w:type="spellStart"/>
      <w:r w:rsidRPr="005D0A17">
        <w:t>an</w:t>
      </w:r>
      <w:proofErr w:type="spellEnd"/>
      <w:r w:rsidRPr="005D0A17">
        <w:t xml:space="preserve"> </w:t>
      </w:r>
      <w:proofErr w:type="spellStart"/>
      <w:r w:rsidRPr="005D0A17">
        <w:t>attacker</w:t>
      </w:r>
      <w:proofErr w:type="spellEnd"/>
      <w:r w:rsidRPr="005D0A17">
        <w:t xml:space="preserve"> </w:t>
      </w:r>
      <w:proofErr w:type="spellStart"/>
      <w:r w:rsidRPr="005D0A17">
        <w:t>can</w:t>
      </w:r>
      <w:proofErr w:type="spellEnd"/>
      <w:r w:rsidRPr="005D0A17">
        <w:t xml:space="preserve"> </w:t>
      </w:r>
      <w:proofErr w:type="spellStart"/>
      <w:r w:rsidRPr="005D0A17">
        <w:t>easily</w:t>
      </w:r>
      <w:proofErr w:type="spellEnd"/>
      <w:r w:rsidRPr="005D0A17">
        <w:t xml:space="preserve"> </w:t>
      </w:r>
      <w:proofErr w:type="spellStart"/>
      <w:r w:rsidRPr="005D0A17">
        <w:t>spoof</w:t>
      </w:r>
      <w:proofErr w:type="spellEnd"/>
      <w:r w:rsidRPr="005D0A17">
        <w:t xml:space="preserve"> to </w:t>
      </w:r>
      <w:proofErr w:type="spellStart"/>
      <w:r w:rsidRPr="005D0A17">
        <w:t>trick</w:t>
      </w:r>
      <w:proofErr w:type="spellEnd"/>
      <w:r w:rsidRPr="005D0A17">
        <w:t xml:space="preserve"> </w:t>
      </w:r>
      <w:proofErr w:type="spellStart"/>
      <w:r w:rsidRPr="005D0A17">
        <w:t>your</w:t>
      </w:r>
      <w:proofErr w:type="spellEnd"/>
      <w:r w:rsidRPr="005D0A17">
        <w:t xml:space="preserve"> </w:t>
      </w:r>
      <w:proofErr w:type="spellStart"/>
      <w:r w:rsidRPr="005D0A17">
        <w:t>network’s</w:t>
      </w:r>
      <w:proofErr w:type="spellEnd"/>
      <w:r w:rsidRPr="005D0A17">
        <w:t xml:space="preserve"> </w:t>
      </w:r>
      <w:proofErr w:type="spellStart"/>
      <w:r w:rsidRPr="005D0A17">
        <w:t>firewall</w:t>
      </w:r>
      <w:proofErr w:type="spellEnd"/>
      <w:r w:rsidRPr="005D0A17">
        <w:t>.</w:t>
      </w:r>
    </w:p>
    <w:p w14:paraId="13D3D5C4" w14:textId="5C88052D" w:rsidR="005F057B" w:rsidRPr="005D0A17" w:rsidRDefault="005F057B" w:rsidP="005F057B">
      <w:pPr>
        <w:pStyle w:val="Tekstas"/>
      </w:pPr>
      <w:proofErr w:type="spellStart"/>
      <w:r w:rsidRPr="005D0A17">
        <w:lastRenderedPageBreak/>
        <w:t>The</w:t>
      </w:r>
      <w:proofErr w:type="spellEnd"/>
      <w:r w:rsidRPr="005D0A17">
        <w:t xml:space="preserve"> best </w:t>
      </w:r>
      <w:proofErr w:type="spellStart"/>
      <w:r w:rsidRPr="005D0A17">
        <w:t>fix</w:t>
      </w:r>
      <w:proofErr w:type="spellEnd"/>
      <w:r w:rsidRPr="005D0A17">
        <w:t xml:space="preserve"> </w:t>
      </w:r>
      <w:proofErr w:type="spellStart"/>
      <w:r w:rsidRPr="005D0A17">
        <w:t>for</w:t>
      </w:r>
      <w:proofErr w:type="spellEnd"/>
      <w:r w:rsidRPr="005D0A17">
        <w:t xml:space="preserve"> </w:t>
      </w:r>
      <w:proofErr w:type="spellStart"/>
      <w:r w:rsidRPr="005D0A17">
        <w:t>this</w:t>
      </w:r>
      <w:proofErr w:type="spellEnd"/>
      <w:r w:rsidRPr="005D0A17">
        <w:t xml:space="preserve"> </w:t>
      </w:r>
      <w:proofErr w:type="spellStart"/>
      <w:r w:rsidRPr="005D0A17">
        <w:t>problem</w:t>
      </w:r>
      <w:proofErr w:type="spellEnd"/>
      <w:r w:rsidRPr="005D0A17">
        <w:t xml:space="preserve"> </w:t>
      </w:r>
      <w:proofErr w:type="spellStart"/>
      <w:r w:rsidRPr="005D0A17">
        <w:t>is</w:t>
      </w:r>
      <w:proofErr w:type="spellEnd"/>
      <w:r w:rsidRPr="005D0A17">
        <w:t xml:space="preserve"> to </w:t>
      </w:r>
      <w:proofErr w:type="spellStart"/>
      <w:r w:rsidRPr="005D0A17">
        <w:t>use</w:t>
      </w:r>
      <w:proofErr w:type="spellEnd"/>
      <w:r w:rsidRPr="005D0A17">
        <w:t xml:space="preserve"> a </w:t>
      </w:r>
      <w:proofErr w:type="spellStart"/>
      <w:r w:rsidRPr="005D0A17">
        <w:t>firewall</w:t>
      </w:r>
      <w:proofErr w:type="spellEnd"/>
      <w:r w:rsidRPr="005D0A17">
        <w:t xml:space="preserve"> </w:t>
      </w:r>
      <w:proofErr w:type="spellStart"/>
      <w:r w:rsidRPr="005D0A17">
        <w:t>that</w:t>
      </w:r>
      <w:proofErr w:type="spellEnd"/>
      <w:r w:rsidRPr="005D0A17">
        <w:t xml:space="preserve"> </w:t>
      </w:r>
      <w:proofErr w:type="spellStart"/>
      <w:r w:rsidRPr="005D0A17">
        <w:t>can</w:t>
      </w:r>
      <w:proofErr w:type="spellEnd"/>
      <w:r w:rsidRPr="005D0A17">
        <w:t xml:space="preserve"> </w:t>
      </w:r>
      <w:proofErr w:type="spellStart"/>
      <w:r w:rsidRPr="005D0A17">
        <w:t>perform</w:t>
      </w:r>
      <w:proofErr w:type="spellEnd"/>
      <w:r w:rsidRPr="005D0A17">
        <w:t xml:space="preserve"> </w:t>
      </w:r>
      <w:proofErr w:type="spellStart"/>
      <w:r w:rsidRPr="005D0A17">
        <w:t>deep</w:t>
      </w:r>
      <w:proofErr w:type="spellEnd"/>
      <w:r w:rsidRPr="005D0A17">
        <w:t xml:space="preserve"> </w:t>
      </w:r>
      <w:proofErr w:type="spellStart"/>
      <w:r w:rsidRPr="005D0A17">
        <w:t>packet</w:t>
      </w:r>
      <w:proofErr w:type="spellEnd"/>
      <w:r w:rsidRPr="005D0A17">
        <w:t xml:space="preserve"> </w:t>
      </w:r>
      <w:proofErr w:type="spellStart"/>
      <w:r w:rsidRPr="005D0A17">
        <w:t>inspection</w:t>
      </w:r>
      <w:proofErr w:type="spellEnd"/>
      <w:r w:rsidRPr="005D0A17">
        <w:t xml:space="preserve"> to </w:t>
      </w:r>
      <w:proofErr w:type="spellStart"/>
      <w:r w:rsidRPr="005D0A17">
        <w:t>check</w:t>
      </w:r>
      <w:proofErr w:type="spellEnd"/>
      <w:r w:rsidRPr="005D0A17">
        <w:t xml:space="preserve"> </w:t>
      </w:r>
      <w:proofErr w:type="spellStart"/>
      <w:r w:rsidRPr="005D0A17">
        <w:t>information</w:t>
      </w:r>
      <w:proofErr w:type="spellEnd"/>
      <w:r w:rsidRPr="005D0A17">
        <w:t xml:space="preserve"> </w:t>
      </w:r>
      <w:proofErr w:type="spellStart"/>
      <w:r w:rsidRPr="005D0A17">
        <w:t>packets</w:t>
      </w:r>
      <w:proofErr w:type="spellEnd"/>
      <w:r w:rsidRPr="005D0A17">
        <w:t xml:space="preserve"> </w:t>
      </w:r>
      <w:proofErr w:type="spellStart"/>
      <w:r w:rsidRPr="005D0A17">
        <w:t>for</w:t>
      </w:r>
      <w:proofErr w:type="spellEnd"/>
      <w:r w:rsidRPr="005D0A17">
        <w:t xml:space="preserve"> </w:t>
      </w:r>
      <w:proofErr w:type="spellStart"/>
      <w:r w:rsidRPr="005D0A17">
        <w:t>known</w:t>
      </w:r>
      <w:proofErr w:type="spellEnd"/>
      <w:r w:rsidRPr="005D0A17">
        <w:t xml:space="preserve"> </w:t>
      </w:r>
      <w:proofErr w:type="spellStart"/>
      <w:r w:rsidRPr="005D0A17">
        <w:t>malware</w:t>
      </w:r>
      <w:proofErr w:type="spellEnd"/>
      <w:r w:rsidRPr="005D0A17">
        <w:t xml:space="preserve"> </w:t>
      </w:r>
      <w:proofErr w:type="spellStart"/>
      <w:r w:rsidRPr="005D0A17">
        <w:t>so</w:t>
      </w:r>
      <w:proofErr w:type="spellEnd"/>
      <w:r w:rsidRPr="005D0A17">
        <w:t xml:space="preserve"> it </w:t>
      </w:r>
      <w:proofErr w:type="spellStart"/>
      <w:r w:rsidRPr="005D0A17">
        <w:t>can</w:t>
      </w:r>
      <w:proofErr w:type="spellEnd"/>
      <w:r w:rsidRPr="005D0A17">
        <w:t xml:space="preserve"> be </w:t>
      </w:r>
      <w:proofErr w:type="spellStart"/>
      <w:r w:rsidRPr="005D0A17">
        <w:t>rejected</w:t>
      </w:r>
      <w:proofErr w:type="spellEnd"/>
      <w:r w:rsidRPr="005D0A17">
        <w:t>.</w:t>
      </w:r>
    </w:p>
    <w:p w14:paraId="0DB05825" w14:textId="624CA3D8" w:rsidR="00347264" w:rsidRPr="005D0A17" w:rsidRDefault="00347264" w:rsidP="00184454">
      <w:pPr>
        <w:pStyle w:val="Heading3"/>
      </w:pPr>
      <w:proofErr w:type="spellStart"/>
      <w:r w:rsidRPr="005D0A17">
        <w:t>DDoS</w:t>
      </w:r>
      <w:proofErr w:type="spellEnd"/>
      <w:r w:rsidRPr="005D0A17">
        <w:t xml:space="preserve"> </w:t>
      </w:r>
      <w:proofErr w:type="spellStart"/>
      <w:r w:rsidRPr="005D0A17">
        <w:t>Attacks</w:t>
      </w:r>
      <w:proofErr w:type="spellEnd"/>
    </w:p>
    <w:p w14:paraId="69B0D8BF" w14:textId="2FB05EFD" w:rsidR="005F057B" w:rsidRPr="005D0A17" w:rsidRDefault="005F057B" w:rsidP="005F057B">
      <w:pPr>
        <w:pStyle w:val="Tekstas"/>
      </w:pPr>
      <w:proofErr w:type="spellStart"/>
      <w:r w:rsidRPr="005D0A17">
        <w:t>Distributed</w:t>
      </w:r>
      <w:proofErr w:type="spellEnd"/>
      <w:r w:rsidRPr="005D0A17">
        <w:t xml:space="preserve"> </w:t>
      </w:r>
      <w:proofErr w:type="spellStart"/>
      <w:r w:rsidRPr="005D0A17">
        <w:t>Denial</w:t>
      </w:r>
      <w:proofErr w:type="spellEnd"/>
      <w:r w:rsidRPr="005D0A17">
        <w:t xml:space="preserve"> </w:t>
      </w:r>
      <w:proofErr w:type="spellStart"/>
      <w:r w:rsidRPr="005D0A17">
        <w:t>of</w:t>
      </w:r>
      <w:proofErr w:type="spellEnd"/>
      <w:r w:rsidRPr="005D0A17">
        <w:t xml:space="preserve"> </w:t>
      </w:r>
      <w:proofErr w:type="spellStart"/>
      <w:r w:rsidRPr="005D0A17">
        <w:t>Service</w:t>
      </w:r>
      <w:proofErr w:type="spellEnd"/>
      <w:r w:rsidRPr="005D0A17">
        <w:t xml:space="preserve"> (</w:t>
      </w:r>
      <w:proofErr w:type="spellStart"/>
      <w:r w:rsidRPr="005D0A17">
        <w:t>DDoS</w:t>
      </w:r>
      <w:proofErr w:type="spellEnd"/>
      <w:r w:rsidRPr="005D0A17">
        <w:t xml:space="preserve">) </w:t>
      </w:r>
      <w:proofErr w:type="spellStart"/>
      <w:r w:rsidRPr="005D0A17">
        <w:t>attacks</w:t>
      </w:r>
      <w:proofErr w:type="spellEnd"/>
      <w:r w:rsidRPr="005D0A17">
        <w:t xml:space="preserve"> are a </w:t>
      </w:r>
      <w:proofErr w:type="spellStart"/>
      <w:r w:rsidRPr="005D0A17">
        <w:t>frequently-used</w:t>
      </w:r>
      <w:proofErr w:type="spellEnd"/>
      <w:r w:rsidRPr="005D0A17">
        <w:t xml:space="preserve"> </w:t>
      </w:r>
      <w:proofErr w:type="spellStart"/>
      <w:r w:rsidRPr="005D0A17">
        <w:t>attack</w:t>
      </w:r>
      <w:proofErr w:type="spellEnd"/>
      <w:r w:rsidRPr="005D0A17">
        <w:t xml:space="preserve"> </w:t>
      </w:r>
      <w:proofErr w:type="spellStart"/>
      <w:r w:rsidRPr="005D0A17">
        <w:t>strategy</w:t>
      </w:r>
      <w:proofErr w:type="spellEnd"/>
      <w:r w:rsidRPr="005D0A17">
        <w:t xml:space="preserve"> </w:t>
      </w:r>
      <w:proofErr w:type="spellStart"/>
      <w:r w:rsidRPr="005D0A17">
        <w:t>noted</w:t>
      </w:r>
      <w:proofErr w:type="spellEnd"/>
      <w:r w:rsidRPr="005D0A17">
        <w:t xml:space="preserve"> </w:t>
      </w:r>
      <w:proofErr w:type="spellStart"/>
      <w:r w:rsidRPr="005D0A17">
        <w:t>for</w:t>
      </w:r>
      <w:proofErr w:type="spellEnd"/>
      <w:r w:rsidRPr="005D0A17">
        <w:t xml:space="preserve"> </w:t>
      </w:r>
      <w:proofErr w:type="spellStart"/>
      <w:r w:rsidRPr="005D0A17">
        <w:t>being</w:t>
      </w:r>
      <w:proofErr w:type="spellEnd"/>
      <w:r w:rsidRPr="005D0A17">
        <w:t xml:space="preserve"> </w:t>
      </w:r>
      <w:proofErr w:type="spellStart"/>
      <w:r w:rsidRPr="005D0A17">
        <w:t>highly</w:t>
      </w:r>
      <w:proofErr w:type="spellEnd"/>
      <w:r w:rsidRPr="005D0A17">
        <w:t xml:space="preserve"> </w:t>
      </w:r>
      <w:proofErr w:type="spellStart"/>
      <w:r w:rsidRPr="005D0A17">
        <w:t>effective</w:t>
      </w:r>
      <w:proofErr w:type="spellEnd"/>
      <w:r w:rsidRPr="005D0A17">
        <w:t xml:space="preserve"> </w:t>
      </w:r>
      <w:proofErr w:type="spellStart"/>
      <w:r w:rsidRPr="005D0A17">
        <w:t>and</w:t>
      </w:r>
      <w:proofErr w:type="spellEnd"/>
      <w:r w:rsidRPr="005D0A17">
        <w:t xml:space="preserve"> </w:t>
      </w:r>
      <w:proofErr w:type="spellStart"/>
      <w:r w:rsidRPr="005D0A17">
        <w:t>relatively</w:t>
      </w:r>
      <w:proofErr w:type="spellEnd"/>
      <w:r w:rsidRPr="005D0A17">
        <w:t xml:space="preserve"> </w:t>
      </w:r>
      <w:proofErr w:type="spellStart"/>
      <w:r w:rsidRPr="005D0A17">
        <w:t>low-cost</w:t>
      </w:r>
      <w:proofErr w:type="spellEnd"/>
      <w:r w:rsidRPr="005D0A17">
        <w:t xml:space="preserve"> to </w:t>
      </w:r>
      <w:proofErr w:type="spellStart"/>
      <w:r w:rsidRPr="005D0A17">
        <w:t>execute</w:t>
      </w:r>
      <w:proofErr w:type="spellEnd"/>
      <w:r w:rsidRPr="005D0A17">
        <w:t xml:space="preserve">. </w:t>
      </w:r>
      <w:proofErr w:type="spellStart"/>
      <w:r w:rsidRPr="005D0A17">
        <w:t>The</w:t>
      </w:r>
      <w:proofErr w:type="spellEnd"/>
      <w:r w:rsidRPr="005D0A17">
        <w:t xml:space="preserve"> </w:t>
      </w:r>
      <w:proofErr w:type="spellStart"/>
      <w:r w:rsidRPr="005D0A17">
        <w:t>basic</w:t>
      </w:r>
      <w:proofErr w:type="spellEnd"/>
      <w:r w:rsidRPr="005D0A17">
        <w:t xml:space="preserve"> </w:t>
      </w:r>
      <w:proofErr w:type="spellStart"/>
      <w:r w:rsidRPr="005D0A17">
        <w:t>goal</w:t>
      </w:r>
      <w:proofErr w:type="spellEnd"/>
      <w:r w:rsidRPr="005D0A17">
        <w:t xml:space="preserve"> </w:t>
      </w:r>
      <w:proofErr w:type="spellStart"/>
      <w:r w:rsidRPr="005D0A17">
        <w:t>is</w:t>
      </w:r>
      <w:proofErr w:type="spellEnd"/>
      <w:r w:rsidRPr="005D0A17">
        <w:t xml:space="preserve"> to </w:t>
      </w:r>
      <w:proofErr w:type="spellStart"/>
      <w:r w:rsidRPr="005D0A17">
        <w:t>overwhelm</w:t>
      </w:r>
      <w:proofErr w:type="spellEnd"/>
      <w:r w:rsidRPr="005D0A17">
        <w:t xml:space="preserve"> a </w:t>
      </w:r>
      <w:proofErr w:type="spellStart"/>
      <w:r w:rsidRPr="005D0A17">
        <w:t>defender’s</w:t>
      </w:r>
      <w:proofErr w:type="spellEnd"/>
      <w:r w:rsidRPr="005D0A17">
        <w:t xml:space="preserve"> </w:t>
      </w:r>
      <w:proofErr w:type="spellStart"/>
      <w:r w:rsidRPr="005D0A17">
        <w:t>resources</w:t>
      </w:r>
      <w:proofErr w:type="spellEnd"/>
      <w:r w:rsidRPr="005D0A17">
        <w:t xml:space="preserve"> </w:t>
      </w:r>
      <w:proofErr w:type="spellStart"/>
      <w:r w:rsidRPr="005D0A17">
        <w:t>and</w:t>
      </w:r>
      <w:proofErr w:type="spellEnd"/>
      <w:r w:rsidRPr="005D0A17">
        <w:t xml:space="preserve"> </w:t>
      </w:r>
      <w:proofErr w:type="spellStart"/>
      <w:r w:rsidRPr="005D0A17">
        <w:t>cause</w:t>
      </w:r>
      <w:proofErr w:type="spellEnd"/>
      <w:r w:rsidRPr="005D0A17">
        <w:t xml:space="preserve"> a </w:t>
      </w:r>
      <w:proofErr w:type="spellStart"/>
      <w:r w:rsidRPr="005D0A17">
        <w:t>shutdown</w:t>
      </w:r>
      <w:proofErr w:type="spellEnd"/>
      <w:r w:rsidRPr="005D0A17">
        <w:t xml:space="preserve"> </w:t>
      </w:r>
      <w:proofErr w:type="spellStart"/>
      <w:r w:rsidRPr="005D0A17">
        <w:t>or</w:t>
      </w:r>
      <w:proofErr w:type="spellEnd"/>
      <w:r w:rsidRPr="005D0A17">
        <w:t xml:space="preserve"> </w:t>
      </w:r>
      <w:proofErr w:type="spellStart"/>
      <w:r w:rsidRPr="005D0A17">
        <w:t>prolonged</w:t>
      </w:r>
      <w:proofErr w:type="spellEnd"/>
      <w:r w:rsidRPr="005D0A17">
        <w:t xml:space="preserve"> </w:t>
      </w:r>
      <w:proofErr w:type="spellStart"/>
      <w:r w:rsidRPr="005D0A17">
        <w:t>inability</w:t>
      </w:r>
      <w:proofErr w:type="spellEnd"/>
      <w:r w:rsidRPr="005D0A17">
        <w:t xml:space="preserve"> to </w:t>
      </w:r>
      <w:proofErr w:type="spellStart"/>
      <w:r w:rsidRPr="005D0A17">
        <w:t>deliver</w:t>
      </w:r>
      <w:proofErr w:type="spellEnd"/>
      <w:r w:rsidRPr="005D0A17">
        <w:t xml:space="preserve"> </w:t>
      </w:r>
      <w:proofErr w:type="spellStart"/>
      <w:r w:rsidRPr="005D0A17">
        <w:t>services</w:t>
      </w:r>
      <w:proofErr w:type="spellEnd"/>
      <w:r w:rsidRPr="005D0A17">
        <w:t xml:space="preserve">. One </w:t>
      </w:r>
      <w:proofErr w:type="spellStart"/>
      <w:r w:rsidRPr="005D0A17">
        <w:t>category</w:t>
      </w:r>
      <w:proofErr w:type="spellEnd"/>
      <w:r w:rsidRPr="005D0A17">
        <w:t xml:space="preserve"> </w:t>
      </w:r>
      <w:proofErr w:type="spellStart"/>
      <w:r w:rsidRPr="005D0A17">
        <w:t>of</w:t>
      </w:r>
      <w:proofErr w:type="spellEnd"/>
      <w:r w:rsidRPr="005D0A17">
        <w:t xml:space="preserve"> </w:t>
      </w:r>
      <w:proofErr w:type="spellStart"/>
      <w:r w:rsidRPr="005D0A17">
        <w:t>attack</w:t>
      </w:r>
      <w:proofErr w:type="spellEnd"/>
      <w:r w:rsidRPr="005D0A17">
        <w:t>—</w:t>
      </w:r>
      <w:proofErr w:type="spellStart"/>
      <w:r w:rsidRPr="005D0A17">
        <w:t>protocol</w:t>
      </w:r>
      <w:proofErr w:type="spellEnd"/>
      <w:r w:rsidRPr="005D0A17">
        <w:t xml:space="preserve"> </w:t>
      </w:r>
      <w:proofErr w:type="spellStart"/>
      <w:r w:rsidRPr="005D0A17">
        <w:t>attacks</w:t>
      </w:r>
      <w:proofErr w:type="spellEnd"/>
      <w:r w:rsidRPr="005D0A17">
        <w:t xml:space="preserve">—are </w:t>
      </w:r>
      <w:proofErr w:type="spellStart"/>
      <w:r w:rsidRPr="005D0A17">
        <w:t>designed</w:t>
      </w:r>
      <w:proofErr w:type="spellEnd"/>
      <w:r w:rsidRPr="005D0A17">
        <w:t xml:space="preserve"> to </w:t>
      </w:r>
      <w:proofErr w:type="spellStart"/>
      <w:r w:rsidRPr="005D0A17">
        <w:t>drain</w:t>
      </w:r>
      <w:proofErr w:type="spellEnd"/>
      <w:r w:rsidRPr="005D0A17">
        <w:t xml:space="preserve"> </w:t>
      </w:r>
      <w:proofErr w:type="spellStart"/>
      <w:r w:rsidRPr="005D0A17">
        <w:t>firewall</w:t>
      </w:r>
      <w:proofErr w:type="spellEnd"/>
      <w:r w:rsidRPr="005D0A17">
        <w:t xml:space="preserve"> </w:t>
      </w:r>
      <w:proofErr w:type="spellStart"/>
      <w:r w:rsidRPr="005D0A17">
        <w:t>and</w:t>
      </w:r>
      <w:proofErr w:type="spellEnd"/>
      <w:r w:rsidRPr="005D0A17">
        <w:t xml:space="preserve"> </w:t>
      </w:r>
      <w:proofErr w:type="spellStart"/>
      <w:r w:rsidRPr="005D0A17">
        <w:t>load</w:t>
      </w:r>
      <w:proofErr w:type="spellEnd"/>
      <w:r w:rsidRPr="005D0A17">
        <w:t xml:space="preserve"> </w:t>
      </w:r>
      <w:proofErr w:type="spellStart"/>
      <w:r w:rsidRPr="005D0A17">
        <w:t>balancer</w:t>
      </w:r>
      <w:proofErr w:type="spellEnd"/>
      <w:r w:rsidRPr="005D0A17">
        <w:t xml:space="preserve"> </w:t>
      </w:r>
      <w:proofErr w:type="spellStart"/>
      <w:r w:rsidRPr="005D0A17">
        <w:t>resources</w:t>
      </w:r>
      <w:proofErr w:type="spellEnd"/>
      <w:r w:rsidRPr="005D0A17">
        <w:t xml:space="preserve"> to </w:t>
      </w:r>
      <w:proofErr w:type="spellStart"/>
      <w:r w:rsidRPr="005D0A17">
        <w:t>keep</w:t>
      </w:r>
      <w:proofErr w:type="spellEnd"/>
      <w:r w:rsidRPr="005D0A17">
        <w:t xml:space="preserve"> </w:t>
      </w:r>
      <w:proofErr w:type="spellStart"/>
      <w:r w:rsidRPr="005D0A17">
        <w:t>them</w:t>
      </w:r>
      <w:proofErr w:type="spellEnd"/>
      <w:r w:rsidRPr="005D0A17">
        <w:t xml:space="preserve"> </w:t>
      </w:r>
      <w:proofErr w:type="spellStart"/>
      <w:r w:rsidRPr="005D0A17">
        <w:t>from</w:t>
      </w:r>
      <w:proofErr w:type="spellEnd"/>
      <w:r w:rsidRPr="005D0A17">
        <w:t xml:space="preserve"> </w:t>
      </w:r>
      <w:proofErr w:type="spellStart"/>
      <w:r w:rsidRPr="005D0A17">
        <w:t>processing</w:t>
      </w:r>
      <w:proofErr w:type="spellEnd"/>
      <w:r w:rsidRPr="005D0A17">
        <w:t xml:space="preserve"> </w:t>
      </w:r>
      <w:proofErr w:type="spellStart"/>
      <w:r w:rsidRPr="005D0A17">
        <w:t>legitimate</w:t>
      </w:r>
      <w:proofErr w:type="spellEnd"/>
      <w:r w:rsidRPr="005D0A17">
        <w:t xml:space="preserve"> </w:t>
      </w:r>
      <w:proofErr w:type="spellStart"/>
      <w:r w:rsidRPr="005D0A17">
        <w:t>traffic</w:t>
      </w:r>
      <w:proofErr w:type="spellEnd"/>
      <w:r w:rsidRPr="005D0A17">
        <w:t>.</w:t>
      </w:r>
    </w:p>
    <w:p w14:paraId="552D371B" w14:textId="3BF7E246" w:rsidR="005F057B" w:rsidRPr="005D0A17" w:rsidRDefault="005F057B" w:rsidP="005F057B">
      <w:pPr>
        <w:pStyle w:val="Tekstas"/>
      </w:pPr>
      <w:proofErr w:type="spellStart"/>
      <w:r w:rsidRPr="005D0A17">
        <w:t>While</w:t>
      </w:r>
      <w:proofErr w:type="spellEnd"/>
      <w:r w:rsidRPr="005D0A17">
        <w:t xml:space="preserve"> </w:t>
      </w:r>
      <w:proofErr w:type="spellStart"/>
      <w:r w:rsidRPr="005D0A17">
        <w:t>firewalls</w:t>
      </w:r>
      <w:proofErr w:type="spellEnd"/>
      <w:r w:rsidRPr="005D0A17">
        <w:t xml:space="preserve"> </w:t>
      </w:r>
      <w:proofErr w:type="spellStart"/>
      <w:r w:rsidRPr="005D0A17">
        <w:t>can</w:t>
      </w:r>
      <w:proofErr w:type="spellEnd"/>
      <w:r w:rsidRPr="005D0A17">
        <w:t xml:space="preserve"> </w:t>
      </w:r>
      <w:proofErr w:type="spellStart"/>
      <w:r w:rsidRPr="005D0A17">
        <w:t>mitigate</w:t>
      </w:r>
      <w:proofErr w:type="spellEnd"/>
      <w:r w:rsidRPr="005D0A17">
        <w:t xml:space="preserve"> </w:t>
      </w:r>
      <w:proofErr w:type="spellStart"/>
      <w:r w:rsidRPr="005D0A17">
        <w:t>some</w:t>
      </w:r>
      <w:proofErr w:type="spellEnd"/>
      <w:r w:rsidRPr="005D0A17">
        <w:t xml:space="preserve"> </w:t>
      </w:r>
      <w:proofErr w:type="spellStart"/>
      <w:r w:rsidRPr="005D0A17">
        <w:t>types</w:t>
      </w:r>
      <w:proofErr w:type="spellEnd"/>
      <w:r w:rsidRPr="005D0A17">
        <w:t xml:space="preserve"> </w:t>
      </w:r>
      <w:proofErr w:type="spellStart"/>
      <w:r w:rsidRPr="005D0A17">
        <w:t>of</w:t>
      </w:r>
      <w:proofErr w:type="spellEnd"/>
      <w:r w:rsidRPr="005D0A17">
        <w:t xml:space="preserve"> </w:t>
      </w:r>
      <w:proofErr w:type="spellStart"/>
      <w:r w:rsidRPr="005D0A17">
        <w:t>DDoS</w:t>
      </w:r>
      <w:proofErr w:type="spellEnd"/>
      <w:r w:rsidRPr="005D0A17">
        <w:t xml:space="preserve"> </w:t>
      </w:r>
      <w:proofErr w:type="spellStart"/>
      <w:r w:rsidRPr="005D0A17">
        <w:t>attacks</w:t>
      </w:r>
      <w:proofErr w:type="spellEnd"/>
      <w:r w:rsidRPr="005D0A17">
        <w:t xml:space="preserve">, </w:t>
      </w:r>
      <w:proofErr w:type="spellStart"/>
      <w:r w:rsidRPr="005D0A17">
        <w:t>they</w:t>
      </w:r>
      <w:proofErr w:type="spellEnd"/>
      <w:r w:rsidRPr="005D0A17">
        <w:t xml:space="preserve"> </w:t>
      </w:r>
      <w:proofErr w:type="spellStart"/>
      <w:r w:rsidRPr="005D0A17">
        <w:t>can</w:t>
      </w:r>
      <w:proofErr w:type="spellEnd"/>
      <w:r w:rsidRPr="005D0A17">
        <w:t xml:space="preserve"> </w:t>
      </w:r>
      <w:proofErr w:type="spellStart"/>
      <w:r w:rsidRPr="005D0A17">
        <w:t>still</w:t>
      </w:r>
      <w:proofErr w:type="spellEnd"/>
      <w:r w:rsidRPr="005D0A17">
        <w:t xml:space="preserve"> be </w:t>
      </w:r>
      <w:proofErr w:type="spellStart"/>
      <w:r w:rsidRPr="005D0A17">
        <w:t>overloaded</w:t>
      </w:r>
      <w:proofErr w:type="spellEnd"/>
      <w:r w:rsidRPr="005D0A17">
        <w:t xml:space="preserve"> </w:t>
      </w:r>
      <w:proofErr w:type="spellStart"/>
      <w:r w:rsidRPr="005D0A17">
        <w:t>by</w:t>
      </w:r>
      <w:proofErr w:type="spellEnd"/>
      <w:r w:rsidRPr="005D0A17">
        <w:t xml:space="preserve"> </w:t>
      </w:r>
      <w:proofErr w:type="spellStart"/>
      <w:r w:rsidRPr="005D0A17">
        <w:t>protocol</w:t>
      </w:r>
      <w:proofErr w:type="spellEnd"/>
      <w:r w:rsidRPr="005D0A17">
        <w:t xml:space="preserve"> </w:t>
      </w:r>
      <w:proofErr w:type="spellStart"/>
      <w:r w:rsidRPr="005D0A17">
        <w:t>attacks</w:t>
      </w:r>
      <w:proofErr w:type="spellEnd"/>
      <w:r w:rsidRPr="005D0A17">
        <w:t>.</w:t>
      </w:r>
    </w:p>
    <w:p w14:paraId="3136706F" w14:textId="42A7D735" w:rsidR="005F057B" w:rsidRPr="005D0A17" w:rsidRDefault="005F057B" w:rsidP="005F057B">
      <w:pPr>
        <w:pStyle w:val="Tekstas"/>
      </w:pPr>
      <w:proofErr w:type="spellStart"/>
      <w:r w:rsidRPr="005D0A17">
        <w:t>There</w:t>
      </w:r>
      <w:proofErr w:type="spellEnd"/>
      <w:r w:rsidRPr="005D0A17">
        <w:t xml:space="preserve"> </w:t>
      </w:r>
      <w:proofErr w:type="spellStart"/>
      <w:r w:rsidRPr="005D0A17">
        <w:t>is</w:t>
      </w:r>
      <w:proofErr w:type="spellEnd"/>
      <w:r w:rsidRPr="005D0A17">
        <w:t xml:space="preserve"> </w:t>
      </w:r>
      <w:proofErr w:type="spellStart"/>
      <w:r w:rsidRPr="005D0A17">
        <w:t>no</w:t>
      </w:r>
      <w:proofErr w:type="spellEnd"/>
      <w:r w:rsidRPr="005D0A17">
        <w:t xml:space="preserve"> </w:t>
      </w:r>
      <w:proofErr w:type="spellStart"/>
      <w:r w:rsidRPr="005D0A17">
        <w:t>easy</w:t>
      </w:r>
      <w:proofErr w:type="spellEnd"/>
      <w:r w:rsidRPr="005D0A17">
        <w:t xml:space="preserve"> </w:t>
      </w:r>
      <w:proofErr w:type="spellStart"/>
      <w:r w:rsidRPr="005D0A17">
        <w:t>fix</w:t>
      </w:r>
      <w:proofErr w:type="spellEnd"/>
      <w:r w:rsidRPr="005D0A17">
        <w:t xml:space="preserve"> </w:t>
      </w:r>
      <w:proofErr w:type="spellStart"/>
      <w:r w:rsidRPr="005D0A17">
        <w:t>for</w:t>
      </w:r>
      <w:proofErr w:type="spellEnd"/>
      <w:r w:rsidRPr="005D0A17">
        <w:t xml:space="preserve"> </w:t>
      </w:r>
      <w:proofErr w:type="spellStart"/>
      <w:r w:rsidRPr="005D0A17">
        <w:t>DDoS</w:t>
      </w:r>
      <w:proofErr w:type="spellEnd"/>
      <w:r w:rsidRPr="005D0A17">
        <w:t xml:space="preserve"> </w:t>
      </w:r>
      <w:proofErr w:type="spellStart"/>
      <w:r w:rsidRPr="005D0A17">
        <w:t>attacks</w:t>
      </w:r>
      <w:proofErr w:type="spellEnd"/>
      <w:r w:rsidRPr="005D0A17">
        <w:t xml:space="preserve">, </w:t>
      </w:r>
      <w:proofErr w:type="spellStart"/>
      <w:r w:rsidRPr="005D0A17">
        <w:t>as</w:t>
      </w:r>
      <w:proofErr w:type="spellEnd"/>
      <w:r w:rsidRPr="005D0A17">
        <w:t xml:space="preserve"> </w:t>
      </w:r>
      <w:proofErr w:type="spellStart"/>
      <w:r w:rsidRPr="005D0A17">
        <w:t>there</w:t>
      </w:r>
      <w:proofErr w:type="spellEnd"/>
      <w:r w:rsidRPr="005D0A17">
        <w:t xml:space="preserve"> are </w:t>
      </w:r>
      <w:proofErr w:type="spellStart"/>
      <w:r w:rsidRPr="005D0A17">
        <w:t>numerous</w:t>
      </w:r>
      <w:proofErr w:type="spellEnd"/>
      <w:r w:rsidRPr="005D0A17">
        <w:t xml:space="preserve"> </w:t>
      </w:r>
      <w:proofErr w:type="spellStart"/>
      <w:r w:rsidRPr="005D0A17">
        <w:t>attack</w:t>
      </w:r>
      <w:proofErr w:type="spellEnd"/>
      <w:r w:rsidRPr="005D0A17">
        <w:t xml:space="preserve"> </w:t>
      </w:r>
      <w:proofErr w:type="spellStart"/>
      <w:r w:rsidRPr="005D0A17">
        <w:t>strategies</w:t>
      </w:r>
      <w:proofErr w:type="spellEnd"/>
      <w:r w:rsidRPr="005D0A17">
        <w:t xml:space="preserve"> </w:t>
      </w:r>
      <w:proofErr w:type="spellStart"/>
      <w:r w:rsidRPr="005D0A17">
        <w:t>that</w:t>
      </w:r>
      <w:proofErr w:type="spellEnd"/>
      <w:r w:rsidRPr="005D0A17">
        <w:t xml:space="preserve"> </w:t>
      </w:r>
      <w:proofErr w:type="spellStart"/>
      <w:r w:rsidRPr="005D0A17">
        <w:t>can</w:t>
      </w:r>
      <w:proofErr w:type="spellEnd"/>
      <w:r w:rsidRPr="005D0A17">
        <w:t xml:space="preserve"> </w:t>
      </w:r>
      <w:proofErr w:type="spellStart"/>
      <w:r w:rsidRPr="005D0A17">
        <w:t>leverage</w:t>
      </w:r>
      <w:proofErr w:type="spellEnd"/>
      <w:r w:rsidRPr="005D0A17">
        <w:t xml:space="preserve"> </w:t>
      </w:r>
      <w:proofErr w:type="spellStart"/>
      <w:r w:rsidRPr="005D0A17">
        <w:t>different</w:t>
      </w:r>
      <w:proofErr w:type="spellEnd"/>
      <w:r w:rsidRPr="005D0A17">
        <w:t xml:space="preserve"> </w:t>
      </w:r>
      <w:proofErr w:type="spellStart"/>
      <w:r w:rsidRPr="005D0A17">
        <w:t>weaknesses</w:t>
      </w:r>
      <w:proofErr w:type="spellEnd"/>
      <w:r w:rsidRPr="005D0A17">
        <w:t xml:space="preserve"> </w:t>
      </w:r>
      <w:proofErr w:type="spellStart"/>
      <w:r w:rsidRPr="005D0A17">
        <w:t>in</w:t>
      </w:r>
      <w:proofErr w:type="spellEnd"/>
      <w:r w:rsidRPr="005D0A17">
        <w:t xml:space="preserve"> </w:t>
      </w:r>
      <w:proofErr w:type="spellStart"/>
      <w:r w:rsidRPr="005D0A17">
        <w:t>your</w:t>
      </w:r>
      <w:proofErr w:type="spellEnd"/>
      <w:r w:rsidRPr="005D0A17">
        <w:t xml:space="preserve"> </w:t>
      </w:r>
      <w:proofErr w:type="spellStart"/>
      <w:r w:rsidRPr="005D0A17">
        <w:t>company’s</w:t>
      </w:r>
      <w:proofErr w:type="spellEnd"/>
      <w:r w:rsidRPr="005D0A17">
        <w:t xml:space="preserve"> </w:t>
      </w:r>
      <w:proofErr w:type="spellStart"/>
      <w:r w:rsidRPr="005D0A17">
        <w:t>network</w:t>
      </w:r>
      <w:proofErr w:type="spellEnd"/>
      <w:r w:rsidRPr="005D0A17">
        <w:t xml:space="preserve"> </w:t>
      </w:r>
      <w:proofErr w:type="spellStart"/>
      <w:r w:rsidRPr="005D0A17">
        <w:t>architecture</w:t>
      </w:r>
      <w:proofErr w:type="spellEnd"/>
      <w:r w:rsidRPr="005D0A17">
        <w:t xml:space="preserve">. </w:t>
      </w:r>
      <w:proofErr w:type="spellStart"/>
      <w:r w:rsidRPr="005D0A17">
        <w:t>Some</w:t>
      </w:r>
      <w:proofErr w:type="spellEnd"/>
      <w:r w:rsidRPr="005D0A17">
        <w:t xml:space="preserve"> </w:t>
      </w:r>
      <w:proofErr w:type="spellStart"/>
      <w:r w:rsidRPr="005D0A17">
        <w:t>cybersecurity</w:t>
      </w:r>
      <w:proofErr w:type="spellEnd"/>
      <w:r w:rsidRPr="005D0A17">
        <w:t xml:space="preserve"> </w:t>
      </w:r>
      <w:proofErr w:type="spellStart"/>
      <w:r w:rsidRPr="005D0A17">
        <w:t>service</w:t>
      </w:r>
      <w:proofErr w:type="spellEnd"/>
      <w:r w:rsidRPr="005D0A17">
        <w:t xml:space="preserve"> </w:t>
      </w:r>
      <w:proofErr w:type="spellStart"/>
      <w:r w:rsidRPr="005D0A17">
        <w:t>providers</w:t>
      </w:r>
      <w:proofErr w:type="spellEnd"/>
      <w:r w:rsidRPr="005D0A17">
        <w:t xml:space="preserve"> </w:t>
      </w:r>
      <w:proofErr w:type="spellStart"/>
      <w:r w:rsidRPr="005D0A17">
        <w:t>offer</w:t>
      </w:r>
      <w:proofErr w:type="spellEnd"/>
      <w:r w:rsidRPr="005D0A17">
        <w:t xml:space="preserve"> “</w:t>
      </w:r>
      <w:proofErr w:type="spellStart"/>
      <w:r w:rsidRPr="005D0A17">
        <w:t>scrubbing</w:t>
      </w:r>
      <w:proofErr w:type="spellEnd"/>
      <w:r w:rsidRPr="005D0A17">
        <w:t xml:space="preserve">” </w:t>
      </w:r>
      <w:proofErr w:type="spellStart"/>
      <w:r w:rsidRPr="005D0A17">
        <w:t>services</w:t>
      </w:r>
      <w:proofErr w:type="spellEnd"/>
      <w:r w:rsidRPr="005D0A17">
        <w:t xml:space="preserve">, </w:t>
      </w:r>
      <w:proofErr w:type="spellStart"/>
      <w:r w:rsidRPr="005D0A17">
        <w:t>wherein</w:t>
      </w:r>
      <w:proofErr w:type="spellEnd"/>
      <w:r w:rsidRPr="005D0A17">
        <w:t xml:space="preserve"> </w:t>
      </w:r>
      <w:proofErr w:type="spellStart"/>
      <w:r w:rsidRPr="005D0A17">
        <w:t>they</w:t>
      </w:r>
      <w:proofErr w:type="spellEnd"/>
      <w:r w:rsidRPr="005D0A17">
        <w:t xml:space="preserve"> </w:t>
      </w:r>
      <w:proofErr w:type="spellStart"/>
      <w:r w:rsidRPr="005D0A17">
        <w:t>divert</w:t>
      </w:r>
      <w:proofErr w:type="spellEnd"/>
      <w:r w:rsidRPr="005D0A17">
        <w:t xml:space="preserve"> </w:t>
      </w:r>
      <w:proofErr w:type="spellStart"/>
      <w:r w:rsidRPr="005D0A17">
        <w:t>incoming</w:t>
      </w:r>
      <w:proofErr w:type="spellEnd"/>
      <w:r w:rsidRPr="005D0A17">
        <w:t xml:space="preserve"> </w:t>
      </w:r>
      <w:proofErr w:type="spellStart"/>
      <w:r w:rsidRPr="005D0A17">
        <w:t>traffic</w:t>
      </w:r>
      <w:proofErr w:type="spellEnd"/>
      <w:r w:rsidRPr="005D0A17">
        <w:t xml:space="preserve"> </w:t>
      </w:r>
      <w:proofErr w:type="spellStart"/>
      <w:r w:rsidRPr="005D0A17">
        <w:t>away</w:t>
      </w:r>
      <w:proofErr w:type="spellEnd"/>
      <w:r w:rsidRPr="005D0A17">
        <w:t xml:space="preserve"> </w:t>
      </w:r>
      <w:proofErr w:type="spellStart"/>
      <w:r w:rsidRPr="005D0A17">
        <w:t>from</w:t>
      </w:r>
      <w:proofErr w:type="spellEnd"/>
      <w:r w:rsidRPr="005D0A17">
        <w:t xml:space="preserve"> </w:t>
      </w:r>
      <w:proofErr w:type="spellStart"/>
      <w:r w:rsidRPr="005D0A17">
        <w:t>your</w:t>
      </w:r>
      <w:proofErr w:type="spellEnd"/>
      <w:r w:rsidRPr="005D0A17">
        <w:t xml:space="preserve"> </w:t>
      </w:r>
      <w:proofErr w:type="spellStart"/>
      <w:r w:rsidRPr="005D0A17">
        <w:t>network</w:t>
      </w:r>
      <w:proofErr w:type="spellEnd"/>
      <w:r w:rsidRPr="005D0A17">
        <w:t xml:space="preserve"> </w:t>
      </w:r>
      <w:proofErr w:type="spellStart"/>
      <w:r w:rsidRPr="005D0A17">
        <w:t>and</w:t>
      </w:r>
      <w:proofErr w:type="spellEnd"/>
      <w:r w:rsidRPr="005D0A17">
        <w:t xml:space="preserve"> </w:t>
      </w:r>
      <w:proofErr w:type="spellStart"/>
      <w:r w:rsidRPr="005D0A17">
        <w:t>sort</w:t>
      </w:r>
      <w:proofErr w:type="spellEnd"/>
      <w:r w:rsidRPr="005D0A17">
        <w:t xml:space="preserve"> </w:t>
      </w:r>
      <w:proofErr w:type="spellStart"/>
      <w:r w:rsidRPr="005D0A17">
        <w:t>out</w:t>
      </w:r>
      <w:proofErr w:type="spellEnd"/>
      <w:r w:rsidRPr="005D0A17">
        <w:t xml:space="preserve"> </w:t>
      </w:r>
      <w:proofErr w:type="spellStart"/>
      <w:r w:rsidRPr="005D0A17">
        <w:t>the</w:t>
      </w:r>
      <w:proofErr w:type="spellEnd"/>
      <w:r w:rsidRPr="005D0A17">
        <w:t xml:space="preserve"> </w:t>
      </w:r>
      <w:proofErr w:type="spellStart"/>
      <w:r w:rsidRPr="005D0A17">
        <w:t>legitimate</w:t>
      </w:r>
      <w:proofErr w:type="spellEnd"/>
      <w:r w:rsidRPr="005D0A17">
        <w:t xml:space="preserve"> </w:t>
      </w:r>
      <w:proofErr w:type="spellStart"/>
      <w:r w:rsidRPr="005D0A17">
        <w:t>access</w:t>
      </w:r>
      <w:proofErr w:type="spellEnd"/>
      <w:r w:rsidRPr="005D0A17">
        <w:t xml:space="preserve"> </w:t>
      </w:r>
      <w:proofErr w:type="spellStart"/>
      <w:r w:rsidRPr="005D0A17">
        <w:t>attempts</w:t>
      </w:r>
      <w:proofErr w:type="spellEnd"/>
      <w:r w:rsidRPr="005D0A17">
        <w:t xml:space="preserve"> </w:t>
      </w:r>
      <w:proofErr w:type="spellStart"/>
      <w:r w:rsidRPr="005D0A17">
        <w:t>from</w:t>
      </w:r>
      <w:proofErr w:type="spellEnd"/>
      <w:r w:rsidRPr="005D0A17">
        <w:t xml:space="preserve"> </w:t>
      </w:r>
      <w:proofErr w:type="spellStart"/>
      <w:r w:rsidRPr="005D0A17">
        <w:t>the</w:t>
      </w:r>
      <w:proofErr w:type="spellEnd"/>
      <w:r w:rsidRPr="005D0A17">
        <w:t xml:space="preserve"> </w:t>
      </w:r>
      <w:proofErr w:type="spellStart"/>
      <w:r w:rsidRPr="005D0A17">
        <w:t>DDoS</w:t>
      </w:r>
      <w:proofErr w:type="spellEnd"/>
      <w:r w:rsidRPr="005D0A17">
        <w:t xml:space="preserve"> </w:t>
      </w:r>
      <w:proofErr w:type="spellStart"/>
      <w:r w:rsidRPr="005D0A17">
        <w:t>traffic</w:t>
      </w:r>
      <w:proofErr w:type="spellEnd"/>
      <w:r w:rsidRPr="005D0A17">
        <w:t xml:space="preserve">. </w:t>
      </w:r>
      <w:proofErr w:type="spellStart"/>
      <w:r w:rsidRPr="005D0A17">
        <w:t>This</w:t>
      </w:r>
      <w:proofErr w:type="spellEnd"/>
      <w:r w:rsidRPr="005D0A17">
        <w:t xml:space="preserve"> </w:t>
      </w:r>
      <w:proofErr w:type="spellStart"/>
      <w:r w:rsidRPr="005D0A17">
        <w:t>legitimate</w:t>
      </w:r>
      <w:proofErr w:type="spellEnd"/>
      <w:r w:rsidRPr="005D0A17">
        <w:t xml:space="preserve"> </w:t>
      </w:r>
      <w:proofErr w:type="spellStart"/>
      <w:r w:rsidRPr="005D0A17">
        <w:t>traffic</w:t>
      </w:r>
      <w:proofErr w:type="spellEnd"/>
      <w:r w:rsidRPr="005D0A17">
        <w:t xml:space="preserve"> </w:t>
      </w:r>
      <w:proofErr w:type="spellStart"/>
      <w:r w:rsidRPr="005D0A17">
        <w:t>is</w:t>
      </w:r>
      <w:proofErr w:type="spellEnd"/>
      <w:r w:rsidRPr="005D0A17">
        <w:t xml:space="preserve"> </w:t>
      </w:r>
      <w:proofErr w:type="spellStart"/>
      <w:r w:rsidRPr="005D0A17">
        <w:t>then</w:t>
      </w:r>
      <w:proofErr w:type="spellEnd"/>
      <w:r w:rsidRPr="005D0A17">
        <w:t xml:space="preserve"> sent to </w:t>
      </w:r>
      <w:proofErr w:type="spellStart"/>
      <w:r w:rsidRPr="005D0A17">
        <w:t>your</w:t>
      </w:r>
      <w:proofErr w:type="spellEnd"/>
      <w:r w:rsidRPr="005D0A17">
        <w:t xml:space="preserve"> </w:t>
      </w:r>
      <w:proofErr w:type="spellStart"/>
      <w:r w:rsidRPr="005D0A17">
        <w:t>network</w:t>
      </w:r>
      <w:proofErr w:type="spellEnd"/>
      <w:r w:rsidRPr="005D0A17">
        <w:t xml:space="preserve"> </w:t>
      </w:r>
      <w:proofErr w:type="spellStart"/>
      <w:r w:rsidRPr="005D0A17">
        <w:t>so</w:t>
      </w:r>
      <w:proofErr w:type="spellEnd"/>
      <w:r w:rsidRPr="005D0A17">
        <w:t xml:space="preserve"> </w:t>
      </w:r>
      <w:proofErr w:type="spellStart"/>
      <w:r w:rsidRPr="005D0A17">
        <w:t>you</w:t>
      </w:r>
      <w:proofErr w:type="spellEnd"/>
      <w:r w:rsidRPr="005D0A17">
        <w:t xml:space="preserve"> </w:t>
      </w:r>
      <w:proofErr w:type="spellStart"/>
      <w:r w:rsidRPr="005D0A17">
        <w:t>can</w:t>
      </w:r>
      <w:proofErr w:type="spellEnd"/>
      <w:r w:rsidRPr="005D0A17">
        <w:t xml:space="preserve"> </w:t>
      </w:r>
      <w:proofErr w:type="spellStart"/>
      <w:r w:rsidRPr="005D0A17">
        <w:t>resume</w:t>
      </w:r>
      <w:proofErr w:type="spellEnd"/>
      <w:r w:rsidRPr="005D0A17">
        <w:t xml:space="preserve"> </w:t>
      </w:r>
      <w:proofErr w:type="spellStart"/>
      <w:r w:rsidRPr="005D0A17">
        <w:t>normal</w:t>
      </w:r>
      <w:proofErr w:type="spellEnd"/>
      <w:r w:rsidRPr="005D0A17">
        <w:t xml:space="preserve"> </w:t>
      </w:r>
      <w:proofErr w:type="spellStart"/>
      <w:r w:rsidRPr="005D0A17">
        <w:t>operations</w:t>
      </w:r>
      <w:proofErr w:type="spellEnd"/>
      <w:r w:rsidRPr="005D0A17">
        <w:t>.</w:t>
      </w:r>
    </w:p>
    <w:p w14:paraId="2E4DF992" w14:textId="4B5B7FBA" w:rsidR="004A032D" w:rsidRPr="005D0A17" w:rsidRDefault="004A032D" w:rsidP="00184454">
      <w:pPr>
        <w:pStyle w:val="Heading3"/>
      </w:pPr>
      <w:proofErr w:type="spellStart"/>
      <w:r w:rsidRPr="005D0A17">
        <w:t>Social</w:t>
      </w:r>
      <w:proofErr w:type="spellEnd"/>
      <w:r w:rsidRPr="005D0A17">
        <w:t xml:space="preserve"> </w:t>
      </w:r>
      <w:proofErr w:type="spellStart"/>
      <w:r w:rsidRPr="005D0A17">
        <w:t>engineering</w:t>
      </w:r>
      <w:proofErr w:type="spellEnd"/>
    </w:p>
    <w:p w14:paraId="2656B1DD" w14:textId="75AF012D" w:rsidR="005F057B" w:rsidRPr="005D0A17" w:rsidRDefault="005F057B" w:rsidP="005F057B">
      <w:pPr>
        <w:pStyle w:val="Tekstas"/>
      </w:pPr>
      <w:proofErr w:type="spellStart"/>
      <w:r w:rsidRPr="005D0A17">
        <w:t>Social</w:t>
      </w:r>
      <w:proofErr w:type="spellEnd"/>
      <w:r w:rsidRPr="005D0A17">
        <w:t xml:space="preserve"> </w:t>
      </w:r>
      <w:proofErr w:type="spellStart"/>
      <w:r w:rsidRPr="005D0A17">
        <w:t>engineering</w:t>
      </w:r>
      <w:proofErr w:type="spellEnd"/>
      <w:r w:rsidRPr="005D0A17">
        <w:t xml:space="preserve"> </w:t>
      </w:r>
      <w:proofErr w:type="spellStart"/>
      <w:r w:rsidRPr="005D0A17">
        <w:t>refers</w:t>
      </w:r>
      <w:proofErr w:type="spellEnd"/>
      <w:r w:rsidRPr="005D0A17">
        <w:t xml:space="preserve"> to a </w:t>
      </w:r>
      <w:proofErr w:type="spellStart"/>
      <w:r w:rsidRPr="005D0A17">
        <w:t>wide</w:t>
      </w:r>
      <w:proofErr w:type="spellEnd"/>
      <w:r w:rsidRPr="005D0A17">
        <w:t xml:space="preserve"> range </w:t>
      </w:r>
      <w:proofErr w:type="spellStart"/>
      <w:r w:rsidRPr="005D0A17">
        <w:t>of</w:t>
      </w:r>
      <w:proofErr w:type="spellEnd"/>
      <w:r w:rsidRPr="005D0A17">
        <w:t xml:space="preserve"> </w:t>
      </w:r>
      <w:proofErr w:type="spellStart"/>
      <w:r w:rsidRPr="005D0A17">
        <w:t>attacks</w:t>
      </w:r>
      <w:proofErr w:type="spellEnd"/>
      <w:r w:rsidRPr="005D0A17">
        <w:t xml:space="preserve"> </w:t>
      </w:r>
      <w:proofErr w:type="spellStart"/>
      <w:r w:rsidRPr="005D0A17">
        <w:t>that</w:t>
      </w:r>
      <w:proofErr w:type="spellEnd"/>
      <w:r w:rsidRPr="005D0A17">
        <w:t xml:space="preserve"> </w:t>
      </w:r>
      <w:proofErr w:type="spellStart"/>
      <w:r w:rsidRPr="005D0A17">
        <w:t>leverage</w:t>
      </w:r>
      <w:proofErr w:type="spellEnd"/>
      <w:r w:rsidRPr="005D0A17">
        <w:t xml:space="preserve"> </w:t>
      </w:r>
      <w:proofErr w:type="spellStart"/>
      <w:r w:rsidRPr="005D0A17">
        <w:t>human</w:t>
      </w:r>
      <w:proofErr w:type="spellEnd"/>
      <w:r w:rsidRPr="005D0A17">
        <w:t xml:space="preserve"> </w:t>
      </w:r>
      <w:proofErr w:type="spellStart"/>
      <w:r w:rsidRPr="005D0A17">
        <w:t>interaction</w:t>
      </w:r>
      <w:proofErr w:type="spellEnd"/>
      <w:r w:rsidRPr="005D0A17">
        <w:t xml:space="preserve"> </w:t>
      </w:r>
      <w:proofErr w:type="spellStart"/>
      <w:r w:rsidRPr="005D0A17">
        <w:t>and</w:t>
      </w:r>
      <w:proofErr w:type="spellEnd"/>
      <w:r w:rsidRPr="005D0A17">
        <w:t xml:space="preserve"> </w:t>
      </w:r>
      <w:proofErr w:type="spellStart"/>
      <w:r w:rsidRPr="005D0A17">
        <w:t>emotions</w:t>
      </w:r>
      <w:proofErr w:type="spellEnd"/>
      <w:r w:rsidRPr="005D0A17">
        <w:t xml:space="preserve"> to </w:t>
      </w:r>
      <w:proofErr w:type="spellStart"/>
      <w:r w:rsidRPr="005D0A17">
        <w:t>manipulate</w:t>
      </w:r>
      <w:proofErr w:type="spellEnd"/>
      <w:r w:rsidRPr="005D0A17">
        <w:t xml:space="preserve"> </w:t>
      </w:r>
      <w:proofErr w:type="spellStart"/>
      <w:r w:rsidRPr="005D0A17">
        <w:t>the</w:t>
      </w:r>
      <w:proofErr w:type="spellEnd"/>
      <w:r w:rsidRPr="005D0A17">
        <w:t xml:space="preserve"> </w:t>
      </w:r>
      <w:proofErr w:type="spellStart"/>
      <w:r w:rsidRPr="005D0A17">
        <w:t>target</w:t>
      </w:r>
      <w:proofErr w:type="spellEnd"/>
      <w:r w:rsidRPr="005D0A17">
        <w:t xml:space="preserve">. </w:t>
      </w:r>
      <w:proofErr w:type="spellStart"/>
      <w:r w:rsidRPr="005D0A17">
        <w:t>During</w:t>
      </w:r>
      <w:proofErr w:type="spellEnd"/>
      <w:r w:rsidRPr="005D0A17">
        <w:t xml:space="preserve"> </w:t>
      </w:r>
      <w:proofErr w:type="spellStart"/>
      <w:r w:rsidRPr="005D0A17">
        <w:t>the</w:t>
      </w:r>
      <w:proofErr w:type="spellEnd"/>
      <w:r w:rsidRPr="005D0A17">
        <w:t xml:space="preserve"> </w:t>
      </w:r>
      <w:proofErr w:type="spellStart"/>
      <w:r w:rsidRPr="005D0A17">
        <w:t>attack</w:t>
      </w:r>
      <w:proofErr w:type="spellEnd"/>
      <w:r w:rsidRPr="005D0A17">
        <w:t xml:space="preserve">, </w:t>
      </w:r>
      <w:proofErr w:type="spellStart"/>
      <w:r w:rsidRPr="005D0A17">
        <w:t>the</w:t>
      </w:r>
      <w:proofErr w:type="spellEnd"/>
      <w:r w:rsidRPr="005D0A17">
        <w:t xml:space="preserve"> </w:t>
      </w:r>
      <w:proofErr w:type="spellStart"/>
      <w:r w:rsidRPr="005D0A17">
        <w:t>victim</w:t>
      </w:r>
      <w:proofErr w:type="spellEnd"/>
      <w:r w:rsidRPr="005D0A17">
        <w:t xml:space="preserve"> </w:t>
      </w:r>
      <w:proofErr w:type="spellStart"/>
      <w:r w:rsidRPr="005D0A17">
        <w:t>is</w:t>
      </w:r>
      <w:proofErr w:type="spellEnd"/>
      <w:r w:rsidRPr="005D0A17">
        <w:t xml:space="preserve"> </w:t>
      </w:r>
      <w:proofErr w:type="spellStart"/>
      <w:r w:rsidRPr="005D0A17">
        <w:t>fooled</w:t>
      </w:r>
      <w:proofErr w:type="spellEnd"/>
      <w:r w:rsidRPr="005D0A17">
        <w:t xml:space="preserve"> </w:t>
      </w:r>
      <w:proofErr w:type="spellStart"/>
      <w:r w:rsidRPr="005D0A17">
        <w:t>into</w:t>
      </w:r>
      <w:proofErr w:type="spellEnd"/>
      <w:r w:rsidRPr="005D0A17">
        <w:t xml:space="preserve"> </w:t>
      </w:r>
      <w:proofErr w:type="spellStart"/>
      <w:r w:rsidRPr="005D0A17">
        <w:t>giving</w:t>
      </w:r>
      <w:proofErr w:type="spellEnd"/>
      <w:r w:rsidRPr="005D0A17">
        <w:t xml:space="preserve"> </w:t>
      </w:r>
      <w:proofErr w:type="spellStart"/>
      <w:r w:rsidRPr="005D0A17">
        <w:t>away</w:t>
      </w:r>
      <w:proofErr w:type="spellEnd"/>
      <w:r w:rsidRPr="005D0A17">
        <w:t xml:space="preserve"> </w:t>
      </w:r>
      <w:proofErr w:type="spellStart"/>
      <w:r w:rsidRPr="005D0A17">
        <w:t>sensitive</w:t>
      </w:r>
      <w:proofErr w:type="spellEnd"/>
      <w:r w:rsidRPr="005D0A17">
        <w:t xml:space="preserve"> </w:t>
      </w:r>
      <w:proofErr w:type="spellStart"/>
      <w:r w:rsidRPr="005D0A17">
        <w:t>information</w:t>
      </w:r>
      <w:proofErr w:type="spellEnd"/>
      <w:r w:rsidRPr="005D0A17">
        <w:t xml:space="preserve"> </w:t>
      </w:r>
      <w:proofErr w:type="spellStart"/>
      <w:r w:rsidRPr="005D0A17">
        <w:t>or</w:t>
      </w:r>
      <w:proofErr w:type="spellEnd"/>
      <w:r w:rsidRPr="005D0A17">
        <w:t xml:space="preserve"> </w:t>
      </w:r>
      <w:proofErr w:type="spellStart"/>
      <w:r w:rsidRPr="005D0A17">
        <w:t>compromising</w:t>
      </w:r>
      <w:proofErr w:type="spellEnd"/>
      <w:r w:rsidRPr="005D0A17">
        <w:t xml:space="preserve"> </w:t>
      </w:r>
      <w:proofErr w:type="spellStart"/>
      <w:r w:rsidRPr="005D0A17">
        <w:t>security</w:t>
      </w:r>
      <w:proofErr w:type="spellEnd"/>
      <w:r w:rsidRPr="005D0A17">
        <w:t>.</w:t>
      </w:r>
    </w:p>
    <w:p w14:paraId="103FE87A" w14:textId="66F23A2F" w:rsidR="005F057B" w:rsidRPr="005D0A17" w:rsidRDefault="005F057B" w:rsidP="005F057B">
      <w:pPr>
        <w:pStyle w:val="Tekstas"/>
      </w:pPr>
      <w:r w:rsidRPr="005D0A17">
        <w:t xml:space="preserve">A </w:t>
      </w:r>
      <w:proofErr w:type="spellStart"/>
      <w:r w:rsidRPr="005D0A17">
        <w:t>social</w:t>
      </w:r>
      <w:proofErr w:type="spellEnd"/>
      <w:r w:rsidRPr="005D0A17">
        <w:t xml:space="preserve"> </w:t>
      </w:r>
      <w:proofErr w:type="spellStart"/>
      <w:r w:rsidRPr="005D0A17">
        <w:t>engineering</w:t>
      </w:r>
      <w:proofErr w:type="spellEnd"/>
      <w:r w:rsidRPr="005D0A17">
        <w:t xml:space="preserve"> </w:t>
      </w:r>
      <w:proofErr w:type="spellStart"/>
      <w:r w:rsidRPr="005D0A17">
        <w:t>attack</w:t>
      </w:r>
      <w:proofErr w:type="spellEnd"/>
      <w:r w:rsidRPr="005D0A17">
        <w:t xml:space="preserve"> </w:t>
      </w:r>
      <w:proofErr w:type="spellStart"/>
      <w:r w:rsidRPr="005D0A17">
        <w:t>typically</w:t>
      </w:r>
      <w:proofErr w:type="spellEnd"/>
      <w:r w:rsidRPr="005D0A17">
        <w:t xml:space="preserve"> </w:t>
      </w:r>
      <w:proofErr w:type="spellStart"/>
      <w:r w:rsidRPr="005D0A17">
        <w:t>takes</w:t>
      </w:r>
      <w:proofErr w:type="spellEnd"/>
      <w:r w:rsidRPr="005D0A17">
        <w:t xml:space="preserve"> </w:t>
      </w:r>
      <w:proofErr w:type="spellStart"/>
      <w:r w:rsidRPr="005D0A17">
        <w:t>multiple</w:t>
      </w:r>
      <w:proofErr w:type="spellEnd"/>
      <w:r w:rsidRPr="005D0A17">
        <w:t xml:space="preserve"> </w:t>
      </w:r>
      <w:proofErr w:type="spellStart"/>
      <w:r w:rsidRPr="005D0A17">
        <w:t>steps</w:t>
      </w:r>
      <w:proofErr w:type="spellEnd"/>
      <w:r w:rsidRPr="005D0A17">
        <w:t xml:space="preserve">. </w:t>
      </w:r>
      <w:proofErr w:type="spellStart"/>
      <w:r w:rsidRPr="005D0A17">
        <w:t>The</w:t>
      </w:r>
      <w:proofErr w:type="spellEnd"/>
      <w:r w:rsidRPr="005D0A17">
        <w:t xml:space="preserve"> </w:t>
      </w:r>
      <w:proofErr w:type="spellStart"/>
      <w:r w:rsidRPr="005D0A17">
        <w:t>attacker</w:t>
      </w:r>
      <w:proofErr w:type="spellEnd"/>
      <w:r w:rsidRPr="005D0A17">
        <w:t xml:space="preserve"> </w:t>
      </w:r>
      <w:proofErr w:type="spellStart"/>
      <w:r w:rsidRPr="005D0A17">
        <w:t>will</w:t>
      </w:r>
      <w:proofErr w:type="spellEnd"/>
      <w:r w:rsidRPr="005D0A17">
        <w:t xml:space="preserve"> </w:t>
      </w:r>
      <w:proofErr w:type="spellStart"/>
      <w:r w:rsidRPr="005D0A17">
        <w:t>research</w:t>
      </w:r>
      <w:proofErr w:type="spellEnd"/>
      <w:r w:rsidRPr="005D0A17">
        <w:t xml:space="preserve"> </w:t>
      </w:r>
      <w:proofErr w:type="spellStart"/>
      <w:r w:rsidRPr="005D0A17">
        <w:t>the</w:t>
      </w:r>
      <w:proofErr w:type="spellEnd"/>
      <w:r w:rsidRPr="005D0A17">
        <w:t xml:space="preserve"> </w:t>
      </w:r>
      <w:proofErr w:type="spellStart"/>
      <w:r w:rsidRPr="005D0A17">
        <w:t>potential</w:t>
      </w:r>
      <w:proofErr w:type="spellEnd"/>
      <w:r w:rsidRPr="005D0A17">
        <w:t xml:space="preserve"> </w:t>
      </w:r>
      <w:proofErr w:type="spellStart"/>
      <w:r w:rsidRPr="005D0A17">
        <w:t>victim</w:t>
      </w:r>
      <w:proofErr w:type="spellEnd"/>
      <w:r w:rsidRPr="005D0A17">
        <w:t xml:space="preserve">, </w:t>
      </w:r>
      <w:proofErr w:type="spellStart"/>
      <w:r w:rsidRPr="005D0A17">
        <w:t>gathering</w:t>
      </w:r>
      <w:proofErr w:type="spellEnd"/>
      <w:r w:rsidRPr="005D0A17">
        <w:t xml:space="preserve"> </w:t>
      </w:r>
      <w:proofErr w:type="spellStart"/>
      <w:r w:rsidRPr="005D0A17">
        <w:t>information</w:t>
      </w:r>
      <w:proofErr w:type="spellEnd"/>
      <w:r w:rsidRPr="005D0A17">
        <w:t xml:space="preserve"> </w:t>
      </w:r>
      <w:proofErr w:type="spellStart"/>
      <w:r w:rsidRPr="005D0A17">
        <w:t>about</w:t>
      </w:r>
      <w:proofErr w:type="spellEnd"/>
      <w:r w:rsidRPr="005D0A17">
        <w:t xml:space="preserve"> </w:t>
      </w:r>
      <w:proofErr w:type="spellStart"/>
      <w:r w:rsidRPr="005D0A17">
        <w:t>them</w:t>
      </w:r>
      <w:proofErr w:type="spellEnd"/>
      <w:r w:rsidRPr="005D0A17">
        <w:t xml:space="preserve"> </w:t>
      </w:r>
      <w:proofErr w:type="spellStart"/>
      <w:r w:rsidRPr="005D0A17">
        <w:t>and</w:t>
      </w:r>
      <w:proofErr w:type="spellEnd"/>
      <w:r w:rsidRPr="005D0A17">
        <w:t xml:space="preserve"> </w:t>
      </w:r>
      <w:proofErr w:type="spellStart"/>
      <w:r w:rsidRPr="005D0A17">
        <w:t>how</w:t>
      </w:r>
      <w:proofErr w:type="spellEnd"/>
      <w:r w:rsidRPr="005D0A17">
        <w:t xml:space="preserve"> </w:t>
      </w:r>
      <w:proofErr w:type="spellStart"/>
      <w:r w:rsidRPr="005D0A17">
        <w:t>they</w:t>
      </w:r>
      <w:proofErr w:type="spellEnd"/>
      <w:r w:rsidRPr="005D0A17">
        <w:t xml:space="preserve"> </w:t>
      </w:r>
      <w:proofErr w:type="spellStart"/>
      <w:r w:rsidRPr="005D0A17">
        <w:t>can</w:t>
      </w:r>
      <w:proofErr w:type="spellEnd"/>
      <w:r w:rsidRPr="005D0A17">
        <w:t xml:space="preserve"> </w:t>
      </w:r>
      <w:proofErr w:type="spellStart"/>
      <w:r w:rsidRPr="005D0A17">
        <w:t>use</w:t>
      </w:r>
      <w:proofErr w:type="spellEnd"/>
      <w:r w:rsidRPr="005D0A17">
        <w:t xml:space="preserve"> </w:t>
      </w:r>
      <w:proofErr w:type="spellStart"/>
      <w:r w:rsidRPr="005D0A17">
        <w:t>them</w:t>
      </w:r>
      <w:proofErr w:type="spellEnd"/>
      <w:r w:rsidRPr="005D0A17">
        <w:t xml:space="preserve"> to </w:t>
      </w:r>
      <w:proofErr w:type="spellStart"/>
      <w:r w:rsidRPr="005D0A17">
        <w:t>bypass</w:t>
      </w:r>
      <w:proofErr w:type="spellEnd"/>
      <w:r w:rsidRPr="005D0A17">
        <w:t xml:space="preserve"> </w:t>
      </w:r>
      <w:proofErr w:type="spellStart"/>
      <w:r w:rsidRPr="005D0A17">
        <w:t>security</w:t>
      </w:r>
      <w:proofErr w:type="spellEnd"/>
      <w:r w:rsidRPr="005D0A17">
        <w:t xml:space="preserve"> </w:t>
      </w:r>
      <w:proofErr w:type="spellStart"/>
      <w:r w:rsidRPr="005D0A17">
        <w:t>protocols</w:t>
      </w:r>
      <w:proofErr w:type="spellEnd"/>
      <w:r w:rsidRPr="005D0A17">
        <w:t xml:space="preserve"> </w:t>
      </w:r>
      <w:proofErr w:type="spellStart"/>
      <w:r w:rsidRPr="005D0A17">
        <w:t>or</w:t>
      </w:r>
      <w:proofErr w:type="spellEnd"/>
      <w:r w:rsidRPr="005D0A17">
        <w:t xml:space="preserve"> </w:t>
      </w:r>
      <w:proofErr w:type="spellStart"/>
      <w:r w:rsidRPr="005D0A17">
        <w:t>get</w:t>
      </w:r>
      <w:proofErr w:type="spellEnd"/>
      <w:r w:rsidRPr="005D0A17">
        <w:t xml:space="preserve"> </w:t>
      </w:r>
      <w:proofErr w:type="spellStart"/>
      <w:r w:rsidRPr="005D0A17">
        <w:t>information</w:t>
      </w:r>
      <w:proofErr w:type="spellEnd"/>
      <w:r w:rsidRPr="005D0A17">
        <w:t xml:space="preserve">. </w:t>
      </w:r>
      <w:proofErr w:type="spellStart"/>
      <w:r w:rsidRPr="005D0A17">
        <w:t>Then</w:t>
      </w:r>
      <w:proofErr w:type="spellEnd"/>
      <w:r w:rsidRPr="005D0A17">
        <w:t xml:space="preserve"> </w:t>
      </w:r>
      <w:proofErr w:type="spellStart"/>
      <w:r w:rsidRPr="005D0A17">
        <w:t>the</w:t>
      </w:r>
      <w:proofErr w:type="spellEnd"/>
      <w:r w:rsidRPr="005D0A17">
        <w:t xml:space="preserve"> </w:t>
      </w:r>
      <w:proofErr w:type="spellStart"/>
      <w:r w:rsidRPr="005D0A17">
        <w:t>attacker</w:t>
      </w:r>
      <w:proofErr w:type="spellEnd"/>
      <w:r w:rsidRPr="005D0A17">
        <w:t xml:space="preserve"> </w:t>
      </w:r>
      <w:proofErr w:type="spellStart"/>
      <w:r w:rsidRPr="005D0A17">
        <w:t>does</w:t>
      </w:r>
      <w:proofErr w:type="spellEnd"/>
      <w:r w:rsidRPr="005D0A17">
        <w:t xml:space="preserve"> </w:t>
      </w:r>
      <w:proofErr w:type="spellStart"/>
      <w:r w:rsidRPr="005D0A17">
        <w:t>something</w:t>
      </w:r>
      <w:proofErr w:type="spellEnd"/>
      <w:r w:rsidRPr="005D0A17">
        <w:t xml:space="preserve"> to </w:t>
      </w:r>
      <w:proofErr w:type="spellStart"/>
      <w:r w:rsidRPr="005D0A17">
        <w:t>gain</w:t>
      </w:r>
      <w:proofErr w:type="spellEnd"/>
      <w:r w:rsidRPr="005D0A17">
        <w:t xml:space="preserve"> </w:t>
      </w:r>
      <w:proofErr w:type="spellStart"/>
      <w:r w:rsidRPr="005D0A17">
        <w:t>the</w:t>
      </w:r>
      <w:proofErr w:type="spellEnd"/>
      <w:r w:rsidRPr="005D0A17">
        <w:t xml:space="preserve"> </w:t>
      </w:r>
      <w:proofErr w:type="spellStart"/>
      <w:r w:rsidRPr="005D0A17">
        <w:t>target’s</w:t>
      </w:r>
      <w:proofErr w:type="spellEnd"/>
      <w:r w:rsidRPr="005D0A17">
        <w:t xml:space="preserve"> </w:t>
      </w:r>
      <w:proofErr w:type="spellStart"/>
      <w:r w:rsidRPr="005D0A17">
        <w:t>trust</w:t>
      </w:r>
      <w:proofErr w:type="spellEnd"/>
      <w:r w:rsidRPr="005D0A17">
        <w:t xml:space="preserve"> </w:t>
      </w:r>
      <w:proofErr w:type="spellStart"/>
      <w:r w:rsidRPr="005D0A17">
        <w:t>before</w:t>
      </w:r>
      <w:proofErr w:type="spellEnd"/>
      <w:r w:rsidRPr="005D0A17">
        <w:t xml:space="preserve"> </w:t>
      </w:r>
      <w:proofErr w:type="spellStart"/>
      <w:r w:rsidRPr="005D0A17">
        <w:t>finally</w:t>
      </w:r>
      <w:proofErr w:type="spellEnd"/>
      <w:r w:rsidRPr="005D0A17">
        <w:t xml:space="preserve"> </w:t>
      </w:r>
      <w:proofErr w:type="spellStart"/>
      <w:r w:rsidRPr="005D0A17">
        <w:t>manipulating</w:t>
      </w:r>
      <w:proofErr w:type="spellEnd"/>
      <w:r w:rsidRPr="005D0A17">
        <w:t xml:space="preserve"> </w:t>
      </w:r>
      <w:proofErr w:type="spellStart"/>
      <w:r w:rsidRPr="005D0A17">
        <w:t>them</w:t>
      </w:r>
      <w:proofErr w:type="spellEnd"/>
      <w:r w:rsidRPr="005D0A17">
        <w:t xml:space="preserve"> </w:t>
      </w:r>
      <w:proofErr w:type="spellStart"/>
      <w:r w:rsidRPr="005D0A17">
        <w:t>into</w:t>
      </w:r>
      <w:proofErr w:type="spellEnd"/>
      <w:r w:rsidRPr="005D0A17">
        <w:t xml:space="preserve"> </w:t>
      </w:r>
      <w:proofErr w:type="spellStart"/>
      <w:r w:rsidRPr="005D0A17">
        <w:t>divulging</w:t>
      </w:r>
      <w:proofErr w:type="spellEnd"/>
      <w:r w:rsidRPr="005D0A17">
        <w:t xml:space="preserve"> </w:t>
      </w:r>
      <w:proofErr w:type="spellStart"/>
      <w:r w:rsidRPr="005D0A17">
        <w:t>sensitive</w:t>
      </w:r>
      <w:proofErr w:type="spellEnd"/>
      <w:r w:rsidRPr="005D0A17">
        <w:t xml:space="preserve"> </w:t>
      </w:r>
      <w:proofErr w:type="spellStart"/>
      <w:r w:rsidRPr="005D0A17">
        <w:t>information</w:t>
      </w:r>
      <w:proofErr w:type="spellEnd"/>
      <w:r w:rsidRPr="005D0A17">
        <w:t xml:space="preserve"> </w:t>
      </w:r>
      <w:proofErr w:type="spellStart"/>
      <w:r w:rsidRPr="005D0A17">
        <w:t>or</w:t>
      </w:r>
      <w:proofErr w:type="spellEnd"/>
      <w:r w:rsidRPr="005D0A17">
        <w:t xml:space="preserve"> </w:t>
      </w:r>
      <w:proofErr w:type="spellStart"/>
      <w:r w:rsidRPr="005D0A17">
        <w:t>violating</w:t>
      </w:r>
      <w:proofErr w:type="spellEnd"/>
      <w:r w:rsidRPr="005D0A17">
        <w:t xml:space="preserve"> </w:t>
      </w:r>
      <w:proofErr w:type="spellStart"/>
      <w:r w:rsidRPr="005D0A17">
        <w:t>security</w:t>
      </w:r>
      <w:proofErr w:type="spellEnd"/>
      <w:r w:rsidRPr="005D0A17">
        <w:t xml:space="preserve"> </w:t>
      </w:r>
      <w:proofErr w:type="spellStart"/>
      <w:r w:rsidRPr="005D0A17">
        <w:t>policies</w:t>
      </w:r>
      <w:proofErr w:type="spellEnd"/>
      <w:r w:rsidRPr="005D0A17">
        <w:t>.</w:t>
      </w:r>
    </w:p>
    <w:p w14:paraId="5E82454B" w14:textId="46A93CC4" w:rsidR="003345DC" w:rsidRPr="005D0A17" w:rsidRDefault="003345DC">
      <w:pPr>
        <w:spacing w:after="160" w:line="259" w:lineRule="auto"/>
        <w:jc w:val="left"/>
      </w:pPr>
      <w:r w:rsidRPr="005D0A17">
        <w:br w:type="page"/>
      </w:r>
    </w:p>
    <w:p w14:paraId="02A565C6" w14:textId="37152D87" w:rsidR="003345DC" w:rsidRPr="005D0A17" w:rsidRDefault="003345DC" w:rsidP="003E65C6">
      <w:pPr>
        <w:pStyle w:val="Antratbenr"/>
      </w:pPr>
      <w:bookmarkStart w:id="10" w:name="_Toc87440820"/>
      <w:proofErr w:type="spellStart"/>
      <w:r w:rsidRPr="005D0A17">
        <w:lastRenderedPageBreak/>
        <w:t>Ugnesienių</w:t>
      </w:r>
      <w:proofErr w:type="spellEnd"/>
      <w:r w:rsidRPr="005D0A17">
        <w:t xml:space="preserve"> metodologijos apėjimo aptikimas</w:t>
      </w:r>
      <w:bookmarkEnd w:id="10"/>
      <w:r w:rsidR="00DE3969" w:rsidRPr="005D0A17">
        <w:t xml:space="preserve"> ir stabdymas</w:t>
      </w:r>
    </w:p>
    <w:p w14:paraId="68765DB4" w14:textId="77777777" w:rsidR="00C6055B" w:rsidRPr="005D0A17" w:rsidRDefault="00C6055B" w:rsidP="003345DC"/>
    <w:p w14:paraId="0BBC0F21" w14:textId="0414C744" w:rsidR="003345DC" w:rsidRPr="005D0A17" w:rsidRDefault="003345DC">
      <w:pPr>
        <w:spacing w:after="160" w:line="259" w:lineRule="auto"/>
        <w:jc w:val="left"/>
      </w:pPr>
      <w:r w:rsidRPr="005D0A17">
        <w:br w:type="page"/>
      </w:r>
    </w:p>
    <w:p w14:paraId="4E8825EA" w14:textId="04D1E515" w:rsidR="003345DC" w:rsidRPr="005D0A17" w:rsidRDefault="00C6055B" w:rsidP="003E65C6">
      <w:pPr>
        <w:pStyle w:val="Antratbenr"/>
      </w:pPr>
      <w:bookmarkStart w:id="11" w:name="_Toc87440821"/>
      <w:r w:rsidRPr="005D0A17">
        <w:lastRenderedPageBreak/>
        <w:t>Apibendrinimas ir išvados</w:t>
      </w:r>
      <w:bookmarkEnd w:id="11"/>
    </w:p>
    <w:p w14:paraId="034E058A" w14:textId="77777777" w:rsidR="003E65C6" w:rsidRPr="005D0A17" w:rsidRDefault="003E65C6" w:rsidP="003E65C6"/>
    <w:p w14:paraId="44B96F03" w14:textId="18E491FF" w:rsidR="003E65C6" w:rsidRPr="005D0A17" w:rsidRDefault="003E65C6">
      <w:pPr>
        <w:spacing w:after="160" w:line="259" w:lineRule="auto"/>
        <w:jc w:val="left"/>
      </w:pPr>
      <w:r w:rsidRPr="005D0A17">
        <w:br w:type="page"/>
      </w:r>
    </w:p>
    <w:p w14:paraId="13C19731" w14:textId="77777777" w:rsidR="003E65C6" w:rsidRPr="005D0A17" w:rsidRDefault="003E65C6" w:rsidP="003E65C6"/>
    <w:p w14:paraId="658D01F8" w14:textId="11570060" w:rsidR="003345DC" w:rsidRPr="005D0A17" w:rsidRDefault="003345DC" w:rsidP="003345DC"/>
    <w:p w14:paraId="2345A973" w14:textId="77777777" w:rsidR="00AF0D8F" w:rsidRPr="005D0A17" w:rsidRDefault="00496B61" w:rsidP="007E4B2B">
      <w:pPr>
        <w:pStyle w:val="Heading2"/>
      </w:pPr>
      <w:bookmarkStart w:id="12" w:name="_Toc503646968"/>
      <w:bookmarkStart w:id="13" w:name="_Toc503648358"/>
      <w:bookmarkStart w:id="14" w:name="_Toc503651302"/>
      <w:bookmarkStart w:id="15" w:name="_Toc505346878"/>
      <w:r w:rsidRPr="005D0A17">
        <w:t>Poskyri</w:t>
      </w:r>
      <w:r w:rsidR="00DC754F" w:rsidRPr="005D0A17">
        <w:t>o pavadinimas</w:t>
      </w:r>
      <w:bookmarkEnd w:id="12"/>
      <w:bookmarkEnd w:id="13"/>
      <w:bookmarkEnd w:id="14"/>
      <w:bookmarkEnd w:id="15"/>
    </w:p>
    <w:p w14:paraId="428275F9" w14:textId="4651F799" w:rsidR="00270868" w:rsidRPr="005D0A17" w:rsidRDefault="00270868" w:rsidP="00626CCE">
      <w:pPr>
        <w:pStyle w:val="Tekstas"/>
      </w:pPr>
      <w:proofErr w:type="spellStart"/>
      <w:r w:rsidRPr="005D0A17">
        <w:t>Lorem</w:t>
      </w:r>
      <w:proofErr w:type="spellEnd"/>
      <w:r w:rsidRPr="005D0A17">
        <w:t xml:space="preserve"> </w:t>
      </w:r>
      <w:proofErr w:type="spellStart"/>
      <w:r w:rsidRPr="005D0A17">
        <w:t>ipsum</w:t>
      </w:r>
      <w:proofErr w:type="spellEnd"/>
      <w:r w:rsidRPr="005D0A17">
        <w:t xml:space="preserve"> </w:t>
      </w:r>
      <w:proofErr w:type="spellStart"/>
      <w:r w:rsidRPr="005D0A17">
        <w:t>dolor</w:t>
      </w:r>
      <w:proofErr w:type="spellEnd"/>
      <w:r w:rsidRPr="005D0A17">
        <w:t xml:space="preserve"> </w:t>
      </w:r>
      <w:proofErr w:type="spellStart"/>
      <w:r w:rsidRPr="005D0A17">
        <w:t>sit</w:t>
      </w:r>
      <w:proofErr w:type="spellEnd"/>
      <w:r w:rsidRPr="005D0A17">
        <w:t xml:space="preserve"> </w:t>
      </w:r>
      <w:proofErr w:type="spellStart"/>
      <w:r w:rsidRPr="005D0A17">
        <w:t>amet</w:t>
      </w:r>
      <w:proofErr w:type="spellEnd"/>
      <w:r w:rsidRPr="005D0A17">
        <w:t xml:space="preserve">, </w:t>
      </w:r>
      <w:proofErr w:type="spellStart"/>
      <w:r w:rsidRPr="005D0A17">
        <w:t>eam</w:t>
      </w:r>
      <w:proofErr w:type="spellEnd"/>
      <w:r w:rsidRPr="005D0A17">
        <w:t xml:space="preserve"> </w:t>
      </w:r>
      <w:proofErr w:type="spellStart"/>
      <w:r w:rsidRPr="005D0A17">
        <w:t>ex</w:t>
      </w:r>
      <w:proofErr w:type="spellEnd"/>
      <w:r w:rsidRPr="005D0A17">
        <w:t xml:space="preserve"> </w:t>
      </w:r>
      <w:proofErr w:type="spellStart"/>
      <w:r w:rsidRPr="005D0A17">
        <w:t>decore</w:t>
      </w:r>
      <w:proofErr w:type="spellEnd"/>
      <w:r w:rsidRPr="005D0A17">
        <w:t xml:space="preserve"> </w:t>
      </w:r>
      <w:proofErr w:type="spellStart"/>
      <w:r w:rsidRPr="005D0A17">
        <w:t>persequeris</w:t>
      </w:r>
      <w:proofErr w:type="spellEnd"/>
      <w:r w:rsidRPr="005D0A17">
        <w:t xml:space="preserve">, </w:t>
      </w:r>
      <w:proofErr w:type="spellStart"/>
      <w:r w:rsidRPr="005D0A17">
        <w:t>sit</w:t>
      </w:r>
      <w:proofErr w:type="spellEnd"/>
      <w:r w:rsidRPr="005D0A17">
        <w:t xml:space="preserve"> at </w:t>
      </w:r>
      <w:proofErr w:type="spellStart"/>
      <w:r w:rsidRPr="005D0A17">
        <w:t>illud</w:t>
      </w:r>
      <w:proofErr w:type="spellEnd"/>
      <w:r w:rsidRPr="005D0A17">
        <w:t xml:space="preserve"> </w:t>
      </w:r>
      <w:proofErr w:type="spellStart"/>
      <w:r w:rsidRPr="005D0A17">
        <w:t>lobortis</w:t>
      </w:r>
      <w:proofErr w:type="spellEnd"/>
      <w:r w:rsidRPr="005D0A17">
        <w:t xml:space="preserve"> </w:t>
      </w:r>
      <w:proofErr w:type="spellStart"/>
      <w:r w:rsidRPr="005D0A17">
        <w:t>atomorum</w:t>
      </w:r>
      <w:proofErr w:type="spellEnd"/>
      <w:r w:rsidRPr="005D0A17">
        <w:t xml:space="preserve">. </w:t>
      </w:r>
      <w:proofErr w:type="spellStart"/>
      <w:r w:rsidRPr="005D0A17">
        <w:t>Sed</w:t>
      </w:r>
      <w:proofErr w:type="spellEnd"/>
      <w:r w:rsidRPr="005D0A17">
        <w:t xml:space="preserve"> </w:t>
      </w:r>
      <w:proofErr w:type="spellStart"/>
      <w:r w:rsidRPr="005D0A17">
        <w:t>dolorem</w:t>
      </w:r>
      <w:proofErr w:type="spellEnd"/>
      <w:r w:rsidRPr="005D0A17">
        <w:t xml:space="preserve"> </w:t>
      </w:r>
      <w:proofErr w:type="spellStart"/>
      <w:r w:rsidRPr="005D0A17">
        <w:t>quaerendum</w:t>
      </w:r>
      <w:proofErr w:type="spellEnd"/>
      <w:r w:rsidRPr="005D0A17">
        <w:t xml:space="preserve"> ne, </w:t>
      </w:r>
      <w:proofErr w:type="spellStart"/>
      <w:r w:rsidRPr="005D0A17">
        <w:t>prompta</w:t>
      </w:r>
      <w:proofErr w:type="spellEnd"/>
      <w:r w:rsidRPr="005D0A17">
        <w:t xml:space="preserve"> </w:t>
      </w:r>
      <w:proofErr w:type="spellStart"/>
      <w:r w:rsidRPr="005D0A17">
        <w:t>instructior</w:t>
      </w:r>
      <w:proofErr w:type="spellEnd"/>
      <w:r w:rsidRPr="005D0A17">
        <w:t xml:space="preserve"> ne </w:t>
      </w:r>
      <w:proofErr w:type="spellStart"/>
      <w:r w:rsidRPr="005D0A17">
        <w:t>pri</w:t>
      </w:r>
      <w:proofErr w:type="spellEnd"/>
      <w:r w:rsidRPr="005D0A17">
        <w:t xml:space="preserve">. Et </w:t>
      </w:r>
      <w:proofErr w:type="spellStart"/>
      <w:r w:rsidRPr="005D0A17">
        <w:t>mel</w:t>
      </w:r>
      <w:proofErr w:type="spellEnd"/>
      <w:r w:rsidRPr="005D0A17">
        <w:t xml:space="preserve"> </w:t>
      </w:r>
      <w:proofErr w:type="spellStart"/>
      <w:r w:rsidRPr="005D0A17">
        <w:t>partiendo</w:t>
      </w:r>
      <w:proofErr w:type="spellEnd"/>
      <w:r w:rsidRPr="005D0A17">
        <w:t xml:space="preserve"> </w:t>
      </w:r>
      <w:proofErr w:type="spellStart"/>
      <w:r w:rsidRPr="005D0A17">
        <w:t>suscipiantur</w:t>
      </w:r>
      <w:proofErr w:type="spellEnd"/>
      <w:r w:rsidRPr="005D0A17">
        <w:t xml:space="preserve">, </w:t>
      </w:r>
      <w:proofErr w:type="spellStart"/>
      <w:r w:rsidRPr="005D0A17">
        <w:t>docendi</w:t>
      </w:r>
      <w:proofErr w:type="spellEnd"/>
      <w:r w:rsidRPr="005D0A17">
        <w:t xml:space="preserve"> </w:t>
      </w:r>
      <w:proofErr w:type="spellStart"/>
      <w:r w:rsidRPr="005D0A17">
        <w:t>abhorreant</w:t>
      </w:r>
      <w:proofErr w:type="spellEnd"/>
      <w:r w:rsidRPr="005D0A17">
        <w:t xml:space="preserve"> </w:t>
      </w:r>
      <w:proofErr w:type="spellStart"/>
      <w:r w:rsidRPr="005D0A17">
        <w:t>ea</w:t>
      </w:r>
      <w:proofErr w:type="spellEnd"/>
      <w:r w:rsidRPr="005D0A17">
        <w:t xml:space="preserve"> </w:t>
      </w:r>
      <w:proofErr w:type="spellStart"/>
      <w:r w:rsidRPr="005D0A17">
        <w:t>sit</w:t>
      </w:r>
      <w:proofErr w:type="spellEnd"/>
      <w:r w:rsidRPr="005D0A17">
        <w:t xml:space="preserve">. </w:t>
      </w:r>
      <w:proofErr w:type="spellStart"/>
      <w:r w:rsidRPr="005D0A17">
        <w:t>Recteque</w:t>
      </w:r>
      <w:proofErr w:type="spellEnd"/>
      <w:r w:rsidRPr="005D0A17">
        <w:t xml:space="preserve"> </w:t>
      </w:r>
      <w:proofErr w:type="spellStart"/>
      <w:r w:rsidRPr="005D0A17">
        <w:t>imperdiet</w:t>
      </w:r>
      <w:proofErr w:type="spellEnd"/>
      <w:r w:rsidRPr="005D0A17">
        <w:t xml:space="preserve"> </w:t>
      </w:r>
      <w:proofErr w:type="spellStart"/>
      <w:r w:rsidRPr="005D0A17">
        <w:t>eum</w:t>
      </w:r>
      <w:proofErr w:type="spellEnd"/>
      <w:r w:rsidRPr="005D0A17">
        <w:t xml:space="preserve"> te.</w:t>
      </w:r>
    </w:p>
    <w:p w14:paraId="21F49917" w14:textId="30D20D61" w:rsidR="00115D50" w:rsidRPr="005D0A17" w:rsidRDefault="00115D50" w:rsidP="00881DBB">
      <w:pPr>
        <w:pStyle w:val="Lentelspavad"/>
      </w:pPr>
      <w:r w:rsidRPr="005D0A17">
        <w:rPr>
          <w:b/>
          <w:highlight w:val="yellow"/>
        </w:rPr>
        <w:fldChar w:fldCharType="begin"/>
      </w:r>
      <w:r w:rsidRPr="005D0A17">
        <w:rPr>
          <w:b/>
          <w:highlight w:val="yellow"/>
        </w:rPr>
        <w:instrText xml:space="preserve"> SEQ lentelė \* ARABIC </w:instrText>
      </w:r>
      <w:r w:rsidRPr="005D0A17">
        <w:rPr>
          <w:b/>
          <w:highlight w:val="yellow"/>
        </w:rPr>
        <w:fldChar w:fldCharType="separate"/>
      </w:r>
      <w:bookmarkStart w:id="16" w:name="_Toc505352946"/>
      <w:bookmarkStart w:id="17" w:name="_Toc505353201"/>
      <w:bookmarkStart w:id="18" w:name="_Toc505353325"/>
      <w:bookmarkStart w:id="19" w:name="_Toc505353525"/>
      <w:bookmarkStart w:id="20" w:name="_Toc505353637"/>
      <w:bookmarkStart w:id="21" w:name="_Toc87342002"/>
      <w:r w:rsidR="00C1529A" w:rsidRPr="005D0A17">
        <w:rPr>
          <w:b/>
          <w:highlight w:val="yellow"/>
        </w:rPr>
        <w:t>1</w:t>
      </w:r>
      <w:r w:rsidRPr="005D0A17">
        <w:rPr>
          <w:b/>
          <w:highlight w:val="yellow"/>
        </w:rPr>
        <w:fldChar w:fldCharType="end"/>
      </w:r>
      <w:r w:rsidRPr="005D0A17">
        <w:rPr>
          <w:b/>
          <w:highlight w:val="yellow"/>
        </w:rPr>
        <w:t xml:space="preserve"> lentelė.</w:t>
      </w:r>
      <w:r w:rsidRPr="005D0A17">
        <w:rPr>
          <w:highlight w:val="yellow"/>
        </w:rPr>
        <w:t xml:space="preserve"> Pagrindiniai baigiamojo projekto stiliai ir jų aprašymai</w:t>
      </w:r>
      <w:bookmarkEnd w:id="16"/>
      <w:bookmarkEnd w:id="17"/>
      <w:bookmarkEnd w:id="18"/>
      <w:bookmarkEnd w:id="19"/>
      <w:bookmarkEnd w:id="20"/>
      <w:bookmarkEnd w:id="21"/>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6B4674" w:rsidRPr="005D0A17" w14:paraId="7B40D818" w14:textId="77777777" w:rsidTr="001D32A9">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3FA1D3B5" w14:textId="77777777" w:rsidR="00F9052E" w:rsidRPr="005D0A17" w:rsidRDefault="00F9052E" w:rsidP="00113318">
            <w:pPr>
              <w:pStyle w:val="LentelsIeil"/>
              <w:spacing w:line="240" w:lineRule="auto"/>
              <w:rPr>
                <w:b/>
              </w:rPr>
            </w:pPr>
            <w:r w:rsidRPr="005D0A17">
              <w:rPr>
                <w:b/>
              </w:rPr>
              <w:t>Stiliaus pavadinimas</w:t>
            </w:r>
          </w:p>
        </w:tc>
        <w:tc>
          <w:tcPr>
            <w:tcW w:w="1991" w:type="dxa"/>
            <w:shd w:val="clear" w:color="auto" w:fill="auto"/>
          </w:tcPr>
          <w:p w14:paraId="3E43A41D" w14:textId="77777777" w:rsidR="00F9052E" w:rsidRPr="005D0A17" w:rsidRDefault="00F9052E" w:rsidP="00113318">
            <w:pPr>
              <w:pStyle w:val="LentelsIeil"/>
              <w:spacing w:line="240" w:lineRule="auto"/>
            </w:pPr>
            <w:r w:rsidRPr="005D0A17">
              <w:t>Stiliaus pavadinimas galerijoje</w:t>
            </w:r>
          </w:p>
        </w:tc>
        <w:tc>
          <w:tcPr>
            <w:tcW w:w="2534" w:type="dxa"/>
            <w:shd w:val="clear" w:color="auto" w:fill="auto"/>
          </w:tcPr>
          <w:p w14:paraId="43FBD2D0" w14:textId="77777777" w:rsidR="00F9052E" w:rsidRPr="005D0A17" w:rsidRDefault="00F9052E" w:rsidP="00113318">
            <w:pPr>
              <w:pStyle w:val="LentelsIeil"/>
              <w:spacing w:line="240" w:lineRule="auto"/>
            </w:pPr>
            <w:r w:rsidRPr="005D0A17">
              <w:t>Stiliaus formalieji reikalavimai</w:t>
            </w:r>
          </w:p>
        </w:tc>
        <w:tc>
          <w:tcPr>
            <w:tcW w:w="2755" w:type="dxa"/>
            <w:shd w:val="clear" w:color="auto" w:fill="auto"/>
          </w:tcPr>
          <w:p w14:paraId="2ED34D15" w14:textId="77777777" w:rsidR="00F9052E" w:rsidRPr="005D0A17" w:rsidRDefault="00F9052E" w:rsidP="00113318">
            <w:pPr>
              <w:pStyle w:val="LentelsIeil"/>
              <w:spacing w:line="240" w:lineRule="auto"/>
            </w:pPr>
            <w:r w:rsidRPr="005D0A17">
              <w:t>Stiliaus naudojimo aprašymas</w:t>
            </w:r>
          </w:p>
        </w:tc>
      </w:tr>
      <w:tr w:rsidR="006B4674" w:rsidRPr="005D0A17" w14:paraId="66044D37"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AF1D23" w14:textId="77777777" w:rsidR="003F124A" w:rsidRPr="005D0A17" w:rsidRDefault="003F124A" w:rsidP="00113318">
            <w:pPr>
              <w:pStyle w:val="Lentel"/>
            </w:pPr>
            <w:r w:rsidRPr="005D0A17">
              <w:t xml:space="preserve">Antraštė </w:t>
            </w:r>
            <w:proofErr w:type="spellStart"/>
            <w:r w:rsidRPr="005D0A17">
              <w:t>non</w:t>
            </w:r>
            <w:proofErr w:type="spellEnd"/>
            <w:r w:rsidRPr="005D0A17">
              <w:t>-TOC</w:t>
            </w:r>
          </w:p>
        </w:tc>
        <w:tc>
          <w:tcPr>
            <w:tcW w:w="1991" w:type="dxa"/>
            <w:shd w:val="clear" w:color="auto" w:fill="auto"/>
          </w:tcPr>
          <w:p w14:paraId="35FD8A7A" w14:textId="77777777" w:rsidR="003F124A" w:rsidRPr="005D0A17" w:rsidRDefault="003F124A" w:rsidP="00113318">
            <w:pPr>
              <w:pStyle w:val="Lentel"/>
            </w:pPr>
            <w:r w:rsidRPr="005D0A17">
              <w:t xml:space="preserve">Antraštė </w:t>
            </w:r>
            <w:proofErr w:type="spellStart"/>
            <w:r w:rsidRPr="005D0A17">
              <w:t>non</w:t>
            </w:r>
            <w:proofErr w:type="spellEnd"/>
            <w:r w:rsidRPr="005D0A17">
              <w:t>-TOC</w:t>
            </w:r>
          </w:p>
        </w:tc>
        <w:tc>
          <w:tcPr>
            <w:tcW w:w="2534" w:type="dxa"/>
            <w:shd w:val="clear" w:color="auto" w:fill="auto"/>
          </w:tcPr>
          <w:p w14:paraId="5AB63E17" w14:textId="4177035D" w:rsidR="003F124A" w:rsidRPr="005D0A17" w:rsidRDefault="003F124A" w:rsidP="00113318">
            <w:pPr>
              <w:pStyle w:val="Lentel"/>
            </w:pPr>
            <w:r w:rsidRPr="005D0A17">
              <w:t xml:space="preserve">Šrifto dydis 12 </w:t>
            </w:r>
            <w:proofErr w:type="spellStart"/>
            <w:r w:rsidRPr="005D0A17">
              <w:t>pt</w:t>
            </w:r>
            <w:proofErr w:type="spellEnd"/>
            <w:r w:rsidRPr="005D0A17">
              <w:t xml:space="preserve">, šriftas paryškintas, intervalas tarp eilučių – 1,15, atstumas prieš </w:t>
            </w:r>
            <w:r w:rsidR="00736938" w:rsidRPr="005D0A17">
              <w:t>ir</w:t>
            </w:r>
            <w:r w:rsidRPr="005D0A17">
              <w:t xml:space="preserve"> po </w:t>
            </w:r>
            <w:r w:rsidR="00736938" w:rsidRPr="005D0A17">
              <w:t xml:space="preserve">antraštės </w:t>
            </w:r>
            <w:r w:rsidRPr="005D0A17">
              <w:t>– 10 </w:t>
            </w:r>
            <w:proofErr w:type="spellStart"/>
            <w:r w:rsidRPr="005D0A17">
              <w:t>pt</w:t>
            </w:r>
            <w:proofErr w:type="spellEnd"/>
            <w:r w:rsidRPr="005D0A17">
              <w:t>, centruota lygiuotė</w:t>
            </w:r>
            <w:r w:rsidR="000E7B0D" w:rsidRPr="005D0A17">
              <w:t>.</w:t>
            </w:r>
          </w:p>
        </w:tc>
        <w:tc>
          <w:tcPr>
            <w:tcW w:w="2755" w:type="dxa"/>
            <w:shd w:val="clear" w:color="auto" w:fill="auto"/>
          </w:tcPr>
          <w:p w14:paraId="1C78EC0C" w14:textId="38857114" w:rsidR="003F124A" w:rsidRPr="005D0A17" w:rsidRDefault="003F124A" w:rsidP="00113318">
            <w:pPr>
              <w:pStyle w:val="Lentel"/>
            </w:pPr>
            <w:r w:rsidRPr="005D0A17">
              <w:t>Antraštėms, kurios nėra įtraukiamos į turinį: „Santrauka“, „</w:t>
            </w:r>
            <w:proofErr w:type="spellStart"/>
            <w:r w:rsidRPr="005D0A17">
              <w:t>Summary</w:t>
            </w:r>
            <w:proofErr w:type="spellEnd"/>
            <w:r w:rsidRPr="005D0A17">
              <w:t>“</w:t>
            </w:r>
            <w:r w:rsidR="00413A6C" w:rsidRPr="005D0A17">
              <w:t>, „Turinys“</w:t>
            </w:r>
            <w:r w:rsidR="005B4D37" w:rsidRPr="005D0A17">
              <w:t>.</w:t>
            </w:r>
          </w:p>
        </w:tc>
      </w:tr>
      <w:tr w:rsidR="006B4674" w:rsidRPr="005D0A17" w14:paraId="0959247F" w14:textId="77777777" w:rsidTr="001D32A9">
        <w:trPr>
          <w:jc w:val="center"/>
        </w:trPr>
        <w:tc>
          <w:tcPr>
            <w:tcW w:w="2348" w:type="dxa"/>
            <w:shd w:val="clear" w:color="auto" w:fill="auto"/>
          </w:tcPr>
          <w:p w14:paraId="4E133469" w14:textId="77777777" w:rsidR="003F124A" w:rsidRPr="005D0A17" w:rsidRDefault="003F124A" w:rsidP="00113318">
            <w:pPr>
              <w:pStyle w:val="Lentel"/>
            </w:pPr>
            <w:r w:rsidRPr="005D0A17">
              <w:t xml:space="preserve">Antraštė be </w:t>
            </w:r>
            <w:proofErr w:type="spellStart"/>
            <w:r w:rsidRPr="005D0A17">
              <w:t>nr.</w:t>
            </w:r>
            <w:proofErr w:type="spellEnd"/>
          </w:p>
        </w:tc>
        <w:tc>
          <w:tcPr>
            <w:tcW w:w="1991" w:type="dxa"/>
            <w:shd w:val="clear" w:color="auto" w:fill="auto"/>
          </w:tcPr>
          <w:p w14:paraId="51CE7C88" w14:textId="77777777" w:rsidR="003F124A" w:rsidRPr="005D0A17" w:rsidRDefault="003F124A" w:rsidP="00113318">
            <w:pPr>
              <w:pStyle w:val="Lentel"/>
            </w:pPr>
            <w:r w:rsidRPr="005D0A17">
              <w:t xml:space="preserve">Antraštė be </w:t>
            </w:r>
            <w:proofErr w:type="spellStart"/>
            <w:r w:rsidRPr="005D0A17">
              <w:t>nr.</w:t>
            </w:r>
            <w:proofErr w:type="spellEnd"/>
          </w:p>
        </w:tc>
        <w:tc>
          <w:tcPr>
            <w:tcW w:w="2534" w:type="dxa"/>
            <w:shd w:val="clear" w:color="auto" w:fill="auto"/>
          </w:tcPr>
          <w:p w14:paraId="798C45D2" w14:textId="17065049" w:rsidR="003F124A" w:rsidRPr="005D0A17" w:rsidRDefault="003F124A" w:rsidP="00113318">
            <w:pPr>
              <w:pStyle w:val="Lentel"/>
            </w:pPr>
            <w:r w:rsidRPr="005D0A17">
              <w:t xml:space="preserve">Šrifto dydis 12 </w:t>
            </w:r>
            <w:proofErr w:type="spellStart"/>
            <w:r w:rsidRPr="005D0A17">
              <w:t>pt</w:t>
            </w:r>
            <w:proofErr w:type="spellEnd"/>
            <w:r w:rsidRPr="005D0A17">
              <w:t>, šriftas paryškintas, intervalas tarp eilučių – 1,15, atstumas prieš</w:t>
            </w:r>
            <w:r w:rsidR="00D16516" w:rsidRPr="005D0A17">
              <w:t xml:space="preserve"> ir</w:t>
            </w:r>
            <w:r w:rsidRPr="005D0A17">
              <w:t xml:space="preserve"> po</w:t>
            </w:r>
            <w:r w:rsidR="000C1C2C" w:rsidRPr="005D0A17">
              <w:t xml:space="preserve"> antraštės</w:t>
            </w:r>
            <w:r w:rsidRPr="005D0A17">
              <w:t xml:space="preserve"> – 10 </w:t>
            </w:r>
            <w:proofErr w:type="spellStart"/>
            <w:r w:rsidRPr="005D0A17">
              <w:t>pt</w:t>
            </w:r>
            <w:proofErr w:type="spellEnd"/>
            <w:r w:rsidRPr="005D0A17">
              <w:t>, centruota lygiuotė, antraštė rašoma naujame puslapyje – po puslapio skirtuko</w:t>
            </w:r>
            <w:r w:rsidR="000E7B0D" w:rsidRPr="005D0A17">
              <w:t>.</w:t>
            </w:r>
          </w:p>
        </w:tc>
        <w:tc>
          <w:tcPr>
            <w:tcW w:w="2755" w:type="dxa"/>
            <w:shd w:val="clear" w:color="auto" w:fill="auto"/>
          </w:tcPr>
          <w:p w14:paraId="155F7005" w14:textId="342219D8" w:rsidR="003F124A" w:rsidRPr="005D0A17" w:rsidRDefault="003F124A" w:rsidP="00113318">
            <w:pPr>
              <w:pStyle w:val="Lentel"/>
            </w:pPr>
            <w:r w:rsidRPr="005D0A17">
              <w:t xml:space="preserve">Antraštėms, kurios įtraukiamos į turinį, bet nėra numeruojamos: </w:t>
            </w:r>
            <w:r w:rsidR="00D16516" w:rsidRPr="005D0A17">
              <w:t xml:space="preserve">„Lentelių sąrašas“, </w:t>
            </w:r>
            <w:r w:rsidRPr="005D0A17">
              <w:t xml:space="preserve">„Paveikslų sąrašas“, </w:t>
            </w:r>
            <w:r w:rsidR="00413A6C" w:rsidRPr="005D0A17">
              <w:t xml:space="preserve">„Santrumpų ir terminų sąrašas“, </w:t>
            </w:r>
            <w:r w:rsidRPr="005D0A17">
              <w:t xml:space="preserve">„Įvadas“, „Išvados“, „Literatūros sąrašas“, </w:t>
            </w:r>
            <w:r w:rsidR="00D16516" w:rsidRPr="005D0A17">
              <w:t xml:space="preserve">„Informacijos šaltinių sąrašas“, </w:t>
            </w:r>
            <w:r w:rsidRPr="005D0A17">
              <w:t>„Priedai“</w:t>
            </w:r>
            <w:r w:rsidR="005B4D37" w:rsidRPr="005D0A17">
              <w:t>.</w:t>
            </w:r>
          </w:p>
        </w:tc>
      </w:tr>
      <w:tr w:rsidR="006B4674" w:rsidRPr="005D0A17" w14:paraId="092AE40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D9C3D9" w14:textId="77777777" w:rsidR="00F9052E" w:rsidRPr="005D0A17" w:rsidRDefault="00CA3001" w:rsidP="00113318">
            <w:pPr>
              <w:pStyle w:val="Lentel"/>
            </w:pPr>
            <w:r w:rsidRPr="005D0A17">
              <w:t xml:space="preserve">1. </w:t>
            </w:r>
            <w:proofErr w:type="spellStart"/>
            <w:r w:rsidR="00F9052E" w:rsidRPr="005D0A17">
              <w:t>Heading</w:t>
            </w:r>
            <w:proofErr w:type="spellEnd"/>
            <w:r w:rsidR="00F9052E" w:rsidRPr="005D0A17">
              <w:t xml:space="preserve"> 1,Skyrius</w:t>
            </w:r>
          </w:p>
        </w:tc>
        <w:tc>
          <w:tcPr>
            <w:tcW w:w="1991" w:type="dxa"/>
            <w:shd w:val="clear" w:color="auto" w:fill="auto"/>
          </w:tcPr>
          <w:p w14:paraId="2C3B4003" w14:textId="77777777" w:rsidR="00F9052E" w:rsidRPr="005D0A17" w:rsidRDefault="00F9052E" w:rsidP="00113318">
            <w:pPr>
              <w:pStyle w:val="Lentel"/>
            </w:pPr>
            <w:r w:rsidRPr="005D0A17">
              <w:t>Skyrius</w:t>
            </w:r>
          </w:p>
        </w:tc>
        <w:tc>
          <w:tcPr>
            <w:tcW w:w="2534" w:type="dxa"/>
            <w:shd w:val="clear" w:color="auto" w:fill="auto"/>
          </w:tcPr>
          <w:p w14:paraId="7813874E" w14:textId="6198B965" w:rsidR="00F9052E" w:rsidRPr="005D0A17" w:rsidRDefault="00C8611C" w:rsidP="00113318">
            <w:pPr>
              <w:pStyle w:val="Lentel"/>
            </w:pPr>
            <w:r w:rsidRPr="005D0A17">
              <w:t xml:space="preserve">Šrifto dydis 12 </w:t>
            </w:r>
            <w:proofErr w:type="spellStart"/>
            <w:r w:rsidRPr="005D0A17">
              <w:t>pt</w:t>
            </w:r>
            <w:proofErr w:type="spellEnd"/>
            <w:r w:rsidRPr="005D0A17">
              <w:t>, šriftas paryškintas, intervalas tarp eilučių – 1,15, atstumas po antraštės – 10 </w:t>
            </w:r>
            <w:proofErr w:type="spellStart"/>
            <w:r w:rsidRPr="005D0A17">
              <w:t>pt</w:t>
            </w:r>
            <w:proofErr w:type="spellEnd"/>
            <w:r w:rsidRPr="005D0A17">
              <w:t>, abipusė lygiuotė, antraštė rašoma naujame puslapyje</w:t>
            </w:r>
            <w:r w:rsidR="001F0366" w:rsidRPr="005D0A17">
              <w:t xml:space="preserve"> – po puslapio skirtuko</w:t>
            </w:r>
            <w:r w:rsidR="000E7B0D" w:rsidRPr="005D0A17">
              <w:t>.</w:t>
            </w:r>
          </w:p>
        </w:tc>
        <w:tc>
          <w:tcPr>
            <w:tcW w:w="2755" w:type="dxa"/>
            <w:shd w:val="clear" w:color="auto" w:fill="auto"/>
          </w:tcPr>
          <w:p w14:paraId="203AC1D6" w14:textId="2E3BD56D" w:rsidR="00F9052E" w:rsidRPr="005D0A17" w:rsidRDefault="00F9052E" w:rsidP="00113318">
            <w:pPr>
              <w:pStyle w:val="Lentel"/>
            </w:pPr>
            <w:r w:rsidRPr="005D0A17">
              <w:t>Skyrių antraštėms, kurios įtraukiamos į turinį ir yra numeruojamos</w:t>
            </w:r>
            <w:r w:rsidR="005B4D37" w:rsidRPr="005D0A17">
              <w:t>.</w:t>
            </w:r>
          </w:p>
        </w:tc>
      </w:tr>
      <w:tr w:rsidR="006B4674" w:rsidRPr="005D0A17" w14:paraId="1BD6C89B" w14:textId="77777777" w:rsidTr="001D32A9">
        <w:trPr>
          <w:jc w:val="center"/>
        </w:trPr>
        <w:tc>
          <w:tcPr>
            <w:tcW w:w="2348" w:type="dxa"/>
            <w:shd w:val="clear" w:color="auto" w:fill="auto"/>
          </w:tcPr>
          <w:p w14:paraId="4D7A4CE9" w14:textId="77777777" w:rsidR="001F0366" w:rsidRPr="005D0A17" w:rsidRDefault="001F0366" w:rsidP="00113318">
            <w:pPr>
              <w:pStyle w:val="Lentel"/>
            </w:pPr>
            <w:r w:rsidRPr="005D0A17">
              <w:t xml:space="preserve">1.1. </w:t>
            </w:r>
            <w:proofErr w:type="spellStart"/>
            <w:r w:rsidRPr="005D0A17">
              <w:t>Heading</w:t>
            </w:r>
            <w:proofErr w:type="spellEnd"/>
            <w:r w:rsidRPr="005D0A17">
              <w:t xml:space="preserve"> 2,Poskyris </w:t>
            </w:r>
          </w:p>
        </w:tc>
        <w:tc>
          <w:tcPr>
            <w:tcW w:w="1991" w:type="dxa"/>
            <w:shd w:val="clear" w:color="auto" w:fill="auto"/>
          </w:tcPr>
          <w:p w14:paraId="67E57037" w14:textId="77777777" w:rsidR="001F0366" w:rsidRPr="005D0A17" w:rsidRDefault="001F0366" w:rsidP="00113318">
            <w:pPr>
              <w:pStyle w:val="Lentel"/>
            </w:pPr>
            <w:r w:rsidRPr="005D0A17">
              <w:t>Poskyris</w:t>
            </w:r>
          </w:p>
        </w:tc>
        <w:tc>
          <w:tcPr>
            <w:tcW w:w="2534" w:type="dxa"/>
            <w:vMerge w:val="restart"/>
            <w:shd w:val="clear" w:color="auto" w:fill="auto"/>
          </w:tcPr>
          <w:p w14:paraId="680EEB8F" w14:textId="4F5C210A" w:rsidR="001F0366" w:rsidRPr="005D0A17" w:rsidRDefault="001F0366" w:rsidP="00113318">
            <w:pPr>
              <w:pStyle w:val="Lentel"/>
            </w:pPr>
            <w:r w:rsidRPr="005D0A17">
              <w:t xml:space="preserve">Šrifto dydis 12 </w:t>
            </w:r>
            <w:proofErr w:type="spellStart"/>
            <w:r w:rsidRPr="005D0A17">
              <w:t>pt</w:t>
            </w:r>
            <w:proofErr w:type="spellEnd"/>
            <w:r w:rsidRPr="005D0A17">
              <w:t xml:space="preserve">, šriftas paryškintas, intervalas tarp eilučių – 1,15, atstumas </w:t>
            </w:r>
            <w:r w:rsidR="003F124A" w:rsidRPr="005D0A17">
              <w:t xml:space="preserve">prieš ir </w:t>
            </w:r>
            <w:r w:rsidRPr="005D0A17">
              <w:t>po antraštės – 10 </w:t>
            </w:r>
            <w:proofErr w:type="spellStart"/>
            <w:r w:rsidRPr="005D0A17">
              <w:t>pt</w:t>
            </w:r>
            <w:proofErr w:type="spellEnd"/>
            <w:r w:rsidRPr="005D0A17">
              <w:t>, abipusė lygiuotė</w:t>
            </w:r>
            <w:r w:rsidR="003F124A" w:rsidRPr="005D0A17">
              <w:t xml:space="preserve">, numeracija siejama su </w:t>
            </w:r>
            <w:r w:rsidR="00160D8E" w:rsidRPr="005D0A17">
              <w:t>aukštesnio lygio antrašte</w:t>
            </w:r>
            <w:r w:rsidR="000E7B0D" w:rsidRPr="005D0A17">
              <w:t>.</w:t>
            </w:r>
          </w:p>
        </w:tc>
        <w:tc>
          <w:tcPr>
            <w:tcW w:w="2755" w:type="dxa"/>
            <w:shd w:val="clear" w:color="auto" w:fill="auto"/>
          </w:tcPr>
          <w:p w14:paraId="1F6FB746" w14:textId="124C69AF" w:rsidR="001F0366" w:rsidRPr="005D0A17" w:rsidRDefault="001F0366" w:rsidP="00113318">
            <w:pPr>
              <w:pStyle w:val="Lentel"/>
            </w:pPr>
            <w:r w:rsidRPr="005D0A17">
              <w:t>Poskyrių antraštėms, kurios įtraukiamos į turinį ir yra numeruojamos</w:t>
            </w:r>
            <w:r w:rsidR="005B4D37" w:rsidRPr="005D0A17">
              <w:t>.</w:t>
            </w:r>
          </w:p>
        </w:tc>
      </w:tr>
      <w:tr w:rsidR="006B4674" w:rsidRPr="005D0A17" w14:paraId="5A0873D2"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DAA36D" w14:textId="77777777" w:rsidR="001F0366" w:rsidRPr="005D0A17" w:rsidRDefault="001F0366" w:rsidP="00113318">
            <w:pPr>
              <w:pStyle w:val="Lentel"/>
            </w:pPr>
            <w:r w:rsidRPr="005D0A17">
              <w:t xml:space="preserve">1.1.1. </w:t>
            </w:r>
            <w:proofErr w:type="spellStart"/>
            <w:r w:rsidRPr="005D0A17">
              <w:t>Heading</w:t>
            </w:r>
            <w:proofErr w:type="spellEnd"/>
            <w:r w:rsidRPr="005D0A17">
              <w:t xml:space="preserve"> 4,Skyrelis</w:t>
            </w:r>
          </w:p>
        </w:tc>
        <w:tc>
          <w:tcPr>
            <w:tcW w:w="1991" w:type="dxa"/>
            <w:shd w:val="clear" w:color="auto" w:fill="auto"/>
          </w:tcPr>
          <w:p w14:paraId="73BC3A27" w14:textId="77777777" w:rsidR="001F0366" w:rsidRPr="005D0A17" w:rsidRDefault="001F0366" w:rsidP="00113318">
            <w:pPr>
              <w:pStyle w:val="Lentel"/>
            </w:pPr>
            <w:r w:rsidRPr="005D0A17">
              <w:t>Skyrelis</w:t>
            </w:r>
          </w:p>
        </w:tc>
        <w:tc>
          <w:tcPr>
            <w:tcW w:w="2534" w:type="dxa"/>
            <w:vMerge/>
            <w:shd w:val="clear" w:color="auto" w:fill="auto"/>
          </w:tcPr>
          <w:p w14:paraId="170FD4CB" w14:textId="77777777" w:rsidR="001F0366" w:rsidRPr="005D0A17" w:rsidRDefault="001F0366" w:rsidP="00113318">
            <w:pPr>
              <w:pStyle w:val="Lentel"/>
            </w:pPr>
          </w:p>
        </w:tc>
        <w:tc>
          <w:tcPr>
            <w:tcW w:w="2755" w:type="dxa"/>
            <w:shd w:val="clear" w:color="auto" w:fill="auto"/>
          </w:tcPr>
          <w:p w14:paraId="55633581" w14:textId="4F4D45F7" w:rsidR="001F0366" w:rsidRPr="005D0A17" w:rsidRDefault="001F0366" w:rsidP="00113318">
            <w:pPr>
              <w:pStyle w:val="Lentel"/>
            </w:pPr>
            <w:r w:rsidRPr="005D0A17">
              <w:t>Skyrelių antraštėms, kurios įtraukiamos į turinį ir yra numeruojamos</w:t>
            </w:r>
            <w:r w:rsidR="005B4D37" w:rsidRPr="005D0A17">
              <w:t>.</w:t>
            </w:r>
          </w:p>
        </w:tc>
      </w:tr>
      <w:tr w:rsidR="006B4674" w:rsidRPr="005D0A17" w14:paraId="1783EE81" w14:textId="77777777" w:rsidTr="001D32A9">
        <w:trPr>
          <w:jc w:val="center"/>
        </w:trPr>
        <w:tc>
          <w:tcPr>
            <w:tcW w:w="2348" w:type="dxa"/>
            <w:shd w:val="clear" w:color="auto" w:fill="auto"/>
          </w:tcPr>
          <w:p w14:paraId="115036F4" w14:textId="77777777" w:rsidR="00160D8E" w:rsidRPr="005D0A17" w:rsidRDefault="00160D8E" w:rsidP="00113318">
            <w:pPr>
              <w:pStyle w:val="Lentel"/>
            </w:pPr>
            <w:r w:rsidRPr="005D0A17">
              <w:t>Tekstas</w:t>
            </w:r>
          </w:p>
        </w:tc>
        <w:tc>
          <w:tcPr>
            <w:tcW w:w="1991" w:type="dxa"/>
            <w:shd w:val="clear" w:color="auto" w:fill="auto"/>
          </w:tcPr>
          <w:p w14:paraId="4D58E530" w14:textId="77777777" w:rsidR="00160D8E" w:rsidRPr="005D0A17" w:rsidRDefault="00160D8E" w:rsidP="00113318">
            <w:pPr>
              <w:pStyle w:val="Lentel"/>
            </w:pPr>
            <w:r w:rsidRPr="005D0A17">
              <w:t>Tekstas</w:t>
            </w:r>
          </w:p>
        </w:tc>
        <w:tc>
          <w:tcPr>
            <w:tcW w:w="2534" w:type="dxa"/>
            <w:shd w:val="clear" w:color="auto" w:fill="auto"/>
          </w:tcPr>
          <w:p w14:paraId="665D4544" w14:textId="5614F4D2" w:rsidR="00160D8E" w:rsidRPr="005D0A17" w:rsidRDefault="00A40950" w:rsidP="00F17C2E">
            <w:pPr>
              <w:pStyle w:val="Lentel"/>
            </w:pPr>
            <w:r w:rsidRPr="005D0A17">
              <w:t xml:space="preserve">Šrifto dydis 12 </w:t>
            </w:r>
            <w:proofErr w:type="spellStart"/>
            <w:r w:rsidRPr="005D0A17">
              <w:t>pt</w:t>
            </w:r>
            <w:proofErr w:type="spellEnd"/>
            <w:r w:rsidRPr="005D0A17">
              <w:t>, intervalas tarp eilučių – 1,15, atstumas</w:t>
            </w:r>
            <w:r w:rsidR="007E5DE4" w:rsidRPr="005D0A17">
              <w:t xml:space="preserve"> </w:t>
            </w:r>
            <w:r w:rsidR="00E30048" w:rsidRPr="005D0A17">
              <w:t>prieš</w:t>
            </w:r>
            <w:r w:rsidRPr="005D0A17">
              <w:t xml:space="preserve"> </w:t>
            </w:r>
            <w:r w:rsidR="007E5DE4" w:rsidRPr="005D0A17">
              <w:t>pastraip</w:t>
            </w:r>
            <w:r w:rsidR="00E30048" w:rsidRPr="005D0A17">
              <w:t>ą</w:t>
            </w:r>
            <w:r w:rsidRPr="005D0A17">
              <w:t xml:space="preserve"> – 10 </w:t>
            </w:r>
            <w:proofErr w:type="spellStart"/>
            <w:r w:rsidRPr="005D0A17">
              <w:t>pt</w:t>
            </w:r>
            <w:proofErr w:type="spellEnd"/>
            <w:r w:rsidRPr="005D0A17">
              <w:t xml:space="preserve">, </w:t>
            </w:r>
            <w:r w:rsidR="007E5DE4" w:rsidRPr="005D0A17">
              <w:t>abipusė</w:t>
            </w:r>
            <w:r w:rsidRPr="005D0A17">
              <w:t xml:space="preserve"> lygiuotė</w:t>
            </w:r>
            <w:r w:rsidR="000E7B0D" w:rsidRPr="005D0A17">
              <w:t>.</w:t>
            </w:r>
          </w:p>
        </w:tc>
        <w:tc>
          <w:tcPr>
            <w:tcW w:w="2755" w:type="dxa"/>
            <w:shd w:val="clear" w:color="auto" w:fill="auto"/>
          </w:tcPr>
          <w:p w14:paraId="233731F3" w14:textId="3EACD045" w:rsidR="00160D8E" w:rsidRPr="005D0A17" w:rsidRDefault="00160D8E" w:rsidP="00113318">
            <w:pPr>
              <w:pStyle w:val="Lentel"/>
            </w:pPr>
            <w:r w:rsidRPr="005D0A17">
              <w:t>Tekstui visose projekto dalyse (santraukose, įvade, skyriuose, poskyriuose ir t.t.)</w:t>
            </w:r>
            <w:r w:rsidR="005B4D37" w:rsidRPr="005D0A17">
              <w:t>.</w:t>
            </w:r>
          </w:p>
        </w:tc>
      </w:tr>
      <w:tr w:rsidR="006B4674" w:rsidRPr="005D0A17" w14:paraId="37091701"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617952" w14:textId="77777777" w:rsidR="00307424" w:rsidRPr="005D0A17" w:rsidRDefault="00307424" w:rsidP="00113318">
            <w:pPr>
              <w:pStyle w:val="Lentel"/>
            </w:pPr>
            <w:proofErr w:type="spellStart"/>
            <w:r w:rsidRPr="005D0A17">
              <w:t>List</w:t>
            </w:r>
            <w:proofErr w:type="spellEnd"/>
            <w:r w:rsidRPr="005D0A17">
              <w:t xml:space="preserve"> </w:t>
            </w:r>
            <w:proofErr w:type="spellStart"/>
            <w:r w:rsidRPr="005D0A17">
              <w:t>Bullet;Sąrašas</w:t>
            </w:r>
            <w:proofErr w:type="spellEnd"/>
            <w:r w:rsidRPr="005D0A17">
              <w:t xml:space="preserve"> (suženklintas)</w:t>
            </w:r>
          </w:p>
        </w:tc>
        <w:tc>
          <w:tcPr>
            <w:tcW w:w="1991" w:type="dxa"/>
            <w:shd w:val="clear" w:color="auto" w:fill="auto"/>
          </w:tcPr>
          <w:p w14:paraId="257809F2" w14:textId="77777777" w:rsidR="00307424" w:rsidRPr="005D0A17" w:rsidRDefault="00307424" w:rsidP="00113318">
            <w:pPr>
              <w:pStyle w:val="Lentel"/>
            </w:pPr>
            <w:r w:rsidRPr="005D0A17">
              <w:t>Sąrašas (suženklintas)</w:t>
            </w:r>
          </w:p>
        </w:tc>
        <w:tc>
          <w:tcPr>
            <w:tcW w:w="2534" w:type="dxa"/>
            <w:shd w:val="clear" w:color="auto" w:fill="auto"/>
          </w:tcPr>
          <w:p w14:paraId="09224383" w14:textId="15278CFA" w:rsidR="00307424" w:rsidRPr="005D0A17" w:rsidRDefault="00225C72" w:rsidP="00113318">
            <w:pPr>
              <w:pStyle w:val="Lentel"/>
            </w:pPr>
            <w:r w:rsidRPr="005D0A17">
              <w:t>Pirmos pastraipos eilutės įtrauka – 0,63 cm, š</w:t>
            </w:r>
            <w:r w:rsidR="007E4B2B" w:rsidRPr="005D0A17">
              <w:t xml:space="preserve">rifto dydis 12 </w:t>
            </w:r>
            <w:proofErr w:type="spellStart"/>
            <w:r w:rsidR="007E4B2B" w:rsidRPr="005D0A17">
              <w:t>pt</w:t>
            </w:r>
            <w:proofErr w:type="spellEnd"/>
            <w:r w:rsidR="007E4B2B" w:rsidRPr="005D0A17">
              <w:t xml:space="preserve">, intervalas tarp eilučių – 1,15, </w:t>
            </w:r>
            <w:r w:rsidRPr="005D0A17">
              <w:t xml:space="preserve">atstumas </w:t>
            </w:r>
            <w:r w:rsidR="007E4B2B" w:rsidRPr="005D0A17">
              <w:t>tarp to</w:t>
            </w:r>
            <w:r w:rsidRPr="005D0A17">
              <w:t xml:space="preserve">kio paties stiliaus pastraipų – 0 </w:t>
            </w:r>
            <w:proofErr w:type="spellStart"/>
            <w:r w:rsidRPr="005D0A17">
              <w:t>pt</w:t>
            </w:r>
            <w:proofErr w:type="spellEnd"/>
            <w:r w:rsidRPr="005D0A17">
              <w:t xml:space="preserve">, atstumas po sąrašo – 10 </w:t>
            </w:r>
            <w:proofErr w:type="spellStart"/>
            <w:r w:rsidRPr="005D0A17">
              <w:t>pt</w:t>
            </w:r>
            <w:proofErr w:type="spellEnd"/>
            <w:r w:rsidRPr="005D0A17">
              <w:t xml:space="preserve">, </w:t>
            </w:r>
            <w:r w:rsidR="007E4B2B" w:rsidRPr="005D0A17">
              <w:t>abipusė lygiuotė</w:t>
            </w:r>
            <w:r w:rsidR="000E7B0D" w:rsidRPr="005D0A17">
              <w:t>.</w:t>
            </w:r>
          </w:p>
        </w:tc>
        <w:tc>
          <w:tcPr>
            <w:tcW w:w="2755" w:type="dxa"/>
            <w:shd w:val="clear" w:color="auto" w:fill="auto"/>
          </w:tcPr>
          <w:p w14:paraId="0284ADB8" w14:textId="2E06D63E" w:rsidR="00307424" w:rsidRPr="005D0A17" w:rsidRDefault="00225C72" w:rsidP="00113318">
            <w:pPr>
              <w:pStyle w:val="Lentel"/>
            </w:pPr>
            <w:r w:rsidRPr="005D0A17">
              <w:t>Tekstui, kuris pateikiamas suženklintu sąrašu</w:t>
            </w:r>
            <w:r w:rsidR="005B4D37" w:rsidRPr="005D0A17">
              <w:t>.</w:t>
            </w:r>
          </w:p>
        </w:tc>
      </w:tr>
      <w:tr w:rsidR="006B4674" w:rsidRPr="005D0A17" w14:paraId="1E00A151" w14:textId="77777777" w:rsidTr="001D32A9">
        <w:trPr>
          <w:jc w:val="center"/>
        </w:trPr>
        <w:tc>
          <w:tcPr>
            <w:tcW w:w="2348" w:type="dxa"/>
            <w:shd w:val="clear" w:color="auto" w:fill="auto"/>
          </w:tcPr>
          <w:p w14:paraId="72C44CD1" w14:textId="77777777" w:rsidR="00307424" w:rsidRPr="005D0A17" w:rsidRDefault="00307424" w:rsidP="00113318">
            <w:pPr>
              <w:pStyle w:val="Lentel"/>
            </w:pPr>
            <w:proofErr w:type="spellStart"/>
            <w:r w:rsidRPr="005D0A17">
              <w:t>List</w:t>
            </w:r>
            <w:proofErr w:type="spellEnd"/>
            <w:r w:rsidRPr="005D0A17">
              <w:t xml:space="preserve"> </w:t>
            </w:r>
            <w:proofErr w:type="spellStart"/>
            <w:r w:rsidRPr="005D0A17">
              <w:t>Number;Sąrašas</w:t>
            </w:r>
            <w:proofErr w:type="spellEnd"/>
            <w:r w:rsidRPr="005D0A17">
              <w:t xml:space="preserve"> (numeruotas)</w:t>
            </w:r>
          </w:p>
        </w:tc>
        <w:tc>
          <w:tcPr>
            <w:tcW w:w="1991" w:type="dxa"/>
            <w:shd w:val="clear" w:color="auto" w:fill="auto"/>
          </w:tcPr>
          <w:p w14:paraId="6FC3DB65" w14:textId="77777777" w:rsidR="00307424" w:rsidRPr="005D0A17" w:rsidRDefault="00307424" w:rsidP="00113318">
            <w:pPr>
              <w:pStyle w:val="Lentel"/>
            </w:pPr>
            <w:r w:rsidRPr="005D0A17">
              <w:t>Sąrašas (numeruotas)</w:t>
            </w:r>
          </w:p>
        </w:tc>
        <w:tc>
          <w:tcPr>
            <w:tcW w:w="2534" w:type="dxa"/>
            <w:shd w:val="clear" w:color="auto" w:fill="auto"/>
          </w:tcPr>
          <w:p w14:paraId="47C49A11" w14:textId="6273BFEF" w:rsidR="00225C72" w:rsidRPr="005D0A17" w:rsidRDefault="00225C72" w:rsidP="00113318">
            <w:pPr>
              <w:pStyle w:val="Lentel"/>
            </w:pPr>
            <w:r w:rsidRPr="005D0A17">
              <w:t xml:space="preserve">Šrifto dydis 12 </w:t>
            </w:r>
            <w:proofErr w:type="spellStart"/>
            <w:r w:rsidRPr="005D0A17">
              <w:t>pt</w:t>
            </w:r>
            <w:proofErr w:type="spellEnd"/>
            <w:r w:rsidRPr="005D0A17">
              <w:t xml:space="preserve">, intervalas tarp eilučių – 1,15, atstumas tarp tokio paties stiliaus pastraipų – 0 </w:t>
            </w:r>
            <w:proofErr w:type="spellStart"/>
            <w:r w:rsidRPr="005D0A17">
              <w:t>pt</w:t>
            </w:r>
            <w:proofErr w:type="spellEnd"/>
            <w:r w:rsidRPr="005D0A17">
              <w:t xml:space="preserve">, atstumas po </w:t>
            </w:r>
            <w:r w:rsidRPr="005D0A17">
              <w:lastRenderedPageBreak/>
              <w:t xml:space="preserve">sąrašo – 10 </w:t>
            </w:r>
            <w:proofErr w:type="spellStart"/>
            <w:r w:rsidRPr="005D0A17">
              <w:t>pt</w:t>
            </w:r>
            <w:proofErr w:type="spellEnd"/>
            <w:r w:rsidRPr="005D0A17">
              <w:t>, abipusė lygiuotė</w:t>
            </w:r>
            <w:r w:rsidR="000E7B0D" w:rsidRPr="005D0A17">
              <w:t>.</w:t>
            </w:r>
          </w:p>
        </w:tc>
        <w:tc>
          <w:tcPr>
            <w:tcW w:w="2755" w:type="dxa"/>
            <w:shd w:val="clear" w:color="auto" w:fill="auto"/>
          </w:tcPr>
          <w:p w14:paraId="5C575910" w14:textId="67A55205" w:rsidR="00307424" w:rsidRPr="005D0A17" w:rsidRDefault="00225C72" w:rsidP="00113318">
            <w:pPr>
              <w:pStyle w:val="Lentel"/>
            </w:pPr>
            <w:r w:rsidRPr="005D0A17">
              <w:lastRenderedPageBreak/>
              <w:t>Tekstui, kuris pateikiamas sunumeruotu sąrašu</w:t>
            </w:r>
            <w:r w:rsidR="005B4D37" w:rsidRPr="005D0A17">
              <w:t>.</w:t>
            </w:r>
          </w:p>
        </w:tc>
      </w:tr>
      <w:tr w:rsidR="006B4674" w:rsidRPr="005D0A17" w14:paraId="4D1462CC"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39667D" w14:textId="77777777" w:rsidR="001617B2" w:rsidRPr="005D0A17" w:rsidRDefault="00B84D0F" w:rsidP="00113318">
            <w:pPr>
              <w:pStyle w:val="Lentel"/>
            </w:pPr>
            <w:proofErr w:type="spellStart"/>
            <w:r w:rsidRPr="005D0A17">
              <w:t>Footnote</w:t>
            </w:r>
            <w:proofErr w:type="spellEnd"/>
            <w:r w:rsidRPr="005D0A17">
              <w:t xml:space="preserve"> </w:t>
            </w:r>
            <w:proofErr w:type="spellStart"/>
            <w:r w:rsidRPr="005D0A17">
              <w:t>Text;Išnašos</w:t>
            </w:r>
            <w:proofErr w:type="spellEnd"/>
            <w:r w:rsidRPr="005D0A17">
              <w:t xml:space="preserve"> tekstas</w:t>
            </w:r>
          </w:p>
        </w:tc>
        <w:tc>
          <w:tcPr>
            <w:tcW w:w="1991" w:type="dxa"/>
            <w:shd w:val="clear" w:color="auto" w:fill="auto"/>
          </w:tcPr>
          <w:p w14:paraId="4A1D7684" w14:textId="77777777" w:rsidR="001617B2" w:rsidRPr="005D0A17" w:rsidRDefault="00B84D0F" w:rsidP="00113318">
            <w:pPr>
              <w:pStyle w:val="Lentel"/>
            </w:pPr>
            <w:r w:rsidRPr="005D0A17">
              <w:t>Išnašos tekstas</w:t>
            </w:r>
          </w:p>
        </w:tc>
        <w:tc>
          <w:tcPr>
            <w:tcW w:w="2534" w:type="dxa"/>
            <w:shd w:val="clear" w:color="auto" w:fill="auto"/>
          </w:tcPr>
          <w:p w14:paraId="67588D21" w14:textId="3BC30059" w:rsidR="001617B2" w:rsidRPr="005D0A17" w:rsidRDefault="00617CB6" w:rsidP="00113318">
            <w:pPr>
              <w:pStyle w:val="Lentel"/>
            </w:pPr>
            <w:r w:rsidRPr="005D0A17">
              <w:t xml:space="preserve">Šrifto dydis 10 </w:t>
            </w:r>
            <w:proofErr w:type="spellStart"/>
            <w:r w:rsidRPr="005D0A17">
              <w:t>pt</w:t>
            </w:r>
            <w:proofErr w:type="spellEnd"/>
            <w:r w:rsidRPr="005D0A17">
              <w:t xml:space="preserve">, intervalas tarp eilučių – 1,15, atstumas prieš ir po sąrašo – 0 </w:t>
            </w:r>
            <w:proofErr w:type="spellStart"/>
            <w:r w:rsidRPr="005D0A17">
              <w:t>pt</w:t>
            </w:r>
            <w:proofErr w:type="spellEnd"/>
            <w:r w:rsidRPr="005D0A17">
              <w:t>, abipusė lygiuotė</w:t>
            </w:r>
            <w:r w:rsidR="000E7B0D" w:rsidRPr="005D0A17">
              <w:t>.</w:t>
            </w:r>
          </w:p>
        </w:tc>
        <w:tc>
          <w:tcPr>
            <w:tcW w:w="2755" w:type="dxa"/>
            <w:shd w:val="clear" w:color="auto" w:fill="auto"/>
          </w:tcPr>
          <w:p w14:paraId="4B2B0966" w14:textId="464A6058" w:rsidR="001617B2" w:rsidRPr="005D0A17" w:rsidRDefault="00617CB6" w:rsidP="00113318">
            <w:pPr>
              <w:pStyle w:val="Lentel"/>
            </w:pPr>
            <w:r w:rsidRPr="005D0A17">
              <w:t>Tekstui, kuris pateikiamas išnašose</w:t>
            </w:r>
            <w:r w:rsidR="005B4D37" w:rsidRPr="005D0A17">
              <w:t>.</w:t>
            </w:r>
          </w:p>
        </w:tc>
      </w:tr>
      <w:tr w:rsidR="006B4674" w:rsidRPr="005D0A17" w14:paraId="3D088A5F" w14:textId="77777777" w:rsidTr="001D32A9">
        <w:trPr>
          <w:jc w:val="center"/>
        </w:trPr>
        <w:tc>
          <w:tcPr>
            <w:tcW w:w="2348" w:type="dxa"/>
            <w:shd w:val="clear" w:color="auto" w:fill="auto"/>
          </w:tcPr>
          <w:p w14:paraId="221F16A9" w14:textId="77777777" w:rsidR="00160D8E" w:rsidRPr="005D0A17" w:rsidRDefault="00160D8E" w:rsidP="00113318">
            <w:pPr>
              <w:pStyle w:val="Lentel"/>
            </w:pPr>
            <w:r w:rsidRPr="005D0A17">
              <w:t>Lentelė</w:t>
            </w:r>
            <w:r w:rsidR="004779C8" w:rsidRPr="005D0A17">
              <w:t>s pavad.</w:t>
            </w:r>
          </w:p>
        </w:tc>
        <w:tc>
          <w:tcPr>
            <w:tcW w:w="1991" w:type="dxa"/>
            <w:shd w:val="clear" w:color="auto" w:fill="auto"/>
          </w:tcPr>
          <w:p w14:paraId="1DB5101D" w14:textId="77777777" w:rsidR="00160D8E" w:rsidRPr="005D0A17" w:rsidRDefault="00160D8E" w:rsidP="00113318">
            <w:pPr>
              <w:pStyle w:val="Lentel"/>
            </w:pPr>
            <w:r w:rsidRPr="005D0A17">
              <w:t>Lentelė</w:t>
            </w:r>
            <w:r w:rsidR="004779C8" w:rsidRPr="005D0A17">
              <w:t>s pavad.</w:t>
            </w:r>
          </w:p>
        </w:tc>
        <w:tc>
          <w:tcPr>
            <w:tcW w:w="2534" w:type="dxa"/>
            <w:shd w:val="clear" w:color="auto" w:fill="auto"/>
          </w:tcPr>
          <w:p w14:paraId="4637DD49" w14:textId="032BB7FD" w:rsidR="00160D8E" w:rsidRPr="005D0A17" w:rsidRDefault="000C1C2C" w:rsidP="00113318">
            <w:pPr>
              <w:pStyle w:val="Lentel"/>
            </w:pPr>
            <w:r w:rsidRPr="005D0A17">
              <w:t xml:space="preserve">Šrifto dydis 11 </w:t>
            </w:r>
            <w:proofErr w:type="spellStart"/>
            <w:r w:rsidRPr="005D0A17">
              <w:t>pt</w:t>
            </w:r>
            <w:proofErr w:type="spellEnd"/>
            <w:r w:rsidRPr="005D0A17">
              <w:t xml:space="preserve">, intervalas tarp eilučių – 1,15, atstumas prieš pavadinimą – 10 </w:t>
            </w:r>
            <w:proofErr w:type="spellStart"/>
            <w:r w:rsidRPr="005D0A17">
              <w:t>pt</w:t>
            </w:r>
            <w:proofErr w:type="spellEnd"/>
            <w:r w:rsidRPr="005D0A17">
              <w:t xml:space="preserve">, po pavadinimo – </w:t>
            </w:r>
            <w:r w:rsidR="009626F5" w:rsidRPr="005D0A17">
              <w:t>3</w:t>
            </w:r>
            <w:r w:rsidRPr="005D0A17">
              <w:t> </w:t>
            </w:r>
            <w:proofErr w:type="spellStart"/>
            <w:r w:rsidRPr="005D0A17">
              <w:t>pt</w:t>
            </w:r>
            <w:proofErr w:type="spellEnd"/>
            <w:r w:rsidRPr="005D0A17">
              <w:t>, lygiuotė prie kairiojo krašto</w:t>
            </w:r>
            <w:r w:rsidR="000E7B0D" w:rsidRPr="005D0A17">
              <w:t>.</w:t>
            </w:r>
          </w:p>
        </w:tc>
        <w:tc>
          <w:tcPr>
            <w:tcW w:w="2755" w:type="dxa"/>
            <w:shd w:val="clear" w:color="auto" w:fill="auto"/>
          </w:tcPr>
          <w:p w14:paraId="68310E90" w14:textId="46AEBF43" w:rsidR="00160D8E" w:rsidRPr="005D0A17" w:rsidRDefault="00160D8E" w:rsidP="00113318">
            <w:pPr>
              <w:pStyle w:val="Lentel"/>
            </w:pPr>
            <w:r w:rsidRPr="005D0A17">
              <w:t>Lentelių pavadinimams</w:t>
            </w:r>
            <w:r w:rsidR="00F02969" w:rsidRPr="005D0A17">
              <w:t xml:space="preserve"> (numeris ir </w:t>
            </w:r>
            <w:r w:rsidR="009626F5" w:rsidRPr="005D0A17">
              <w:t xml:space="preserve">žodis </w:t>
            </w:r>
            <w:r w:rsidR="00F02969" w:rsidRPr="005D0A17">
              <w:t>lentelė rašomas paryškintu šriftu)</w:t>
            </w:r>
            <w:r w:rsidR="005B4D37" w:rsidRPr="005D0A17">
              <w:t>.</w:t>
            </w:r>
          </w:p>
        </w:tc>
      </w:tr>
      <w:tr w:rsidR="006B4674" w:rsidRPr="005D0A17" w14:paraId="51F4A258"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BB1331C" w14:textId="77777777" w:rsidR="00A037C6" w:rsidRPr="005D0A17" w:rsidRDefault="00A037C6" w:rsidP="00113318">
            <w:pPr>
              <w:pStyle w:val="Lentel"/>
            </w:pPr>
            <w:r w:rsidRPr="005D0A17">
              <w:t>Lentelės I eil.</w:t>
            </w:r>
          </w:p>
        </w:tc>
        <w:tc>
          <w:tcPr>
            <w:tcW w:w="1991" w:type="dxa"/>
            <w:shd w:val="clear" w:color="auto" w:fill="auto"/>
          </w:tcPr>
          <w:p w14:paraId="28026F6C" w14:textId="77777777" w:rsidR="00A037C6" w:rsidRPr="005D0A17" w:rsidRDefault="00A037C6" w:rsidP="00113318">
            <w:pPr>
              <w:pStyle w:val="Lentel"/>
            </w:pPr>
            <w:r w:rsidRPr="005D0A17">
              <w:t>Lentelės I eil.</w:t>
            </w:r>
          </w:p>
        </w:tc>
        <w:tc>
          <w:tcPr>
            <w:tcW w:w="2534" w:type="dxa"/>
            <w:shd w:val="clear" w:color="auto" w:fill="auto"/>
          </w:tcPr>
          <w:p w14:paraId="00794932" w14:textId="7E55099D" w:rsidR="00A037C6" w:rsidRPr="005D0A17" w:rsidRDefault="00995449" w:rsidP="00113318">
            <w:pPr>
              <w:pStyle w:val="Lentel"/>
            </w:pPr>
            <w:r w:rsidRPr="005D0A17">
              <w:t xml:space="preserve">Šrifto dydis 10 </w:t>
            </w:r>
            <w:proofErr w:type="spellStart"/>
            <w:r w:rsidRPr="005D0A17">
              <w:t>pt</w:t>
            </w:r>
            <w:proofErr w:type="spellEnd"/>
            <w:r w:rsidRPr="005D0A17">
              <w:t>, šriftas paryškintas, intervalas tarp eilučių – 1,15, atstumas prieš ir po pastraipos – 3 </w:t>
            </w:r>
            <w:proofErr w:type="spellStart"/>
            <w:r w:rsidRPr="005D0A17">
              <w:t>pt</w:t>
            </w:r>
            <w:proofErr w:type="spellEnd"/>
            <w:r w:rsidRPr="005D0A17">
              <w:t>, lygiuotė prie kairiojo krašto</w:t>
            </w:r>
            <w:r w:rsidR="000E7B0D" w:rsidRPr="005D0A17">
              <w:t>.</w:t>
            </w:r>
          </w:p>
        </w:tc>
        <w:tc>
          <w:tcPr>
            <w:tcW w:w="2755" w:type="dxa"/>
            <w:shd w:val="clear" w:color="auto" w:fill="auto"/>
          </w:tcPr>
          <w:p w14:paraId="47F9B72A" w14:textId="41058386" w:rsidR="00A037C6" w:rsidRPr="005D0A17" w:rsidRDefault="00995449" w:rsidP="00113318">
            <w:pPr>
              <w:pStyle w:val="Lentel"/>
            </w:pPr>
            <w:r w:rsidRPr="005D0A17">
              <w:t>Tekstui lentelės</w:t>
            </w:r>
            <w:r w:rsidR="005B4D37" w:rsidRPr="005D0A17">
              <w:t xml:space="preserve"> antraštinei (pirmai) eilutei.</w:t>
            </w:r>
          </w:p>
        </w:tc>
      </w:tr>
      <w:tr w:rsidR="006B4674" w:rsidRPr="005D0A17" w14:paraId="7E8116F2" w14:textId="77777777" w:rsidTr="001D32A9">
        <w:trPr>
          <w:jc w:val="center"/>
        </w:trPr>
        <w:tc>
          <w:tcPr>
            <w:tcW w:w="2348" w:type="dxa"/>
            <w:shd w:val="clear" w:color="auto" w:fill="auto"/>
          </w:tcPr>
          <w:p w14:paraId="3104F857" w14:textId="77777777" w:rsidR="00160D8E" w:rsidRPr="005D0A17" w:rsidRDefault="00A037C6" w:rsidP="00113318">
            <w:pPr>
              <w:pStyle w:val="Lentel"/>
            </w:pPr>
            <w:r w:rsidRPr="005D0A17">
              <w:t>Lentelė</w:t>
            </w:r>
          </w:p>
        </w:tc>
        <w:tc>
          <w:tcPr>
            <w:tcW w:w="1991" w:type="dxa"/>
            <w:shd w:val="clear" w:color="auto" w:fill="auto"/>
          </w:tcPr>
          <w:p w14:paraId="26B7EA70" w14:textId="77777777" w:rsidR="00160D8E" w:rsidRPr="005D0A17" w:rsidRDefault="00AF6844" w:rsidP="00113318">
            <w:pPr>
              <w:pStyle w:val="Lentel"/>
            </w:pPr>
            <w:r w:rsidRPr="005D0A17">
              <w:t>Lentelė</w:t>
            </w:r>
          </w:p>
        </w:tc>
        <w:tc>
          <w:tcPr>
            <w:tcW w:w="2534" w:type="dxa"/>
            <w:shd w:val="clear" w:color="auto" w:fill="auto"/>
          </w:tcPr>
          <w:p w14:paraId="78A99371" w14:textId="5E7E2892" w:rsidR="00160D8E" w:rsidRPr="005D0A17" w:rsidRDefault="00021D88" w:rsidP="00113318">
            <w:pPr>
              <w:pStyle w:val="Lentel"/>
            </w:pPr>
            <w:r w:rsidRPr="005D0A17">
              <w:t xml:space="preserve">Šrifto dydis 10 </w:t>
            </w:r>
            <w:proofErr w:type="spellStart"/>
            <w:r w:rsidRPr="005D0A17">
              <w:t>pt</w:t>
            </w:r>
            <w:proofErr w:type="spellEnd"/>
            <w:r w:rsidRPr="005D0A17">
              <w:t xml:space="preserve">, intervalas tarp eilučių – 1, atstumas prieš </w:t>
            </w:r>
            <w:r w:rsidR="003471B1" w:rsidRPr="005D0A17">
              <w:t xml:space="preserve">ir po pastraipos </w:t>
            </w:r>
            <w:r w:rsidRPr="005D0A17">
              <w:t xml:space="preserve">– </w:t>
            </w:r>
            <w:r w:rsidR="003471B1" w:rsidRPr="005D0A17">
              <w:t>3</w:t>
            </w:r>
            <w:r w:rsidRPr="005D0A17">
              <w:t> </w:t>
            </w:r>
            <w:proofErr w:type="spellStart"/>
            <w:r w:rsidRPr="005D0A17">
              <w:t>pt</w:t>
            </w:r>
            <w:proofErr w:type="spellEnd"/>
            <w:r w:rsidRPr="005D0A17">
              <w:t>, lygiuotė prie kairiojo krašto</w:t>
            </w:r>
            <w:r w:rsidR="000E7B0D" w:rsidRPr="005D0A17">
              <w:t>.</w:t>
            </w:r>
          </w:p>
        </w:tc>
        <w:tc>
          <w:tcPr>
            <w:tcW w:w="2755" w:type="dxa"/>
            <w:shd w:val="clear" w:color="auto" w:fill="auto"/>
          </w:tcPr>
          <w:p w14:paraId="1C8A3E34" w14:textId="3DC17087" w:rsidR="00160D8E" w:rsidRPr="005D0A17" w:rsidRDefault="00AF6844" w:rsidP="00113318">
            <w:pPr>
              <w:pStyle w:val="Lentel"/>
            </w:pPr>
            <w:r w:rsidRPr="005D0A17">
              <w:t>Tekstui lentelė</w:t>
            </w:r>
            <w:r w:rsidR="00995449" w:rsidRPr="005D0A17">
              <w:t>j</w:t>
            </w:r>
            <w:r w:rsidRPr="005D0A17">
              <w:t>e</w:t>
            </w:r>
            <w:r w:rsidR="005B4D37" w:rsidRPr="005D0A17">
              <w:t>.</w:t>
            </w:r>
          </w:p>
        </w:tc>
      </w:tr>
      <w:tr w:rsidR="006B4674" w:rsidRPr="005D0A17" w14:paraId="398F793B"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95A3BC0" w14:textId="77777777" w:rsidR="00160D8E" w:rsidRPr="005D0A17" w:rsidRDefault="00160D8E" w:rsidP="00113318">
            <w:pPr>
              <w:pStyle w:val="Lentel"/>
            </w:pPr>
            <w:proofErr w:type="spellStart"/>
            <w:r w:rsidRPr="005D0A17">
              <w:t>Caption,Pav</w:t>
            </w:r>
            <w:r w:rsidR="00FD7816" w:rsidRPr="005D0A17">
              <w:t>eikslo</w:t>
            </w:r>
            <w:proofErr w:type="spellEnd"/>
            <w:r w:rsidR="00FD7816" w:rsidRPr="005D0A17">
              <w:t xml:space="preserve"> pavad.</w:t>
            </w:r>
          </w:p>
        </w:tc>
        <w:tc>
          <w:tcPr>
            <w:tcW w:w="1991" w:type="dxa"/>
            <w:shd w:val="clear" w:color="auto" w:fill="auto"/>
          </w:tcPr>
          <w:p w14:paraId="55B2F5B6" w14:textId="77777777" w:rsidR="00160D8E" w:rsidRPr="005D0A17" w:rsidRDefault="00FD7816" w:rsidP="00113318">
            <w:pPr>
              <w:pStyle w:val="Lentel"/>
            </w:pPr>
            <w:r w:rsidRPr="005D0A17">
              <w:t>Paveikslo pavad.</w:t>
            </w:r>
          </w:p>
        </w:tc>
        <w:tc>
          <w:tcPr>
            <w:tcW w:w="2534" w:type="dxa"/>
            <w:shd w:val="clear" w:color="auto" w:fill="auto"/>
          </w:tcPr>
          <w:p w14:paraId="4D893377" w14:textId="39787DCF" w:rsidR="00160D8E" w:rsidRPr="005D0A17" w:rsidRDefault="009626F5" w:rsidP="00113318">
            <w:pPr>
              <w:pStyle w:val="Lentel"/>
            </w:pPr>
            <w:r w:rsidRPr="005D0A17">
              <w:t xml:space="preserve">Šrifto dydis 11 </w:t>
            </w:r>
            <w:proofErr w:type="spellStart"/>
            <w:r w:rsidRPr="005D0A17">
              <w:t>pt</w:t>
            </w:r>
            <w:proofErr w:type="spellEnd"/>
            <w:r w:rsidRPr="005D0A17">
              <w:t>, intervalas tarp eilučių – 1,15, atstumas prieš ir po pavadinimo – 10 </w:t>
            </w:r>
            <w:proofErr w:type="spellStart"/>
            <w:r w:rsidRPr="005D0A17">
              <w:t>pt</w:t>
            </w:r>
            <w:proofErr w:type="spellEnd"/>
            <w:r w:rsidRPr="005D0A17">
              <w:t>, centruota lygiuotė</w:t>
            </w:r>
            <w:r w:rsidR="000E7B0D" w:rsidRPr="005D0A17">
              <w:t>.</w:t>
            </w:r>
          </w:p>
        </w:tc>
        <w:tc>
          <w:tcPr>
            <w:tcW w:w="2755" w:type="dxa"/>
            <w:shd w:val="clear" w:color="auto" w:fill="auto"/>
          </w:tcPr>
          <w:p w14:paraId="238828BC" w14:textId="732A8C07" w:rsidR="00160D8E" w:rsidRPr="005D0A17" w:rsidRDefault="00160D8E" w:rsidP="00113318">
            <w:pPr>
              <w:pStyle w:val="Lentel"/>
            </w:pPr>
            <w:r w:rsidRPr="005D0A17">
              <w:t>Paveikslų pavadinimams</w:t>
            </w:r>
            <w:r w:rsidR="009626F5" w:rsidRPr="005D0A17">
              <w:t xml:space="preserve"> (numeris ir santrumpa pav. rašoma paryškintu šriftu)</w:t>
            </w:r>
            <w:r w:rsidR="005B4D37" w:rsidRPr="005D0A17">
              <w:t>.</w:t>
            </w:r>
          </w:p>
        </w:tc>
      </w:tr>
      <w:tr w:rsidR="006B4674" w:rsidRPr="005D0A17" w14:paraId="2AFB5483" w14:textId="77777777" w:rsidTr="001D32A9">
        <w:trPr>
          <w:jc w:val="center"/>
        </w:trPr>
        <w:tc>
          <w:tcPr>
            <w:tcW w:w="2348" w:type="dxa"/>
            <w:shd w:val="clear" w:color="auto" w:fill="auto"/>
          </w:tcPr>
          <w:p w14:paraId="502AAA78" w14:textId="77777777" w:rsidR="007B6E7B" w:rsidRPr="005D0A17" w:rsidRDefault="000F4B18" w:rsidP="00113318">
            <w:pPr>
              <w:pStyle w:val="Lentel"/>
            </w:pPr>
            <w:proofErr w:type="spellStart"/>
            <w:r w:rsidRPr="005D0A17">
              <w:t>Figure;Paveikslas</w:t>
            </w:r>
            <w:proofErr w:type="spellEnd"/>
          </w:p>
        </w:tc>
        <w:tc>
          <w:tcPr>
            <w:tcW w:w="1991" w:type="dxa"/>
            <w:shd w:val="clear" w:color="auto" w:fill="auto"/>
          </w:tcPr>
          <w:p w14:paraId="0FDA95DD" w14:textId="77777777" w:rsidR="007B6E7B" w:rsidRPr="005D0A17" w:rsidRDefault="000F4B18" w:rsidP="00113318">
            <w:pPr>
              <w:pStyle w:val="Lentel"/>
            </w:pPr>
            <w:r w:rsidRPr="005D0A17">
              <w:t>Paveikslas</w:t>
            </w:r>
          </w:p>
        </w:tc>
        <w:tc>
          <w:tcPr>
            <w:tcW w:w="2534" w:type="dxa"/>
            <w:shd w:val="clear" w:color="auto" w:fill="auto"/>
          </w:tcPr>
          <w:p w14:paraId="4FB3F1B6" w14:textId="5B18531C" w:rsidR="007B6E7B" w:rsidRPr="005D0A17" w:rsidRDefault="000F4B18" w:rsidP="00113318">
            <w:pPr>
              <w:pStyle w:val="Lentel"/>
            </w:pPr>
            <w:r w:rsidRPr="005D0A17">
              <w:t>Atstumas prieš ir po paveikslo – 10 </w:t>
            </w:r>
            <w:proofErr w:type="spellStart"/>
            <w:r w:rsidRPr="005D0A17">
              <w:t>pt</w:t>
            </w:r>
            <w:proofErr w:type="spellEnd"/>
            <w:r w:rsidRPr="005D0A17">
              <w:t>, centruota lygiuotė</w:t>
            </w:r>
            <w:r w:rsidR="000E7B0D" w:rsidRPr="005D0A17">
              <w:t>.</w:t>
            </w:r>
          </w:p>
        </w:tc>
        <w:tc>
          <w:tcPr>
            <w:tcW w:w="2755" w:type="dxa"/>
            <w:shd w:val="clear" w:color="auto" w:fill="auto"/>
          </w:tcPr>
          <w:p w14:paraId="454CB652" w14:textId="4E0D5B88" w:rsidR="007B6E7B" w:rsidRPr="005D0A17" w:rsidRDefault="000F4B18" w:rsidP="00113318">
            <w:pPr>
              <w:pStyle w:val="Lentel"/>
            </w:pPr>
            <w:r w:rsidRPr="005D0A17">
              <w:t xml:space="preserve">Paveikslui, iliustracijai </w:t>
            </w:r>
            <w:r w:rsidR="005B4D37" w:rsidRPr="005D0A17">
              <w:t>.</w:t>
            </w:r>
          </w:p>
        </w:tc>
      </w:tr>
      <w:tr w:rsidR="006B4674" w:rsidRPr="005D0A17" w14:paraId="260FC2CD"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369FBD5" w14:textId="6CF91579" w:rsidR="00393439" w:rsidRPr="005D0A17" w:rsidRDefault="00BB4153" w:rsidP="00113318">
            <w:pPr>
              <w:pStyle w:val="Lentel"/>
            </w:pPr>
            <w:proofErr w:type="spellStart"/>
            <w:r w:rsidRPr="005D0A17">
              <w:t>Bibliography,Bibliografija</w:t>
            </w:r>
            <w:proofErr w:type="spellEnd"/>
          </w:p>
        </w:tc>
        <w:tc>
          <w:tcPr>
            <w:tcW w:w="1991" w:type="dxa"/>
            <w:shd w:val="clear" w:color="auto" w:fill="auto"/>
          </w:tcPr>
          <w:p w14:paraId="43EF22E6" w14:textId="6B5D3680" w:rsidR="00393439" w:rsidRPr="005D0A17" w:rsidRDefault="00BB4153" w:rsidP="00113318">
            <w:pPr>
              <w:pStyle w:val="Lentel"/>
            </w:pPr>
            <w:r w:rsidRPr="005D0A17">
              <w:t>Bibliografija</w:t>
            </w:r>
          </w:p>
        </w:tc>
        <w:tc>
          <w:tcPr>
            <w:tcW w:w="2534" w:type="dxa"/>
            <w:shd w:val="clear" w:color="auto" w:fill="auto"/>
          </w:tcPr>
          <w:p w14:paraId="481AA998" w14:textId="5C85C544" w:rsidR="00393439" w:rsidRPr="005D0A17" w:rsidRDefault="00EE6AC9" w:rsidP="00113318">
            <w:pPr>
              <w:pStyle w:val="Lentel"/>
            </w:pPr>
            <w:r w:rsidRPr="005D0A17">
              <w:t xml:space="preserve">Šrifto dydis 12 </w:t>
            </w:r>
            <w:proofErr w:type="spellStart"/>
            <w:r w:rsidRPr="005D0A17">
              <w:t>pt</w:t>
            </w:r>
            <w:proofErr w:type="spellEnd"/>
            <w:r w:rsidRPr="005D0A17">
              <w:t>, intervalas tarp eilučių – 1,15,</w:t>
            </w:r>
            <w:r w:rsidR="0061317B" w:rsidRPr="005D0A17">
              <w:t xml:space="preserve"> atstumas tarp tokio paties stiliaus pastraipų</w:t>
            </w:r>
            <w:r w:rsidR="00D70E5D" w:rsidRPr="005D0A17">
              <w:t xml:space="preserve"> – 2 </w:t>
            </w:r>
            <w:proofErr w:type="spellStart"/>
            <w:r w:rsidR="00D70E5D" w:rsidRPr="005D0A17">
              <w:t>pt</w:t>
            </w:r>
            <w:proofErr w:type="spellEnd"/>
            <w:r w:rsidR="00D70E5D" w:rsidRPr="005D0A17">
              <w:t xml:space="preserve">, </w:t>
            </w:r>
            <w:r w:rsidRPr="005D0A17">
              <w:t xml:space="preserve"> </w:t>
            </w:r>
            <w:r w:rsidR="0067764D" w:rsidRPr="005D0A17">
              <w:t xml:space="preserve">abipusė </w:t>
            </w:r>
            <w:r w:rsidRPr="005D0A17">
              <w:t>lygiuotė.</w:t>
            </w:r>
          </w:p>
        </w:tc>
        <w:tc>
          <w:tcPr>
            <w:tcW w:w="2755" w:type="dxa"/>
            <w:shd w:val="clear" w:color="auto" w:fill="auto"/>
          </w:tcPr>
          <w:p w14:paraId="41E91678" w14:textId="154F2EBE" w:rsidR="00393439" w:rsidRPr="005D0A17" w:rsidRDefault="00C83520" w:rsidP="00113318">
            <w:pPr>
              <w:pStyle w:val="Lentel"/>
            </w:pPr>
            <w:r w:rsidRPr="005D0A17">
              <w:t>Literatūros ir Informacijos šaltinių sąrašuose nurodytiems šaltiniams.</w:t>
            </w:r>
          </w:p>
        </w:tc>
      </w:tr>
      <w:tr w:rsidR="006B4674" w:rsidRPr="005D0A17" w14:paraId="6D41CF7A" w14:textId="77777777" w:rsidTr="001D32A9">
        <w:trPr>
          <w:jc w:val="center"/>
        </w:trPr>
        <w:tc>
          <w:tcPr>
            <w:tcW w:w="2348" w:type="dxa"/>
            <w:shd w:val="clear" w:color="auto" w:fill="auto"/>
          </w:tcPr>
          <w:p w14:paraId="06E5EE93" w14:textId="5929042A" w:rsidR="00160D8E" w:rsidRPr="005D0A17" w:rsidRDefault="00160D8E" w:rsidP="00113318">
            <w:pPr>
              <w:pStyle w:val="Lentel"/>
            </w:pPr>
            <w:r w:rsidRPr="005D0A17">
              <w:t>Pried</w:t>
            </w:r>
            <w:r w:rsidR="003F2A63" w:rsidRPr="005D0A17">
              <w:t>as</w:t>
            </w:r>
          </w:p>
        </w:tc>
        <w:tc>
          <w:tcPr>
            <w:tcW w:w="1991" w:type="dxa"/>
            <w:shd w:val="clear" w:color="auto" w:fill="auto"/>
          </w:tcPr>
          <w:p w14:paraId="3DFE2DBB" w14:textId="3CCBA8A5" w:rsidR="00160D8E" w:rsidRPr="005D0A17" w:rsidRDefault="00160D8E" w:rsidP="00113318">
            <w:pPr>
              <w:pStyle w:val="Lentel"/>
            </w:pPr>
            <w:r w:rsidRPr="005D0A17">
              <w:t>Pried</w:t>
            </w:r>
            <w:r w:rsidR="001F73A9" w:rsidRPr="005D0A17">
              <w:t>as</w:t>
            </w:r>
          </w:p>
        </w:tc>
        <w:tc>
          <w:tcPr>
            <w:tcW w:w="2534" w:type="dxa"/>
            <w:shd w:val="clear" w:color="auto" w:fill="auto"/>
          </w:tcPr>
          <w:p w14:paraId="5B2D3ED7" w14:textId="3380BE40" w:rsidR="00160D8E" w:rsidRPr="005D0A17" w:rsidRDefault="00D90D36" w:rsidP="00113318">
            <w:pPr>
              <w:pStyle w:val="Lentel"/>
            </w:pPr>
            <w:r w:rsidRPr="005D0A17">
              <w:t xml:space="preserve">Šrifto dydis 12 </w:t>
            </w:r>
            <w:proofErr w:type="spellStart"/>
            <w:r w:rsidRPr="005D0A17">
              <w:t>pt</w:t>
            </w:r>
            <w:proofErr w:type="spellEnd"/>
            <w:r w:rsidRPr="005D0A17">
              <w:t xml:space="preserve">, šriftas paryškintas, intervalas tarp eilučių – 1,15, atstumas </w:t>
            </w:r>
            <w:r w:rsidR="00D16516" w:rsidRPr="005D0A17">
              <w:t xml:space="preserve">prieš ir </w:t>
            </w:r>
            <w:r w:rsidRPr="005D0A17">
              <w:t>po antraštės – 10 </w:t>
            </w:r>
            <w:proofErr w:type="spellStart"/>
            <w:r w:rsidRPr="005D0A17">
              <w:t>pt</w:t>
            </w:r>
            <w:proofErr w:type="spellEnd"/>
            <w:r w:rsidRPr="005D0A17">
              <w:t xml:space="preserve">, lygiuotė prie </w:t>
            </w:r>
            <w:r w:rsidR="003F2A63" w:rsidRPr="005D0A17">
              <w:t>kairiojo</w:t>
            </w:r>
            <w:r w:rsidRPr="005D0A17">
              <w:t xml:space="preserve"> krašto.</w:t>
            </w:r>
          </w:p>
        </w:tc>
        <w:tc>
          <w:tcPr>
            <w:tcW w:w="2755" w:type="dxa"/>
            <w:shd w:val="clear" w:color="auto" w:fill="auto"/>
          </w:tcPr>
          <w:p w14:paraId="71D0AB20" w14:textId="0F931AF3" w:rsidR="00160D8E" w:rsidRPr="005D0A17" w:rsidRDefault="00160D8E" w:rsidP="00113318">
            <w:pPr>
              <w:pStyle w:val="Lentel"/>
            </w:pPr>
            <w:r w:rsidRPr="005D0A17">
              <w:t>Priedo numeriui</w:t>
            </w:r>
            <w:r w:rsidR="003F2A63" w:rsidRPr="005D0A17">
              <w:t>,</w:t>
            </w:r>
            <w:r w:rsidRPr="005D0A17">
              <w:t xml:space="preserve"> žodžiui </w:t>
            </w:r>
            <w:r w:rsidRPr="005D0A17">
              <w:rPr>
                <w:i/>
              </w:rPr>
              <w:t>priedas</w:t>
            </w:r>
            <w:r w:rsidR="003F2A63" w:rsidRPr="005D0A17">
              <w:t>, priedo pavadinimui</w:t>
            </w:r>
            <w:r w:rsidR="005B4D37" w:rsidRPr="005D0A17">
              <w:t>.</w:t>
            </w:r>
          </w:p>
        </w:tc>
      </w:tr>
      <w:tr w:rsidR="006B4674" w:rsidRPr="005D0A17" w14:paraId="10DF431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10A9BC0" w14:textId="77777777" w:rsidR="00160D8E" w:rsidRPr="005D0A17" w:rsidRDefault="00160D8E" w:rsidP="00113318">
            <w:pPr>
              <w:pStyle w:val="Lentel"/>
            </w:pPr>
            <w:r w:rsidRPr="005D0A17">
              <w:t>TOC 1,Turinys 1</w:t>
            </w:r>
          </w:p>
        </w:tc>
        <w:tc>
          <w:tcPr>
            <w:tcW w:w="1991" w:type="dxa"/>
            <w:shd w:val="clear" w:color="auto" w:fill="auto"/>
          </w:tcPr>
          <w:p w14:paraId="3F061314" w14:textId="77777777" w:rsidR="00160D8E" w:rsidRPr="005D0A17" w:rsidRDefault="00160D8E" w:rsidP="00113318">
            <w:pPr>
              <w:pStyle w:val="Lentel"/>
            </w:pPr>
            <w:r w:rsidRPr="005D0A17">
              <w:t>Turinys 1</w:t>
            </w:r>
          </w:p>
        </w:tc>
        <w:tc>
          <w:tcPr>
            <w:tcW w:w="2534" w:type="dxa"/>
            <w:shd w:val="clear" w:color="auto" w:fill="auto"/>
          </w:tcPr>
          <w:p w14:paraId="6716C9B2" w14:textId="3E028C09" w:rsidR="00160D8E" w:rsidRPr="005D0A17" w:rsidRDefault="00087B46" w:rsidP="00113318">
            <w:pPr>
              <w:pStyle w:val="Lentel"/>
            </w:pPr>
            <w:r w:rsidRPr="005D0A17">
              <w:t xml:space="preserve">Šrifto dydis 12 </w:t>
            </w:r>
            <w:proofErr w:type="spellStart"/>
            <w:r w:rsidRPr="005D0A17">
              <w:t>pt</w:t>
            </w:r>
            <w:proofErr w:type="spellEnd"/>
            <w:r w:rsidRPr="005D0A17">
              <w:t xml:space="preserve">, </w:t>
            </w:r>
            <w:r w:rsidR="00A0248C" w:rsidRPr="005D0A17">
              <w:t xml:space="preserve">šriftas paryškintas, </w:t>
            </w:r>
            <w:r w:rsidRPr="005D0A17">
              <w:t>intervalas tarp eilučių – 1,15, įtrauka – 0,64.</w:t>
            </w:r>
          </w:p>
        </w:tc>
        <w:tc>
          <w:tcPr>
            <w:tcW w:w="2755" w:type="dxa"/>
            <w:shd w:val="clear" w:color="auto" w:fill="auto"/>
          </w:tcPr>
          <w:p w14:paraId="70448CED" w14:textId="0B134167" w:rsidR="00160D8E" w:rsidRPr="005D0A17" w:rsidRDefault="00160D8E" w:rsidP="00113318">
            <w:pPr>
              <w:pStyle w:val="Lentel"/>
            </w:pPr>
            <w:r w:rsidRPr="005D0A17">
              <w:t>Turinyje esančioms antraštėms, kurios nėra numeruojamos</w:t>
            </w:r>
            <w:r w:rsidR="000E7B0D" w:rsidRPr="005D0A17">
              <w:t xml:space="preserve"> (</w:t>
            </w:r>
            <w:r w:rsidR="005D1EFF" w:rsidRPr="005D0A17">
              <w:t xml:space="preserve">„Lentelių sąrašas“, </w:t>
            </w:r>
            <w:r w:rsidR="000E7B0D" w:rsidRPr="005D0A17">
              <w:t xml:space="preserve">„Paveikslų sąrašas“, „Santrumpų ir terminų sąrašas“, „Įvadas“, „Išvados“, „Literatūros sąrašas“, </w:t>
            </w:r>
            <w:r w:rsidR="005D1EFF" w:rsidRPr="005D0A17">
              <w:t xml:space="preserve">„Informacijos šaltinių sąrašas“, </w:t>
            </w:r>
            <w:r w:rsidR="000E7B0D" w:rsidRPr="005D0A17">
              <w:t>„Priedai“) ir numeruojamai antraštei „Skyriaus pavadinimas“</w:t>
            </w:r>
            <w:r w:rsidR="006B6B72" w:rsidRPr="005D0A17">
              <w:t>.</w:t>
            </w:r>
          </w:p>
        </w:tc>
      </w:tr>
      <w:tr w:rsidR="006B4674" w:rsidRPr="005D0A17" w14:paraId="430D9226" w14:textId="77777777" w:rsidTr="001D32A9">
        <w:trPr>
          <w:jc w:val="center"/>
        </w:trPr>
        <w:tc>
          <w:tcPr>
            <w:tcW w:w="2348" w:type="dxa"/>
            <w:shd w:val="clear" w:color="auto" w:fill="auto"/>
          </w:tcPr>
          <w:p w14:paraId="601D2E28" w14:textId="77777777" w:rsidR="00160D8E" w:rsidRPr="005D0A17" w:rsidRDefault="00160D8E" w:rsidP="00113318">
            <w:pPr>
              <w:pStyle w:val="Lentel"/>
            </w:pPr>
            <w:r w:rsidRPr="005D0A17">
              <w:t>TOC 2,Turinys 2</w:t>
            </w:r>
          </w:p>
        </w:tc>
        <w:tc>
          <w:tcPr>
            <w:tcW w:w="1991" w:type="dxa"/>
            <w:shd w:val="clear" w:color="auto" w:fill="auto"/>
          </w:tcPr>
          <w:p w14:paraId="5A8090D7" w14:textId="77777777" w:rsidR="00160D8E" w:rsidRPr="005D0A17" w:rsidRDefault="00160D8E" w:rsidP="00113318">
            <w:pPr>
              <w:pStyle w:val="Lentel"/>
            </w:pPr>
            <w:r w:rsidRPr="005D0A17">
              <w:t>Turinys 2</w:t>
            </w:r>
          </w:p>
        </w:tc>
        <w:tc>
          <w:tcPr>
            <w:tcW w:w="2534" w:type="dxa"/>
            <w:shd w:val="clear" w:color="auto" w:fill="auto"/>
          </w:tcPr>
          <w:p w14:paraId="11417FEB" w14:textId="798BD1A1" w:rsidR="00160D8E" w:rsidRPr="005D0A17" w:rsidRDefault="00087B46" w:rsidP="00113318">
            <w:pPr>
              <w:pStyle w:val="Lentel"/>
            </w:pPr>
            <w:r w:rsidRPr="005D0A17">
              <w:t xml:space="preserve">Šrifto dydis 12 </w:t>
            </w:r>
            <w:proofErr w:type="spellStart"/>
            <w:r w:rsidRPr="005D0A17">
              <w:t>pt</w:t>
            </w:r>
            <w:proofErr w:type="spellEnd"/>
            <w:r w:rsidRPr="005D0A17">
              <w:t>, intervalas tarp eilučių – 1,15, įtrauka – 0,96.</w:t>
            </w:r>
          </w:p>
        </w:tc>
        <w:tc>
          <w:tcPr>
            <w:tcW w:w="2755" w:type="dxa"/>
            <w:shd w:val="clear" w:color="auto" w:fill="auto"/>
          </w:tcPr>
          <w:p w14:paraId="18D51EDC" w14:textId="77E3D31E" w:rsidR="00160D8E" w:rsidRPr="005D0A17" w:rsidRDefault="00760C19" w:rsidP="00113318">
            <w:pPr>
              <w:pStyle w:val="Lentel"/>
            </w:pPr>
            <w:r w:rsidRPr="005D0A17">
              <w:t>Turinyje esančiai antraštei „Poskyrio pavadinimas“</w:t>
            </w:r>
            <w:r w:rsidR="00087B46" w:rsidRPr="005D0A17">
              <w:t>.</w:t>
            </w:r>
          </w:p>
        </w:tc>
      </w:tr>
      <w:tr w:rsidR="006B4674" w:rsidRPr="005D0A17" w14:paraId="634B7F8A"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AAC866E" w14:textId="77777777" w:rsidR="00160D8E" w:rsidRPr="005D0A17" w:rsidRDefault="00160D8E" w:rsidP="00113318">
            <w:pPr>
              <w:pStyle w:val="Lentel"/>
            </w:pPr>
            <w:r w:rsidRPr="005D0A17">
              <w:t>TOC 3,Turinys 3</w:t>
            </w:r>
          </w:p>
        </w:tc>
        <w:tc>
          <w:tcPr>
            <w:tcW w:w="1991" w:type="dxa"/>
            <w:shd w:val="clear" w:color="auto" w:fill="auto"/>
          </w:tcPr>
          <w:p w14:paraId="47AE26DE" w14:textId="77777777" w:rsidR="00160D8E" w:rsidRPr="005D0A17" w:rsidRDefault="00160D8E" w:rsidP="00113318">
            <w:pPr>
              <w:pStyle w:val="Lentel"/>
            </w:pPr>
            <w:r w:rsidRPr="005D0A17">
              <w:t>Turinys 3</w:t>
            </w:r>
          </w:p>
        </w:tc>
        <w:tc>
          <w:tcPr>
            <w:tcW w:w="2534" w:type="dxa"/>
            <w:shd w:val="clear" w:color="auto" w:fill="auto"/>
          </w:tcPr>
          <w:p w14:paraId="7F15E4B1" w14:textId="2E4F845C" w:rsidR="00160D8E" w:rsidRPr="005D0A17" w:rsidRDefault="00087B46" w:rsidP="00113318">
            <w:pPr>
              <w:pStyle w:val="Lentel"/>
            </w:pPr>
            <w:r w:rsidRPr="005D0A17">
              <w:t xml:space="preserve">Šrifto dydis 12 </w:t>
            </w:r>
            <w:proofErr w:type="spellStart"/>
            <w:r w:rsidRPr="005D0A17">
              <w:t>pt</w:t>
            </w:r>
            <w:proofErr w:type="spellEnd"/>
            <w:r w:rsidRPr="005D0A17">
              <w:t>, intervalas tarp eilučių – 1,15, įtrauka – 1,28.</w:t>
            </w:r>
          </w:p>
        </w:tc>
        <w:tc>
          <w:tcPr>
            <w:tcW w:w="2755" w:type="dxa"/>
            <w:shd w:val="clear" w:color="auto" w:fill="auto"/>
          </w:tcPr>
          <w:p w14:paraId="05F35689" w14:textId="169A7EF6" w:rsidR="00160D8E" w:rsidRPr="005D0A17" w:rsidRDefault="00160D8E" w:rsidP="00113318">
            <w:pPr>
              <w:pStyle w:val="Lentel"/>
            </w:pPr>
            <w:r w:rsidRPr="005D0A17">
              <w:t>Turinyje esančiai antraštei „</w:t>
            </w:r>
            <w:r w:rsidR="00760C19" w:rsidRPr="005D0A17">
              <w:t>Skyrelio</w:t>
            </w:r>
            <w:r w:rsidRPr="005D0A17">
              <w:t xml:space="preserve"> pavadinimas“</w:t>
            </w:r>
            <w:r w:rsidR="00087B46" w:rsidRPr="005D0A17">
              <w:t>.</w:t>
            </w:r>
            <w:r w:rsidRPr="005D0A17">
              <w:t xml:space="preserve"> </w:t>
            </w:r>
          </w:p>
        </w:tc>
      </w:tr>
      <w:tr w:rsidR="006B4674" w:rsidRPr="005D0A17" w14:paraId="60A56C78" w14:textId="77777777" w:rsidTr="001D32A9">
        <w:trPr>
          <w:jc w:val="center"/>
        </w:trPr>
        <w:tc>
          <w:tcPr>
            <w:tcW w:w="2348" w:type="dxa"/>
            <w:shd w:val="clear" w:color="auto" w:fill="auto"/>
          </w:tcPr>
          <w:p w14:paraId="6268ACB2" w14:textId="77777777" w:rsidR="00160D8E" w:rsidRPr="005D0A17" w:rsidRDefault="00160D8E" w:rsidP="00113318">
            <w:pPr>
              <w:pStyle w:val="Lentel"/>
            </w:pPr>
            <w:r w:rsidRPr="005D0A17">
              <w:lastRenderedPageBreak/>
              <w:t>TOC 4,Turinys 4</w:t>
            </w:r>
          </w:p>
        </w:tc>
        <w:tc>
          <w:tcPr>
            <w:tcW w:w="1991" w:type="dxa"/>
            <w:shd w:val="clear" w:color="auto" w:fill="auto"/>
          </w:tcPr>
          <w:p w14:paraId="64B60127" w14:textId="77777777" w:rsidR="00160D8E" w:rsidRPr="005D0A17" w:rsidRDefault="00160D8E" w:rsidP="00113318">
            <w:pPr>
              <w:pStyle w:val="Lentel"/>
            </w:pPr>
            <w:r w:rsidRPr="005D0A17">
              <w:t>Turinys 4</w:t>
            </w:r>
          </w:p>
        </w:tc>
        <w:tc>
          <w:tcPr>
            <w:tcW w:w="2534" w:type="dxa"/>
            <w:shd w:val="clear" w:color="auto" w:fill="auto"/>
          </w:tcPr>
          <w:p w14:paraId="355722DD" w14:textId="58307224" w:rsidR="00160D8E" w:rsidRPr="005D0A17" w:rsidRDefault="00087B46" w:rsidP="00113318">
            <w:pPr>
              <w:pStyle w:val="Lentel"/>
            </w:pPr>
            <w:r w:rsidRPr="005D0A17">
              <w:t xml:space="preserve">Šrifto dydis 12 </w:t>
            </w:r>
            <w:proofErr w:type="spellStart"/>
            <w:r w:rsidRPr="005D0A17">
              <w:t>pt</w:t>
            </w:r>
            <w:proofErr w:type="spellEnd"/>
            <w:r w:rsidRPr="005D0A17">
              <w:t>, intervalas tarp eilučių – 1,15, įtrauka – 0,64.</w:t>
            </w:r>
          </w:p>
        </w:tc>
        <w:tc>
          <w:tcPr>
            <w:tcW w:w="2755" w:type="dxa"/>
            <w:shd w:val="clear" w:color="auto" w:fill="auto"/>
          </w:tcPr>
          <w:p w14:paraId="6AE14F20" w14:textId="7DC0AD92" w:rsidR="00160D8E" w:rsidRPr="005D0A17" w:rsidRDefault="00E265CA" w:rsidP="00113318">
            <w:pPr>
              <w:pStyle w:val="Lentel"/>
            </w:pPr>
            <w:r w:rsidRPr="005D0A17">
              <w:t>Numeruotiems p</w:t>
            </w:r>
            <w:r w:rsidR="00760C19" w:rsidRPr="005D0A17">
              <w:t>riedams.</w:t>
            </w:r>
          </w:p>
        </w:tc>
      </w:tr>
    </w:tbl>
    <w:p w14:paraId="09991E8D" w14:textId="2327053A" w:rsidR="00E30048" w:rsidRPr="005D0A17" w:rsidRDefault="00270868" w:rsidP="00270868">
      <w:pPr>
        <w:pStyle w:val="Tekstas"/>
      </w:pPr>
      <w:bookmarkStart w:id="22" w:name="_Toc503646969"/>
      <w:bookmarkStart w:id="23" w:name="_Toc503648359"/>
      <w:bookmarkStart w:id="24" w:name="_Toc503651303"/>
      <w:bookmarkStart w:id="25" w:name="_Toc505346879"/>
      <w:proofErr w:type="spellStart"/>
      <w:r w:rsidRPr="005D0A17">
        <w:t>Eu</w:t>
      </w:r>
      <w:proofErr w:type="spellEnd"/>
      <w:r w:rsidRPr="005D0A17">
        <w:t xml:space="preserve"> </w:t>
      </w:r>
      <w:proofErr w:type="spellStart"/>
      <w:r w:rsidRPr="005D0A17">
        <w:t>eum</w:t>
      </w:r>
      <w:proofErr w:type="spellEnd"/>
      <w:r w:rsidRPr="005D0A17">
        <w:t xml:space="preserve"> </w:t>
      </w:r>
      <w:proofErr w:type="spellStart"/>
      <w:r w:rsidRPr="005D0A17">
        <w:t>decore</w:t>
      </w:r>
      <w:proofErr w:type="spellEnd"/>
      <w:r w:rsidRPr="005D0A17">
        <w:t xml:space="preserve"> </w:t>
      </w:r>
      <w:proofErr w:type="spellStart"/>
      <w:r w:rsidRPr="005D0A17">
        <w:t>inimicus</w:t>
      </w:r>
      <w:proofErr w:type="spellEnd"/>
      <w:r w:rsidRPr="005D0A17">
        <w:t xml:space="preserve"> </w:t>
      </w:r>
      <w:proofErr w:type="spellStart"/>
      <w:r w:rsidRPr="005D0A17">
        <w:t>consetetur</w:t>
      </w:r>
      <w:proofErr w:type="spellEnd"/>
      <w:r w:rsidRPr="005D0A17">
        <w:t xml:space="preserve">, </w:t>
      </w:r>
      <w:proofErr w:type="spellStart"/>
      <w:r w:rsidRPr="005D0A17">
        <w:t>cu</w:t>
      </w:r>
      <w:proofErr w:type="spellEnd"/>
      <w:r w:rsidRPr="005D0A17">
        <w:t xml:space="preserve"> </w:t>
      </w:r>
      <w:proofErr w:type="spellStart"/>
      <w:r w:rsidRPr="005D0A17">
        <w:t>usu</w:t>
      </w:r>
      <w:proofErr w:type="spellEnd"/>
      <w:r w:rsidRPr="005D0A17">
        <w:t xml:space="preserve"> </w:t>
      </w:r>
      <w:proofErr w:type="spellStart"/>
      <w:r w:rsidRPr="005D0A17">
        <w:t>habeo</w:t>
      </w:r>
      <w:proofErr w:type="spellEnd"/>
      <w:r w:rsidRPr="005D0A17">
        <w:t xml:space="preserve"> </w:t>
      </w:r>
      <w:proofErr w:type="spellStart"/>
      <w:r w:rsidRPr="005D0A17">
        <w:t>corpora</w:t>
      </w:r>
      <w:proofErr w:type="spellEnd"/>
      <w:r w:rsidRPr="005D0A17">
        <w:t xml:space="preserve"> </w:t>
      </w:r>
      <w:proofErr w:type="spellStart"/>
      <w:r w:rsidRPr="005D0A17">
        <w:t>intellegam</w:t>
      </w:r>
      <w:proofErr w:type="spellEnd"/>
      <w:r w:rsidRPr="005D0A17">
        <w:t xml:space="preserve">. </w:t>
      </w:r>
      <w:proofErr w:type="spellStart"/>
      <w:r w:rsidRPr="005D0A17">
        <w:t>Ut</w:t>
      </w:r>
      <w:proofErr w:type="spellEnd"/>
      <w:r w:rsidRPr="005D0A17">
        <w:t xml:space="preserve"> </w:t>
      </w:r>
      <w:proofErr w:type="spellStart"/>
      <w:r w:rsidRPr="005D0A17">
        <w:t>antiopam</w:t>
      </w:r>
      <w:proofErr w:type="spellEnd"/>
      <w:r w:rsidRPr="005D0A17">
        <w:t xml:space="preserve"> </w:t>
      </w:r>
      <w:proofErr w:type="spellStart"/>
      <w:r w:rsidRPr="005D0A17">
        <w:t>efficiendi</w:t>
      </w:r>
      <w:proofErr w:type="spellEnd"/>
      <w:r w:rsidRPr="005D0A17">
        <w:t xml:space="preserve"> </w:t>
      </w:r>
      <w:proofErr w:type="spellStart"/>
      <w:r w:rsidRPr="005D0A17">
        <w:t>deterruisset</w:t>
      </w:r>
      <w:proofErr w:type="spellEnd"/>
      <w:r w:rsidRPr="005D0A17">
        <w:t xml:space="preserve"> </w:t>
      </w:r>
      <w:proofErr w:type="spellStart"/>
      <w:r w:rsidRPr="005D0A17">
        <w:t>sit</w:t>
      </w:r>
      <w:proofErr w:type="spellEnd"/>
      <w:r w:rsidRPr="005D0A17">
        <w:t xml:space="preserve">. </w:t>
      </w:r>
      <w:proofErr w:type="spellStart"/>
      <w:r w:rsidRPr="005D0A17">
        <w:t>Mel</w:t>
      </w:r>
      <w:proofErr w:type="spellEnd"/>
      <w:r w:rsidRPr="005D0A17">
        <w:t xml:space="preserve"> </w:t>
      </w:r>
      <w:proofErr w:type="spellStart"/>
      <w:r w:rsidRPr="005D0A17">
        <w:t>sint</w:t>
      </w:r>
      <w:proofErr w:type="spellEnd"/>
      <w:r w:rsidRPr="005D0A17">
        <w:t xml:space="preserve"> </w:t>
      </w:r>
      <w:proofErr w:type="spellStart"/>
      <w:r w:rsidRPr="005D0A17">
        <w:t>eirmod</w:t>
      </w:r>
      <w:proofErr w:type="spellEnd"/>
      <w:r w:rsidRPr="005D0A17">
        <w:t xml:space="preserve"> </w:t>
      </w:r>
      <w:proofErr w:type="spellStart"/>
      <w:r w:rsidRPr="005D0A17">
        <w:t>id</w:t>
      </w:r>
      <w:proofErr w:type="spellEnd"/>
      <w:r w:rsidRPr="005D0A17">
        <w:t xml:space="preserve">, </w:t>
      </w:r>
      <w:proofErr w:type="spellStart"/>
      <w:r w:rsidRPr="005D0A17">
        <w:t>qui</w:t>
      </w:r>
      <w:proofErr w:type="spellEnd"/>
      <w:r w:rsidRPr="005D0A17">
        <w:t xml:space="preserve"> </w:t>
      </w:r>
      <w:proofErr w:type="spellStart"/>
      <w:r w:rsidRPr="005D0A17">
        <w:t>quot</w:t>
      </w:r>
      <w:proofErr w:type="spellEnd"/>
      <w:r w:rsidRPr="005D0A17">
        <w:t xml:space="preserve"> virtute </w:t>
      </w:r>
      <w:proofErr w:type="spellStart"/>
      <w:r w:rsidRPr="005D0A17">
        <w:t>id</w:t>
      </w:r>
      <w:proofErr w:type="spellEnd"/>
      <w:r w:rsidRPr="005D0A17">
        <w:t xml:space="preserve">, </w:t>
      </w:r>
      <w:proofErr w:type="spellStart"/>
      <w:r w:rsidRPr="005D0A17">
        <w:t>dolor</w:t>
      </w:r>
      <w:proofErr w:type="spellEnd"/>
      <w:r w:rsidRPr="005D0A17">
        <w:t xml:space="preserve"> </w:t>
      </w:r>
      <w:proofErr w:type="spellStart"/>
      <w:r w:rsidRPr="005D0A17">
        <w:t>nemore</w:t>
      </w:r>
      <w:proofErr w:type="spellEnd"/>
      <w:r w:rsidRPr="005D0A17">
        <w:t xml:space="preserve"> </w:t>
      </w:r>
      <w:proofErr w:type="spellStart"/>
      <w:r w:rsidRPr="005D0A17">
        <w:t>forensibus</w:t>
      </w:r>
      <w:proofErr w:type="spellEnd"/>
      <w:r w:rsidRPr="005D0A17">
        <w:t xml:space="preserve"> </w:t>
      </w:r>
      <w:proofErr w:type="spellStart"/>
      <w:r w:rsidRPr="005D0A17">
        <w:t>usu</w:t>
      </w:r>
      <w:proofErr w:type="spellEnd"/>
      <w:r w:rsidRPr="005D0A17">
        <w:t xml:space="preserve"> </w:t>
      </w:r>
      <w:proofErr w:type="spellStart"/>
      <w:r w:rsidRPr="005D0A17">
        <w:t>id</w:t>
      </w:r>
      <w:proofErr w:type="spellEnd"/>
      <w:r w:rsidRPr="005D0A17">
        <w:t xml:space="preserve">. </w:t>
      </w:r>
      <w:proofErr w:type="spellStart"/>
      <w:r w:rsidRPr="005D0A17">
        <w:t>Fugit</w:t>
      </w:r>
      <w:proofErr w:type="spellEnd"/>
      <w:r w:rsidRPr="005D0A17">
        <w:t xml:space="preserve"> </w:t>
      </w:r>
      <w:proofErr w:type="spellStart"/>
      <w:r w:rsidRPr="005D0A17">
        <w:t>dolore</w:t>
      </w:r>
      <w:proofErr w:type="spellEnd"/>
      <w:r w:rsidRPr="005D0A17">
        <w:t xml:space="preserve"> </w:t>
      </w:r>
      <w:proofErr w:type="spellStart"/>
      <w:r w:rsidRPr="005D0A17">
        <w:t>voluptatum</w:t>
      </w:r>
      <w:proofErr w:type="spellEnd"/>
      <w:r w:rsidRPr="005D0A17">
        <w:t xml:space="preserve"> </w:t>
      </w:r>
      <w:proofErr w:type="spellStart"/>
      <w:r w:rsidRPr="005D0A17">
        <w:t>cu</w:t>
      </w:r>
      <w:proofErr w:type="spellEnd"/>
      <w:r w:rsidRPr="005D0A17">
        <w:t xml:space="preserve"> </w:t>
      </w:r>
      <w:proofErr w:type="spellStart"/>
      <w:r w:rsidRPr="005D0A17">
        <w:t>vim</w:t>
      </w:r>
      <w:proofErr w:type="spellEnd"/>
      <w:r w:rsidRPr="005D0A17">
        <w:t xml:space="preserve">. </w:t>
      </w:r>
      <w:proofErr w:type="spellStart"/>
      <w:r w:rsidRPr="005D0A17">
        <w:t>An</w:t>
      </w:r>
      <w:proofErr w:type="spellEnd"/>
      <w:r w:rsidRPr="005D0A17">
        <w:t xml:space="preserve"> </w:t>
      </w:r>
      <w:proofErr w:type="spellStart"/>
      <w:r w:rsidRPr="005D0A17">
        <w:t>vix</w:t>
      </w:r>
      <w:proofErr w:type="spellEnd"/>
      <w:r w:rsidRPr="005D0A17">
        <w:t xml:space="preserve"> </w:t>
      </w:r>
      <w:proofErr w:type="spellStart"/>
      <w:r w:rsidRPr="005D0A17">
        <w:t>veniam</w:t>
      </w:r>
      <w:proofErr w:type="spellEnd"/>
      <w:r w:rsidRPr="005D0A17">
        <w:t xml:space="preserve"> </w:t>
      </w:r>
      <w:proofErr w:type="spellStart"/>
      <w:r w:rsidRPr="005D0A17">
        <w:t>graecis</w:t>
      </w:r>
      <w:proofErr w:type="spellEnd"/>
      <w:r w:rsidRPr="005D0A17">
        <w:t xml:space="preserve"> </w:t>
      </w:r>
      <w:proofErr w:type="spellStart"/>
      <w:r w:rsidRPr="005D0A17">
        <w:t>insolens</w:t>
      </w:r>
      <w:proofErr w:type="spellEnd"/>
      <w:r w:rsidRPr="005D0A17">
        <w:t xml:space="preserve">, </w:t>
      </w:r>
      <w:proofErr w:type="spellStart"/>
      <w:r w:rsidRPr="005D0A17">
        <w:t>sit</w:t>
      </w:r>
      <w:proofErr w:type="spellEnd"/>
      <w:r w:rsidRPr="005D0A17">
        <w:t xml:space="preserve"> </w:t>
      </w:r>
      <w:proofErr w:type="spellStart"/>
      <w:r w:rsidRPr="005D0A17">
        <w:t>posse</w:t>
      </w:r>
      <w:proofErr w:type="spellEnd"/>
      <w:r w:rsidRPr="005D0A17">
        <w:t xml:space="preserve"> </w:t>
      </w:r>
      <w:proofErr w:type="spellStart"/>
      <w:r w:rsidRPr="005D0A17">
        <w:t>iusto</w:t>
      </w:r>
      <w:proofErr w:type="spellEnd"/>
      <w:r w:rsidRPr="005D0A17">
        <w:t xml:space="preserve"> </w:t>
      </w:r>
      <w:proofErr w:type="spellStart"/>
      <w:r w:rsidRPr="005D0A17">
        <w:t>id</w:t>
      </w:r>
      <w:proofErr w:type="spellEnd"/>
      <w:r w:rsidRPr="005D0A17">
        <w:t xml:space="preserve">. </w:t>
      </w:r>
      <w:proofErr w:type="spellStart"/>
      <w:r w:rsidRPr="005D0A17">
        <w:t>Ut</w:t>
      </w:r>
      <w:proofErr w:type="spellEnd"/>
      <w:r w:rsidRPr="005D0A17">
        <w:t xml:space="preserve"> </w:t>
      </w:r>
      <w:proofErr w:type="spellStart"/>
      <w:r w:rsidRPr="005D0A17">
        <w:t>vim</w:t>
      </w:r>
      <w:proofErr w:type="spellEnd"/>
      <w:r w:rsidRPr="005D0A17">
        <w:t xml:space="preserve"> </w:t>
      </w:r>
      <w:proofErr w:type="spellStart"/>
      <w:r w:rsidRPr="005D0A17">
        <w:t>ceteros</w:t>
      </w:r>
      <w:proofErr w:type="spellEnd"/>
      <w:r w:rsidRPr="005D0A17">
        <w:t xml:space="preserve"> </w:t>
      </w:r>
      <w:proofErr w:type="spellStart"/>
      <w:r w:rsidRPr="005D0A17">
        <w:t>percipit</w:t>
      </w:r>
      <w:proofErr w:type="spellEnd"/>
      <w:r w:rsidRPr="005D0A17">
        <w:t xml:space="preserve">, </w:t>
      </w:r>
      <w:proofErr w:type="spellStart"/>
      <w:r w:rsidRPr="005D0A17">
        <w:t>id</w:t>
      </w:r>
      <w:proofErr w:type="spellEnd"/>
      <w:r w:rsidRPr="005D0A17">
        <w:t xml:space="preserve"> quo </w:t>
      </w:r>
      <w:proofErr w:type="spellStart"/>
      <w:r w:rsidRPr="005D0A17">
        <w:t>ubique</w:t>
      </w:r>
      <w:proofErr w:type="spellEnd"/>
      <w:r w:rsidRPr="005D0A17">
        <w:t xml:space="preserve"> </w:t>
      </w:r>
      <w:proofErr w:type="spellStart"/>
      <w:r w:rsidRPr="005D0A17">
        <w:t>recusabo</w:t>
      </w:r>
      <w:proofErr w:type="spellEnd"/>
      <w:r w:rsidRPr="005D0A17">
        <w:t xml:space="preserve">, </w:t>
      </w:r>
      <w:proofErr w:type="spellStart"/>
      <w:r w:rsidRPr="005D0A17">
        <w:t>eum</w:t>
      </w:r>
      <w:proofErr w:type="spellEnd"/>
      <w:r w:rsidRPr="005D0A17">
        <w:t xml:space="preserve"> </w:t>
      </w:r>
      <w:proofErr w:type="spellStart"/>
      <w:r w:rsidRPr="005D0A17">
        <w:t>sint</w:t>
      </w:r>
      <w:proofErr w:type="spellEnd"/>
      <w:r w:rsidRPr="005D0A17">
        <w:t xml:space="preserve"> </w:t>
      </w:r>
      <w:proofErr w:type="spellStart"/>
      <w:r w:rsidRPr="005D0A17">
        <w:t>lucilius</w:t>
      </w:r>
      <w:proofErr w:type="spellEnd"/>
      <w:r w:rsidRPr="005D0A17">
        <w:t xml:space="preserve"> </w:t>
      </w:r>
      <w:proofErr w:type="spellStart"/>
      <w:r w:rsidRPr="005D0A17">
        <w:t>ea</w:t>
      </w:r>
      <w:proofErr w:type="spellEnd"/>
      <w:r w:rsidRPr="005D0A17">
        <w:t xml:space="preserve">. </w:t>
      </w:r>
      <w:proofErr w:type="spellStart"/>
      <w:r w:rsidRPr="005D0A17">
        <w:t>In</w:t>
      </w:r>
      <w:proofErr w:type="spellEnd"/>
      <w:r w:rsidRPr="005D0A17">
        <w:t xml:space="preserve"> </w:t>
      </w:r>
      <w:proofErr w:type="spellStart"/>
      <w:r w:rsidRPr="005D0A17">
        <w:t>sumo</w:t>
      </w:r>
      <w:proofErr w:type="spellEnd"/>
      <w:r w:rsidRPr="005D0A17">
        <w:t xml:space="preserve"> </w:t>
      </w:r>
      <w:proofErr w:type="spellStart"/>
      <w:r w:rsidRPr="005D0A17">
        <w:t>inani</w:t>
      </w:r>
      <w:proofErr w:type="spellEnd"/>
      <w:r w:rsidRPr="005D0A17">
        <w:t xml:space="preserve"> </w:t>
      </w:r>
      <w:proofErr w:type="spellStart"/>
      <w:r w:rsidRPr="005D0A17">
        <w:t>numquam</w:t>
      </w:r>
      <w:proofErr w:type="spellEnd"/>
      <w:r w:rsidRPr="005D0A17">
        <w:t xml:space="preserve"> </w:t>
      </w:r>
      <w:proofErr w:type="spellStart"/>
      <w:r w:rsidRPr="005D0A17">
        <w:t>has</w:t>
      </w:r>
      <w:proofErr w:type="spellEnd"/>
      <w:r w:rsidR="009F65A4" w:rsidRPr="005D0A17">
        <w:rPr>
          <w:vertAlign w:val="superscript"/>
        </w:rPr>
        <w:footnoteReference w:id="2"/>
      </w:r>
      <w:r w:rsidRPr="005D0A17">
        <w:t>.</w:t>
      </w:r>
      <w:bookmarkStart w:id="26" w:name="_Toc503646972"/>
      <w:bookmarkStart w:id="27" w:name="_Toc503648362"/>
      <w:bookmarkStart w:id="28" w:name="_Toc503651306"/>
      <w:bookmarkStart w:id="29" w:name="_Toc505346882"/>
      <w:bookmarkEnd w:id="22"/>
      <w:bookmarkEnd w:id="23"/>
      <w:bookmarkEnd w:id="24"/>
      <w:bookmarkEnd w:id="25"/>
    </w:p>
    <w:p w14:paraId="5D34CD35" w14:textId="77777777" w:rsidR="00E30048" w:rsidRPr="005D0A17" w:rsidRDefault="00E30048" w:rsidP="00E30048"/>
    <w:p w14:paraId="43276881" w14:textId="77777777" w:rsidR="00AF0D8F" w:rsidRPr="005D0A17" w:rsidRDefault="00AF0D8F" w:rsidP="00706B22">
      <w:pPr>
        <w:pStyle w:val="Heading1"/>
      </w:pPr>
      <w:bookmarkStart w:id="30" w:name="_Toc87440823"/>
      <w:r w:rsidRPr="005D0A17">
        <w:lastRenderedPageBreak/>
        <w:t>Skyri</w:t>
      </w:r>
      <w:r w:rsidR="00DC754F" w:rsidRPr="005D0A17">
        <w:t>a</w:t>
      </w:r>
      <w:r w:rsidRPr="005D0A17">
        <w:t>us</w:t>
      </w:r>
      <w:bookmarkEnd w:id="26"/>
      <w:bookmarkEnd w:id="27"/>
      <w:bookmarkEnd w:id="28"/>
      <w:bookmarkEnd w:id="29"/>
      <w:r w:rsidR="00DC754F" w:rsidRPr="005D0A17">
        <w:t xml:space="preserve"> pavadinimas</w:t>
      </w:r>
      <w:bookmarkEnd w:id="30"/>
    </w:p>
    <w:p w14:paraId="59E0F5E0" w14:textId="77777777" w:rsidR="00270868" w:rsidRPr="005D0A17" w:rsidRDefault="00270868" w:rsidP="00270868">
      <w:pPr>
        <w:pStyle w:val="Tekstas"/>
      </w:pPr>
      <w:bookmarkStart w:id="31" w:name="_Toc503646973"/>
      <w:bookmarkStart w:id="32" w:name="_Toc503648363"/>
      <w:bookmarkStart w:id="33" w:name="_Toc503651307"/>
      <w:bookmarkStart w:id="34" w:name="_Toc505346883"/>
      <w:proofErr w:type="spellStart"/>
      <w:r w:rsidRPr="005D0A17">
        <w:t>Lorem</w:t>
      </w:r>
      <w:proofErr w:type="spellEnd"/>
      <w:r w:rsidRPr="005D0A17">
        <w:t xml:space="preserve"> </w:t>
      </w:r>
      <w:proofErr w:type="spellStart"/>
      <w:r w:rsidRPr="005D0A17">
        <w:t>ipsum</w:t>
      </w:r>
      <w:proofErr w:type="spellEnd"/>
      <w:r w:rsidRPr="005D0A17">
        <w:t xml:space="preserve"> </w:t>
      </w:r>
      <w:proofErr w:type="spellStart"/>
      <w:r w:rsidRPr="005D0A17">
        <w:t>dolor</w:t>
      </w:r>
      <w:proofErr w:type="spellEnd"/>
      <w:r w:rsidRPr="005D0A17">
        <w:t xml:space="preserve"> </w:t>
      </w:r>
      <w:proofErr w:type="spellStart"/>
      <w:r w:rsidRPr="005D0A17">
        <w:t>sit</w:t>
      </w:r>
      <w:proofErr w:type="spellEnd"/>
      <w:r w:rsidRPr="005D0A17">
        <w:t xml:space="preserve"> </w:t>
      </w:r>
      <w:proofErr w:type="spellStart"/>
      <w:r w:rsidRPr="005D0A17">
        <w:t>amet</w:t>
      </w:r>
      <w:proofErr w:type="spellEnd"/>
      <w:r w:rsidRPr="005D0A17">
        <w:t xml:space="preserve">, </w:t>
      </w:r>
      <w:proofErr w:type="spellStart"/>
      <w:r w:rsidRPr="005D0A17">
        <w:t>eam</w:t>
      </w:r>
      <w:proofErr w:type="spellEnd"/>
      <w:r w:rsidRPr="005D0A17">
        <w:t xml:space="preserve"> </w:t>
      </w:r>
      <w:proofErr w:type="spellStart"/>
      <w:r w:rsidRPr="005D0A17">
        <w:t>ex</w:t>
      </w:r>
      <w:proofErr w:type="spellEnd"/>
      <w:r w:rsidRPr="005D0A17">
        <w:t xml:space="preserve"> </w:t>
      </w:r>
      <w:proofErr w:type="spellStart"/>
      <w:r w:rsidRPr="005D0A17">
        <w:t>decore</w:t>
      </w:r>
      <w:proofErr w:type="spellEnd"/>
      <w:r w:rsidRPr="005D0A17">
        <w:t xml:space="preserve"> </w:t>
      </w:r>
      <w:proofErr w:type="spellStart"/>
      <w:r w:rsidRPr="005D0A17">
        <w:t>persequeris</w:t>
      </w:r>
      <w:proofErr w:type="spellEnd"/>
      <w:r w:rsidRPr="005D0A17">
        <w:t xml:space="preserve">, </w:t>
      </w:r>
      <w:proofErr w:type="spellStart"/>
      <w:r w:rsidRPr="005D0A17">
        <w:t>sit</w:t>
      </w:r>
      <w:proofErr w:type="spellEnd"/>
      <w:r w:rsidRPr="005D0A17">
        <w:t xml:space="preserve"> at </w:t>
      </w:r>
      <w:proofErr w:type="spellStart"/>
      <w:r w:rsidRPr="005D0A17">
        <w:t>illud</w:t>
      </w:r>
      <w:proofErr w:type="spellEnd"/>
      <w:r w:rsidRPr="005D0A17">
        <w:t xml:space="preserve"> </w:t>
      </w:r>
      <w:proofErr w:type="spellStart"/>
      <w:r w:rsidRPr="005D0A17">
        <w:t>lobortis</w:t>
      </w:r>
      <w:proofErr w:type="spellEnd"/>
      <w:r w:rsidRPr="005D0A17">
        <w:t xml:space="preserve"> </w:t>
      </w:r>
      <w:proofErr w:type="spellStart"/>
      <w:r w:rsidRPr="005D0A17">
        <w:t>atomorum</w:t>
      </w:r>
      <w:proofErr w:type="spellEnd"/>
      <w:r w:rsidRPr="005D0A17">
        <w:t xml:space="preserve">. </w:t>
      </w:r>
      <w:proofErr w:type="spellStart"/>
      <w:r w:rsidRPr="005D0A17">
        <w:t>Sed</w:t>
      </w:r>
      <w:proofErr w:type="spellEnd"/>
      <w:r w:rsidRPr="005D0A17">
        <w:t xml:space="preserve"> </w:t>
      </w:r>
      <w:proofErr w:type="spellStart"/>
      <w:r w:rsidRPr="005D0A17">
        <w:t>dolorem</w:t>
      </w:r>
      <w:proofErr w:type="spellEnd"/>
      <w:r w:rsidRPr="005D0A17">
        <w:t xml:space="preserve"> </w:t>
      </w:r>
      <w:proofErr w:type="spellStart"/>
      <w:r w:rsidRPr="005D0A17">
        <w:t>quaerendum</w:t>
      </w:r>
      <w:proofErr w:type="spellEnd"/>
      <w:r w:rsidRPr="005D0A17">
        <w:t xml:space="preserve"> ne, </w:t>
      </w:r>
      <w:proofErr w:type="spellStart"/>
      <w:r w:rsidRPr="005D0A17">
        <w:t>prompta</w:t>
      </w:r>
      <w:proofErr w:type="spellEnd"/>
      <w:r w:rsidRPr="005D0A17">
        <w:t xml:space="preserve"> </w:t>
      </w:r>
      <w:proofErr w:type="spellStart"/>
      <w:r w:rsidRPr="005D0A17">
        <w:t>instructior</w:t>
      </w:r>
      <w:proofErr w:type="spellEnd"/>
      <w:r w:rsidRPr="005D0A17">
        <w:t xml:space="preserve"> ne </w:t>
      </w:r>
      <w:proofErr w:type="spellStart"/>
      <w:r w:rsidRPr="005D0A17">
        <w:t>pri</w:t>
      </w:r>
      <w:proofErr w:type="spellEnd"/>
      <w:r w:rsidRPr="005D0A17">
        <w:t xml:space="preserve">. Et </w:t>
      </w:r>
      <w:proofErr w:type="spellStart"/>
      <w:r w:rsidRPr="005D0A17">
        <w:t>mel</w:t>
      </w:r>
      <w:proofErr w:type="spellEnd"/>
      <w:r w:rsidRPr="005D0A17">
        <w:t xml:space="preserve"> </w:t>
      </w:r>
      <w:proofErr w:type="spellStart"/>
      <w:r w:rsidRPr="005D0A17">
        <w:t>partiendo</w:t>
      </w:r>
      <w:proofErr w:type="spellEnd"/>
      <w:r w:rsidRPr="005D0A17">
        <w:t xml:space="preserve"> </w:t>
      </w:r>
      <w:proofErr w:type="spellStart"/>
      <w:r w:rsidRPr="005D0A17">
        <w:t>suscipiantur</w:t>
      </w:r>
      <w:proofErr w:type="spellEnd"/>
      <w:r w:rsidRPr="005D0A17">
        <w:t xml:space="preserve">, </w:t>
      </w:r>
      <w:proofErr w:type="spellStart"/>
      <w:r w:rsidRPr="005D0A17">
        <w:t>docendi</w:t>
      </w:r>
      <w:proofErr w:type="spellEnd"/>
      <w:r w:rsidRPr="005D0A17">
        <w:t xml:space="preserve"> </w:t>
      </w:r>
      <w:proofErr w:type="spellStart"/>
      <w:r w:rsidRPr="005D0A17">
        <w:t>abhorreant</w:t>
      </w:r>
      <w:proofErr w:type="spellEnd"/>
      <w:r w:rsidRPr="005D0A17">
        <w:t xml:space="preserve"> </w:t>
      </w:r>
      <w:proofErr w:type="spellStart"/>
      <w:r w:rsidRPr="005D0A17">
        <w:t>ea</w:t>
      </w:r>
      <w:proofErr w:type="spellEnd"/>
      <w:r w:rsidRPr="005D0A17">
        <w:t xml:space="preserve"> </w:t>
      </w:r>
      <w:proofErr w:type="spellStart"/>
      <w:r w:rsidRPr="005D0A17">
        <w:t>sit</w:t>
      </w:r>
      <w:proofErr w:type="spellEnd"/>
      <w:r w:rsidRPr="005D0A17">
        <w:t xml:space="preserve">. </w:t>
      </w:r>
      <w:proofErr w:type="spellStart"/>
      <w:r w:rsidRPr="005D0A17">
        <w:t>Recteque</w:t>
      </w:r>
      <w:proofErr w:type="spellEnd"/>
      <w:r w:rsidRPr="005D0A17">
        <w:t xml:space="preserve"> </w:t>
      </w:r>
      <w:proofErr w:type="spellStart"/>
      <w:r w:rsidRPr="005D0A17">
        <w:t>imperdiet</w:t>
      </w:r>
      <w:proofErr w:type="spellEnd"/>
      <w:r w:rsidRPr="005D0A17">
        <w:t xml:space="preserve"> </w:t>
      </w:r>
      <w:proofErr w:type="spellStart"/>
      <w:r w:rsidRPr="005D0A17">
        <w:t>eum</w:t>
      </w:r>
      <w:proofErr w:type="spellEnd"/>
      <w:r w:rsidRPr="005D0A17">
        <w:t xml:space="preserve"> te.</w:t>
      </w:r>
    </w:p>
    <w:p w14:paraId="26458A7D" w14:textId="77777777" w:rsidR="00270868" w:rsidRPr="005D0A17" w:rsidRDefault="00270868" w:rsidP="00270868">
      <w:pPr>
        <w:pStyle w:val="Tekstas"/>
      </w:pPr>
      <w:proofErr w:type="spellStart"/>
      <w:r w:rsidRPr="005D0A17">
        <w:t>Eu</w:t>
      </w:r>
      <w:proofErr w:type="spellEnd"/>
      <w:r w:rsidRPr="005D0A17">
        <w:t xml:space="preserve"> </w:t>
      </w:r>
      <w:proofErr w:type="spellStart"/>
      <w:r w:rsidRPr="005D0A17">
        <w:t>eum</w:t>
      </w:r>
      <w:proofErr w:type="spellEnd"/>
      <w:r w:rsidRPr="005D0A17">
        <w:t xml:space="preserve"> </w:t>
      </w:r>
      <w:proofErr w:type="spellStart"/>
      <w:r w:rsidRPr="005D0A17">
        <w:t>decore</w:t>
      </w:r>
      <w:proofErr w:type="spellEnd"/>
      <w:r w:rsidRPr="005D0A17">
        <w:t xml:space="preserve"> </w:t>
      </w:r>
      <w:proofErr w:type="spellStart"/>
      <w:r w:rsidRPr="005D0A17">
        <w:t>inimicus</w:t>
      </w:r>
      <w:proofErr w:type="spellEnd"/>
      <w:r w:rsidRPr="005D0A17">
        <w:t xml:space="preserve"> </w:t>
      </w:r>
      <w:proofErr w:type="spellStart"/>
      <w:r w:rsidRPr="005D0A17">
        <w:t>consetetur</w:t>
      </w:r>
      <w:proofErr w:type="spellEnd"/>
      <w:r w:rsidRPr="005D0A17">
        <w:t xml:space="preserve">, </w:t>
      </w:r>
      <w:proofErr w:type="spellStart"/>
      <w:r w:rsidRPr="005D0A17">
        <w:t>cu</w:t>
      </w:r>
      <w:proofErr w:type="spellEnd"/>
      <w:r w:rsidRPr="005D0A17">
        <w:t xml:space="preserve"> </w:t>
      </w:r>
      <w:proofErr w:type="spellStart"/>
      <w:r w:rsidRPr="005D0A17">
        <w:t>usu</w:t>
      </w:r>
      <w:proofErr w:type="spellEnd"/>
      <w:r w:rsidRPr="005D0A17">
        <w:t xml:space="preserve"> </w:t>
      </w:r>
      <w:proofErr w:type="spellStart"/>
      <w:r w:rsidRPr="005D0A17">
        <w:t>habeo</w:t>
      </w:r>
      <w:proofErr w:type="spellEnd"/>
      <w:r w:rsidRPr="005D0A17">
        <w:t xml:space="preserve"> </w:t>
      </w:r>
      <w:proofErr w:type="spellStart"/>
      <w:r w:rsidRPr="005D0A17">
        <w:t>corpora</w:t>
      </w:r>
      <w:proofErr w:type="spellEnd"/>
      <w:r w:rsidRPr="005D0A17">
        <w:t xml:space="preserve"> </w:t>
      </w:r>
      <w:proofErr w:type="spellStart"/>
      <w:r w:rsidRPr="005D0A17">
        <w:t>intellegam</w:t>
      </w:r>
      <w:proofErr w:type="spellEnd"/>
      <w:r w:rsidRPr="005D0A17">
        <w:t xml:space="preserve">. </w:t>
      </w:r>
      <w:proofErr w:type="spellStart"/>
      <w:r w:rsidRPr="005D0A17">
        <w:t>Ut</w:t>
      </w:r>
      <w:proofErr w:type="spellEnd"/>
      <w:r w:rsidRPr="005D0A17">
        <w:t xml:space="preserve"> </w:t>
      </w:r>
      <w:proofErr w:type="spellStart"/>
      <w:r w:rsidRPr="005D0A17">
        <w:t>antiopam</w:t>
      </w:r>
      <w:proofErr w:type="spellEnd"/>
      <w:r w:rsidRPr="005D0A17">
        <w:t xml:space="preserve"> </w:t>
      </w:r>
      <w:proofErr w:type="spellStart"/>
      <w:r w:rsidRPr="005D0A17">
        <w:t>efficiendi</w:t>
      </w:r>
      <w:proofErr w:type="spellEnd"/>
      <w:r w:rsidRPr="005D0A17">
        <w:t xml:space="preserve"> </w:t>
      </w:r>
      <w:proofErr w:type="spellStart"/>
      <w:r w:rsidRPr="005D0A17">
        <w:t>deterruisset</w:t>
      </w:r>
      <w:proofErr w:type="spellEnd"/>
      <w:r w:rsidRPr="005D0A17">
        <w:t xml:space="preserve"> </w:t>
      </w:r>
      <w:proofErr w:type="spellStart"/>
      <w:r w:rsidRPr="005D0A17">
        <w:t>sit</w:t>
      </w:r>
      <w:proofErr w:type="spellEnd"/>
      <w:r w:rsidRPr="005D0A17">
        <w:t xml:space="preserve">. </w:t>
      </w:r>
      <w:proofErr w:type="spellStart"/>
      <w:r w:rsidRPr="005D0A17">
        <w:t>Mel</w:t>
      </w:r>
      <w:proofErr w:type="spellEnd"/>
      <w:r w:rsidRPr="005D0A17">
        <w:t xml:space="preserve"> </w:t>
      </w:r>
      <w:proofErr w:type="spellStart"/>
      <w:r w:rsidRPr="005D0A17">
        <w:t>sint</w:t>
      </w:r>
      <w:proofErr w:type="spellEnd"/>
      <w:r w:rsidRPr="005D0A17">
        <w:t xml:space="preserve"> </w:t>
      </w:r>
      <w:proofErr w:type="spellStart"/>
      <w:r w:rsidRPr="005D0A17">
        <w:t>eirmod</w:t>
      </w:r>
      <w:proofErr w:type="spellEnd"/>
      <w:r w:rsidRPr="005D0A17">
        <w:t xml:space="preserve"> </w:t>
      </w:r>
      <w:proofErr w:type="spellStart"/>
      <w:r w:rsidRPr="005D0A17">
        <w:t>id</w:t>
      </w:r>
      <w:proofErr w:type="spellEnd"/>
      <w:r w:rsidRPr="005D0A17">
        <w:t xml:space="preserve">, </w:t>
      </w:r>
      <w:proofErr w:type="spellStart"/>
      <w:r w:rsidRPr="005D0A17">
        <w:t>qui</w:t>
      </w:r>
      <w:proofErr w:type="spellEnd"/>
      <w:r w:rsidRPr="005D0A17">
        <w:t xml:space="preserve"> </w:t>
      </w:r>
      <w:proofErr w:type="spellStart"/>
      <w:r w:rsidRPr="005D0A17">
        <w:t>quot</w:t>
      </w:r>
      <w:proofErr w:type="spellEnd"/>
      <w:r w:rsidRPr="005D0A17">
        <w:t xml:space="preserve"> virtute </w:t>
      </w:r>
      <w:proofErr w:type="spellStart"/>
      <w:r w:rsidRPr="005D0A17">
        <w:t>id</w:t>
      </w:r>
      <w:proofErr w:type="spellEnd"/>
      <w:r w:rsidRPr="005D0A17">
        <w:t xml:space="preserve">, </w:t>
      </w:r>
      <w:proofErr w:type="spellStart"/>
      <w:r w:rsidRPr="005D0A17">
        <w:t>dolor</w:t>
      </w:r>
      <w:proofErr w:type="spellEnd"/>
      <w:r w:rsidRPr="005D0A17">
        <w:t xml:space="preserve"> </w:t>
      </w:r>
      <w:proofErr w:type="spellStart"/>
      <w:r w:rsidRPr="005D0A17">
        <w:t>nemore</w:t>
      </w:r>
      <w:proofErr w:type="spellEnd"/>
      <w:r w:rsidRPr="005D0A17">
        <w:t xml:space="preserve"> </w:t>
      </w:r>
      <w:proofErr w:type="spellStart"/>
      <w:r w:rsidRPr="005D0A17">
        <w:t>forensibus</w:t>
      </w:r>
      <w:proofErr w:type="spellEnd"/>
      <w:r w:rsidRPr="005D0A17">
        <w:t xml:space="preserve"> </w:t>
      </w:r>
      <w:proofErr w:type="spellStart"/>
      <w:r w:rsidRPr="005D0A17">
        <w:t>usu</w:t>
      </w:r>
      <w:proofErr w:type="spellEnd"/>
      <w:r w:rsidRPr="005D0A17">
        <w:t xml:space="preserve"> </w:t>
      </w:r>
      <w:proofErr w:type="spellStart"/>
      <w:r w:rsidRPr="005D0A17">
        <w:t>id</w:t>
      </w:r>
      <w:proofErr w:type="spellEnd"/>
      <w:r w:rsidRPr="005D0A17">
        <w:t xml:space="preserve">. </w:t>
      </w:r>
      <w:proofErr w:type="spellStart"/>
      <w:r w:rsidRPr="005D0A17">
        <w:t>Fugit</w:t>
      </w:r>
      <w:proofErr w:type="spellEnd"/>
      <w:r w:rsidRPr="005D0A17">
        <w:t xml:space="preserve"> </w:t>
      </w:r>
      <w:proofErr w:type="spellStart"/>
      <w:r w:rsidRPr="005D0A17">
        <w:t>dolore</w:t>
      </w:r>
      <w:proofErr w:type="spellEnd"/>
      <w:r w:rsidRPr="005D0A17">
        <w:t xml:space="preserve"> </w:t>
      </w:r>
      <w:proofErr w:type="spellStart"/>
      <w:r w:rsidRPr="005D0A17">
        <w:t>voluptatum</w:t>
      </w:r>
      <w:proofErr w:type="spellEnd"/>
      <w:r w:rsidRPr="005D0A17">
        <w:t xml:space="preserve"> </w:t>
      </w:r>
      <w:proofErr w:type="spellStart"/>
      <w:r w:rsidRPr="005D0A17">
        <w:t>cu</w:t>
      </w:r>
      <w:proofErr w:type="spellEnd"/>
      <w:r w:rsidRPr="005D0A17">
        <w:t xml:space="preserve"> </w:t>
      </w:r>
      <w:proofErr w:type="spellStart"/>
      <w:r w:rsidRPr="005D0A17">
        <w:t>vim</w:t>
      </w:r>
      <w:proofErr w:type="spellEnd"/>
      <w:r w:rsidRPr="005D0A17">
        <w:t xml:space="preserve">. </w:t>
      </w:r>
      <w:proofErr w:type="spellStart"/>
      <w:r w:rsidRPr="005D0A17">
        <w:t>An</w:t>
      </w:r>
      <w:proofErr w:type="spellEnd"/>
      <w:r w:rsidRPr="005D0A17">
        <w:t xml:space="preserve"> </w:t>
      </w:r>
      <w:proofErr w:type="spellStart"/>
      <w:r w:rsidRPr="005D0A17">
        <w:t>vix</w:t>
      </w:r>
      <w:proofErr w:type="spellEnd"/>
      <w:r w:rsidRPr="005D0A17">
        <w:t xml:space="preserve"> </w:t>
      </w:r>
      <w:proofErr w:type="spellStart"/>
      <w:r w:rsidRPr="005D0A17">
        <w:t>veniam</w:t>
      </w:r>
      <w:proofErr w:type="spellEnd"/>
      <w:r w:rsidRPr="005D0A17">
        <w:t xml:space="preserve"> </w:t>
      </w:r>
      <w:proofErr w:type="spellStart"/>
      <w:r w:rsidRPr="005D0A17">
        <w:t>graecis</w:t>
      </w:r>
      <w:proofErr w:type="spellEnd"/>
      <w:r w:rsidRPr="005D0A17">
        <w:t xml:space="preserve"> </w:t>
      </w:r>
      <w:proofErr w:type="spellStart"/>
      <w:r w:rsidRPr="005D0A17">
        <w:t>insolens</w:t>
      </w:r>
      <w:proofErr w:type="spellEnd"/>
      <w:r w:rsidRPr="005D0A17">
        <w:t xml:space="preserve">, </w:t>
      </w:r>
      <w:proofErr w:type="spellStart"/>
      <w:r w:rsidRPr="005D0A17">
        <w:t>sit</w:t>
      </w:r>
      <w:proofErr w:type="spellEnd"/>
      <w:r w:rsidRPr="005D0A17">
        <w:t xml:space="preserve"> </w:t>
      </w:r>
      <w:proofErr w:type="spellStart"/>
      <w:r w:rsidRPr="005D0A17">
        <w:t>posse</w:t>
      </w:r>
      <w:proofErr w:type="spellEnd"/>
      <w:r w:rsidRPr="005D0A17">
        <w:t xml:space="preserve"> </w:t>
      </w:r>
      <w:proofErr w:type="spellStart"/>
      <w:r w:rsidRPr="005D0A17">
        <w:t>iusto</w:t>
      </w:r>
      <w:proofErr w:type="spellEnd"/>
      <w:r w:rsidRPr="005D0A17">
        <w:t xml:space="preserve"> </w:t>
      </w:r>
      <w:proofErr w:type="spellStart"/>
      <w:r w:rsidRPr="005D0A17">
        <w:t>id</w:t>
      </w:r>
      <w:proofErr w:type="spellEnd"/>
      <w:r w:rsidRPr="005D0A17">
        <w:t xml:space="preserve">. </w:t>
      </w:r>
      <w:proofErr w:type="spellStart"/>
      <w:r w:rsidRPr="005D0A17">
        <w:t>Ut</w:t>
      </w:r>
      <w:proofErr w:type="spellEnd"/>
      <w:r w:rsidRPr="005D0A17">
        <w:t xml:space="preserve"> </w:t>
      </w:r>
      <w:proofErr w:type="spellStart"/>
      <w:r w:rsidRPr="005D0A17">
        <w:t>vim</w:t>
      </w:r>
      <w:proofErr w:type="spellEnd"/>
      <w:r w:rsidRPr="005D0A17">
        <w:t xml:space="preserve"> </w:t>
      </w:r>
      <w:proofErr w:type="spellStart"/>
      <w:r w:rsidRPr="005D0A17">
        <w:t>ceteros</w:t>
      </w:r>
      <w:proofErr w:type="spellEnd"/>
      <w:r w:rsidRPr="005D0A17">
        <w:t xml:space="preserve"> </w:t>
      </w:r>
      <w:proofErr w:type="spellStart"/>
      <w:r w:rsidRPr="005D0A17">
        <w:t>percipit</w:t>
      </w:r>
      <w:proofErr w:type="spellEnd"/>
      <w:r w:rsidRPr="005D0A17">
        <w:t xml:space="preserve">, </w:t>
      </w:r>
      <w:proofErr w:type="spellStart"/>
      <w:r w:rsidRPr="005D0A17">
        <w:t>id</w:t>
      </w:r>
      <w:proofErr w:type="spellEnd"/>
      <w:r w:rsidRPr="005D0A17">
        <w:t xml:space="preserve"> quo </w:t>
      </w:r>
      <w:proofErr w:type="spellStart"/>
      <w:r w:rsidRPr="005D0A17">
        <w:t>ubique</w:t>
      </w:r>
      <w:proofErr w:type="spellEnd"/>
      <w:r w:rsidRPr="005D0A17">
        <w:t xml:space="preserve"> </w:t>
      </w:r>
      <w:proofErr w:type="spellStart"/>
      <w:r w:rsidRPr="005D0A17">
        <w:t>recusabo</w:t>
      </w:r>
      <w:proofErr w:type="spellEnd"/>
      <w:r w:rsidRPr="005D0A17">
        <w:t xml:space="preserve">, </w:t>
      </w:r>
      <w:proofErr w:type="spellStart"/>
      <w:r w:rsidRPr="005D0A17">
        <w:t>eum</w:t>
      </w:r>
      <w:proofErr w:type="spellEnd"/>
      <w:r w:rsidRPr="005D0A17">
        <w:t xml:space="preserve"> </w:t>
      </w:r>
      <w:proofErr w:type="spellStart"/>
      <w:r w:rsidRPr="005D0A17">
        <w:t>sint</w:t>
      </w:r>
      <w:proofErr w:type="spellEnd"/>
      <w:r w:rsidRPr="005D0A17">
        <w:t xml:space="preserve"> </w:t>
      </w:r>
      <w:proofErr w:type="spellStart"/>
      <w:r w:rsidRPr="005D0A17">
        <w:t>lucilius</w:t>
      </w:r>
      <w:proofErr w:type="spellEnd"/>
      <w:r w:rsidRPr="005D0A17">
        <w:t xml:space="preserve"> </w:t>
      </w:r>
      <w:proofErr w:type="spellStart"/>
      <w:r w:rsidRPr="005D0A17">
        <w:t>ea</w:t>
      </w:r>
      <w:proofErr w:type="spellEnd"/>
      <w:r w:rsidRPr="005D0A17">
        <w:t xml:space="preserve">. </w:t>
      </w:r>
      <w:proofErr w:type="spellStart"/>
      <w:r w:rsidRPr="005D0A17">
        <w:t>In</w:t>
      </w:r>
      <w:proofErr w:type="spellEnd"/>
      <w:r w:rsidRPr="005D0A17">
        <w:t xml:space="preserve"> </w:t>
      </w:r>
      <w:proofErr w:type="spellStart"/>
      <w:r w:rsidRPr="005D0A17">
        <w:t>sumo</w:t>
      </w:r>
      <w:proofErr w:type="spellEnd"/>
      <w:r w:rsidRPr="005D0A17">
        <w:t xml:space="preserve"> </w:t>
      </w:r>
      <w:proofErr w:type="spellStart"/>
      <w:r w:rsidRPr="005D0A17">
        <w:t>inani</w:t>
      </w:r>
      <w:proofErr w:type="spellEnd"/>
      <w:r w:rsidRPr="005D0A17">
        <w:t xml:space="preserve"> </w:t>
      </w:r>
      <w:proofErr w:type="spellStart"/>
      <w:r w:rsidRPr="005D0A17">
        <w:t>numquam</w:t>
      </w:r>
      <w:proofErr w:type="spellEnd"/>
      <w:r w:rsidRPr="005D0A17">
        <w:t xml:space="preserve"> </w:t>
      </w:r>
      <w:proofErr w:type="spellStart"/>
      <w:r w:rsidRPr="005D0A17">
        <w:t>has</w:t>
      </w:r>
      <w:proofErr w:type="spellEnd"/>
      <w:r w:rsidRPr="005D0A17">
        <w:t>.</w:t>
      </w:r>
    </w:p>
    <w:p w14:paraId="54DE9767" w14:textId="77777777" w:rsidR="00AF0D8F" w:rsidRPr="005D0A17" w:rsidRDefault="00496B61" w:rsidP="00E71A36">
      <w:pPr>
        <w:pStyle w:val="Heading2"/>
      </w:pPr>
      <w:r w:rsidRPr="005D0A17">
        <w:t>Poskyri</w:t>
      </w:r>
      <w:r w:rsidR="00DC754F" w:rsidRPr="005D0A17">
        <w:t>o pavadinimas</w:t>
      </w:r>
      <w:bookmarkEnd w:id="31"/>
      <w:bookmarkEnd w:id="32"/>
      <w:bookmarkEnd w:id="33"/>
      <w:bookmarkEnd w:id="34"/>
    </w:p>
    <w:p w14:paraId="7A633AE2" w14:textId="77777777" w:rsidR="00270868" w:rsidRPr="005D0A17" w:rsidRDefault="00270868" w:rsidP="00270868">
      <w:pPr>
        <w:pStyle w:val="Tekstas"/>
      </w:pPr>
      <w:proofErr w:type="spellStart"/>
      <w:r w:rsidRPr="005D0A17">
        <w:t>Lorem</w:t>
      </w:r>
      <w:proofErr w:type="spellEnd"/>
      <w:r w:rsidRPr="005D0A17">
        <w:t xml:space="preserve"> </w:t>
      </w:r>
      <w:proofErr w:type="spellStart"/>
      <w:r w:rsidRPr="005D0A17">
        <w:t>ipsum</w:t>
      </w:r>
      <w:proofErr w:type="spellEnd"/>
      <w:r w:rsidRPr="005D0A17">
        <w:t xml:space="preserve"> </w:t>
      </w:r>
      <w:proofErr w:type="spellStart"/>
      <w:r w:rsidRPr="005D0A17">
        <w:t>dolor</w:t>
      </w:r>
      <w:proofErr w:type="spellEnd"/>
      <w:r w:rsidRPr="005D0A17">
        <w:t xml:space="preserve"> </w:t>
      </w:r>
      <w:proofErr w:type="spellStart"/>
      <w:r w:rsidRPr="005D0A17">
        <w:t>sit</w:t>
      </w:r>
      <w:proofErr w:type="spellEnd"/>
      <w:r w:rsidRPr="005D0A17">
        <w:t xml:space="preserve"> </w:t>
      </w:r>
      <w:proofErr w:type="spellStart"/>
      <w:r w:rsidRPr="005D0A17">
        <w:t>amet</w:t>
      </w:r>
      <w:proofErr w:type="spellEnd"/>
      <w:r w:rsidRPr="005D0A17">
        <w:t xml:space="preserve">, </w:t>
      </w:r>
      <w:proofErr w:type="spellStart"/>
      <w:r w:rsidRPr="005D0A17">
        <w:t>eam</w:t>
      </w:r>
      <w:proofErr w:type="spellEnd"/>
      <w:r w:rsidRPr="005D0A17">
        <w:t xml:space="preserve"> </w:t>
      </w:r>
      <w:proofErr w:type="spellStart"/>
      <w:r w:rsidRPr="005D0A17">
        <w:t>ex</w:t>
      </w:r>
      <w:proofErr w:type="spellEnd"/>
      <w:r w:rsidRPr="005D0A17">
        <w:t xml:space="preserve"> </w:t>
      </w:r>
      <w:proofErr w:type="spellStart"/>
      <w:r w:rsidRPr="005D0A17">
        <w:t>decore</w:t>
      </w:r>
      <w:proofErr w:type="spellEnd"/>
      <w:r w:rsidRPr="005D0A17">
        <w:t xml:space="preserve"> </w:t>
      </w:r>
      <w:proofErr w:type="spellStart"/>
      <w:r w:rsidRPr="005D0A17">
        <w:t>persequeris</w:t>
      </w:r>
      <w:proofErr w:type="spellEnd"/>
      <w:r w:rsidRPr="005D0A17">
        <w:t xml:space="preserve">, </w:t>
      </w:r>
      <w:proofErr w:type="spellStart"/>
      <w:r w:rsidRPr="005D0A17">
        <w:t>sit</w:t>
      </w:r>
      <w:proofErr w:type="spellEnd"/>
      <w:r w:rsidRPr="005D0A17">
        <w:t xml:space="preserve"> at </w:t>
      </w:r>
      <w:proofErr w:type="spellStart"/>
      <w:r w:rsidRPr="005D0A17">
        <w:t>illud</w:t>
      </w:r>
      <w:proofErr w:type="spellEnd"/>
      <w:r w:rsidRPr="005D0A17">
        <w:t xml:space="preserve"> </w:t>
      </w:r>
      <w:proofErr w:type="spellStart"/>
      <w:r w:rsidRPr="005D0A17">
        <w:t>lobortis</w:t>
      </w:r>
      <w:proofErr w:type="spellEnd"/>
      <w:r w:rsidRPr="005D0A17">
        <w:t xml:space="preserve"> </w:t>
      </w:r>
      <w:proofErr w:type="spellStart"/>
      <w:r w:rsidRPr="005D0A17">
        <w:t>atomorum</w:t>
      </w:r>
      <w:proofErr w:type="spellEnd"/>
      <w:r w:rsidRPr="005D0A17">
        <w:t xml:space="preserve">. </w:t>
      </w:r>
      <w:proofErr w:type="spellStart"/>
      <w:r w:rsidRPr="005D0A17">
        <w:t>Sed</w:t>
      </w:r>
      <w:proofErr w:type="spellEnd"/>
      <w:r w:rsidRPr="005D0A17">
        <w:t xml:space="preserve"> </w:t>
      </w:r>
      <w:proofErr w:type="spellStart"/>
      <w:r w:rsidRPr="005D0A17">
        <w:t>dolorem</w:t>
      </w:r>
      <w:proofErr w:type="spellEnd"/>
      <w:r w:rsidRPr="005D0A17">
        <w:t xml:space="preserve"> </w:t>
      </w:r>
      <w:proofErr w:type="spellStart"/>
      <w:r w:rsidRPr="005D0A17">
        <w:t>quaerendum</w:t>
      </w:r>
      <w:proofErr w:type="spellEnd"/>
      <w:r w:rsidRPr="005D0A17">
        <w:t xml:space="preserve"> ne, </w:t>
      </w:r>
      <w:proofErr w:type="spellStart"/>
      <w:r w:rsidRPr="005D0A17">
        <w:t>prompta</w:t>
      </w:r>
      <w:proofErr w:type="spellEnd"/>
      <w:r w:rsidRPr="005D0A17">
        <w:t xml:space="preserve"> </w:t>
      </w:r>
      <w:proofErr w:type="spellStart"/>
      <w:r w:rsidRPr="005D0A17">
        <w:t>instructior</w:t>
      </w:r>
      <w:proofErr w:type="spellEnd"/>
      <w:r w:rsidRPr="005D0A17">
        <w:t xml:space="preserve"> ne </w:t>
      </w:r>
      <w:proofErr w:type="spellStart"/>
      <w:r w:rsidRPr="005D0A17">
        <w:t>pri</w:t>
      </w:r>
      <w:proofErr w:type="spellEnd"/>
      <w:r w:rsidRPr="005D0A17">
        <w:t xml:space="preserve">. Et </w:t>
      </w:r>
      <w:proofErr w:type="spellStart"/>
      <w:r w:rsidRPr="005D0A17">
        <w:t>mel</w:t>
      </w:r>
      <w:proofErr w:type="spellEnd"/>
      <w:r w:rsidRPr="005D0A17">
        <w:t xml:space="preserve"> </w:t>
      </w:r>
      <w:proofErr w:type="spellStart"/>
      <w:r w:rsidRPr="005D0A17">
        <w:t>partiendo</w:t>
      </w:r>
      <w:proofErr w:type="spellEnd"/>
      <w:r w:rsidRPr="005D0A17">
        <w:t xml:space="preserve"> </w:t>
      </w:r>
      <w:proofErr w:type="spellStart"/>
      <w:r w:rsidRPr="005D0A17">
        <w:t>suscipiantur</w:t>
      </w:r>
      <w:proofErr w:type="spellEnd"/>
      <w:r w:rsidRPr="005D0A17">
        <w:t xml:space="preserve">, </w:t>
      </w:r>
      <w:proofErr w:type="spellStart"/>
      <w:r w:rsidRPr="005D0A17">
        <w:t>docendi</w:t>
      </w:r>
      <w:proofErr w:type="spellEnd"/>
      <w:r w:rsidRPr="005D0A17">
        <w:t xml:space="preserve"> </w:t>
      </w:r>
      <w:proofErr w:type="spellStart"/>
      <w:r w:rsidRPr="005D0A17">
        <w:t>abhorreant</w:t>
      </w:r>
      <w:proofErr w:type="spellEnd"/>
      <w:r w:rsidRPr="005D0A17">
        <w:t xml:space="preserve"> </w:t>
      </w:r>
      <w:proofErr w:type="spellStart"/>
      <w:r w:rsidRPr="005D0A17">
        <w:t>ea</w:t>
      </w:r>
      <w:proofErr w:type="spellEnd"/>
      <w:r w:rsidRPr="005D0A17">
        <w:t xml:space="preserve"> </w:t>
      </w:r>
      <w:proofErr w:type="spellStart"/>
      <w:r w:rsidRPr="005D0A17">
        <w:t>sit</w:t>
      </w:r>
      <w:proofErr w:type="spellEnd"/>
      <w:r w:rsidRPr="005D0A17">
        <w:t xml:space="preserve">. </w:t>
      </w:r>
      <w:proofErr w:type="spellStart"/>
      <w:r w:rsidRPr="005D0A17">
        <w:t>Recteque</w:t>
      </w:r>
      <w:proofErr w:type="spellEnd"/>
      <w:r w:rsidRPr="005D0A17">
        <w:t xml:space="preserve"> </w:t>
      </w:r>
      <w:proofErr w:type="spellStart"/>
      <w:r w:rsidRPr="005D0A17">
        <w:t>imperdiet</w:t>
      </w:r>
      <w:proofErr w:type="spellEnd"/>
      <w:r w:rsidRPr="005D0A17">
        <w:t xml:space="preserve"> </w:t>
      </w:r>
      <w:proofErr w:type="spellStart"/>
      <w:r w:rsidRPr="005D0A17">
        <w:t>eum</w:t>
      </w:r>
      <w:proofErr w:type="spellEnd"/>
      <w:r w:rsidRPr="005D0A17">
        <w:t xml:space="preserve"> te.</w:t>
      </w:r>
    </w:p>
    <w:p w14:paraId="4BD6E297" w14:textId="77777777" w:rsidR="00D65114" w:rsidRPr="005D0A17" w:rsidRDefault="0029446B" w:rsidP="007B6E7B">
      <w:pPr>
        <w:pStyle w:val="Figure"/>
        <w:framePr w:wrap="notBeside"/>
      </w:pPr>
      <w:r w:rsidRPr="005D0A17">
        <w:rPr>
          <w:noProof/>
          <w:lang w:eastAsia="lt-LT"/>
        </w:rPr>
        <w:drawing>
          <wp:inline distT="0" distB="0" distL="0" distR="0" wp14:anchorId="4A378038" wp14:editId="4E3EC0BB">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15"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0DBFA9AE" w14:textId="77112610" w:rsidR="0029446B" w:rsidRPr="005D0A17" w:rsidRDefault="00D65114" w:rsidP="007B6E7B">
      <w:pPr>
        <w:pStyle w:val="Caption"/>
      </w:pPr>
      <w:r w:rsidRPr="005D0A17">
        <w:rPr>
          <w:b/>
          <w:highlight w:val="yellow"/>
        </w:rPr>
        <w:fldChar w:fldCharType="begin"/>
      </w:r>
      <w:r w:rsidRPr="005D0A17">
        <w:rPr>
          <w:b/>
          <w:highlight w:val="yellow"/>
        </w:rPr>
        <w:instrText xml:space="preserve"> SEQ pav. \* ARABIC </w:instrText>
      </w:r>
      <w:r w:rsidRPr="005D0A17">
        <w:rPr>
          <w:b/>
          <w:highlight w:val="yellow"/>
        </w:rPr>
        <w:fldChar w:fldCharType="separate"/>
      </w:r>
      <w:bookmarkStart w:id="35" w:name="_Toc503689080"/>
      <w:bookmarkStart w:id="36" w:name="_Toc503689131"/>
      <w:bookmarkStart w:id="37" w:name="_Toc503689162"/>
      <w:bookmarkStart w:id="38" w:name="_Toc503689193"/>
      <w:bookmarkStart w:id="39" w:name="_Toc503689231"/>
      <w:bookmarkStart w:id="40" w:name="_Toc503689245"/>
      <w:bookmarkStart w:id="41" w:name="_Toc503689277"/>
      <w:bookmarkStart w:id="42" w:name="_Toc503689296"/>
      <w:bookmarkStart w:id="43" w:name="_Toc505353057"/>
      <w:bookmarkStart w:id="44" w:name="_Toc87342005"/>
      <w:r w:rsidR="00651E2C" w:rsidRPr="005D0A17">
        <w:rPr>
          <w:b/>
          <w:noProof/>
          <w:highlight w:val="yellow"/>
        </w:rPr>
        <w:t>3</w:t>
      </w:r>
      <w:r w:rsidRPr="005D0A17">
        <w:rPr>
          <w:b/>
          <w:highlight w:val="yellow"/>
        </w:rPr>
        <w:fldChar w:fldCharType="end"/>
      </w:r>
      <w:r w:rsidRPr="005D0A17">
        <w:rPr>
          <w:b/>
          <w:highlight w:val="yellow"/>
        </w:rPr>
        <w:t xml:space="preserve"> pav. </w:t>
      </w:r>
      <w:r w:rsidRPr="005D0A17">
        <w:rPr>
          <w:highlight w:val="yellow"/>
        </w:rPr>
        <w:t>Kauno technologijos universiteto „Santakos“ slėnio fasadas</w:t>
      </w:r>
      <w:bookmarkEnd w:id="35"/>
      <w:bookmarkEnd w:id="36"/>
      <w:bookmarkEnd w:id="37"/>
      <w:bookmarkEnd w:id="38"/>
      <w:bookmarkEnd w:id="39"/>
      <w:bookmarkEnd w:id="40"/>
      <w:bookmarkEnd w:id="41"/>
      <w:bookmarkEnd w:id="42"/>
      <w:bookmarkEnd w:id="43"/>
      <w:bookmarkEnd w:id="44"/>
    </w:p>
    <w:p w14:paraId="39AC2D9B" w14:textId="77777777" w:rsidR="00AF0D8F" w:rsidRPr="005D0A17" w:rsidRDefault="00AF0D8F" w:rsidP="00493229">
      <w:pPr>
        <w:pStyle w:val="Antratbenr"/>
      </w:pPr>
      <w:bookmarkStart w:id="45" w:name="_Toc503646980"/>
      <w:bookmarkStart w:id="46" w:name="_Toc503648370"/>
      <w:bookmarkStart w:id="47" w:name="_Toc503651314"/>
      <w:bookmarkStart w:id="48" w:name="_Toc505346890"/>
      <w:bookmarkStart w:id="49" w:name="_Toc87440825"/>
      <w:r w:rsidRPr="005D0A17">
        <w:lastRenderedPageBreak/>
        <w:t>Išvados</w:t>
      </w:r>
      <w:bookmarkEnd w:id="45"/>
      <w:bookmarkEnd w:id="46"/>
      <w:bookmarkEnd w:id="47"/>
      <w:bookmarkEnd w:id="48"/>
      <w:bookmarkEnd w:id="49"/>
    </w:p>
    <w:p w14:paraId="1D5E673B" w14:textId="77777777" w:rsidR="00270868" w:rsidRPr="005D0A17" w:rsidRDefault="00270868" w:rsidP="00E5679B">
      <w:pPr>
        <w:pStyle w:val="ListNumber"/>
        <w:numPr>
          <w:ilvl w:val="0"/>
          <w:numId w:val="14"/>
        </w:numPr>
      </w:pPr>
      <w:bookmarkStart w:id="50" w:name="_Toc503646981"/>
      <w:bookmarkStart w:id="51" w:name="_Toc503648371"/>
      <w:bookmarkStart w:id="52" w:name="_Toc503651315"/>
      <w:bookmarkStart w:id="53" w:name="_Toc505346891"/>
      <w:proofErr w:type="spellStart"/>
      <w:r w:rsidRPr="005D0A17">
        <w:t>Lorem</w:t>
      </w:r>
      <w:proofErr w:type="spellEnd"/>
      <w:r w:rsidRPr="005D0A17">
        <w:t xml:space="preserve"> </w:t>
      </w:r>
      <w:proofErr w:type="spellStart"/>
      <w:r w:rsidRPr="005D0A17">
        <w:t>ipsum</w:t>
      </w:r>
      <w:proofErr w:type="spellEnd"/>
      <w:r w:rsidRPr="005D0A17">
        <w:t xml:space="preserve"> </w:t>
      </w:r>
      <w:proofErr w:type="spellStart"/>
      <w:r w:rsidRPr="005D0A17">
        <w:t>dolor</w:t>
      </w:r>
      <w:proofErr w:type="spellEnd"/>
      <w:r w:rsidRPr="005D0A17">
        <w:t xml:space="preserve"> </w:t>
      </w:r>
      <w:proofErr w:type="spellStart"/>
      <w:r w:rsidRPr="005D0A17">
        <w:t>sit</w:t>
      </w:r>
      <w:proofErr w:type="spellEnd"/>
      <w:r w:rsidRPr="005D0A17">
        <w:t xml:space="preserve"> </w:t>
      </w:r>
      <w:proofErr w:type="spellStart"/>
      <w:r w:rsidRPr="005D0A17">
        <w:t>amet</w:t>
      </w:r>
      <w:proofErr w:type="spellEnd"/>
      <w:r w:rsidRPr="005D0A17">
        <w:t xml:space="preserve">, </w:t>
      </w:r>
      <w:proofErr w:type="spellStart"/>
      <w:r w:rsidRPr="005D0A17">
        <w:t>eam</w:t>
      </w:r>
      <w:proofErr w:type="spellEnd"/>
      <w:r w:rsidRPr="005D0A17">
        <w:t xml:space="preserve"> </w:t>
      </w:r>
      <w:proofErr w:type="spellStart"/>
      <w:r w:rsidRPr="005D0A17">
        <w:t>ex</w:t>
      </w:r>
      <w:proofErr w:type="spellEnd"/>
      <w:r w:rsidRPr="005D0A17">
        <w:t xml:space="preserve"> </w:t>
      </w:r>
      <w:proofErr w:type="spellStart"/>
      <w:r w:rsidRPr="005D0A17">
        <w:t>decore</w:t>
      </w:r>
      <w:proofErr w:type="spellEnd"/>
      <w:r w:rsidRPr="005D0A17">
        <w:t xml:space="preserve"> </w:t>
      </w:r>
      <w:proofErr w:type="spellStart"/>
      <w:r w:rsidRPr="005D0A17">
        <w:t>persequeris</w:t>
      </w:r>
      <w:proofErr w:type="spellEnd"/>
      <w:r w:rsidRPr="005D0A17">
        <w:t xml:space="preserve">, </w:t>
      </w:r>
      <w:proofErr w:type="spellStart"/>
      <w:r w:rsidRPr="005D0A17">
        <w:t>sit</w:t>
      </w:r>
      <w:proofErr w:type="spellEnd"/>
      <w:r w:rsidRPr="005D0A17">
        <w:t xml:space="preserve"> at </w:t>
      </w:r>
      <w:proofErr w:type="spellStart"/>
      <w:r w:rsidRPr="005D0A17">
        <w:t>illud</w:t>
      </w:r>
      <w:proofErr w:type="spellEnd"/>
      <w:r w:rsidRPr="005D0A17">
        <w:t xml:space="preserve"> </w:t>
      </w:r>
      <w:proofErr w:type="spellStart"/>
      <w:r w:rsidRPr="005D0A17">
        <w:t>lobortis</w:t>
      </w:r>
      <w:proofErr w:type="spellEnd"/>
      <w:r w:rsidRPr="005D0A17">
        <w:t xml:space="preserve"> </w:t>
      </w:r>
      <w:proofErr w:type="spellStart"/>
      <w:r w:rsidRPr="005D0A17">
        <w:t>atomorum</w:t>
      </w:r>
      <w:proofErr w:type="spellEnd"/>
      <w:r w:rsidRPr="005D0A17">
        <w:t xml:space="preserve">. </w:t>
      </w:r>
      <w:proofErr w:type="spellStart"/>
      <w:r w:rsidRPr="005D0A17">
        <w:t>Sed</w:t>
      </w:r>
      <w:proofErr w:type="spellEnd"/>
      <w:r w:rsidRPr="005D0A17">
        <w:t xml:space="preserve"> </w:t>
      </w:r>
      <w:proofErr w:type="spellStart"/>
      <w:r w:rsidRPr="005D0A17">
        <w:t>dolorem</w:t>
      </w:r>
      <w:proofErr w:type="spellEnd"/>
      <w:r w:rsidRPr="005D0A17">
        <w:t xml:space="preserve"> </w:t>
      </w:r>
      <w:proofErr w:type="spellStart"/>
      <w:r w:rsidRPr="005D0A17">
        <w:t>quaerendum</w:t>
      </w:r>
      <w:proofErr w:type="spellEnd"/>
      <w:r w:rsidRPr="005D0A17">
        <w:t xml:space="preserve"> ne, </w:t>
      </w:r>
      <w:proofErr w:type="spellStart"/>
      <w:r w:rsidRPr="005D0A17">
        <w:t>prompta</w:t>
      </w:r>
      <w:proofErr w:type="spellEnd"/>
      <w:r w:rsidRPr="005D0A17">
        <w:t xml:space="preserve"> </w:t>
      </w:r>
      <w:proofErr w:type="spellStart"/>
      <w:r w:rsidRPr="005D0A17">
        <w:t>instructior</w:t>
      </w:r>
      <w:proofErr w:type="spellEnd"/>
      <w:r w:rsidRPr="005D0A17">
        <w:t xml:space="preserve"> ne </w:t>
      </w:r>
      <w:proofErr w:type="spellStart"/>
      <w:r w:rsidRPr="005D0A17">
        <w:t>pri</w:t>
      </w:r>
      <w:proofErr w:type="spellEnd"/>
      <w:r w:rsidRPr="005D0A17">
        <w:t xml:space="preserve">. Et </w:t>
      </w:r>
      <w:proofErr w:type="spellStart"/>
      <w:r w:rsidRPr="005D0A17">
        <w:t>mel</w:t>
      </w:r>
      <w:proofErr w:type="spellEnd"/>
      <w:r w:rsidRPr="005D0A17">
        <w:t xml:space="preserve"> </w:t>
      </w:r>
      <w:proofErr w:type="spellStart"/>
      <w:r w:rsidRPr="005D0A17">
        <w:t>partiendo</w:t>
      </w:r>
      <w:proofErr w:type="spellEnd"/>
      <w:r w:rsidRPr="005D0A17">
        <w:t xml:space="preserve"> </w:t>
      </w:r>
      <w:proofErr w:type="spellStart"/>
      <w:r w:rsidRPr="005D0A17">
        <w:t>suscipiantur</w:t>
      </w:r>
      <w:proofErr w:type="spellEnd"/>
      <w:r w:rsidRPr="005D0A17">
        <w:t xml:space="preserve">, </w:t>
      </w:r>
      <w:proofErr w:type="spellStart"/>
      <w:r w:rsidRPr="005D0A17">
        <w:t>docendi</w:t>
      </w:r>
      <w:proofErr w:type="spellEnd"/>
      <w:r w:rsidRPr="005D0A17">
        <w:t xml:space="preserve"> </w:t>
      </w:r>
      <w:proofErr w:type="spellStart"/>
      <w:r w:rsidRPr="005D0A17">
        <w:t>abhorreant</w:t>
      </w:r>
      <w:proofErr w:type="spellEnd"/>
      <w:r w:rsidRPr="005D0A17">
        <w:t xml:space="preserve"> </w:t>
      </w:r>
      <w:proofErr w:type="spellStart"/>
      <w:r w:rsidRPr="005D0A17">
        <w:t>ea</w:t>
      </w:r>
      <w:proofErr w:type="spellEnd"/>
      <w:r w:rsidRPr="005D0A17">
        <w:t xml:space="preserve"> </w:t>
      </w:r>
      <w:proofErr w:type="spellStart"/>
      <w:r w:rsidRPr="005D0A17">
        <w:t>sit</w:t>
      </w:r>
      <w:proofErr w:type="spellEnd"/>
      <w:r w:rsidRPr="005D0A17">
        <w:t xml:space="preserve">. </w:t>
      </w:r>
      <w:proofErr w:type="spellStart"/>
      <w:r w:rsidRPr="005D0A17">
        <w:t>Recteque</w:t>
      </w:r>
      <w:proofErr w:type="spellEnd"/>
      <w:r w:rsidRPr="005D0A17">
        <w:t xml:space="preserve"> </w:t>
      </w:r>
      <w:proofErr w:type="spellStart"/>
      <w:r w:rsidRPr="005D0A17">
        <w:t>imperdiet</w:t>
      </w:r>
      <w:proofErr w:type="spellEnd"/>
      <w:r w:rsidRPr="005D0A17">
        <w:t xml:space="preserve"> </w:t>
      </w:r>
      <w:proofErr w:type="spellStart"/>
      <w:r w:rsidRPr="005D0A17">
        <w:t>eum</w:t>
      </w:r>
      <w:proofErr w:type="spellEnd"/>
      <w:r w:rsidRPr="005D0A17">
        <w:t xml:space="preserve"> te.</w:t>
      </w:r>
    </w:p>
    <w:p w14:paraId="49AB06B1" w14:textId="77777777" w:rsidR="00270868" w:rsidRPr="005D0A17" w:rsidRDefault="00270868" w:rsidP="00E5679B">
      <w:pPr>
        <w:pStyle w:val="ListNumber"/>
        <w:numPr>
          <w:ilvl w:val="0"/>
          <w:numId w:val="14"/>
        </w:numPr>
      </w:pPr>
      <w:proofErr w:type="spellStart"/>
      <w:r w:rsidRPr="005D0A17">
        <w:t>Eu</w:t>
      </w:r>
      <w:proofErr w:type="spellEnd"/>
      <w:r w:rsidRPr="005D0A17">
        <w:t xml:space="preserve"> </w:t>
      </w:r>
      <w:proofErr w:type="spellStart"/>
      <w:r w:rsidRPr="005D0A17">
        <w:t>eum</w:t>
      </w:r>
      <w:proofErr w:type="spellEnd"/>
      <w:r w:rsidRPr="005D0A17">
        <w:t xml:space="preserve"> </w:t>
      </w:r>
      <w:proofErr w:type="spellStart"/>
      <w:r w:rsidRPr="005D0A17">
        <w:t>decore</w:t>
      </w:r>
      <w:proofErr w:type="spellEnd"/>
      <w:r w:rsidRPr="005D0A17">
        <w:t xml:space="preserve"> </w:t>
      </w:r>
      <w:proofErr w:type="spellStart"/>
      <w:r w:rsidRPr="005D0A17">
        <w:t>inimicus</w:t>
      </w:r>
      <w:proofErr w:type="spellEnd"/>
      <w:r w:rsidRPr="005D0A17">
        <w:t xml:space="preserve"> </w:t>
      </w:r>
      <w:proofErr w:type="spellStart"/>
      <w:r w:rsidRPr="005D0A17">
        <w:t>consetetur</w:t>
      </w:r>
      <w:proofErr w:type="spellEnd"/>
      <w:r w:rsidRPr="005D0A17">
        <w:t xml:space="preserve">, </w:t>
      </w:r>
      <w:proofErr w:type="spellStart"/>
      <w:r w:rsidRPr="005D0A17">
        <w:t>cu</w:t>
      </w:r>
      <w:proofErr w:type="spellEnd"/>
      <w:r w:rsidRPr="005D0A17">
        <w:t xml:space="preserve"> </w:t>
      </w:r>
      <w:proofErr w:type="spellStart"/>
      <w:r w:rsidRPr="005D0A17">
        <w:t>usu</w:t>
      </w:r>
      <w:proofErr w:type="spellEnd"/>
      <w:r w:rsidRPr="005D0A17">
        <w:t xml:space="preserve"> </w:t>
      </w:r>
      <w:proofErr w:type="spellStart"/>
      <w:r w:rsidRPr="005D0A17">
        <w:t>habeo</w:t>
      </w:r>
      <w:proofErr w:type="spellEnd"/>
      <w:r w:rsidRPr="005D0A17">
        <w:t xml:space="preserve"> </w:t>
      </w:r>
      <w:proofErr w:type="spellStart"/>
      <w:r w:rsidRPr="005D0A17">
        <w:t>corpora</w:t>
      </w:r>
      <w:proofErr w:type="spellEnd"/>
      <w:r w:rsidRPr="005D0A17">
        <w:t xml:space="preserve"> </w:t>
      </w:r>
      <w:proofErr w:type="spellStart"/>
      <w:r w:rsidRPr="005D0A17">
        <w:t>intellegam</w:t>
      </w:r>
      <w:proofErr w:type="spellEnd"/>
      <w:r w:rsidRPr="005D0A17">
        <w:t xml:space="preserve">. </w:t>
      </w:r>
      <w:proofErr w:type="spellStart"/>
      <w:r w:rsidRPr="005D0A17">
        <w:t>Ut</w:t>
      </w:r>
      <w:proofErr w:type="spellEnd"/>
      <w:r w:rsidRPr="005D0A17">
        <w:t xml:space="preserve"> </w:t>
      </w:r>
      <w:proofErr w:type="spellStart"/>
      <w:r w:rsidRPr="005D0A17">
        <w:t>antiopam</w:t>
      </w:r>
      <w:proofErr w:type="spellEnd"/>
      <w:r w:rsidRPr="005D0A17">
        <w:t xml:space="preserve"> </w:t>
      </w:r>
      <w:proofErr w:type="spellStart"/>
      <w:r w:rsidRPr="005D0A17">
        <w:t>efficiendi</w:t>
      </w:r>
      <w:proofErr w:type="spellEnd"/>
      <w:r w:rsidRPr="005D0A17">
        <w:t xml:space="preserve"> </w:t>
      </w:r>
      <w:proofErr w:type="spellStart"/>
      <w:r w:rsidRPr="005D0A17">
        <w:t>deterruisset</w:t>
      </w:r>
      <w:proofErr w:type="spellEnd"/>
      <w:r w:rsidRPr="005D0A17">
        <w:t xml:space="preserve"> </w:t>
      </w:r>
      <w:proofErr w:type="spellStart"/>
      <w:r w:rsidRPr="005D0A17">
        <w:t>sit</w:t>
      </w:r>
      <w:proofErr w:type="spellEnd"/>
      <w:r w:rsidRPr="005D0A17">
        <w:t xml:space="preserve">. </w:t>
      </w:r>
      <w:proofErr w:type="spellStart"/>
      <w:r w:rsidRPr="005D0A17">
        <w:t>Mel</w:t>
      </w:r>
      <w:proofErr w:type="spellEnd"/>
      <w:r w:rsidRPr="005D0A17">
        <w:t xml:space="preserve"> </w:t>
      </w:r>
      <w:proofErr w:type="spellStart"/>
      <w:r w:rsidRPr="005D0A17">
        <w:t>sint</w:t>
      </w:r>
      <w:proofErr w:type="spellEnd"/>
      <w:r w:rsidRPr="005D0A17">
        <w:t xml:space="preserve"> </w:t>
      </w:r>
      <w:proofErr w:type="spellStart"/>
      <w:r w:rsidRPr="005D0A17">
        <w:t>eirmod</w:t>
      </w:r>
      <w:proofErr w:type="spellEnd"/>
      <w:r w:rsidRPr="005D0A17">
        <w:t xml:space="preserve"> </w:t>
      </w:r>
      <w:proofErr w:type="spellStart"/>
      <w:r w:rsidRPr="005D0A17">
        <w:t>id</w:t>
      </w:r>
      <w:proofErr w:type="spellEnd"/>
      <w:r w:rsidRPr="005D0A17">
        <w:t xml:space="preserve">, </w:t>
      </w:r>
      <w:proofErr w:type="spellStart"/>
      <w:r w:rsidRPr="005D0A17">
        <w:t>qui</w:t>
      </w:r>
      <w:proofErr w:type="spellEnd"/>
      <w:r w:rsidRPr="005D0A17">
        <w:t xml:space="preserve"> </w:t>
      </w:r>
      <w:proofErr w:type="spellStart"/>
      <w:r w:rsidRPr="005D0A17">
        <w:t>quot</w:t>
      </w:r>
      <w:proofErr w:type="spellEnd"/>
      <w:r w:rsidRPr="005D0A17">
        <w:t xml:space="preserve"> virtute </w:t>
      </w:r>
      <w:proofErr w:type="spellStart"/>
      <w:r w:rsidRPr="005D0A17">
        <w:t>id</w:t>
      </w:r>
      <w:proofErr w:type="spellEnd"/>
      <w:r w:rsidRPr="005D0A17">
        <w:t xml:space="preserve">, </w:t>
      </w:r>
      <w:proofErr w:type="spellStart"/>
      <w:r w:rsidRPr="005D0A17">
        <w:t>dolor</w:t>
      </w:r>
      <w:proofErr w:type="spellEnd"/>
      <w:r w:rsidRPr="005D0A17">
        <w:t xml:space="preserve"> </w:t>
      </w:r>
      <w:proofErr w:type="spellStart"/>
      <w:r w:rsidRPr="005D0A17">
        <w:t>nemore</w:t>
      </w:r>
      <w:proofErr w:type="spellEnd"/>
      <w:r w:rsidRPr="005D0A17">
        <w:t xml:space="preserve"> </w:t>
      </w:r>
      <w:proofErr w:type="spellStart"/>
      <w:r w:rsidRPr="005D0A17">
        <w:t>forensibus</w:t>
      </w:r>
      <w:proofErr w:type="spellEnd"/>
      <w:r w:rsidRPr="005D0A17">
        <w:t xml:space="preserve"> </w:t>
      </w:r>
      <w:proofErr w:type="spellStart"/>
      <w:r w:rsidRPr="005D0A17">
        <w:t>usu</w:t>
      </w:r>
      <w:proofErr w:type="spellEnd"/>
      <w:r w:rsidRPr="005D0A17">
        <w:t xml:space="preserve"> </w:t>
      </w:r>
      <w:proofErr w:type="spellStart"/>
      <w:r w:rsidRPr="005D0A17">
        <w:t>id</w:t>
      </w:r>
      <w:proofErr w:type="spellEnd"/>
      <w:r w:rsidRPr="005D0A17">
        <w:t xml:space="preserve">. </w:t>
      </w:r>
      <w:proofErr w:type="spellStart"/>
      <w:r w:rsidRPr="005D0A17">
        <w:t>Fugit</w:t>
      </w:r>
      <w:proofErr w:type="spellEnd"/>
      <w:r w:rsidRPr="005D0A17">
        <w:t xml:space="preserve"> </w:t>
      </w:r>
      <w:proofErr w:type="spellStart"/>
      <w:r w:rsidRPr="005D0A17">
        <w:t>dolore</w:t>
      </w:r>
      <w:proofErr w:type="spellEnd"/>
      <w:r w:rsidRPr="005D0A17">
        <w:t xml:space="preserve"> </w:t>
      </w:r>
      <w:proofErr w:type="spellStart"/>
      <w:r w:rsidRPr="005D0A17">
        <w:t>voluptatum</w:t>
      </w:r>
      <w:proofErr w:type="spellEnd"/>
      <w:r w:rsidRPr="005D0A17">
        <w:t xml:space="preserve"> </w:t>
      </w:r>
      <w:proofErr w:type="spellStart"/>
      <w:r w:rsidRPr="005D0A17">
        <w:t>cu</w:t>
      </w:r>
      <w:proofErr w:type="spellEnd"/>
      <w:r w:rsidRPr="005D0A17">
        <w:t xml:space="preserve"> </w:t>
      </w:r>
      <w:proofErr w:type="spellStart"/>
      <w:r w:rsidRPr="005D0A17">
        <w:t>vim</w:t>
      </w:r>
      <w:proofErr w:type="spellEnd"/>
      <w:r w:rsidRPr="005D0A17">
        <w:t xml:space="preserve">. </w:t>
      </w:r>
      <w:proofErr w:type="spellStart"/>
      <w:r w:rsidRPr="005D0A17">
        <w:t>An</w:t>
      </w:r>
      <w:proofErr w:type="spellEnd"/>
      <w:r w:rsidRPr="005D0A17">
        <w:t xml:space="preserve"> </w:t>
      </w:r>
      <w:proofErr w:type="spellStart"/>
      <w:r w:rsidRPr="005D0A17">
        <w:t>vix</w:t>
      </w:r>
      <w:proofErr w:type="spellEnd"/>
      <w:r w:rsidRPr="005D0A17">
        <w:t xml:space="preserve"> </w:t>
      </w:r>
      <w:proofErr w:type="spellStart"/>
      <w:r w:rsidRPr="005D0A17">
        <w:t>veniam</w:t>
      </w:r>
      <w:proofErr w:type="spellEnd"/>
      <w:r w:rsidRPr="005D0A17">
        <w:t xml:space="preserve"> </w:t>
      </w:r>
      <w:proofErr w:type="spellStart"/>
      <w:r w:rsidRPr="005D0A17">
        <w:t>graecis</w:t>
      </w:r>
      <w:proofErr w:type="spellEnd"/>
      <w:r w:rsidRPr="005D0A17">
        <w:t xml:space="preserve"> </w:t>
      </w:r>
      <w:proofErr w:type="spellStart"/>
      <w:r w:rsidRPr="005D0A17">
        <w:t>insolens</w:t>
      </w:r>
      <w:proofErr w:type="spellEnd"/>
      <w:r w:rsidRPr="005D0A17">
        <w:t xml:space="preserve">, </w:t>
      </w:r>
      <w:proofErr w:type="spellStart"/>
      <w:r w:rsidRPr="005D0A17">
        <w:t>sit</w:t>
      </w:r>
      <w:proofErr w:type="spellEnd"/>
      <w:r w:rsidRPr="005D0A17">
        <w:t xml:space="preserve"> </w:t>
      </w:r>
      <w:proofErr w:type="spellStart"/>
      <w:r w:rsidRPr="005D0A17">
        <w:t>posse</w:t>
      </w:r>
      <w:proofErr w:type="spellEnd"/>
      <w:r w:rsidRPr="005D0A17">
        <w:t xml:space="preserve"> </w:t>
      </w:r>
      <w:proofErr w:type="spellStart"/>
      <w:r w:rsidRPr="005D0A17">
        <w:t>iusto</w:t>
      </w:r>
      <w:proofErr w:type="spellEnd"/>
      <w:r w:rsidRPr="005D0A17">
        <w:t xml:space="preserve"> </w:t>
      </w:r>
      <w:proofErr w:type="spellStart"/>
      <w:r w:rsidRPr="005D0A17">
        <w:t>id</w:t>
      </w:r>
      <w:proofErr w:type="spellEnd"/>
      <w:r w:rsidRPr="005D0A17">
        <w:t xml:space="preserve">. </w:t>
      </w:r>
      <w:proofErr w:type="spellStart"/>
      <w:r w:rsidRPr="005D0A17">
        <w:t>Ut</w:t>
      </w:r>
      <w:proofErr w:type="spellEnd"/>
      <w:r w:rsidRPr="005D0A17">
        <w:t xml:space="preserve"> </w:t>
      </w:r>
      <w:proofErr w:type="spellStart"/>
      <w:r w:rsidRPr="005D0A17">
        <w:t>vim</w:t>
      </w:r>
      <w:proofErr w:type="spellEnd"/>
      <w:r w:rsidRPr="005D0A17">
        <w:t xml:space="preserve"> </w:t>
      </w:r>
      <w:proofErr w:type="spellStart"/>
      <w:r w:rsidRPr="005D0A17">
        <w:t>ceteros</w:t>
      </w:r>
      <w:proofErr w:type="spellEnd"/>
      <w:r w:rsidRPr="005D0A17">
        <w:t xml:space="preserve"> </w:t>
      </w:r>
      <w:proofErr w:type="spellStart"/>
      <w:r w:rsidRPr="005D0A17">
        <w:t>percipit</w:t>
      </w:r>
      <w:proofErr w:type="spellEnd"/>
      <w:r w:rsidRPr="005D0A17">
        <w:t xml:space="preserve">, </w:t>
      </w:r>
      <w:proofErr w:type="spellStart"/>
      <w:r w:rsidRPr="005D0A17">
        <w:t>id</w:t>
      </w:r>
      <w:proofErr w:type="spellEnd"/>
      <w:r w:rsidRPr="005D0A17">
        <w:t xml:space="preserve"> quo </w:t>
      </w:r>
      <w:proofErr w:type="spellStart"/>
      <w:r w:rsidRPr="005D0A17">
        <w:t>ubique</w:t>
      </w:r>
      <w:proofErr w:type="spellEnd"/>
      <w:r w:rsidRPr="005D0A17">
        <w:t xml:space="preserve"> </w:t>
      </w:r>
      <w:proofErr w:type="spellStart"/>
      <w:r w:rsidRPr="005D0A17">
        <w:t>recusabo</w:t>
      </w:r>
      <w:proofErr w:type="spellEnd"/>
      <w:r w:rsidRPr="005D0A17">
        <w:t xml:space="preserve">, </w:t>
      </w:r>
      <w:proofErr w:type="spellStart"/>
      <w:r w:rsidRPr="005D0A17">
        <w:t>eum</w:t>
      </w:r>
      <w:proofErr w:type="spellEnd"/>
      <w:r w:rsidRPr="005D0A17">
        <w:t xml:space="preserve"> </w:t>
      </w:r>
      <w:proofErr w:type="spellStart"/>
      <w:r w:rsidRPr="005D0A17">
        <w:t>sint</w:t>
      </w:r>
      <w:proofErr w:type="spellEnd"/>
      <w:r w:rsidRPr="005D0A17">
        <w:t xml:space="preserve"> </w:t>
      </w:r>
      <w:proofErr w:type="spellStart"/>
      <w:r w:rsidRPr="005D0A17">
        <w:t>lucilius</w:t>
      </w:r>
      <w:proofErr w:type="spellEnd"/>
      <w:r w:rsidRPr="005D0A17">
        <w:t xml:space="preserve"> </w:t>
      </w:r>
      <w:proofErr w:type="spellStart"/>
      <w:r w:rsidRPr="005D0A17">
        <w:t>ea</w:t>
      </w:r>
      <w:proofErr w:type="spellEnd"/>
      <w:r w:rsidRPr="005D0A17">
        <w:t xml:space="preserve">. </w:t>
      </w:r>
      <w:proofErr w:type="spellStart"/>
      <w:r w:rsidRPr="005D0A17">
        <w:t>In</w:t>
      </w:r>
      <w:proofErr w:type="spellEnd"/>
      <w:r w:rsidRPr="005D0A17">
        <w:t xml:space="preserve"> </w:t>
      </w:r>
      <w:proofErr w:type="spellStart"/>
      <w:r w:rsidRPr="005D0A17">
        <w:t>sumo</w:t>
      </w:r>
      <w:proofErr w:type="spellEnd"/>
      <w:r w:rsidRPr="005D0A17">
        <w:t xml:space="preserve"> </w:t>
      </w:r>
      <w:proofErr w:type="spellStart"/>
      <w:r w:rsidRPr="005D0A17">
        <w:t>inani</w:t>
      </w:r>
      <w:proofErr w:type="spellEnd"/>
      <w:r w:rsidRPr="005D0A17">
        <w:t xml:space="preserve"> </w:t>
      </w:r>
      <w:proofErr w:type="spellStart"/>
      <w:r w:rsidRPr="005D0A17">
        <w:t>numquam</w:t>
      </w:r>
      <w:proofErr w:type="spellEnd"/>
      <w:r w:rsidRPr="005D0A17">
        <w:t xml:space="preserve"> </w:t>
      </w:r>
      <w:proofErr w:type="spellStart"/>
      <w:r w:rsidRPr="005D0A17">
        <w:t>has</w:t>
      </w:r>
      <w:proofErr w:type="spellEnd"/>
      <w:r w:rsidRPr="005D0A17">
        <w:t>.</w:t>
      </w:r>
    </w:p>
    <w:p w14:paraId="412CA059" w14:textId="77777777" w:rsidR="00AF0D8F" w:rsidRPr="005D0A17" w:rsidRDefault="00AF0D8F" w:rsidP="00493229">
      <w:pPr>
        <w:pStyle w:val="Antratbenr"/>
      </w:pPr>
      <w:bookmarkStart w:id="54" w:name="_Toc87440826"/>
      <w:r w:rsidRPr="005D0A17">
        <w:lastRenderedPageBreak/>
        <w:t>Literatūros sąrašas</w:t>
      </w:r>
      <w:bookmarkEnd w:id="50"/>
      <w:bookmarkEnd w:id="51"/>
      <w:bookmarkEnd w:id="52"/>
      <w:bookmarkEnd w:id="53"/>
      <w:bookmarkEnd w:id="54"/>
    </w:p>
    <w:p w14:paraId="68104D52" w14:textId="76490AF8" w:rsidR="0044222F" w:rsidRPr="005D0A17" w:rsidRDefault="00132552" w:rsidP="004D7127">
      <w:pPr>
        <w:pStyle w:val="Bibliography"/>
      </w:pPr>
      <w:r w:rsidRPr="005D0A17">
        <w:t>Literatūros šaltinis</w:t>
      </w:r>
      <w:r w:rsidR="003D13F9" w:rsidRPr="005D0A17">
        <w:t xml:space="preserve"> </w:t>
      </w:r>
    </w:p>
    <w:p w14:paraId="54733E92" w14:textId="77777777" w:rsidR="00132552" w:rsidRPr="005D0A17" w:rsidRDefault="00132552" w:rsidP="004D7127">
      <w:pPr>
        <w:pStyle w:val="Bibliography"/>
      </w:pPr>
      <w:r w:rsidRPr="005D0A17">
        <w:t>Literatūros šaltinis</w:t>
      </w:r>
    </w:p>
    <w:p w14:paraId="64344393" w14:textId="77777777" w:rsidR="00132552" w:rsidRPr="005D0A17" w:rsidRDefault="00132552" w:rsidP="004D7127">
      <w:pPr>
        <w:pStyle w:val="Bibliography"/>
      </w:pPr>
      <w:r w:rsidRPr="005D0A17">
        <w:t>Literatūros šaltinis</w:t>
      </w:r>
    </w:p>
    <w:p w14:paraId="441144C1" w14:textId="5E985435" w:rsidR="00132552" w:rsidRPr="005D0A17" w:rsidRDefault="00132552" w:rsidP="004D7127">
      <w:pPr>
        <w:pStyle w:val="Bibliography"/>
      </w:pPr>
      <w:r w:rsidRPr="005D0A17">
        <w:t>Literatūros šaltinis</w:t>
      </w:r>
    </w:p>
    <w:p w14:paraId="39F34018" w14:textId="77777777" w:rsidR="003764DB" w:rsidRPr="005D0A17" w:rsidRDefault="003764DB" w:rsidP="003764DB"/>
    <w:sectPr w:rsidR="003764DB" w:rsidRPr="005D0A17" w:rsidSect="00733B28">
      <w:footerReference w:type="default" r:id="rId16"/>
      <w:footerReference w:type="first" r:id="rId17"/>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B538E" w14:textId="77777777" w:rsidR="00C968C8" w:rsidRDefault="00C968C8" w:rsidP="00703F96">
      <w:pPr>
        <w:spacing w:line="240" w:lineRule="auto"/>
      </w:pPr>
      <w:r>
        <w:separator/>
      </w:r>
    </w:p>
    <w:p w14:paraId="3421564A" w14:textId="77777777" w:rsidR="00C968C8" w:rsidRDefault="00C968C8"/>
    <w:p w14:paraId="7DF81757" w14:textId="77777777" w:rsidR="00C968C8" w:rsidRDefault="00C968C8"/>
    <w:p w14:paraId="31A4693B" w14:textId="77777777" w:rsidR="00C968C8" w:rsidRDefault="00C968C8"/>
  </w:endnote>
  <w:endnote w:type="continuationSeparator" w:id="0">
    <w:p w14:paraId="5A05ADB1" w14:textId="77777777" w:rsidR="00C968C8" w:rsidRDefault="00C968C8" w:rsidP="00703F96">
      <w:pPr>
        <w:spacing w:line="240" w:lineRule="auto"/>
      </w:pPr>
      <w:r>
        <w:continuationSeparator/>
      </w:r>
    </w:p>
    <w:p w14:paraId="26E53B64" w14:textId="77777777" w:rsidR="00C968C8" w:rsidRDefault="00C968C8"/>
    <w:p w14:paraId="432427DF" w14:textId="77777777" w:rsidR="00C968C8" w:rsidRDefault="00C968C8"/>
    <w:p w14:paraId="5D1A66DC" w14:textId="77777777" w:rsidR="00C968C8" w:rsidRDefault="00C968C8"/>
  </w:endnote>
  <w:endnote w:type="continuationNotice" w:id="1">
    <w:p w14:paraId="78CEAE28" w14:textId="77777777" w:rsidR="00C968C8" w:rsidRDefault="00C968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C1C5" w14:textId="77777777" w:rsidR="00C968C8" w:rsidRDefault="00C968C8" w:rsidP="00703F96">
      <w:pPr>
        <w:spacing w:line="240" w:lineRule="auto"/>
      </w:pPr>
      <w:r>
        <w:separator/>
      </w:r>
    </w:p>
  </w:footnote>
  <w:footnote w:type="continuationSeparator" w:id="0">
    <w:p w14:paraId="30A9182F" w14:textId="77777777" w:rsidR="00C968C8" w:rsidRDefault="00C968C8" w:rsidP="00703F96">
      <w:pPr>
        <w:spacing w:line="240" w:lineRule="auto"/>
      </w:pPr>
      <w:r>
        <w:continuationSeparator/>
      </w:r>
    </w:p>
    <w:p w14:paraId="621189BB" w14:textId="77777777" w:rsidR="00C968C8" w:rsidRDefault="00C968C8"/>
    <w:p w14:paraId="55DDAFC9" w14:textId="77777777" w:rsidR="00C968C8" w:rsidRDefault="00C968C8"/>
    <w:p w14:paraId="34AD9E97" w14:textId="77777777" w:rsidR="00C968C8" w:rsidRDefault="00C968C8"/>
  </w:footnote>
  <w:footnote w:type="continuationNotice" w:id="1">
    <w:p w14:paraId="28403147" w14:textId="77777777" w:rsidR="00C968C8" w:rsidRDefault="00C968C8">
      <w:pPr>
        <w:spacing w:line="240" w:lineRule="auto"/>
      </w:pPr>
    </w:p>
  </w:footnote>
  <w:footnote w:id="2">
    <w:p w14:paraId="586470D7" w14:textId="77777777" w:rsidR="008F247E" w:rsidRPr="00E72F45" w:rsidRDefault="008F247E" w:rsidP="00401D60">
      <w:pPr>
        <w:pStyle w:val="FootnoteText"/>
      </w:pPr>
      <w:r w:rsidRPr="00E72F45">
        <w:rPr>
          <w:rStyle w:val="FootnoteReference"/>
          <w:lang w:val="et-EE"/>
        </w:rPr>
        <w:footnoteRef/>
      </w:r>
      <w:r w:rsidRPr="00E72F45">
        <w:rPr>
          <w:rStyle w:val="FootnoteReference"/>
          <w:lang w:val="et-EE"/>
        </w:rPr>
        <w:t xml:space="preserve"> </w:t>
      </w:r>
      <w:r w:rsidRPr="00E72F45">
        <w:t>Eu eum decore inimicus consetetur, cu usu habeo corpora intellegam. Ut antiopam efficiendi deterruisset sit. Mel sint eirmod id, qui quot virtute id, dolor nemore forensibus usu 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332" w:hanging="360"/>
      </w:pPr>
      <w:rPr>
        <w:rFonts w:hint="default"/>
        <w:b w:val="0"/>
        <w:i w:val="0"/>
        <w:sz w:val="24"/>
      </w:rPr>
    </w:lvl>
    <w:lvl w:ilvl="1" w:tplc="04270019" w:tentative="1">
      <w:start w:val="1"/>
      <w:numFmt w:val="lowerLetter"/>
      <w:lvlText w:val="%2."/>
      <w:lvlJc w:val="left"/>
      <w:pPr>
        <w:ind w:left="10055" w:hanging="360"/>
      </w:pPr>
    </w:lvl>
    <w:lvl w:ilvl="2" w:tplc="0427001B" w:tentative="1">
      <w:start w:val="1"/>
      <w:numFmt w:val="lowerRoman"/>
      <w:lvlText w:val="%3."/>
      <w:lvlJc w:val="right"/>
      <w:pPr>
        <w:ind w:left="10775" w:hanging="180"/>
      </w:pPr>
    </w:lvl>
    <w:lvl w:ilvl="3" w:tplc="0427000F" w:tentative="1">
      <w:start w:val="1"/>
      <w:numFmt w:val="decimal"/>
      <w:lvlText w:val="%4."/>
      <w:lvlJc w:val="left"/>
      <w:pPr>
        <w:ind w:left="11495" w:hanging="360"/>
      </w:pPr>
    </w:lvl>
    <w:lvl w:ilvl="4" w:tplc="04270019" w:tentative="1">
      <w:start w:val="1"/>
      <w:numFmt w:val="lowerLetter"/>
      <w:lvlText w:val="%5."/>
      <w:lvlJc w:val="left"/>
      <w:pPr>
        <w:ind w:left="12215" w:hanging="360"/>
      </w:pPr>
    </w:lvl>
    <w:lvl w:ilvl="5" w:tplc="0427001B" w:tentative="1">
      <w:start w:val="1"/>
      <w:numFmt w:val="lowerRoman"/>
      <w:lvlText w:val="%6."/>
      <w:lvlJc w:val="right"/>
      <w:pPr>
        <w:ind w:left="12935" w:hanging="180"/>
      </w:pPr>
    </w:lvl>
    <w:lvl w:ilvl="6" w:tplc="0427000F" w:tentative="1">
      <w:start w:val="1"/>
      <w:numFmt w:val="decimal"/>
      <w:lvlText w:val="%7."/>
      <w:lvlJc w:val="left"/>
      <w:pPr>
        <w:ind w:left="13655" w:hanging="360"/>
      </w:pPr>
    </w:lvl>
    <w:lvl w:ilvl="7" w:tplc="04270019" w:tentative="1">
      <w:start w:val="1"/>
      <w:numFmt w:val="lowerLetter"/>
      <w:lvlText w:val="%8."/>
      <w:lvlJc w:val="left"/>
      <w:pPr>
        <w:ind w:left="14375" w:hanging="360"/>
      </w:pPr>
    </w:lvl>
    <w:lvl w:ilvl="8" w:tplc="0427001B" w:tentative="1">
      <w:start w:val="1"/>
      <w:numFmt w:val="lowerRoman"/>
      <w:lvlText w:val="%9."/>
      <w:lvlJc w:val="right"/>
      <w:pPr>
        <w:ind w:left="15095" w:hanging="180"/>
      </w:pPr>
    </w:lvl>
  </w:abstractNum>
  <w:abstractNum w:abstractNumId="5" w15:restartNumberingAfterBreak="0">
    <w:nsid w:val="5419122D"/>
    <w:multiLevelType w:val="hybridMultilevel"/>
    <w:tmpl w:val="EB885E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AEA4E2E"/>
    <w:multiLevelType w:val="hybridMultilevel"/>
    <w:tmpl w:val="FF24BA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D010E36"/>
    <w:multiLevelType w:val="hybridMultilevel"/>
    <w:tmpl w:val="B89AA1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7E374F22"/>
    <w:multiLevelType w:val="hybridMultilevel"/>
    <w:tmpl w:val="24343A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12"/>
  </w:num>
  <w:num w:numId="5">
    <w:abstractNumId w:val="0"/>
  </w:num>
  <w:num w:numId="6">
    <w:abstractNumId w:val="2"/>
  </w:num>
  <w:num w:numId="7">
    <w:abstractNumId w:val="1"/>
  </w:num>
  <w:num w:numId="8">
    <w:abstractNumId w:val="4"/>
  </w:num>
  <w:num w:numId="9">
    <w:abstractNumId w:val="13"/>
  </w:num>
  <w:num w:numId="10">
    <w:abstractNumId w:val="6"/>
  </w:num>
  <w:num w:numId="11">
    <w:abstractNumId w:val="0"/>
    <w:lvlOverride w:ilvl="0">
      <w:startOverride w:val="1"/>
    </w:lvlOverride>
  </w:num>
  <w:num w:numId="12">
    <w:abstractNumId w:val="6"/>
    <w:lvlOverride w:ilvl="0">
      <w:startOverride w:val="1"/>
    </w:lvlOverride>
  </w:num>
  <w:num w:numId="13">
    <w:abstractNumId w:val="0"/>
  </w:num>
  <w:num w:numId="14">
    <w:abstractNumId w:val="0"/>
    <w:lvlOverride w:ilvl="0">
      <w:startOverride w:val="1"/>
    </w:lvlOverride>
  </w:num>
  <w:num w:numId="15">
    <w:abstractNumId w:val="11"/>
  </w:num>
  <w:num w:numId="16">
    <w:abstractNumId w:val="14"/>
  </w:num>
  <w:num w:numId="17">
    <w:abstractNumId w:val="5"/>
  </w:num>
  <w:num w:numId="18">
    <w:abstractNumId w:val="9"/>
  </w:num>
  <w:num w:numId="1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0679E"/>
    <w:rsid w:val="00021D88"/>
    <w:rsid w:val="0002660C"/>
    <w:rsid w:val="00030E88"/>
    <w:rsid w:val="000361E8"/>
    <w:rsid w:val="0004584B"/>
    <w:rsid w:val="00046A26"/>
    <w:rsid w:val="00053A41"/>
    <w:rsid w:val="00055FA6"/>
    <w:rsid w:val="000560C7"/>
    <w:rsid w:val="000564D4"/>
    <w:rsid w:val="000565A3"/>
    <w:rsid w:val="00067E95"/>
    <w:rsid w:val="00074831"/>
    <w:rsid w:val="00076FBB"/>
    <w:rsid w:val="00086029"/>
    <w:rsid w:val="00087B46"/>
    <w:rsid w:val="000A1B31"/>
    <w:rsid w:val="000B57CF"/>
    <w:rsid w:val="000C0F8A"/>
    <w:rsid w:val="000C1C2C"/>
    <w:rsid w:val="000C3965"/>
    <w:rsid w:val="000C7CA8"/>
    <w:rsid w:val="000D01FD"/>
    <w:rsid w:val="000D42B9"/>
    <w:rsid w:val="000D4DCE"/>
    <w:rsid w:val="000D5682"/>
    <w:rsid w:val="000E0BB5"/>
    <w:rsid w:val="000E1602"/>
    <w:rsid w:val="000E3E51"/>
    <w:rsid w:val="000E7B0D"/>
    <w:rsid w:val="000E7C43"/>
    <w:rsid w:val="000F4B18"/>
    <w:rsid w:val="000F4E53"/>
    <w:rsid w:val="000F6002"/>
    <w:rsid w:val="001027D4"/>
    <w:rsid w:val="0010627E"/>
    <w:rsid w:val="00112DF8"/>
    <w:rsid w:val="00113318"/>
    <w:rsid w:val="001148B6"/>
    <w:rsid w:val="00115D50"/>
    <w:rsid w:val="00125CEC"/>
    <w:rsid w:val="00132552"/>
    <w:rsid w:val="00132D76"/>
    <w:rsid w:val="00136120"/>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4454"/>
    <w:rsid w:val="0018593D"/>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73A9"/>
    <w:rsid w:val="001F7522"/>
    <w:rsid w:val="00200062"/>
    <w:rsid w:val="002141C1"/>
    <w:rsid w:val="00214BB1"/>
    <w:rsid w:val="00221A91"/>
    <w:rsid w:val="00225C72"/>
    <w:rsid w:val="00235896"/>
    <w:rsid w:val="00236C7B"/>
    <w:rsid w:val="0024393F"/>
    <w:rsid w:val="00245B92"/>
    <w:rsid w:val="00254B09"/>
    <w:rsid w:val="00254DBA"/>
    <w:rsid w:val="00257584"/>
    <w:rsid w:val="00257617"/>
    <w:rsid w:val="00261307"/>
    <w:rsid w:val="00265B47"/>
    <w:rsid w:val="00266461"/>
    <w:rsid w:val="00270868"/>
    <w:rsid w:val="00270F30"/>
    <w:rsid w:val="002761C5"/>
    <w:rsid w:val="0028331B"/>
    <w:rsid w:val="002839CA"/>
    <w:rsid w:val="0028563B"/>
    <w:rsid w:val="002918CD"/>
    <w:rsid w:val="0029446B"/>
    <w:rsid w:val="002A304D"/>
    <w:rsid w:val="002A47DD"/>
    <w:rsid w:val="002A6CEF"/>
    <w:rsid w:val="002B3F9D"/>
    <w:rsid w:val="002C4255"/>
    <w:rsid w:val="002C5F0F"/>
    <w:rsid w:val="002C61BE"/>
    <w:rsid w:val="002C7063"/>
    <w:rsid w:val="002D0564"/>
    <w:rsid w:val="002E51DF"/>
    <w:rsid w:val="002E6941"/>
    <w:rsid w:val="002E798F"/>
    <w:rsid w:val="002F0C7B"/>
    <w:rsid w:val="002F0FE1"/>
    <w:rsid w:val="002F1A21"/>
    <w:rsid w:val="002F2959"/>
    <w:rsid w:val="00307424"/>
    <w:rsid w:val="00313D9D"/>
    <w:rsid w:val="00317DCA"/>
    <w:rsid w:val="00323A2C"/>
    <w:rsid w:val="003345DC"/>
    <w:rsid w:val="003377D0"/>
    <w:rsid w:val="003404BA"/>
    <w:rsid w:val="0034484C"/>
    <w:rsid w:val="003471B1"/>
    <w:rsid w:val="00347264"/>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97ED8"/>
    <w:rsid w:val="003A049C"/>
    <w:rsid w:val="003A7A07"/>
    <w:rsid w:val="003B4A45"/>
    <w:rsid w:val="003B5464"/>
    <w:rsid w:val="003C0718"/>
    <w:rsid w:val="003C78D9"/>
    <w:rsid w:val="003D13F9"/>
    <w:rsid w:val="003D27DE"/>
    <w:rsid w:val="003D3CD7"/>
    <w:rsid w:val="003D4135"/>
    <w:rsid w:val="003D4FDF"/>
    <w:rsid w:val="003E208C"/>
    <w:rsid w:val="003E65C6"/>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26DB7"/>
    <w:rsid w:val="00431AF3"/>
    <w:rsid w:val="0044222F"/>
    <w:rsid w:val="00443244"/>
    <w:rsid w:val="00446C2C"/>
    <w:rsid w:val="004470C0"/>
    <w:rsid w:val="00460611"/>
    <w:rsid w:val="004607AE"/>
    <w:rsid w:val="0046115B"/>
    <w:rsid w:val="004779C8"/>
    <w:rsid w:val="00477D85"/>
    <w:rsid w:val="004840CA"/>
    <w:rsid w:val="00487600"/>
    <w:rsid w:val="00493229"/>
    <w:rsid w:val="0049431E"/>
    <w:rsid w:val="00496B61"/>
    <w:rsid w:val="00497F53"/>
    <w:rsid w:val="004A032D"/>
    <w:rsid w:val="004A2A93"/>
    <w:rsid w:val="004A689F"/>
    <w:rsid w:val="004B177B"/>
    <w:rsid w:val="004C4CDF"/>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3293"/>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0A17"/>
    <w:rsid w:val="005D1E63"/>
    <w:rsid w:val="005D1EFF"/>
    <w:rsid w:val="005D4011"/>
    <w:rsid w:val="005E0E80"/>
    <w:rsid w:val="005E36EA"/>
    <w:rsid w:val="005E5DFE"/>
    <w:rsid w:val="005E6F0A"/>
    <w:rsid w:val="005F057B"/>
    <w:rsid w:val="005F3431"/>
    <w:rsid w:val="005F6195"/>
    <w:rsid w:val="005F726B"/>
    <w:rsid w:val="0060014B"/>
    <w:rsid w:val="0061317B"/>
    <w:rsid w:val="00617CB6"/>
    <w:rsid w:val="00620B23"/>
    <w:rsid w:val="00626CCE"/>
    <w:rsid w:val="00626CD1"/>
    <w:rsid w:val="00631191"/>
    <w:rsid w:val="00632507"/>
    <w:rsid w:val="00637955"/>
    <w:rsid w:val="00647365"/>
    <w:rsid w:val="00651E2C"/>
    <w:rsid w:val="00654A22"/>
    <w:rsid w:val="00666DDD"/>
    <w:rsid w:val="0066778C"/>
    <w:rsid w:val="006709FB"/>
    <w:rsid w:val="006726A3"/>
    <w:rsid w:val="00673CFD"/>
    <w:rsid w:val="00676DEA"/>
    <w:rsid w:val="00676E41"/>
    <w:rsid w:val="0067764D"/>
    <w:rsid w:val="006854AE"/>
    <w:rsid w:val="006855D3"/>
    <w:rsid w:val="00685E5D"/>
    <w:rsid w:val="00690BEF"/>
    <w:rsid w:val="006947F6"/>
    <w:rsid w:val="0069488F"/>
    <w:rsid w:val="006B03E6"/>
    <w:rsid w:val="006B3C2D"/>
    <w:rsid w:val="006B3CD2"/>
    <w:rsid w:val="006B4328"/>
    <w:rsid w:val="006B4674"/>
    <w:rsid w:val="006B6B72"/>
    <w:rsid w:val="006B6FF0"/>
    <w:rsid w:val="006C377F"/>
    <w:rsid w:val="006C736C"/>
    <w:rsid w:val="006D12C5"/>
    <w:rsid w:val="006E1E1C"/>
    <w:rsid w:val="006E411B"/>
    <w:rsid w:val="006E4B76"/>
    <w:rsid w:val="006F0B6D"/>
    <w:rsid w:val="006F1127"/>
    <w:rsid w:val="006F6A78"/>
    <w:rsid w:val="006F77CD"/>
    <w:rsid w:val="007002B9"/>
    <w:rsid w:val="00702FCE"/>
    <w:rsid w:val="00703F96"/>
    <w:rsid w:val="00706695"/>
    <w:rsid w:val="00706B22"/>
    <w:rsid w:val="0071009A"/>
    <w:rsid w:val="00713676"/>
    <w:rsid w:val="00715E7C"/>
    <w:rsid w:val="0072128F"/>
    <w:rsid w:val="007224EA"/>
    <w:rsid w:val="007233C4"/>
    <w:rsid w:val="00725021"/>
    <w:rsid w:val="007269A5"/>
    <w:rsid w:val="00733B28"/>
    <w:rsid w:val="00736938"/>
    <w:rsid w:val="00741A01"/>
    <w:rsid w:val="00742C30"/>
    <w:rsid w:val="00753762"/>
    <w:rsid w:val="00760C19"/>
    <w:rsid w:val="0078238A"/>
    <w:rsid w:val="007826B5"/>
    <w:rsid w:val="007863C3"/>
    <w:rsid w:val="007966E8"/>
    <w:rsid w:val="007A31DF"/>
    <w:rsid w:val="007A566A"/>
    <w:rsid w:val="007A6C43"/>
    <w:rsid w:val="007B6E7B"/>
    <w:rsid w:val="007B728D"/>
    <w:rsid w:val="007B7C09"/>
    <w:rsid w:val="007C2EA7"/>
    <w:rsid w:val="007D6130"/>
    <w:rsid w:val="007D6E55"/>
    <w:rsid w:val="007E056D"/>
    <w:rsid w:val="007E4B2B"/>
    <w:rsid w:val="007E5DE4"/>
    <w:rsid w:val="007E6F36"/>
    <w:rsid w:val="007E7373"/>
    <w:rsid w:val="007F02B0"/>
    <w:rsid w:val="007F1F0B"/>
    <w:rsid w:val="00807A1D"/>
    <w:rsid w:val="008104E0"/>
    <w:rsid w:val="00821F0D"/>
    <w:rsid w:val="008221FB"/>
    <w:rsid w:val="0082569C"/>
    <w:rsid w:val="008315A4"/>
    <w:rsid w:val="00833996"/>
    <w:rsid w:val="00837F0F"/>
    <w:rsid w:val="00847ECE"/>
    <w:rsid w:val="008536EF"/>
    <w:rsid w:val="00860D3C"/>
    <w:rsid w:val="0086729C"/>
    <w:rsid w:val="00870226"/>
    <w:rsid w:val="00870EFC"/>
    <w:rsid w:val="00871505"/>
    <w:rsid w:val="00872D4F"/>
    <w:rsid w:val="008760EA"/>
    <w:rsid w:val="00881DBB"/>
    <w:rsid w:val="00883BFC"/>
    <w:rsid w:val="008912AB"/>
    <w:rsid w:val="0089412D"/>
    <w:rsid w:val="00897DD5"/>
    <w:rsid w:val="008A3907"/>
    <w:rsid w:val="008A4790"/>
    <w:rsid w:val="008A76DE"/>
    <w:rsid w:val="008A79EC"/>
    <w:rsid w:val="008B2712"/>
    <w:rsid w:val="008C1998"/>
    <w:rsid w:val="008D2B68"/>
    <w:rsid w:val="008E2422"/>
    <w:rsid w:val="008E2DA1"/>
    <w:rsid w:val="008E397A"/>
    <w:rsid w:val="008F247E"/>
    <w:rsid w:val="00900666"/>
    <w:rsid w:val="0091110A"/>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E2EEB"/>
    <w:rsid w:val="009F5254"/>
    <w:rsid w:val="009F65A4"/>
    <w:rsid w:val="009F6F81"/>
    <w:rsid w:val="00A0248C"/>
    <w:rsid w:val="00A02913"/>
    <w:rsid w:val="00A037C6"/>
    <w:rsid w:val="00A04445"/>
    <w:rsid w:val="00A06BF4"/>
    <w:rsid w:val="00A1143B"/>
    <w:rsid w:val="00A1750F"/>
    <w:rsid w:val="00A221BF"/>
    <w:rsid w:val="00A22BFA"/>
    <w:rsid w:val="00A23702"/>
    <w:rsid w:val="00A24DFE"/>
    <w:rsid w:val="00A25ADB"/>
    <w:rsid w:val="00A27551"/>
    <w:rsid w:val="00A27EB1"/>
    <w:rsid w:val="00A368FA"/>
    <w:rsid w:val="00A40950"/>
    <w:rsid w:val="00A43992"/>
    <w:rsid w:val="00A44A14"/>
    <w:rsid w:val="00A52924"/>
    <w:rsid w:val="00A52DEB"/>
    <w:rsid w:val="00A54DC0"/>
    <w:rsid w:val="00A61B3E"/>
    <w:rsid w:val="00A67960"/>
    <w:rsid w:val="00A70006"/>
    <w:rsid w:val="00A70E06"/>
    <w:rsid w:val="00A73351"/>
    <w:rsid w:val="00A77892"/>
    <w:rsid w:val="00A80B60"/>
    <w:rsid w:val="00A94659"/>
    <w:rsid w:val="00A94F27"/>
    <w:rsid w:val="00A95E28"/>
    <w:rsid w:val="00AA31F2"/>
    <w:rsid w:val="00AA3AAF"/>
    <w:rsid w:val="00AA63FC"/>
    <w:rsid w:val="00AB463A"/>
    <w:rsid w:val="00AB47AE"/>
    <w:rsid w:val="00AB72EC"/>
    <w:rsid w:val="00AC6D6B"/>
    <w:rsid w:val="00AE29C8"/>
    <w:rsid w:val="00AF0D8F"/>
    <w:rsid w:val="00AF3207"/>
    <w:rsid w:val="00AF6844"/>
    <w:rsid w:val="00AF6FCF"/>
    <w:rsid w:val="00B005CD"/>
    <w:rsid w:val="00B05713"/>
    <w:rsid w:val="00B05865"/>
    <w:rsid w:val="00B116E2"/>
    <w:rsid w:val="00B15138"/>
    <w:rsid w:val="00B24A33"/>
    <w:rsid w:val="00B32187"/>
    <w:rsid w:val="00B35728"/>
    <w:rsid w:val="00B40D87"/>
    <w:rsid w:val="00B4678A"/>
    <w:rsid w:val="00B5325A"/>
    <w:rsid w:val="00B53C41"/>
    <w:rsid w:val="00B56ABD"/>
    <w:rsid w:val="00B57AF1"/>
    <w:rsid w:val="00B60CFC"/>
    <w:rsid w:val="00B63F48"/>
    <w:rsid w:val="00B64B8C"/>
    <w:rsid w:val="00B65A56"/>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66A"/>
    <w:rsid w:val="00C35B21"/>
    <w:rsid w:val="00C3609F"/>
    <w:rsid w:val="00C42DA0"/>
    <w:rsid w:val="00C456C3"/>
    <w:rsid w:val="00C477AB"/>
    <w:rsid w:val="00C519E8"/>
    <w:rsid w:val="00C51E0C"/>
    <w:rsid w:val="00C53805"/>
    <w:rsid w:val="00C6055B"/>
    <w:rsid w:val="00C669D6"/>
    <w:rsid w:val="00C66D91"/>
    <w:rsid w:val="00C70580"/>
    <w:rsid w:val="00C76F67"/>
    <w:rsid w:val="00C83520"/>
    <w:rsid w:val="00C851DE"/>
    <w:rsid w:val="00C851F0"/>
    <w:rsid w:val="00C8611C"/>
    <w:rsid w:val="00C9150B"/>
    <w:rsid w:val="00C93381"/>
    <w:rsid w:val="00C968C8"/>
    <w:rsid w:val="00CA3001"/>
    <w:rsid w:val="00CB5CE7"/>
    <w:rsid w:val="00CC2DC4"/>
    <w:rsid w:val="00CC60B4"/>
    <w:rsid w:val="00CD097E"/>
    <w:rsid w:val="00CE1BD5"/>
    <w:rsid w:val="00CE4529"/>
    <w:rsid w:val="00CE6970"/>
    <w:rsid w:val="00CF4E8C"/>
    <w:rsid w:val="00CF61DF"/>
    <w:rsid w:val="00D055B0"/>
    <w:rsid w:val="00D0611B"/>
    <w:rsid w:val="00D11F66"/>
    <w:rsid w:val="00D122CD"/>
    <w:rsid w:val="00D125EF"/>
    <w:rsid w:val="00D143DA"/>
    <w:rsid w:val="00D16516"/>
    <w:rsid w:val="00D41708"/>
    <w:rsid w:val="00D45F3D"/>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4BD1"/>
    <w:rsid w:val="00DD7548"/>
    <w:rsid w:val="00DE23F3"/>
    <w:rsid w:val="00DE29B8"/>
    <w:rsid w:val="00DE3969"/>
    <w:rsid w:val="00DE79BB"/>
    <w:rsid w:val="00DF7E01"/>
    <w:rsid w:val="00E0379E"/>
    <w:rsid w:val="00E07553"/>
    <w:rsid w:val="00E1021C"/>
    <w:rsid w:val="00E17DA0"/>
    <w:rsid w:val="00E22928"/>
    <w:rsid w:val="00E262A4"/>
    <w:rsid w:val="00E265CA"/>
    <w:rsid w:val="00E30048"/>
    <w:rsid w:val="00E45887"/>
    <w:rsid w:val="00E51797"/>
    <w:rsid w:val="00E5679B"/>
    <w:rsid w:val="00E56D60"/>
    <w:rsid w:val="00E63BA3"/>
    <w:rsid w:val="00E71A36"/>
    <w:rsid w:val="00E72F45"/>
    <w:rsid w:val="00E77574"/>
    <w:rsid w:val="00E902CB"/>
    <w:rsid w:val="00E92554"/>
    <w:rsid w:val="00E97364"/>
    <w:rsid w:val="00EA06AC"/>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42C56"/>
    <w:rsid w:val="00F44608"/>
    <w:rsid w:val="00F452D5"/>
    <w:rsid w:val="00F502F1"/>
    <w:rsid w:val="00F671D4"/>
    <w:rsid w:val="00F71CF0"/>
    <w:rsid w:val="00F829A7"/>
    <w:rsid w:val="00F855B9"/>
    <w:rsid w:val="00F9052E"/>
    <w:rsid w:val="00F91678"/>
    <w:rsid w:val="00F92C68"/>
    <w:rsid w:val="00F95A3F"/>
    <w:rsid w:val="00F96DDE"/>
    <w:rsid w:val="00F978DE"/>
    <w:rsid w:val="00F97F16"/>
    <w:rsid w:val="00FA0008"/>
    <w:rsid w:val="00FA7AC1"/>
    <w:rsid w:val="00FB1ABD"/>
    <w:rsid w:val="00FB4316"/>
    <w:rsid w:val="00FB5A0D"/>
    <w:rsid w:val="00FB5F89"/>
    <w:rsid w:val="00FC5D86"/>
    <w:rsid w:val="00FD05E6"/>
    <w:rsid w:val="00FD0AE5"/>
    <w:rsid w:val="00FD1647"/>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794">
      <w:bodyDiv w:val="1"/>
      <w:marLeft w:val="0"/>
      <w:marRight w:val="0"/>
      <w:marTop w:val="0"/>
      <w:marBottom w:val="0"/>
      <w:divBdr>
        <w:top w:val="none" w:sz="0" w:space="0" w:color="auto"/>
        <w:left w:val="none" w:sz="0" w:space="0" w:color="auto"/>
        <w:bottom w:val="none" w:sz="0" w:space="0" w:color="auto"/>
        <w:right w:val="none" w:sz="0" w:space="0" w:color="auto"/>
      </w:divBdr>
    </w:div>
    <w:div w:id="983196252">
      <w:bodyDiv w:val="1"/>
      <w:marLeft w:val="0"/>
      <w:marRight w:val="0"/>
      <w:marTop w:val="0"/>
      <w:marBottom w:val="0"/>
      <w:divBdr>
        <w:top w:val="none" w:sz="0" w:space="0" w:color="auto"/>
        <w:left w:val="none" w:sz="0" w:space="0" w:color="auto"/>
        <w:bottom w:val="none" w:sz="0" w:space="0" w:color="auto"/>
        <w:right w:val="none" w:sz="0" w:space="0" w:color="auto"/>
      </w:divBdr>
    </w:div>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17</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14</cp:revision>
  <cp:lastPrinted>2019-01-09T11:49:00Z</cp:lastPrinted>
  <dcterms:created xsi:type="dcterms:W3CDTF">2021-11-09T07:21:00Z</dcterms:created>
  <dcterms:modified xsi:type="dcterms:W3CDTF">2021-11-14T19:42:00Z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