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FDCE" w14:textId="6679590B" w:rsidR="00771D6E" w:rsidRDefault="007C07EF" w:rsidP="000E464B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ארכיטקטורה ומימוש </w:t>
      </w:r>
      <w:r w:rsidR="000E464B">
        <w:rPr>
          <w:rFonts w:hint="cs"/>
          <w:rtl/>
        </w:rPr>
        <w:t xml:space="preserve">פרויקט גמר </w:t>
      </w:r>
      <w:r w:rsidR="000E464B">
        <w:rPr>
          <w:rtl/>
        </w:rPr>
        <w:t>–</w:t>
      </w:r>
      <w:r w:rsidR="000E464B">
        <w:rPr>
          <w:rFonts w:hint="cs"/>
          <w:rtl/>
        </w:rPr>
        <w:t xml:space="preserve"> מעבדה בתכנות מערכות</w:t>
      </w:r>
    </w:p>
    <w:p w14:paraId="5859EACA" w14:textId="77777777" w:rsidR="007C07EF" w:rsidRDefault="007C07EF" w:rsidP="1B74854A">
      <w:pPr>
        <w:pStyle w:val="2"/>
        <w:rPr>
          <w:rtl/>
        </w:rPr>
      </w:pPr>
    </w:p>
    <w:p w14:paraId="7AA08CC4" w14:textId="19BB3688" w:rsidR="000E464B" w:rsidRDefault="1B74854A" w:rsidP="1B74854A">
      <w:pPr>
        <w:pStyle w:val="2"/>
        <w:rPr>
          <w:rtl/>
        </w:rPr>
      </w:pPr>
      <w:r w:rsidRPr="1B74854A">
        <w:rPr>
          <w:rtl/>
        </w:rPr>
        <w:t>מבנה התכנית</w:t>
      </w:r>
      <w:r w:rsidRPr="1B74854A">
        <w:t>:</w:t>
      </w:r>
    </w:p>
    <w:p w14:paraId="2C7EFFF7" w14:textId="2E0C585C" w:rsidR="1B74854A" w:rsidRDefault="1B74854A" w:rsidP="1B74854A">
      <w:pPr>
        <w:pStyle w:val="3"/>
        <w:rPr>
          <w:rtl/>
        </w:rPr>
      </w:pPr>
      <w:r w:rsidRPr="1B74854A">
        <w:rPr>
          <w:rtl/>
        </w:rPr>
        <w:t>הגדרת מבני הנתונים</w:t>
      </w:r>
      <w:r w:rsidRPr="1B74854A">
        <w:t>:</w:t>
      </w:r>
    </w:p>
    <w:p w14:paraId="2313F55B" w14:textId="29D5EA0F" w:rsidR="1B74854A" w:rsidRDefault="1B74854A" w:rsidP="1B74854A">
      <w:pPr>
        <w:rPr>
          <w:rtl/>
        </w:rPr>
      </w:pPr>
    </w:p>
    <w:p w14:paraId="436901EA" w14:textId="190249AD" w:rsidR="00F42302" w:rsidRDefault="00D4466F" w:rsidP="00FC5B7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B1EB7" wp14:editId="774A96F1">
            <wp:simplePos x="57150" y="2297430"/>
            <wp:positionH relativeFrom="margin">
              <wp:align>center</wp:align>
            </wp:positionH>
            <wp:positionV relativeFrom="margin">
              <wp:align>center</wp:align>
            </wp:positionV>
            <wp:extent cx="6364605" cy="654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A2AC" w14:textId="1AD01030" w:rsidR="00F42302" w:rsidRDefault="00F42302" w:rsidP="00F42302">
      <w:pPr>
        <w:rPr>
          <w:rtl/>
        </w:rPr>
      </w:pPr>
    </w:p>
    <w:p w14:paraId="3B9BC097" w14:textId="62645278" w:rsidR="00F42302" w:rsidRDefault="00F42302" w:rsidP="00F42302">
      <w:pPr>
        <w:rPr>
          <w:rtl/>
        </w:rPr>
      </w:pPr>
    </w:p>
    <w:p w14:paraId="5DB344F5" w14:textId="77777777" w:rsidR="00F42302" w:rsidRDefault="00F42302" w:rsidP="00F42302">
      <w:pPr>
        <w:rPr>
          <w:rtl/>
        </w:rPr>
      </w:pPr>
    </w:p>
    <w:p w14:paraId="7A984746" w14:textId="77777777" w:rsidR="00F42302" w:rsidRPr="00F42302" w:rsidRDefault="00F42302" w:rsidP="00F42302">
      <w:pPr>
        <w:rPr>
          <w:rtl/>
        </w:rPr>
      </w:pPr>
    </w:p>
    <w:p w14:paraId="511A1432" w14:textId="77777777" w:rsidR="00E34008" w:rsidRDefault="00E34008" w:rsidP="1B74854A">
      <w:pPr>
        <w:pStyle w:val="3"/>
        <w:rPr>
          <w:rtl/>
        </w:rPr>
      </w:pPr>
    </w:p>
    <w:p w14:paraId="40A3AD8A" w14:textId="6FBDA83F" w:rsidR="00FE2D18" w:rsidRDefault="00394233" w:rsidP="00FA3D43">
      <w:pPr>
        <w:pStyle w:val="2"/>
        <w:rPr>
          <w:rtl/>
        </w:rPr>
      </w:pPr>
      <w:r>
        <w:rPr>
          <w:rFonts w:hint="cs"/>
          <w:rtl/>
        </w:rPr>
        <w:t>קבצים</w:t>
      </w:r>
      <w:r w:rsidR="00FA3D43">
        <w:rPr>
          <w:rFonts w:hint="cs"/>
          <w:rtl/>
        </w:rPr>
        <w:t>:</w:t>
      </w:r>
    </w:p>
    <w:p w14:paraId="0E9E9462" w14:textId="01F491D5" w:rsidR="00FA3D43" w:rsidRPr="00D06448" w:rsidRDefault="00FA3D43" w:rsidP="00FA3D43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Data.c</w:t>
      </w:r>
      <w:proofErr w:type="spellEnd"/>
    </w:p>
    <w:p w14:paraId="74AF32FD" w14:textId="6616CE04" w:rsidR="00FA3D43" w:rsidRDefault="00FA3D43" w:rsidP="00FA3D43">
      <w:pPr>
        <w:pStyle w:val="a3"/>
        <w:numPr>
          <w:ilvl w:val="0"/>
          <w:numId w:val="1"/>
        </w:numPr>
      </w:pPr>
      <w:r>
        <w:rPr>
          <w:rFonts w:hint="cs"/>
          <w:rtl/>
        </w:rPr>
        <w:t>יכיל את המימוש של מבני הנתונים המפורטים למעלה עם כל הפונקציות המטפלות בהם.</w:t>
      </w:r>
    </w:p>
    <w:p w14:paraId="13EA5F06" w14:textId="7B7C459F" w:rsid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  <w:r w:rsidRPr="00E679AD">
        <w:rPr>
          <w:rFonts w:hint="cs"/>
          <w:highlight w:val="yellow"/>
          <w:rtl/>
        </w:rPr>
        <w:t>צריך לשכתב את כל הפונקציות מחדש.</w:t>
      </w:r>
    </w:p>
    <w:p w14:paraId="6987E76F" w14:textId="77777777" w:rsidR="00E679AD" w:rsidRP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</w:p>
    <w:p w14:paraId="01846373" w14:textId="61776BAA" w:rsidR="00394233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P</w:t>
      </w:r>
      <w:r w:rsidRPr="00D06448">
        <w:rPr>
          <w:sz w:val="36"/>
          <w:szCs w:val="36"/>
          <w:u w:val="single"/>
        </w:rPr>
        <w:t>arsing.c</w:t>
      </w:r>
      <w:proofErr w:type="spellEnd"/>
    </w:p>
    <w:p w14:paraId="3D6186A6" w14:textId="4FBC88C2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השורה ריקה או הערה.</w:t>
      </w:r>
    </w:p>
    <w:p w14:paraId="5508DABE" w14:textId="2D7D7150" w:rsidR="003D5E1E" w:rsidRDefault="003D5E1E" w:rsidP="003D5E1E">
      <w:pPr>
        <w:pStyle w:val="4"/>
        <w:ind w:firstLine="360"/>
        <w:rPr>
          <w:rtl/>
        </w:rPr>
      </w:pPr>
      <w:proofErr w:type="spellStart"/>
      <w:r>
        <w:t>IfLabel</w:t>
      </w:r>
      <w:proofErr w:type="spellEnd"/>
    </w:p>
    <w:p w14:paraId="25E39DDC" w14:textId="54F585A5" w:rsidR="003D5E1E" w:rsidRPr="003D5E1E" w:rsidRDefault="003D5E1E" w:rsidP="003D5E1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בודק האם יש תווית בשורה.</w:t>
      </w:r>
    </w:p>
    <w:p w14:paraId="0C322450" w14:textId="0FA55BC9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בודק האם מתחיל בתו אלפא </w:t>
      </w:r>
      <w:r>
        <w:rPr>
          <w:rtl/>
        </w:rPr>
        <w:t>–</w:t>
      </w:r>
      <w:r>
        <w:rPr>
          <w:rFonts w:hint="cs"/>
          <w:rtl/>
        </w:rPr>
        <w:t xml:space="preserve"> בית.</w:t>
      </w:r>
    </w:p>
    <w:p w14:paraId="45956736" w14:textId="6763A00F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מתחילה בעמודה הראשונה.</w:t>
      </w:r>
    </w:p>
    <w:p w14:paraId="17BDCCB9" w14:textId="7F265E5A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יש רק אותיות או ספרות בשם התווית</w:t>
      </w:r>
    </w:p>
    <w:p w14:paraId="4A461F2A" w14:textId="2592923E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נגמרת בנקודתיים</w:t>
      </w:r>
    </w:p>
    <w:p w14:paraId="03011BDC" w14:textId="033CE92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אורך של עד 31 תווים.</w:t>
      </w:r>
    </w:p>
    <w:p w14:paraId="35C8F9EC" w14:textId="02F8F188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שם התווית ללא מערך.</w:t>
      </w:r>
    </w:p>
    <w:p w14:paraId="2356937F" w14:textId="588CA004" w:rsidR="003D5E1E" w:rsidRDefault="003D5E1E" w:rsidP="003D5E1E">
      <w:pPr>
        <w:pStyle w:val="4"/>
        <w:ind w:left="360"/>
        <w:rPr>
          <w:rtl/>
        </w:rPr>
      </w:pPr>
      <w:proofErr w:type="spellStart"/>
      <w:r>
        <w:t>ifDirective</w:t>
      </w:r>
      <w:proofErr w:type="spellEnd"/>
    </w:p>
    <w:p w14:paraId="44DFCB72" w14:textId="52F2626E" w:rsidR="003D5E1E" w:rsidRDefault="003D5E1E" w:rsidP="003D5E1E">
      <w:r>
        <w:rPr>
          <w:rtl/>
        </w:rPr>
        <w:tab/>
      </w:r>
      <w:r>
        <w:rPr>
          <w:rFonts w:hint="cs"/>
          <w:rtl/>
        </w:rPr>
        <w:t xml:space="preserve">בודק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6538E692" w14:textId="7E41D48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קיימת תווית</w:t>
      </w:r>
    </w:p>
    <w:p w14:paraId="3B81D129" w14:textId="33280305" w:rsidR="003D5E1E" w:rsidRDefault="003D5E1E" w:rsidP="003D5E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במקרה וכן מחפש נקודה מיד לאחר </w:t>
      </w:r>
      <w:r w:rsidR="00D06448">
        <w:rPr>
          <w:rFonts w:hint="cs"/>
          <w:rtl/>
        </w:rPr>
        <w:t>הנקודתיים</w:t>
      </w:r>
      <w:r>
        <w:rPr>
          <w:rFonts w:hint="cs"/>
          <w:rtl/>
        </w:rPr>
        <w:t xml:space="preserve"> והרווחים.</w:t>
      </w:r>
    </w:p>
    <w:p w14:paraId="2108B6CD" w14:textId="4E459F82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במקרה ולא לחפש ישר את הנקודה בתחילת השורה.</w:t>
      </w:r>
    </w:p>
    <w:p w14:paraId="17F933D1" w14:textId="4DCB6358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הנקודה לחפש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3613949E" w14:textId="3E82DE5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סוג ההנחיה במחרוזת.</w:t>
      </w:r>
    </w:p>
    <w:p w14:paraId="57D98118" w14:textId="493AD91F" w:rsidR="00D06448" w:rsidRDefault="00D06448" w:rsidP="00D06448">
      <w:pPr>
        <w:pStyle w:val="4"/>
        <w:ind w:left="360"/>
        <w:rPr>
          <w:rtl/>
        </w:rPr>
      </w:pPr>
      <w:proofErr w:type="spellStart"/>
      <w:r>
        <w:t>ifGlobalDirective</w:t>
      </w:r>
      <w:proofErr w:type="spellEnd"/>
    </w:p>
    <w:p w14:paraId="71A845C9" w14:textId="03CB51BC" w:rsidR="00D06448" w:rsidRDefault="00D06448" w:rsidP="00D06448">
      <w:pPr>
        <w:pStyle w:val="a3"/>
      </w:pPr>
      <w:r>
        <w:rPr>
          <w:rFonts w:hint="cs"/>
          <w:rtl/>
        </w:rPr>
        <w:t xml:space="preserve">בודק חוקיות עבור משפטי הנחיה </w:t>
      </w:r>
      <w:r>
        <w:t>extern</w:t>
      </w:r>
      <w:r>
        <w:rPr>
          <w:rFonts w:hint="cs"/>
          <w:rtl/>
        </w:rPr>
        <w:t xml:space="preserve"> ו- </w:t>
      </w:r>
      <w:r>
        <w:t>entry</w:t>
      </w:r>
    </w:p>
    <w:p w14:paraId="1D0C815B" w14:textId="54720F81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קיים תווית.</w:t>
      </w:r>
    </w:p>
    <w:p w14:paraId="24F4C548" w14:textId="77777777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במידה וכן, מוציא </w:t>
      </w:r>
      <w:r w:rsidRPr="00D06448">
        <w:rPr>
          <w:rFonts w:hint="cs"/>
          <w:u w:val="single"/>
          <w:rtl/>
        </w:rPr>
        <w:t>אזהרה</w:t>
      </w:r>
      <w:r>
        <w:rPr>
          <w:rFonts w:hint="cs"/>
          <w:rtl/>
        </w:rPr>
        <w:t xml:space="preserve"> לקובץ השגיאות.</w:t>
      </w:r>
    </w:p>
    <w:p w14:paraId="7DE092A7" w14:textId="16D50CC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נקודה לוודא האם </w:t>
      </w:r>
      <w:r>
        <w:t>extern</w:t>
      </w:r>
      <w:r>
        <w:rPr>
          <w:rFonts w:hint="cs"/>
          <w:rtl/>
        </w:rPr>
        <w:t xml:space="preserve"> או </w:t>
      </w:r>
      <w:r>
        <w:t>entry</w:t>
      </w:r>
    </w:p>
    <w:p w14:paraId="2232505D" w14:textId="233E561F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מחזירה את סוג ההנחיה בצורה הבאה:</w:t>
      </w:r>
    </w:p>
    <w:p w14:paraId="04645949" w14:textId="28CE32B0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עמודה ראשונה </w:t>
      </w:r>
      <w:r>
        <w:rPr>
          <w:rtl/>
        </w:rPr>
        <w:t>–</w:t>
      </w:r>
      <w:r>
        <w:rPr>
          <w:rFonts w:hint="cs"/>
          <w:rtl/>
        </w:rPr>
        <w:t xml:space="preserve"> עמודה 0: </w:t>
      </w:r>
    </w:p>
    <w:p w14:paraId="41A99AB3" w14:textId="18C1F2E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0 עבור </w:t>
      </w:r>
      <w:r>
        <w:t>entry</w:t>
      </w:r>
    </w:p>
    <w:p w14:paraId="63914AC8" w14:textId="4FC191C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1 עבור </w:t>
      </w:r>
      <w:r>
        <w:t>extern</w:t>
      </w:r>
    </w:p>
    <w:p w14:paraId="505B0AFE" w14:textId="30C76856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את שם התווית בעמודות 1-31</w:t>
      </w:r>
    </w:p>
    <w:p w14:paraId="354138EC" w14:textId="7A910080" w:rsidR="00CA312A" w:rsidRDefault="00CA312A" w:rsidP="00CA312A">
      <w:pPr>
        <w:pStyle w:val="4"/>
        <w:ind w:left="360"/>
        <w:rPr>
          <w:rtl/>
        </w:rPr>
      </w:pPr>
      <w:proofErr w:type="spellStart"/>
      <w:r>
        <w:t>VerifyDataComm</w:t>
      </w:r>
      <w:r w:rsidR="001A7E6A">
        <w:t>a</w:t>
      </w:r>
      <w:r>
        <w:t>nd</w:t>
      </w:r>
      <w:proofErr w:type="spellEnd"/>
      <w:r>
        <w:tab/>
      </w:r>
    </w:p>
    <w:p w14:paraId="2CC8F414" w14:textId="536ABE44" w:rsidR="00CA312A" w:rsidRDefault="00CA312A" w:rsidP="00CA312A">
      <w:pPr>
        <w:pStyle w:val="a3"/>
        <w:rPr>
          <w:rtl/>
        </w:rPr>
      </w:pPr>
      <w:r>
        <w:rPr>
          <w:rFonts w:hint="cs"/>
          <w:rtl/>
        </w:rPr>
        <w:t xml:space="preserve">בדוק את החוקיות של הערכים בהנחיה מסוג </w:t>
      </w:r>
      <w:r>
        <w:t>data</w:t>
      </w:r>
      <w:r>
        <w:rPr>
          <w:rFonts w:hint="cs"/>
          <w:rtl/>
        </w:rPr>
        <w:t>.</w:t>
      </w:r>
    </w:p>
    <w:p w14:paraId="41122BF7" w14:textId="1BD30132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להשתמש ב- </w:t>
      </w:r>
      <w:proofErr w:type="spellStart"/>
      <w:r>
        <w:rPr>
          <w:rFonts w:hint="cs"/>
        </w:rPr>
        <w:t>I</w:t>
      </w:r>
      <w:r>
        <w:t>fDirective</w:t>
      </w:r>
      <w:proofErr w:type="spellEnd"/>
      <w:r>
        <w:rPr>
          <w:rFonts w:hint="cs"/>
          <w:rtl/>
        </w:rPr>
        <w:t xml:space="preserve"> כדי לוודא שזה </w:t>
      </w:r>
      <w:r>
        <w:t>data</w:t>
      </w:r>
      <w:r>
        <w:rPr>
          <w:rFonts w:hint="cs"/>
          <w:rtl/>
        </w:rPr>
        <w:t>.</w:t>
      </w:r>
    </w:p>
    <w:p w14:paraId="28212D49" w14:textId="69D1EFEF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שמדובר במספרים שלמים.</w:t>
      </w:r>
    </w:p>
    <w:p w14:paraId="4FED9DF7" w14:textId="6201F5CC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פסיקים בין המספרים.</w:t>
      </w:r>
    </w:p>
    <w:p w14:paraId="1C2C13D8" w14:textId="1FF6A329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מחזיר מצביע למערך של </w:t>
      </w:r>
      <w:r>
        <w:t>int</w:t>
      </w:r>
      <w:r>
        <w:rPr>
          <w:rFonts w:hint="cs"/>
          <w:rtl/>
        </w:rPr>
        <w:t xml:space="preserve"> עם כל הערכים לפי הסדר.</w:t>
      </w:r>
    </w:p>
    <w:p w14:paraId="11E45B7E" w14:textId="77777777" w:rsidR="00E72165" w:rsidRDefault="00E72165" w:rsidP="00E72165">
      <w:pPr>
        <w:pStyle w:val="a3"/>
      </w:pPr>
    </w:p>
    <w:p w14:paraId="63EE5433" w14:textId="0860F197" w:rsidR="00E679AD" w:rsidRPr="00E679AD" w:rsidRDefault="00CA312A" w:rsidP="00E679AD">
      <w:pPr>
        <w:pStyle w:val="4"/>
        <w:ind w:left="360"/>
        <w:rPr>
          <w:rtl/>
        </w:rPr>
      </w:pPr>
      <w:proofErr w:type="spellStart"/>
      <w:r>
        <w:t>VerifyStrComm</w:t>
      </w:r>
      <w:r w:rsidR="001A7E6A">
        <w:t>a</w:t>
      </w:r>
      <w:r>
        <w:t>nd</w:t>
      </w:r>
      <w:proofErr w:type="spellEnd"/>
    </w:p>
    <w:p w14:paraId="38D93A63" w14:textId="316E4BAB" w:rsidR="00E72165" w:rsidRDefault="00E72165" w:rsidP="00E721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בודקת את החוקיות של הערכים בהנחיה מסוג </w:t>
      </w:r>
      <w:r>
        <w:t>.string</w:t>
      </w:r>
    </w:p>
    <w:p w14:paraId="6E631581" w14:textId="03447BE0" w:rsidR="00E679AD" w:rsidRDefault="00E72165" w:rsidP="00AB788C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מחזירה מצביע למחרוזת אם המחרוזת שהוזנה תקינה או </w:t>
      </w:r>
      <w:r>
        <w:rPr>
          <w:rFonts w:hint="cs"/>
        </w:rPr>
        <w:t>NULL</w:t>
      </w:r>
      <w:r>
        <w:rPr>
          <w:rFonts w:hint="cs"/>
          <w:rtl/>
        </w:rPr>
        <w:t xml:space="preserve"> בכל מקרה אחר.</w:t>
      </w:r>
    </w:p>
    <w:p w14:paraId="725D94FD" w14:textId="0B2998B0" w:rsidR="00E76D29" w:rsidRDefault="00E76D29" w:rsidP="00E76D29">
      <w:pPr>
        <w:rPr>
          <w:rtl/>
        </w:rPr>
      </w:pPr>
    </w:p>
    <w:p w14:paraId="0592CBB4" w14:textId="3C884CF7" w:rsidR="00AB788C" w:rsidRDefault="00E76D29" w:rsidP="00AB788C">
      <w:pPr>
        <w:pStyle w:val="4"/>
      </w:pPr>
      <w:r>
        <w:rPr>
          <w:rFonts w:hint="cs"/>
          <w:rtl/>
        </w:rPr>
        <w:t>תהליך ניתוח שורת הפקודה</w:t>
      </w:r>
      <w:r w:rsidR="00AB788C">
        <w:rPr>
          <w:rFonts w:hint="cs"/>
          <w:rtl/>
        </w:rPr>
        <w:t xml:space="preserve"> - </w:t>
      </w:r>
      <w:proofErr w:type="spellStart"/>
      <w:r w:rsidR="00AB788C">
        <w:t>ifCommand</w:t>
      </w:r>
      <w:proofErr w:type="spellEnd"/>
    </w:p>
    <w:p w14:paraId="6B9D7AC6" w14:textId="77777777" w:rsidR="00AB788C" w:rsidRDefault="00AB788C" w:rsidP="00AB788C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5A2F0A19" w14:textId="48CD4311" w:rsidR="00E76D29" w:rsidRDefault="00E76D29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קיימת תווית.</w:t>
      </w:r>
    </w:p>
    <w:p w14:paraId="28B9859C" w14:textId="6ACF0941" w:rsidR="00E76D29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בדיקת שם הפעולה לפי הטבלה.</w:t>
      </w:r>
    </w:p>
    <w:p w14:paraId="23A2DFE7" w14:textId="47635D71" w:rsidR="00887875" w:rsidRDefault="00887875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מדובר בשיטת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 (לולאה וכדומה).</w:t>
      </w:r>
    </w:p>
    <w:p w14:paraId="4A04932A" w14:textId="5A74D4AA" w:rsidR="00887875" w:rsidRDefault="00887875" w:rsidP="0088787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הכנסה של כל הפרמטרים והאופרנדים לתוך הפונקציה </w:t>
      </w:r>
      <w:proofErr w:type="spellStart"/>
      <w:r>
        <w:t>verifyOperand</w:t>
      </w:r>
      <w:proofErr w:type="spellEnd"/>
    </w:p>
    <w:p w14:paraId="69EAE598" w14:textId="0C32A495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וישנו רק אופרנד יחיד / אין אופרנדים בדיקה האם קיים פסיק.</w:t>
      </w:r>
    </w:p>
    <w:p w14:paraId="0DE09A56" w14:textId="5FF1B427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ואין אופרנדים לבדוק שאין כלל תווים לאחר שם הפקודה.</w:t>
      </w:r>
    </w:p>
    <w:p w14:paraId="34738401" w14:textId="263BE2CE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אם ישנם אופרנדים:</w:t>
      </w:r>
    </w:p>
    <w:p w14:paraId="6278B527" w14:textId="089D8693" w:rsidR="00AB788C" w:rsidRDefault="00AB788C" w:rsidP="00AB788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להכניס לפונקציה </w:t>
      </w:r>
      <w:proofErr w:type="spellStart"/>
      <w:r w:rsidR="00887875">
        <w:t>verifyOperand</w:t>
      </w:r>
      <w:proofErr w:type="spellEnd"/>
      <w:r w:rsidR="00887875">
        <w:rPr>
          <w:rFonts w:hint="cs"/>
          <w:rtl/>
        </w:rPr>
        <w:t xml:space="preserve"> </w:t>
      </w:r>
      <w:r>
        <w:rPr>
          <w:rFonts w:hint="cs"/>
          <w:rtl/>
        </w:rPr>
        <w:t>ביחד עם שם הפעולה ודגל האם מדובר באופרנד יעד או מקור (נדרש לממש - אליחי)</w:t>
      </w:r>
    </w:p>
    <w:p w14:paraId="3F2EB016" w14:textId="157A4CCE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0FE134C2" w14:textId="6E6E538C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265CD82E" w14:textId="6C82667D" w:rsidR="00AB788C" w:rsidRDefault="00AB788C" w:rsidP="00E76D29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מחזירה ערך 1 לפקודה תקינה. 0 לפקודה שאינה תקינה ומעדכנת את </w:t>
      </w:r>
      <w:r>
        <w:rPr>
          <w:rFonts w:hint="cs"/>
        </w:rPr>
        <w:t>RS</w:t>
      </w:r>
      <w:r>
        <w:rPr>
          <w:rFonts w:hint="cs"/>
          <w:rtl/>
        </w:rPr>
        <w:t xml:space="preserve"> בהתאם לשגיאה.</w:t>
      </w:r>
    </w:p>
    <w:p w14:paraId="0D81DA6B" w14:textId="4807F530" w:rsidR="00E76D29" w:rsidRDefault="00AB788C" w:rsidP="00AB788C">
      <w:pPr>
        <w:pStyle w:val="4"/>
      </w:pPr>
      <w:proofErr w:type="spellStart"/>
      <w:r>
        <w:t>getFirstOper</w:t>
      </w:r>
      <w:r w:rsidR="00887875">
        <w:t>and</w:t>
      </w:r>
      <w:proofErr w:type="spellEnd"/>
    </w:p>
    <w:p w14:paraId="7455FBDD" w14:textId="1C89AE3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</w:t>
      </w:r>
    </w:p>
    <w:p w14:paraId="55BCEEDC" w14:textId="745AFDA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הראשון (כל המחרוזת בין שם הפעולה לבין הפסיק).</w:t>
      </w:r>
    </w:p>
    <w:p w14:paraId="61C31AC2" w14:textId="37029706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</w:p>
    <w:p w14:paraId="6A3105A3" w14:textId="4C54C324" w:rsidR="00887875" w:rsidRPr="00887875" w:rsidRDefault="00887875" w:rsidP="00887875">
      <w:pPr>
        <w:pStyle w:val="4"/>
        <w:rPr>
          <w:rFonts w:hint="cs"/>
          <w:rtl/>
        </w:rPr>
      </w:pPr>
      <w:proofErr w:type="spellStart"/>
      <w:r>
        <w:t>getSecondOperand</w:t>
      </w:r>
      <w:proofErr w:type="spellEnd"/>
    </w:p>
    <w:p w14:paraId="2AC7898B" w14:textId="7968A2E2" w:rsidR="00CA312A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3E3DB2E9" w14:textId="07FA38A7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השני (כל המחרוזת אחרי הפסיק)</w:t>
      </w:r>
    </w:p>
    <w:p w14:paraId="255C20C2" w14:textId="0884BD55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</w:p>
    <w:p w14:paraId="67600858" w14:textId="6A2D0716" w:rsidR="00887875" w:rsidRDefault="00887875" w:rsidP="00887875">
      <w:pPr>
        <w:pStyle w:val="a3"/>
        <w:rPr>
          <w:rtl/>
        </w:rPr>
      </w:pPr>
    </w:p>
    <w:p w14:paraId="182F68BA" w14:textId="76184BC4" w:rsidR="00887875" w:rsidRDefault="00887875" w:rsidP="00887875">
      <w:pPr>
        <w:pStyle w:val="4"/>
        <w:rPr>
          <w:rtl/>
        </w:rPr>
      </w:pPr>
      <w:proofErr w:type="spellStart"/>
      <w:r>
        <w:t>getFirstParam</w:t>
      </w:r>
      <w:proofErr w:type="spellEnd"/>
      <w:r>
        <w:rPr>
          <w:rFonts w:hint="cs"/>
          <w:rtl/>
        </w:rPr>
        <w:t xml:space="preserve"> (רלוונטי רק עבור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2).</w:t>
      </w:r>
    </w:p>
    <w:p w14:paraId="1D1FA108" w14:textId="4147227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61027D48" w14:textId="2647280C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הראשון (בין הסוגריים הראשונות לפסיק)</w:t>
      </w:r>
    </w:p>
    <w:p w14:paraId="7AD442DD" w14:textId="4DF56014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5973D14E" w14:textId="61D1E891" w:rsidR="00887875" w:rsidRDefault="00887875" w:rsidP="00887875">
      <w:pPr>
        <w:pStyle w:val="4"/>
      </w:pPr>
      <w:proofErr w:type="spellStart"/>
      <w:r>
        <w:t>getSecondParam</w:t>
      </w:r>
      <w:proofErr w:type="spellEnd"/>
    </w:p>
    <w:p w14:paraId="4CD3E295" w14:textId="31A14AD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13C14BEA" w14:textId="2494345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השני (בין הפסיק עד הסוגריים השניות)</w:t>
      </w:r>
    </w:p>
    <w:p w14:paraId="64A936A3" w14:textId="0CE3E7CD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1E405D3F" w14:textId="4F9C0703" w:rsidR="00FC4FCF" w:rsidRDefault="00FC4FCF" w:rsidP="00FC4FCF">
      <w:pPr>
        <w:pStyle w:val="4"/>
        <w:rPr>
          <w:rtl/>
        </w:rPr>
      </w:pPr>
      <w:proofErr w:type="spellStart"/>
      <w:r>
        <w:t>verifyOperand</w:t>
      </w:r>
      <w:proofErr w:type="spellEnd"/>
      <w:r>
        <w:rPr>
          <w:rFonts w:hint="cs"/>
          <w:rtl/>
        </w:rPr>
        <w:t xml:space="preserve"> (אליחי </w:t>
      </w:r>
      <w:r>
        <w:rPr>
          <w:rtl/>
        </w:rPr>
        <w:t>–</w:t>
      </w:r>
      <w:r>
        <w:rPr>
          <w:rFonts w:hint="cs"/>
          <w:rtl/>
        </w:rPr>
        <w:t xml:space="preserve"> מימוש בע"מ)</w:t>
      </w:r>
    </w:p>
    <w:p w14:paraId="2FC5E844" w14:textId="61250B99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מקבלת </w:t>
      </w:r>
      <w:proofErr w:type="spellStart"/>
      <w:r>
        <w:t>actionID</w:t>
      </w:r>
      <w:proofErr w:type="spellEnd"/>
      <w:r>
        <w:t xml:space="preserve"> </w:t>
      </w:r>
      <w:r>
        <w:rPr>
          <w:rFonts w:hint="cs"/>
          <w:rtl/>
        </w:rPr>
        <w:t xml:space="preserve"> וכן מחרוזת עם שם האופרנד, דגל האם מדובר ביעד או במקור (0 </w:t>
      </w:r>
      <w:r>
        <w:rPr>
          <w:rtl/>
        </w:rPr>
        <w:t>–</w:t>
      </w:r>
      <w:r>
        <w:rPr>
          <w:rFonts w:hint="cs"/>
          <w:rtl/>
        </w:rPr>
        <w:t xml:space="preserve"> מקור 1 </w:t>
      </w:r>
      <w:r>
        <w:rPr>
          <w:rtl/>
        </w:rPr>
        <w:t>–</w:t>
      </w:r>
      <w:r>
        <w:rPr>
          <w:rFonts w:hint="cs"/>
          <w:rtl/>
        </w:rPr>
        <w:t xml:space="preserve"> יעד 2 -פרמטר של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 ודגל סטטוס.</w:t>
      </w:r>
    </w:p>
    <w:p w14:paraId="1C7E9C07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403477B5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653AD15C" w14:textId="3B198E1E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תקין (1) או לא תקין (0) ומעדכנת בהתאם את </w:t>
      </w:r>
      <w:r>
        <w:rPr>
          <w:rFonts w:hint="cs"/>
        </w:rPr>
        <w:t>RS</w:t>
      </w:r>
      <w:bookmarkStart w:id="0" w:name="_GoBack"/>
      <w:bookmarkEnd w:id="0"/>
    </w:p>
    <w:p w14:paraId="2C912F7C" w14:textId="77777777" w:rsidR="00FC4FCF" w:rsidRPr="00FC4FCF" w:rsidRDefault="00FC4FCF" w:rsidP="00FC4FCF">
      <w:pPr>
        <w:rPr>
          <w:rFonts w:hint="cs"/>
          <w:rtl/>
        </w:rPr>
      </w:pPr>
    </w:p>
    <w:p w14:paraId="40181A98" w14:textId="77777777" w:rsidR="00887875" w:rsidRPr="00887875" w:rsidRDefault="00887875" w:rsidP="00887875">
      <w:pPr>
        <w:rPr>
          <w:rFonts w:hint="cs"/>
        </w:rPr>
      </w:pPr>
    </w:p>
    <w:p w14:paraId="097B5EFC" w14:textId="730B6BB1" w:rsidR="00D06448" w:rsidRPr="00D06448" w:rsidRDefault="00CA312A" w:rsidP="00887875">
      <w:pPr>
        <w:pStyle w:val="a3"/>
        <w:ind w:left="0"/>
      </w:pPr>
      <w:r>
        <w:rPr>
          <w:rtl/>
        </w:rPr>
        <w:tab/>
      </w:r>
    </w:p>
    <w:p w14:paraId="36679318" w14:textId="77777777" w:rsidR="00D06448" w:rsidRPr="003D5E1E" w:rsidRDefault="00D06448" w:rsidP="00D06448">
      <w:pPr>
        <w:pStyle w:val="4"/>
        <w:ind w:left="360"/>
      </w:pPr>
    </w:p>
    <w:p w14:paraId="109A1C50" w14:textId="77777777" w:rsidR="003D5E1E" w:rsidRDefault="003D5E1E" w:rsidP="003D5E1E">
      <w:pPr>
        <w:pStyle w:val="4"/>
      </w:pPr>
    </w:p>
    <w:p w14:paraId="62E1877F" w14:textId="77777777" w:rsidR="003D5E1E" w:rsidRPr="003D5E1E" w:rsidRDefault="003D5E1E" w:rsidP="003D5E1E"/>
    <w:p w14:paraId="3D6A3F09" w14:textId="793FE2D3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FirstPass.c</w:t>
      </w:r>
      <w:proofErr w:type="spellEnd"/>
    </w:p>
    <w:p w14:paraId="65228B1E" w14:textId="77777777" w:rsidR="003D5E1E" w:rsidRDefault="003D5E1E" w:rsidP="003D5E1E"/>
    <w:p w14:paraId="0112C98A" w14:textId="5DB9642B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SecondPass.c</w:t>
      </w:r>
      <w:proofErr w:type="spellEnd"/>
    </w:p>
    <w:p w14:paraId="7E4456FD" w14:textId="77777777" w:rsidR="003D5E1E" w:rsidRDefault="003D5E1E" w:rsidP="003D5E1E">
      <w:pPr>
        <w:rPr>
          <w:rtl/>
        </w:rPr>
      </w:pPr>
    </w:p>
    <w:p w14:paraId="1ECA1382" w14:textId="548FA8EE" w:rsidR="003D5E1E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O</w:t>
      </w:r>
      <w:r w:rsidRPr="00D06448">
        <w:rPr>
          <w:sz w:val="36"/>
          <w:szCs w:val="36"/>
          <w:u w:val="single"/>
        </w:rPr>
        <w:t>utCreation.c</w:t>
      </w:r>
      <w:proofErr w:type="spellEnd"/>
    </w:p>
    <w:p w14:paraId="29EF189B" w14:textId="77777777" w:rsidR="003D5E1E" w:rsidRPr="003D5E1E" w:rsidRDefault="003D5E1E" w:rsidP="003D5E1E"/>
    <w:p w14:paraId="03D000BF" w14:textId="77777777" w:rsidR="003D5E1E" w:rsidRPr="003D5E1E" w:rsidRDefault="003D5E1E" w:rsidP="003D5E1E">
      <w:pPr>
        <w:rPr>
          <w:rtl/>
        </w:rPr>
      </w:pPr>
    </w:p>
    <w:p w14:paraId="209A24ED" w14:textId="77777777" w:rsidR="00FC5B7A" w:rsidRPr="003D5E1E" w:rsidRDefault="00FC5B7A"/>
    <w:sectPr w:rsidR="00FC5B7A" w:rsidRPr="003D5E1E" w:rsidSect="008046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57A"/>
    <w:multiLevelType w:val="hybridMultilevel"/>
    <w:tmpl w:val="F7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2B63"/>
    <w:multiLevelType w:val="hybridMultilevel"/>
    <w:tmpl w:val="ED0EB712"/>
    <w:lvl w:ilvl="0" w:tplc="0366E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4B"/>
    <w:rsid w:val="000E464B"/>
    <w:rsid w:val="001A0999"/>
    <w:rsid w:val="001A7E6A"/>
    <w:rsid w:val="00335B7F"/>
    <w:rsid w:val="00394233"/>
    <w:rsid w:val="003D5E1E"/>
    <w:rsid w:val="004D23AA"/>
    <w:rsid w:val="005223A0"/>
    <w:rsid w:val="00572397"/>
    <w:rsid w:val="005F0EA2"/>
    <w:rsid w:val="00771D6E"/>
    <w:rsid w:val="007C07EF"/>
    <w:rsid w:val="0080463F"/>
    <w:rsid w:val="00887875"/>
    <w:rsid w:val="00975B56"/>
    <w:rsid w:val="00AB788C"/>
    <w:rsid w:val="00B567A4"/>
    <w:rsid w:val="00BC725A"/>
    <w:rsid w:val="00C90B30"/>
    <w:rsid w:val="00CA312A"/>
    <w:rsid w:val="00D06448"/>
    <w:rsid w:val="00D4466F"/>
    <w:rsid w:val="00E34008"/>
    <w:rsid w:val="00E679AD"/>
    <w:rsid w:val="00E72165"/>
    <w:rsid w:val="00E76D29"/>
    <w:rsid w:val="00F2120F"/>
    <w:rsid w:val="00F42302"/>
    <w:rsid w:val="00FA3D43"/>
    <w:rsid w:val="00FC4FCF"/>
    <w:rsid w:val="00FC5B7A"/>
    <w:rsid w:val="00FE2D18"/>
    <w:rsid w:val="1B748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5F4"/>
  <w15:chartTrackingRefBased/>
  <w15:docId w15:val="{840A5449-C788-41B1-8278-887E39E7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30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7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E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3D43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3D5E1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466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BEELIHA3</dc:creator>
  <cp:keywords/>
  <dc:description/>
  <cp:lastModifiedBy>elihay ben ezra</cp:lastModifiedBy>
  <cp:revision>18</cp:revision>
  <dcterms:created xsi:type="dcterms:W3CDTF">2018-06-03T14:31:00Z</dcterms:created>
  <dcterms:modified xsi:type="dcterms:W3CDTF">2018-08-10T08:54:00Z</dcterms:modified>
</cp:coreProperties>
</file>