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tbl>
      <w:tblPr>
        <w:tblStyle w:val="TableGrid"/>
        <w:tblpPr w:leftFromText="180" w:rightFromText="180" w:horzAnchor="margin" w:tblpY="-202"/>
        <w:tblW w:w="9045" w:type="dxa"/>
        <w:tblLayout w:type="fixed"/>
        <w:tblLook w:val="04A0" w:firstRow="1" w:lastRow="0" w:firstColumn="1" w:lastColumn="0" w:noHBand="0" w:noVBand="1"/>
      </w:tblPr>
      <w:tblGrid>
        <w:gridCol w:w="4089"/>
        <w:gridCol w:w="4956"/>
      </w:tblGrid>
      <w:tr w:rsidR="1E85D3C0" w:rsidTr="00B31D19" w14:paraId="7F4224F7" w14:textId="77777777">
        <w:trPr>
          <w:trHeight w:val="1529"/>
        </w:trPr>
        <w:tc>
          <w:tcPr>
            <w:tcW w:w="4089" w:type="dxa"/>
            <w:tcMar>
              <w:bottom w:w="432" w:type="dxa"/>
            </w:tcMar>
            <w:vAlign w:val="center"/>
          </w:tcPr>
          <w:p w:rsidR="6BC49627" w:rsidP="00B31D19" w:rsidRDefault="4CDC3A67" w14:paraId="47B897A2" w14:textId="4AB7B546">
            <w:pPr>
              <w:rPr>
                <w:rFonts w:ascii="Rockwell" w:hAnsi="Rockwell" w:eastAsia="Rockwell" w:cs="Rockwell"/>
                <w:b/>
                <w:color w:val="262626" w:themeColor="text1" w:themeTint="D9"/>
                <w:sz w:val="68"/>
                <w:szCs w:val="68"/>
              </w:rPr>
            </w:pPr>
            <w:r w:rsidRPr="4FF187B8">
              <w:rPr>
                <w:rFonts w:ascii="Rockwell" w:hAnsi="Rockwell" w:eastAsia="Rockwell" w:cs="Rockwell"/>
                <w:b/>
                <w:color w:val="262626" w:themeColor="text1" w:themeTint="D9"/>
                <w:sz w:val="68"/>
                <w:szCs w:val="68"/>
              </w:rPr>
              <w:t>Collin</w:t>
            </w:r>
            <w:r w:rsidRPr="4FF187B8" w:rsidR="53B370B0">
              <w:rPr>
                <w:rFonts w:ascii="Rockwell" w:hAnsi="Rockwell" w:eastAsia="Rockwell" w:cs="Rockwell"/>
                <w:b/>
                <w:color w:val="262626" w:themeColor="text1" w:themeTint="D9"/>
                <w:sz w:val="68"/>
                <w:szCs w:val="68"/>
              </w:rPr>
              <w:t xml:space="preserve"> </w:t>
            </w:r>
            <w:r w:rsidRPr="4FF187B8" w:rsidR="1201DA5C">
              <w:rPr>
                <w:rFonts w:ascii="Rockwell" w:hAnsi="Rockwell" w:eastAsia="Rockwell" w:cs="Rockwell"/>
                <w:b/>
                <w:color w:val="262626" w:themeColor="text1" w:themeTint="D9"/>
                <w:sz w:val="68"/>
                <w:szCs w:val="68"/>
              </w:rPr>
              <w:t>Hatcher</w:t>
            </w:r>
          </w:p>
        </w:tc>
        <w:tc>
          <w:tcPr>
            <w:tcW w:w="4956" w:type="dxa"/>
            <w:tcMar>
              <w:bottom w:w="432" w:type="dxa"/>
            </w:tcMar>
            <w:vAlign w:val="center"/>
          </w:tcPr>
          <w:tbl>
            <w:tblPr>
              <w:tblStyle w:val="TableGrid"/>
              <w:tblpPr w:leftFromText="180" w:rightFromText="180" w:vertAnchor="page" w:horzAnchor="margin" w:tblpY="151"/>
              <w:tblOverlap w:val="never"/>
              <w:tblW w:w="462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643"/>
            </w:tblGrid>
            <w:tr w:rsidR="004430DC" w:rsidTr="00B31D19" w14:paraId="56BF9C85" w14:textId="77777777">
              <w:trPr>
                <w:trHeight w:val="124"/>
              </w:trPr>
              <w:tc>
                <w:tcPr>
                  <w:tcW w:w="2977" w:type="dxa"/>
                  <w:tcMar>
                    <w:left w:w="720" w:type="dxa"/>
                    <w:right w:w="29" w:type="dxa"/>
                  </w:tcMar>
                </w:tcPr>
                <w:p w:rsidR="004430DC" w:rsidP="00B31D19" w:rsidRDefault="004430DC" w14:paraId="780E8A2E" w14:textId="77777777">
                  <w:pPr>
                    <w:spacing w:before="40"/>
                    <w:rPr>
                      <w:rFonts w:ascii="Calibri" w:hAnsi="Calibri" w:eastAsia="Calibri" w:cs="Calibri"/>
                      <w:color w:val="595959" w:themeColor="text1" w:themeTint="A6"/>
                      <w:sz w:val="18"/>
                      <w:szCs w:val="18"/>
                    </w:rPr>
                  </w:pPr>
                  <w:r w:rsidRPr="219A3CC0">
                    <w:rPr>
                      <w:rFonts w:ascii="Calibri" w:hAnsi="Calibri" w:eastAsia="Calibri" w:cs="Calibri"/>
                      <w:color w:val="595959" w:themeColor="text1" w:themeTint="A6"/>
                      <w:sz w:val="18"/>
                      <w:szCs w:val="18"/>
                    </w:rPr>
                    <w:t xml:space="preserve">443 W. North Creek Rd, Smyrna, Tn 373167   </w:t>
                  </w:r>
                </w:p>
              </w:tc>
              <w:tc>
                <w:tcPr>
                  <w:tcW w:w="1643" w:type="dxa"/>
                </w:tcPr>
                <w:p w:rsidR="004430DC" w:rsidP="00B31D19" w:rsidRDefault="004430DC" w14:paraId="60D7ED83" w14:textId="77777777">
                  <w:pPr>
                    <w:spacing w:after="40"/>
                    <w:jc w:val="center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15229F" wp14:editId="7DDDDF83">
                            <wp:extent cx="194945" cy="194945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194945" cy="19494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B05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Address icon" style="width:15.35pt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00b050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" w14:anchorId="7F62F64B">
                            <v:path arrowok="t" o:connecttype="custom" o:connectlocs="102267,1583;110076,7913;120351,17616;132269,29039;145079,41494;157956,54155;170012,66060;180629,76588;188849,84914;193781,90144;188849,91795;176999,92208;168984,92552;168984,176572;167683,186894;163230,192399;154531,194739;147750,194945;139667,194739;131858,194188;127269,190541;125420,181595;125009,169278;124803,156410;124735,142854;124735,131294;124803,124344;124050,117462;119871,112233;113090,109549;104733,108654;95760,108517;85828,109136;77334,111269;71306,115467;69183,122348;69251,167007;69114,185587;65689,191504;57881,194188;38496,194601;30413,192193;26029,185999;25481,157236;25344,92965;21097,93034;13083,93103;5000,93034;274,93034;1781,90763;7466,84639;16166,75487;26988,64271;39318,51816;52195,38948;64799,26355;76444,15001;86102,5574;93637,482" o:connectangles="0,0,0,0,0,0,0,0,0,0,0,0,0,0,0,0,0,0,0,0,0,0,0,0,0,0,0,0,0,0,0,0,0,0,0,0,0,0,0,0,0,0,0,0,0,0,0,0,0,0,0,0,0,0,0,0,0,0,0"/>
                            <o:lock v:ext="edi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430DC" w:rsidTr="00B31D19" w14:paraId="16BCE7A6" w14:textId="77777777">
              <w:trPr>
                <w:trHeight w:val="350"/>
              </w:trPr>
              <w:tc>
                <w:tcPr>
                  <w:tcW w:w="2977" w:type="dxa"/>
                  <w:tcMar>
                    <w:left w:w="720" w:type="dxa"/>
                    <w:right w:w="29" w:type="dxa"/>
                  </w:tcMar>
                </w:tcPr>
                <w:p w:rsidR="004430DC" w:rsidP="00B31D19" w:rsidRDefault="004430DC" w14:paraId="0FE483AB" w14:textId="77777777">
                  <w:pPr>
                    <w:spacing w:before="40"/>
                    <w:jc w:val="right"/>
                    <w:rPr>
                      <w:rFonts w:ascii="Calibri" w:hAnsi="Calibri" w:eastAsia="Calibri" w:cs="Calibri"/>
                      <w:color w:val="595959" w:themeColor="text1" w:themeTint="A6"/>
                      <w:sz w:val="18"/>
                      <w:szCs w:val="18"/>
                    </w:rPr>
                  </w:pPr>
                  <w:r w:rsidRPr="1E85D3C0">
                    <w:rPr>
                      <w:rFonts w:ascii="Calibri" w:hAnsi="Calibri" w:eastAsia="Calibri" w:cs="Calibri"/>
                      <w:color w:val="595959" w:themeColor="text1" w:themeTint="A6"/>
                      <w:sz w:val="18"/>
                      <w:szCs w:val="18"/>
                    </w:rPr>
                    <w:t xml:space="preserve">(615) 967-7083 </w:t>
                  </w:r>
                </w:p>
              </w:tc>
              <w:tc>
                <w:tcPr>
                  <w:tcW w:w="1643" w:type="dxa"/>
                </w:tcPr>
                <w:p w:rsidR="004430DC" w:rsidP="00B31D19" w:rsidRDefault="004430DC" w14:paraId="4C9BF96F" w14:textId="77777777">
                  <w:pPr>
                    <w:spacing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D495CE" wp14:editId="4D83EB5C">
                            <wp:extent cx="154940" cy="154940"/>
                            <wp:effectExtent l="0" t="0" r="0" b="0"/>
                            <wp:docPr id="1575848586" name="Telephone icon" descr="Phon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154940" cy="15494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B05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style="width:12.2pt;height: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00b050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" w14:anchorId="6D963DEF">
                            <v:path arrowok="t" o:connecttype="custom" o:connectlocs="28960,652;35214,4561;45049,14274;51849,21085;54642,26593;54156,31983;50392,37254;44138,42822;40617,48745;40253,54786;42924,60827;55735,74212;85120,101753;98962,113599;104852,115257;110680,113777;116205,108742;122519,102879;128773,100865;134905,102346;140855,107202;153544,122069;154940,127281;154090,131960;152147,135454;150265,137468;149233,138356;146440,140607;142494,143687;137758,147003;132780,149965;128044,152038;119241,154288;112198,154940;106369,154348;101270,152867;96473,150676;87366,146234;70852,137053;55613,127103;41831,116027;29628,103708;19064,90026;10321,74686;3582,57569;243,43473;668,32161;3825,21618;9714,11668;16939,3613;22889,355" o:connectangles="0,0,0,0,0,0,0,0,0,0,0,0,0,0,0,0,0,0,0,0,0,0,0,0,0,0,0,0,0,0,0,0,0,0,0,0,0,0,0,0,0,0,0,0,0,0,0,0,0,0,0"/>
                            <o:lock v:ext="edi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430DC" w:rsidTr="00B31D19" w14:paraId="7F08F7AA" w14:textId="77777777">
              <w:trPr>
                <w:trHeight w:val="377"/>
              </w:trPr>
              <w:tc>
                <w:tcPr>
                  <w:tcW w:w="2977" w:type="dxa"/>
                  <w:tcMar>
                    <w:left w:w="720" w:type="dxa"/>
                    <w:right w:w="29" w:type="dxa"/>
                  </w:tcMar>
                </w:tcPr>
                <w:p w:rsidR="004430DC" w:rsidP="00B31D19" w:rsidRDefault="004430DC" w14:paraId="680F9A5A" w14:textId="77777777">
                  <w:pPr>
                    <w:spacing w:before="40"/>
                    <w:jc w:val="right"/>
                    <w:rPr>
                      <w:rFonts w:ascii="Calibri" w:hAnsi="Calibri" w:eastAsia="Calibri" w:cs="Calibri"/>
                      <w:color w:val="595959" w:themeColor="text1" w:themeTint="A6"/>
                      <w:sz w:val="18"/>
                      <w:szCs w:val="18"/>
                    </w:rPr>
                  </w:pPr>
                  <w:hyperlink w:history="1" r:id="rId7">
                    <w:r w:rsidRPr="00131D08">
                      <w:rPr>
                        <w:rStyle w:val="Hyperlink"/>
                        <w:rFonts w:ascii="Calibri" w:hAnsi="Calibri" w:eastAsia="Calibri" w:cs="Calibri"/>
                        <w:sz w:val="18"/>
                        <w:szCs w:val="18"/>
                      </w:rPr>
                      <w:t>collingentry@comcast.net</w:t>
                    </w:r>
                  </w:hyperlink>
                </w:p>
              </w:tc>
              <w:tc>
                <w:tcPr>
                  <w:tcW w:w="1643" w:type="dxa"/>
                </w:tcPr>
                <w:p w:rsidR="004430DC" w:rsidP="00B31D19" w:rsidRDefault="004430DC" w14:paraId="39A160BD" w14:textId="77777777">
                  <w:pPr>
                    <w:spacing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E8F4FF" wp14:editId="7C0BCCE6">
                            <wp:extent cx="120015" cy="132715"/>
                            <wp:effectExtent l="0" t="0" r="0" b="635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20015" cy="132715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B05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style="width:9.45pt;height: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00b050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" w14:anchorId="4F45E2C9">
                            <v:path arrowok="t" o:connecttype="custom" o:connectlocs="108014,34838;108014,34838;60008,96218;12002,34838;12002,29861;16002,28202;60008,84606;104013,28202;108014,29861;108014,34838;108014,34838;114014,0;114014,0;6001,0;0,9954;0,122761;6001,132715;114014,132715;120015,122761;120015,9954;114014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430DC" w:rsidTr="00B31D19" w14:paraId="1BBF61BC" w14:textId="77777777">
              <w:trPr>
                <w:trHeight w:val="416"/>
              </w:trPr>
              <w:tc>
                <w:tcPr>
                  <w:tcW w:w="2977" w:type="dxa"/>
                  <w:tcMar>
                    <w:left w:w="720" w:type="dxa"/>
                    <w:right w:w="29" w:type="dxa"/>
                  </w:tcMar>
                </w:tcPr>
                <w:p w:rsidR="004430DC" w:rsidP="00B31D19" w:rsidRDefault="004430DC" w14:paraId="16124021" w14:textId="77777777">
                  <w:pPr>
                    <w:spacing w:before="40" w:line="259" w:lineRule="auto"/>
                    <w:jc w:val="right"/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hyperlink r:id="rId8">
                    <w:r w:rsidRPr="219A3CC0">
                      <w:rPr>
                        <w:rStyle w:val="Hyperlink"/>
                        <w:rFonts w:ascii="Segoe UI" w:hAnsi="Segoe UI" w:eastAsia="Segoe UI" w:cs="Segoe UI"/>
                        <w:sz w:val="14"/>
                        <w:szCs w:val="14"/>
                      </w:rPr>
                      <w:t>www.linkedin.com/in/collin-hatcher</w:t>
                    </w:r>
                  </w:hyperlink>
                </w:p>
              </w:tc>
              <w:tc>
                <w:tcPr>
                  <w:tcW w:w="1643" w:type="dxa"/>
                </w:tcPr>
                <w:p w:rsidR="004430DC" w:rsidP="00B31D19" w:rsidRDefault="004430DC" w14:paraId="5532DFC5" w14:textId="77777777">
                  <w:pPr>
                    <w:spacing w:after="40"/>
                    <w:jc w:val="center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C093D4" wp14:editId="55F42B05">
                            <wp:extent cx="163830" cy="182245"/>
                            <wp:effectExtent l="0" t="0" r="7620" b="8255"/>
                            <wp:docPr id="56" name="LinkedIn icon" descr="Linked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3830" cy="182245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B05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LinkedIn icon" style="width:12.9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nkedIn icon" coordsize="2616,2610" o:spid="_x0000_s1026" fillcolor="#00b050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" w14:anchorId="4C664904">
                            <v:path arrowok="t" o:connecttype="custom" o:connectlocs="24424,68778;24236,153337;25176,155362;48160,155222;48535,70245;47658,68290;107717,66265;97572,69407;89618,76599;87176,79741;87050,68778;65632,68290;63816,69337;63879,154943;86236,155362;88052,154315;88240,107043;90620,96848;95505,91541;103145,90075;110097,92310;114042,99013;115169,110185;115357,154664;138216,155362;139531,153826;138780,92938;134521,78763;127444,70594;115858,66404;32002,25835;25113,31422;22358,40639;24988,49925;31814,55651;40770,55651;47784,50065;50477,40708;47784,31561;40895,25835;153497,0;158256,2095;163141,8938;163830,169327;160824,177706;153935,182036;8267,181686;2568,177357;0,171213;1879,5935;6952,1187" o:connectangles="0,0,0,0,0,0,0,0,0,0,0,0,0,0,0,0,0,0,0,0,0,0,0,0,0,0,0,0,0,0,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1E85D3C0" w:rsidP="00B31D19" w:rsidRDefault="1E85D3C0" w14:paraId="43A2F020" w14:textId="4C996942"/>
        </w:tc>
      </w:tr>
    </w:tbl>
    <w:p w:rsidR="00D7273F" w:rsidP="002396C7" w:rsidRDefault="2FA4697C" w14:paraId="31564666" w14:textId="22BE8DC8">
      <w:pPr>
        <w:spacing w:after="0" w:line="240" w:lineRule="auto"/>
        <w:rPr>
          <w:rFonts w:eastAsiaTheme="minorEastAsia"/>
          <w:color w:val="000000" w:themeColor="text1"/>
        </w:rPr>
      </w:pPr>
      <w:bookmarkStart w:name="_Int_TMXZ1uwq" w:id="0"/>
      <w:r w:rsidRPr="002396C7">
        <w:rPr>
          <w:rFonts w:eastAsiaTheme="minorEastAsia"/>
          <w:color w:val="000000" w:themeColor="text1"/>
        </w:rPr>
        <w:t>Ambitious</w:t>
      </w:r>
      <w:bookmarkEnd w:id="0"/>
      <w:r w:rsidRPr="002396C7">
        <w:rPr>
          <w:rFonts w:eastAsiaTheme="minorEastAsia"/>
          <w:color w:val="000000" w:themeColor="text1"/>
        </w:rPr>
        <w:t xml:space="preserve"> and reliable </w:t>
      </w:r>
      <w:r w:rsidRPr="002396C7" w:rsidR="1BC81548">
        <w:rPr>
          <w:rFonts w:eastAsiaTheme="minorEastAsia"/>
          <w:color w:val="000000" w:themeColor="text1"/>
        </w:rPr>
        <w:t xml:space="preserve">Computer Science </w:t>
      </w:r>
      <w:r w:rsidRPr="002396C7">
        <w:rPr>
          <w:rFonts w:eastAsiaTheme="minorEastAsia"/>
          <w:color w:val="000000" w:themeColor="text1"/>
        </w:rPr>
        <w:t>student</w:t>
      </w:r>
      <w:r w:rsidRPr="002396C7" w:rsidR="6B88992D">
        <w:rPr>
          <w:rFonts w:eastAsiaTheme="minorEastAsia"/>
          <w:color w:val="000000" w:themeColor="text1"/>
        </w:rPr>
        <w:t xml:space="preserve"> with a background in </w:t>
      </w:r>
      <w:r w:rsidRPr="002396C7" w:rsidR="41B13F72">
        <w:rPr>
          <w:rFonts w:eastAsiaTheme="minorEastAsia"/>
          <w:color w:val="000000" w:themeColor="text1"/>
        </w:rPr>
        <w:t>IT</w:t>
      </w:r>
      <w:r w:rsidRPr="002396C7" w:rsidR="6B88992D">
        <w:rPr>
          <w:rFonts w:eastAsiaTheme="minorEastAsia"/>
          <w:color w:val="000000" w:themeColor="text1"/>
        </w:rPr>
        <w:t xml:space="preserve"> and agriculture</w:t>
      </w:r>
      <w:r w:rsidRPr="002396C7">
        <w:rPr>
          <w:rFonts w:eastAsiaTheme="minorEastAsia"/>
          <w:color w:val="000000" w:themeColor="text1"/>
        </w:rPr>
        <w:t xml:space="preserve"> who has experience in </w:t>
      </w:r>
      <w:r w:rsidRPr="002396C7" w:rsidR="0C64E3CB">
        <w:rPr>
          <w:rFonts w:eastAsiaTheme="minorEastAsia"/>
          <w:color w:val="000000" w:themeColor="text1"/>
        </w:rPr>
        <w:t xml:space="preserve">information </w:t>
      </w:r>
      <w:r w:rsidRPr="002396C7" w:rsidR="24BE3484">
        <w:rPr>
          <w:rFonts w:eastAsiaTheme="minorEastAsia"/>
          <w:color w:val="000000" w:themeColor="text1"/>
        </w:rPr>
        <w:t>systems</w:t>
      </w:r>
      <w:r w:rsidRPr="002396C7" w:rsidR="35FC0FDA">
        <w:rPr>
          <w:rFonts w:eastAsiaTheme="minorEastAsia"/>
          <w:color w:val="000000" w:themeColor="text1"/>
        </w:rPr>
        <w:t>,</w:t>
      </w:r>
      <w:r w:rsidRPr="002396C7" w:rsidR="38507EAB">
        <w:rPr>
          <w:rFonts w:eastAsiaTheme="minorEastAsia"/>
          <w:color w:val="000000" w:themeColor="text1"/>
        </w:rPr>
        <w:t xml:space="preserve"> </w:t>
      </w:r>
      <w:r w:rsidRPr="002396C7" w:rsidR="3333AAE7">
        <w:rPr>
          <w:rFonts w:eastAsiaTheme="minorEastAsia"/>
          <w:color w:val="000000" w:themeColor="text1"/>
        </w:rPr>
        <w:t>coding languages</w:t>
      </w:r>
      <w:r w:rsidRPr="002396C7" w:rsidR="38507EAB">
        <w:rPr>
          <w:rFonts w:eastAsiaTheme="minorEastAsia"/>
          <w:color w:val="000000" w:themeColor="text1"/>
        </w:rPr>
        <w:t>,</w:t>
      </w:r>
      <w:r w:rsidRPr="002396C7" w:rsidR="3333AAE7">
        <w:rPr>
          <w:rFonts w:eastAsiaTheme="minorEastAsia"/>
          <w:color w:val="000000" w:themeColor="text1"/>
        </w:rPr>
        <w:t xml:space="preserve"> math</w:t>
      </w:r>
      <w:r w:rsidRPr="002396C7" w:rsidR="38507EAB">
        <w:rPr>
          <w:rFonts w:eastAsiaTheme="minorEastAsia"/>
          <w:color w:val="000000" w:themeColor="text1"/>
        </w:rPr>
        <w:t>,</w:t>
      </w:r>
      <w:r w:rsidRPr="002396C7" w:rsidR="35FC0FDA">
        <w:rPr>
          <w:rFonts w:eastAsiaTheme="minorEastAsia"/>
          <w:color w:val="000000" w:themeColor="text1"/>
        </w:rPr>
        <w:t xml:space="preserve"> </w:t>
      </w:r>
      <w:r w:rsidRPr="002396C7">
        <w:rPr>
          <w:rFonts w:eastAsiaTheme="minorEastAsia"/>
          <w:color w:val="000000" w:themeColor="text1"/>
        </w:rPr>
        <w:t>team collaboration, data collection</w:t>
      </w:r>
      <w:r w:rsidRPr="002396C7" w:rsidR="347CDCCB">
        <w:rPr>
          <w:rFonts w:eastAsiaTheme="minorEastAsia"/>
          <w:color w:val="000000" w:themeColor="text1"/>
        </w:rPr>
        <w:t>,</w:t>
      </w:r>
      <w:r w:rsidRPr="002396C7" w:rsidR="3535EC2C">
        <w:rPr>
          <w:rFonts w:eastAsiaTheme="minorEastAsia"/>
          <w:color w:val="000000" w:themeColor="text1"/>
        </w:rPr>
        <w:t xml:space="preserve"> and</w:t>
      </w:r>
      <w:r w:rsidRPr="002396C7" w:rsidR="2423047A">
        <w:rPr>
          <w:rFonts w:eastAsiaTheme="minorEastAsia"/>
          <w:color w:val="000000" w:themeColor="text1"/>
        </w:rPr>
        <w:t xml:space="preserve"> communication</w:t>
      </w:r>
      <w:r w:rsidRPr="002396C7" w:rsidR="1B8307DF">
        <w:rPr>
          <w:rFonts w:eastAsiaTheme="minorEastAsia"/>
          <w:color w:val="000000" w:themeColor="text1"/>
        </w:rPr>
        <w:t>.</w:t>
      </w:r>
      <w:r w:rsidRPr="002396C7" w:rsidR="5E92E538">
        <w:rPr>
          <w:rFonts w:eastAsiaTheme="minorEastAsia"/>
          <w:color w:val="000000" w:themeColor="text1"/>
        </w:rPr>
        <w:t xml:space="preserve"> Comm</w:t>
      </w:r>
      <w:r w:rsidRPr="002396C7" w:rsidR="06979B7E">
        <w:rPr>
          <w:rFonts w:eastAsiaTheme="minorEastAsia"/>
          <w:color w:val="000000" w:themeColor="text1"/>
        </w:rPr>
        <w:t>itted to</w:t>
      </w:r>
      <w:r w:rsidRPr="002396C7" w:rsidR="387B3A76">
        <w:rPr>
          <w:rFonts w:eastAsiaTheme="minorEastAsia"/>
          <w:color w:val="000000" w:themeColor="text1"/>
        </w:rPr>
        <w:t xml:space="preserve"> leverage </w:t>
      </w:r>
      <w:r w:rsidRPr="002396C7" w:rsidR="06979B7E">
        <w:rPr>
          <w:rFonts w:eastAsiaTheme="minorEastAsia"/>
          <w:color w:val="000000" w:themeColor="text1"/>
        </w:rPr>
        <w:t>prior</w:t>
      </w:r>
      <w:r w:rsidRPr="002396C7" w:rsidR="387B3A76">
        <w:rPr>
          <w:rFonts w:eastAsiaTheme="minorEastAsia"/>
          <w:color w:val="000000" w:themeColor="text1"/>
        </w:rPr>
        <w:t xml:space="preserve"> skills </w:t>
      </w:r>
      <w:r w:rsidRPr="002396C7" w:rsidR="30EBFB73">
        <w:rPr>
          <w:rFonts w:eastAsiaTheme="minorEastAsia"/>
          <w:color w:val="000000" w:themeColor="text1"/>
        </w:rPr>
        <w:t xml:space="preserve">to </w:t>
      </w:r>
      <w:r w:rsidRPr="002396C7" w:rsidR="5C19F48E">
        <w:rPr>
          <w:rFonts w:eastAsiaTheme="minorEastAsia"/>
          <w:color w:val="000000" w:themeColor="text1"/>
        </w:rPr>
        <w:t>excel in</w:t>
      </w:r>
      <w:r w:rsidRPr="002396C7" w:rsidR="6865451A">
        <w:rPr>
          <w:rFonts w:eastAsiaTheme="minorEastAsia"/>
          <w:color w:val="000000" w:themeColor="text1"/>
        </w:rPr>
        <w:t xml:space="preserve"> programming and software development.</w:t>
      </w:r>
      <w:r w:rsidRPr="002396C7" w:rsidR="64EB9081">
        <w:rPr>
          <w:rFonts w:eastAsiaTheme="minorEastAsia"/>
          <w:color w:val="000000" w:themeColor="text1"/>
        </w:rPr>
        <w:t xml:space="preserve"> </w:t>
      </w:r>
      <w:r w:rsidRPr="002396C7" w:rsidR="69200691">
        <w:rPr>
          <w:rFonts w:eastAsiaTheme="minorEastAsia"/>
          <w:color w:val="000000" w:themeColor="text1"/>
        </w:rPr>
        <w:t>I am excited</w:t>
      </w:r>
      <w:r w:rsidRPr="002396C7" w:rsidR="1CE72439">
        <w:rPr>
          <w:rFonts w:eastAsiaTheme="minorEastAsia"/>
          <w:color w:val="000000" w:themeColor="text1"/>
        </w:rPr>
        <w:t xml:space="preserve"> to learn and stay up to date on technologies. </w:t>
      </w:r>
      <w:r w:rsidRPr="002396C7" w:rsidR="64EB9081">
        <w:rPr>
          <w:rFonts w:eastAsiaTheme="minorEastAsia"/>
          <w:color w:val="000000" w:themeColor="text1"/>
        </w:rPr>
        <w:t xml:space="preserve">Determined to </w:t>
      </w:r>
      <w:r w:rsidRPr="002396C7" w:rsidR="6FAB95E6">
        <w:rPr>
          <w:rFonts w:eastAsiaTheme="minorEastAsia"/>
          <w:color w:val="000000" w:themeColor="text1"/>
        </w:rPr>
        <w:t xml:space="preserve">contribute to the industry and </w:t>
      </w:r>
      <w:r w:rsidRPr="002396C7" w:rsidR="640AB3B6">
        <w:rPr>
          <w:rFonts w:eastAsiaTheme="minorEastAsia"/>
          <w:color w:val="000000" w:themeColor="text1"/>
        </w:rPr>
        <w:t xml:space="preserve">be effective and efficient </w:t>
      </w:r>
      <w:r w:rsidRPr="002396C7" w:rsidR="4546D915">
        <w:rPr>
          <w:rFonts w:eastAsiaTheme="minorEastAsia"/>
          <w:color w:val="000000" w:themeColor="text1"/>
        </w:rPr>
        <w:t>in any working position.</w:t>
      </w:r>
    </w:p>
    <w:p w:rsidR="00D7273F" w:rsidP="2D637304" w:rsidRDefault="2FA4697C" w14:paraId="6184B9D5" w14:textId="40A1F527">
      <w:pPr>
        <w:pStyle w:val="Heading1"/>
        <w:keepNext w:val="0"/>
        <w:keepLines w:val="0"/>
        <w:spacing w:line="240" w:lineRule="auto"/>
        <w:rPr>
          <w:rFonts w:ascii="Rockwell" w:hAnsi="Rockwell" w:eastAsia="Rockwell" w:cs="Rockwell"/>
          <w:color w:val="262626" w:themeColor="text1" w:themeTint="D9"/>
          <w:sz w:val="28"/>
          <w:szCs w:val="28"/>
        </w:rPr>
      </w:pPr>
      <w:r w:rsidRPr="2D637304">
        <w:rPr>
          <w:rFonts w:ascii="Rockwell" w:hAnsi="Rockwell" w:eastAsia="Rockwell" w:cs="Rockwell"/>
          <w:color w:val="262626" w:themeColor="text1" w:themeTint="D9"/>
          <w:sz w:val="28"/>
          <w:szCs w:val="28"/>
        </w:rPr>
        <w:t xml:space="preserve">Skills </w:t>
      </w:r>
    </w:p>
    <w:p w:rsidR="00D7273F" w:rsidP="002396C7" w:rsidRDefault="49C01378" w14:paraId="0ADF3368" w14:textId="4923263E">
      <w:p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002396C7">
        <w:rPr>
          <w:rFonts w:ascii="Calibri" w:hAnsi="Calibri" w:eastAsia="Calibri" w:cs="Calibri"/>
          <w:color w:val="000000" w:themeColor="text1"/>
        </w:rPr>
        <w:t xml:space="preserve">Information </w:t>
      </w:r>
      <w:r w:rsidRPr="002396C7" w:rsidR="5DA77139">
        <w:rPr>
          <w:rFonts w:ascii="Calibri" w:hAnsi="Calibri" w:eastAsia="Calibri" w:cs="Calibri"/>
          <w:color w:val="000000" w:themeColor="text1"/>
        </w:rPr>
        <w:t>T</w:t>
      </w:r>
      <w:r w:rsidRPr="002396C7">
        <w:rPr>
          <w:rFonts w:ascii="Calibri" w:hAnsi="Calibri" w:eastAsia="Calibri" w:cs="Calibri"/>
          <w:color w:val="000000" w:themeColor="text1"/>
        </w:rPr>
        <w:t>echnology</w:t>
      </w:r>
      <w:r w:rsidRPr="002396C7" w:rsidR="5DA77139">
        <w:rPr>
          <w:rFonts w:ascii="Calibri" w:hAnsi="Calibri" w:eastAsia="Calibri" w:cs="Calibri"/>
          <w:color w:val="000000" w:themeColor="text1"/>
        </w:rPr>
        <w:t xml:space="preserve"> </w:t>
      </w:r>
      <w:r w:rsidRPr="002396C7" w:rsidR="5DA77139">
        <w:rPr>
          <w:rFonts w:ascii="Calibri" w:hAnsi="Calibri" w:eastAsia="Calibri" w:cs="Calibri"/>
          <w:color w:val="00B050"/>
        </w:rPr>
        <w:t xml:space="preserve">• </w:t>
      </w:r>
      <w:r w:rsidRPr="002396C7" w:rsidR="2FA4697C">
        <w:rPr>
          <w:rFonts w:ascii="Calibri" w:hAnsi="Calibri" w:eastAsia="Calibri" w:cs="Calibri"/>
          <w:color w:val="000000" w:themeColor="text1"/>
        </w:rPr>
        <w:t>C</w:t>
      </w:r>
      <w:r w:rsidRPr="002396C7" w:rsidR="7B0B2D3A">
        <w:rPr>
          <w:rFonts w:ascii="Calibri" w:hAnsi="Calibri" w:eastAsia="Calibri" w:cs="Calibri"/>
          <w:color w:val="000000" w:themeColor="text1"/>
        </w:rPr>
        <w:t>o</w:t>
      </w:r>
      <w:r w:rsidRPr="002396C7" w:rsidR="70B5F63D">
        <w:rPr>
          <w:rFonts w:ascii="Calibri" w:hAnsi="Calibri" w:eastAsia="Calibri" w:cs="Calibri"/>
          <w:color w:val="000000" w:themeColor="text1"/>
        </w:rPr>
        <w:t>ding Language</w:t>
      </w:r>
      <w:r w:rsidRPr="002396C7" w:rsidR="76AE7159">
        <w:rPr>
          <w:rFonts w:ascii="Calibri" w:hAnsi="Calibri" w:eastAsia="Calibri" w:cs="Calibri"/>
          <w:color w:val="000000" w:themeColor="text1"/>
        </w:rPr>
        <w:t>s</w:t>
      </w:r>
      <w:r w:rsidRPr="002396C7" w:rsidR="70B5F63D">
        <w:rPr>
          <w:rFonts w:ascii="Calibri" w:hAnsi="Calibri" w:eastAsia="Calibri" w:cs="Calibri"/>
          <w:color w:val="000000" w:themeColor="text1"/>
        </w:rPr>
        <w:t xml:space="preserve"> </w:t>
      </w:r>
      <w:r w:rsidRPr="002396C7" w:rsidR="70B5F63D">
        <w:rPr>
          <w:rFonts w:ascii="Calibri" w:hAnsi="Calibri" w:eastAsia="Calibri" w:cs="Calibri"/>
          <w:color w:val="00B050"/>
        </w:rPr>
        <w:t xml:space="preserve">• </w:t>
      </w:r>
      <w:r w:rsidRPr="002396C7" w:rsidR="032AAB30">
        <w:rPr>
          <w:rFonts w:eastAsiaTheme="minorEastAsia"/>
          <w:color w:val="000000" w:themeColor="text1"/>
        </w:rPr>
        <w:t>Web Development</w:t>
      </w:r>
      <w:r w:rsidRPr="002396C7" w:rsidR="032AAB30">
        <w:rPr>
          <w:rFonts w:ascii="Calibri" w:hAnsi="Calibri" w:eastAsia="Calibri" w:cs="Calibri"/>
          <w:color w:val="00B050"/>
        </w:rPr>
        <w:t xml:space="preserve"> •</w:t>
      </w:r>
      <w:r w:rsidRPr="002396C7" w:rsidR="032AAB30">
        <w:rPr>
          <w:rFonts w:ascii="Calibri" w:hAnsi="Calibri" w:eastAsia="Calibri" w:cs="Calibri"/>
          <w:color w:val="000000" w:themeColor="text1"/>
        </w:rPr>
        <w:t xml:space="preserve"> </w:t>
      </w:r>
      <w:r w:rsidRPr="002396C7" w:rsidR="0A191ACB">
        <w:rPr>
          <w:rFonts w:ascii="Calibri" w:hAnsi="Calibri" w:eastAsia="Calibri" w:cs="Calibri"/>
          <w:color w:val="000000" w:themeColor="text1"/>
        </w:rPr>
        <w:t xml:space="preserve">Data Management </w:t>
      </w:r>
      <w:r w:rsidRPr="002396C7" w:rsidR="0A191ACB">
        <w:rPr>
          <w:rFonts w:ascii="Calibri" w:hAnsi="Calibri" w:eastAsia="Calibri" w:cs="Calibri"/>
          <w:color w:val="00B050"/>
        </w:rPr>
        <w:t>•</w:t>
      </w:r>
      <w:r w:rsidRPr="002396C7" w:rsidR="4E4503DB">
        <w:rPr>
          <w:rFonts w:ascii="Calibri" w:hAnsi="Calibri" w:eastAsia="Calibri" w:cs="Calibri"/>
          <w:color w:val="00B050"/>
        </w:rPr>
        <w:t xml:space="preserve"> </w:t>
      </w:r>
      <w:r w:rsidRPr="002396C7" w:rsidR="4E4503DB">
        <w:rPr>
          <w:rFonts w:ascii="Calibri" w:hAnsi="Calibri" w:eastAsia="Calibri" w:cs="Calibri"/>
          <w:color w:val="000000" w:themeColor="text1"/>
        </w:rPr>
        <w:t xml:space="preserve">Systems &amp; Networking </w:t>
      </w:r>
      <w:r w:rsidRPr="002396C7" w:rsidR="4E4503DB">
        <w:rPr>
          <w:rFonts w:ascii="Calibri" w:hAnsi="Calibri" w:eastAsia="Calibri" w:cs="Calibri"/>
          <w:color w:val="00B050"/>
        </w:rPr>
        <w:t>•</w:t>
      </w:r>
      <w:r w:rsidRPr="002396C7" w:rsidR="0A191ACB">
        <w:rPr>
          <w:rFonts w:ascii="Calibri" w:hAnsi="Calibri" w:eastAsia="Calibri" w:cs="Calibri"/>
          <w:color w:val="000000" w:themeColor="text1"/>
        </w:rPr>
        <w:t xml:space="preserve"> Microsoft Office </w:t>
      </w:r>
      <w:r w:rsidRPr="002396C7" w:rsidR="0A191ACB">
        <w:rPr>
          <w:rFonts w:ascii="Calibri" w:hAnsi="Calibri" w:eastAsia="Calibri" w:cs="Calibri"/>
          <w:color w:val="00B050"/>
        </w:rPr>
        <w:t xml:space="preserve">• </w:t>
      </w:r>
      <w:r w:rsidRPr="002396C7" w:rsidR="70B5F63D">
        <w:rPr>
          <w:rFonts w:ascii="Calibri" w:hAnsi="Calibri" w:eastAsia="Calibri" w:cs="Calibri"/>
          <w:color w:val="000000" w:themeColor="text1"/>
        </w:rPr>
        <w:t>C</w:t>
      </w:r>
      <w:r w:rsidRPr="002396C7" w:rsidR="2FA4697C">
        <w:rPr>
          <w:rFonts w:ascii="Calibri" w:hAnsi="Calibri" w:eastAsia="Calibri" w:cs="Calibri"/>
          <w:color w:val="000000" w:themeColor="text1"/>
        </w:rPr>
        <w:t>ritical Thinking</w:t>
      </w:r>
      <w:r w:rsidRPr="002396C7" w:rsidR="1140CD90">
        <w:rPr>
          <w:rFonts w:ascii="Calibri" w:hAnsi="Calibri" w:eastAsia="Calibri" w:cs="Calibri"/>
          <w:color w:val="00B050"/>
        </w:rPr>
        <w:t xml:space="preserve"> •</w:t>
      </w:r>
      <w:r w:rsidRPr="002396C7" w:rsidR="01A69881">
        <w:rPr>
          <w:rFonts w:ascii="Calibri" w:hAnsi="Calibri" w:eastAsia="Calibri" w:cs="Calibri"/>
          <w:color w:val="00B050"/>
        </w:rPr>
        <w:t xml:space="preserve"> </w:t>
      </w:r>
      <w:r w:rsidRPr="002396C7" w:rsidR="373565A4">
        <w:rPr>
          <w:rFonts w:ascii="Calibri" w:hAnsi="Calibri" w:eastAsia="Calibri" w:cs="Calibri"/>
          <w:color w:val="000000" w:themeColor="text1"/>
        </w:rPr>
        <w:t xml:space="preserve">Communication </w:t>
      </w:r>
      <w:r w:rsidRPr="002396C7" w:rsidR="1D987B64">
        <w:rPr>
          <w:rFonts w:ascii="Calibri" w:hAnsi="Calibri" w:eastAsia="Calibri" w:cs="Calibri"/>
          <w:color w:val="00B050"/>
        </w:rPr>
        <w:t xml:space="preserve">• </w:t>
      </w:r>
      <w:r w:rsidRPr="002396C7" w:rsidR="1D987B64">
        <w:rPr>
          <w:rFonts w:ascii="Calibri" w:hAnsi="Calibri" w:eastAsia="Calibri" w:cs="Calibri"/>
          <w:color w:val="000000" w:themeColor="text1"/>
        </w:rPr>
        <w:t xml:space="preserve">Team Collaboration </w:t>
      </w:r>
      <w:r w:rsidRPr="002396C7" w:rsidR="1D987B64">
        <w:rPr>
          <w:rFonts w:ascii="Calibri" w:hAnsi="Calibri" w:eastAsia="Calibri" w:cs="Calibri"/>
          <w:color w:val="00B050"/>
        </w:rPr>
        <w:t xml:space="preserve">• </w:t>
      </w:r>
      <w:r w:rsidRPr="002396C7" w:rsidR="1D987B64">
        <w:rPr>
          <w:rFonts w:ascii="Calibri" w:hAnsi="Calibri" w:eastAsia="Calibri" w:cs="Calibri"/>
          <w:color w:val="000000" w:themeColor="text1"/>
        </w:rPr>
        <w:t>Time/Stress management</w:t>
      </w:r>
    </w:p>
    <w:p w:rsidR="00D7273F" w:rsidP="2D637304" w:rsidRDefault="2FA4697C" w14:paraId="61AFE7A1" w14:textId="6320B585">
      <w:pPr>
        <w:pStyle w:val="Heading1"/>
        <w:keepNext w:val="0"/>
        <w:keepLines w:val="0"/>
        <w:spacing w:line="240" w:lineRule="auto"/>
        <w:rPr>
          <w:rFonts w:ascii="Rockwell" w:hAnsi="Rockwell" w:eastAsia="Rockwell" w:cs="Rockwell"/>
          <w:color w:val="262626" w:themeColor="text1" w:themeTint="D9"/>
          <w:sz w:val="28"/>
          <w:szCs w:val="28"/>
        </w:rPr>
      </w:pPr>
      <w:r w:rsidRPr="2D637304">
        <w:rPr>
          <w:rFonts w:ascii="Rockwell" w:hAnsi="Rockwell" w:eastAsia="Rockwell" w:cs="Rockwell"/>
          <w:color w:val="262626" w:themeColor="text1" w:themeTint="D9"/>
          <w:sz w:val="28"/>
          <w:szCs w:val="28"/>
        </w:rPr>
        <w:t>Experience</w:t>
      </w:r>
    </w:p>
    <w:p w:rsidR="00EF73C7" w:rsidP="002479E7" w:rsidRDefault="00EF73C7" w14:paraId="644BEB5F" w14:textId="185AE53F">
      <w:pPr>
        <w:pStyle w:val="Heading3"/>
        <w:keepNext w:val="0"/>
        <w:keepLines w:val="0"/>
        <w:spacing w:line="240" w:lineRule="auto"/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</w:pPr>
      <w:r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 xml:space="preserve">August 2023 – </w:t>
      </w:r>
      <w:r w:rsidR="00522833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>PRESENT</w:t>
      </w:r>
    </w:p>
    <w:p w:rsidR="00875560" w:rsidP="002479E7" w:rsidRDefault="08080699" w14:paraId="7984AE8F" w14:textId="6A0A6848">
      <w:pPr>
        <w:spacing w:after="0"/>
        <w:rPr>
          <w:rFonts w:ascii="Rockwell" w:hAnsi="Rockwell" w:eastAsia="Rockwell" w:cs="Rockwell"/>
          <w:color w:val="595959" w:themeColor="text1" w:themeTint="A6"/>
          <w:sz w:val="23"/>
          <w:szCs w:val="23"/>
        </w:rPr>
      </w:pPr>
      <w:r w:rsidRPr="219A3CC0">
        <w:rPr>
          <w:rFonts w:ascii="Rockwell" w:hAnsi="Rockwell" w:eastAsia="Rockwell" w:cs="Rockwell"/>
          <w:b/>
          <w:bCs/>
          <w:color w:val="00B050"/>
          <w:sz w:val="23"/>
          <w:szCs w:val="23"/>
        </w:rPr>
        <w:t>IT services</w:t>
      </w:r>
      <w:r w:rsidRPr="219A3CC0" w:rsidR="110A4869">
        <w:rPr>
          <w:rFonts w:ascii="Rockwell" w:hAnsi="Rockwell" w:eastAsia="Rockwell" w:cs="Rockwell"/>
          <w:color w:val="00B050"/>
          <w:sz w:val="23"/>
          <w:szCs w:val="23"/>
        </w:rPr>
        <w:t>/</w:t>
      </w:r>
      <w:r w:rsidRPr="219A3CC0" w:rsidR="4A50358D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 </w:t>
      </w:r>
      <w:r w:rsidRPr="219A3CC0" w:rsidR="1702F8D0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MTSU ITD Service Desk</w:t>
      </w:r>
      <w:r w:rsidRPr="219A3CC0" w:rsidR="789B4E58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, </w:t>
      </w:r>
      <w:r w:rsidRPr="219A3CC0" w:rsidR="0155B4A2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Murfreesboro,</w:t>
      </w:r>
      <w:r w:rsidRPr="219A3CC0" w:rsidR="2D007645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 TN </w:t>
      </w:r>
    </w:p>
    <w:p w:rsidR="00F651D7" w:rsidP="002479E7" w:rsidRDefault="69374CB0" w14:paraId="41AD2994" w14:textId="7A81EF23">
      <w:pPr>
        <w:spacing w:after="0"/>
        <w:rPr>
          <w:rFonts w:ascii="Calibri" w:hAnsi="Calibri" w:eastAsia="Calibri" w:cs="Calibri"/>
          <w:b/>
          <w:bCs/>
          <w:color w:val="595959" w:themeColor="text1" w:themeTint="A6"/>
        </w:rPr>
      </w:pPr>
      <w:r w:rsidRPr="2D637304">
        <w:rPr>
          <w:rFonts w:ascii="Calibri" w:hAnsi="Calibri" w:eastAsia="Calibri" w:cs="Calibri"/>
          <w:b/>
          <w:bCs/>
          <w:color w:val="595959" w:themeColor="text1" w:themeTint="A6"/>
        </w:rPr>
        <w:t>Key Responsibilities:</w:t>
      </w:r>
    </w:p>
    <w:p w:rsidRPr="00EF73C7" w:rsidR="00B11F7B" w:rsidP="2D637304" w:rsidRDefault="7A583244" w14:paraId="15F1578A" w14:textId="231F15A4">
      <w:pPr>
        <w:spacing w:after="0"/>
        <w:rPr>
          <w:rFonts w:ascii="Calibri" w:hAnsi="Calibri" w:eastAsia="Calibri" w:cs="Calibri"/>
          <w:color w:val="595959" w:themeColor="text1" w:themeTint="A6"/>
        </w:rPr>
      </w:pPr>
      <w:r w:rsidRPr="219A3CC0">
        <w:rPr>
          <w:rFonts w:ascii="Calibri" w:hAnsi="Calibri" w:eastAsia="Calibri" w:cs="Calibri"/>
          <w:color w:val="595959" w:themeColor="text1" w:themeTint="A6"/>
        </w:rPr>
        <w:t>Operating Systems</w:t>
      </w:r>
      <w:r w:rsidRPr="219A3CC0">
        <w:rPr>
          <w:rFonts w:ascii="Calibri" w:hAnsi="Calibri" w:eastAsia="Calibri" w:cs="Calibri"/>
          <w:color w:val="00B050"/>
        </w:rPr>
        <w:t xml:space="preserve"> •</w:t>
      </w:r>
      <w:r w:rsidRPr="219A3CC0">
        <w:rPr>
          <w:rFonts w:ascii="Calibri" w:hAnsi="Calibri" w:eastAsia="Calibri" w:cs="Calibri"/>
          <w:color w:val="595959" w:themeColor="text1" w:themeTint="A6"/>
        </w:rPr>
        <w:t xml:space="preserve"> Troubleshooting &amp; Diagnostics</w:t>
      </w:r>
      <w:r w:rsidRPr="219A3CC0" w:rsidR="3ED3EC9B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0A865053">
        <w:rPr>
          <w:rFonts w:ascii="Calibri" w:hAnsi="Calibri" w:eastAsia="Calibri" w:cs="Calibri"/>
          <w:color w:val="00B050"/>
        </w:rPr>
        <w:t>•</w:t>
      </w:r>
      <w:r w:rsidRPr="219A3CC0" w:rsidR="07B0CAF5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39DA5136">
        <w:rPr>
          <w:rFonts w:ascii="Calibri" w:hAnsi="Calibri" w:eastAsia="Calibri" w:cs="Calibri"/>
          <w:color w:val="595959" w:themeColor="text1" w:themeTint="A6"/>
        </w:rPr>
        <w:t>S</w:t>
      </w:r>
      <w:r w:rsidRPr="219A3CC0" w:rsidR="6E49552E">
        <w:rPr>
          <w:rFonts w:ascii="Calibri" w:hAnsi="Calibri" w:eastAsia="Calibri" w:cs="Calibri"/>
          <w:color w:val="595959" w:themeColor="text1" w:themeTint="A6"/>
        </w:rPr>
        <w:t xml:space="preserve">oftware </w:t>
      </w:r>
      <w:r w:rsidRPr="219A3CC0" w:rsidR="3A39DC85">
        <w:rPr>
          <w:rFonts w:ascii="Calibri" w:hAnsi="Calibri" w:eastAsia="Calibri" w:cs="Calibri"/>
          <w:color w:val="595959" w:themeColor="text1" w:themeTint="A6"/>
        </w:rPr>
        <w:t>&amp; Applications</w:t>
      </w:r>
      <w:r w:rsidRPr="219A3CC0" w:rsidR="4D1BD532">
        <w:rPr>
          <w:rFonts w:ascii="Calibri" w:hAnsi="Calibri" w:eastAsia="Calibri" w:cs="Calibri"/>
          <w:color w:val="00B050"/>
        </w:rPr>
        <w:t>•</w:t>
      </w:r>
      <w:r w:rsidRPr="219A3CC0" w:rsidR="0A060C5D">
        <w:rPr>
          <w:rFonts w:ascii="Calibri" w:hAnsi="Calibri" w:eastAsia="Calibri" w:cs="Calibri"/>
          <w:color w:val="00B050"/>
        </w:rPr>
        <w:t xml:space="preserve"> </w:t>
      </w:r>
      <w:r w:rsidRPr="219A3CC0" w:rsidR="0A060C5D">
        <w:rPr>
          <w:rFonts w:ascii="Calibri" w:hAnsi="Calibri" w:eastAsia="Calibri" w:cs="Calibri"/>
          <w:color w:val="595959" w:themeColor="text1" w:themeTint="A6"/>
        </w:rPr>
        <w:t>R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 xml:space="preserve">emote </w:t>
      </w:r>
      <w:r w:rsidRPr="219A3CC0" w:rsidR="54B6AF6B">
        <w:rPr>
          <w:rFonts w:ascii="Calibri" w:hAnsi="Calibri" w:eastAsia="Calibri" w:cs="Calibri"/>
          <w:color w:val="595959" w:themeColor="text1" w:themeTint="A6"/>
        </w:rPr>
        <w:t>S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>upport</w:t>
      </w:r>
      <w:r w:rsidRPr="219A3CC0" w:rsidR="1B03932B">
        <w:rPr>
          <w:rFonts w:ascii="Calibri" w:hAnsi="Calibri" w:eastAsia="Calibri" w:cs="Calibri"/>
          <w:color w:val="595959" w:themeColor="text1" w:themeTint="A6"/>
        </w:rPr>
        <w:t xml:space="preserve"> Tools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4D1BD532">
        <w:rPr>
          <w:rFonts w:ascii="Calibri" w:hAnsi="Calibri" w:eastAsia="Calibri" w:cs="Calibri"/>
          <w:color w:val="00B050"/>
        </w:rPr>
        <w:t>•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6216720E">
        <w:rPr>
          <w:rFonts w:ascii="Calibri" w:hAnsi="Calibri" w:eastAsia="Calibri" w:cs="Calibri"/>
          <w:color w:val="595959" w:themeColor="text1" w:themeTint="A6"/>
        </w:rPr>
        <w:t>Network</w:t>
      </w:r>
      <w:r w:rsidRPr="219A3CC0" w:rsidR="39CF5FDA">
        <w:rPr>
          <w:rFonts w:ascii="Calibri" w:hAnsi="Calibri" w:eastAsia="Calibri" w:cs="Calibri"/>
          <w:color w:val="595959" w:themeColor="text1" w:themeTint="A6"/>
        </w:rPr>
        <w:t>ing Fundamentals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4D1BD532">
        <w:rPr>
          <w:rFonts w:ascii="Calibri" w:hAnsi="Calibri" w:eastAsia="Calibri" w:cs="Calibri"/>
          <w:color w:val="00B050"/>
        </w:rPr>
        <w:t>•</w:t>
      </w:r>
      <w:r w:rsidRPr="219A3CC0" w:rsidR="4D1BD532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2E57B3D5">
        <w:rPr>
          <w:rFonts w:ascii="Calibri" w:hAnsi="Calibri" w:eastAsia="Calibri" w:cs="Calibri"/>
          <w:color w:val="595959" w:themeColor="text1" w:themeTint="A6"/>
        </w:rPr>
        <w:t>Ac</w:t>
      </w:r>
      <w:r w:rsidRPr="219A3CC0" w:rsidR="3BD51E5C">
        <w:rPr>
          <w:rFonts w:ascii="Calibri" w:hAnsi="Calibri" w:eastAsia="Calibri" w:cs="Calibri"/>
          <w:color w:val="595959" w:themeColor="text1" w:themeTint="A6"/>
        </w:rPr>
        <w:t>tive Directory &amp; user Management</w:t>
      </w:r>
      <w:r w:rsidRPr="219A3CC0" w:rsidR="2E57B3D5">
        <w:rPr>
          <w:rFonts w:ascii="Calibri" w:hAnsi="Calibri" w:eastAsia="Calibri" w:cs="Calibri"/>
          <w:color w:val="00B050"/>
        </w:rPr>
        <w:t xml:space="preserve"> •</w:t>
      </w:r>
      <w:r w:rsidRPr="219A3CC0" w:rsidR="2E57B3D5">
        <w:rPr>
          <w:rFonts w:ascii="Calibri" w:hAnsi="Calibri" w:eastAsia="Calibri" w:cs="Calibri"/>
          <w:color w:val="595959" w:themeColor="text1" w:themeTint="A6"/>
        </w:rPr>
        <w:t xml:space="preserve"> </w:t>
      </w:r>
      <w:r w:rsidRPr="219A3CC0" w:rsidR="79BAA9DC">
        <w:rPr>
          <w:rFonts w:ascii="Calibri" w:hAnsi="Calibri" w:eastAsia="Calibri" w:cs="Calibri"/>
          <w:color w:val="595959" w:themeColor="text1" w:themeTint="A6"/>
        </w:rPr>
        <w:t>Ticketing Systems</w:t>
      </w:r>
      <w:r w:rsidRPr="219A3CC0" w:rsidR="79BAA9DC">
        <w:rPr>
          <w:rFonts w:ascii="Calibri" w:hAnsi="Calibri" w:eastAsia="Calibri" w:cs="Calibri"/>
          <w:color w:val="00B050"/>
        </w:rPr>
        <w:t xml:space="preserve"> • </w:t>
      </w:r>
      <w:r w:rsidRPr="219A3CC0" w:rsidR="79BAA9DC">
        <w:rPr>
          <w:rFonts w:ascii="Calibri" w:hAnsi="Calibri" w:eastAsia="Calibri" w:cs="Calibri"/>
          <w:color w:val="595959" w:themeColor="text1" w:themeTint="A6"/>
        </w:rPr>
        <w:t>Sec</w:t>
      </w:r>
      <w:r w:rsidRPr="219A3CC0" w:rsidR="670CFB32">
        <w:rPr>
          <w:rFonts w:ascii="Calibri" w:hAnsi="Calibri" w:eastAsia="Calibri" w:cs="Calibri"/>
          <w:color w:val="595959" w:themeColor="text1" w:themeTint="A6"/>
        </w:rPr>
        <w:t xml:space="preserve">urity </w:t>
      </w:r>
    </w:p>
    <w:p w:rsidR="00D7273F" w:rsidP="002479E7" w:rsidRDefault="09D17F0C" w14:paraId="62DEF21F" w14:textId="4F91804A">
      <w:pPr>
        <w:pStyle w:val="Heading3"/>
        <w:keepNext w:val="0"/>
        <w:keepLines w:val="0"/>
        <w:spacing w:line="240" w:lineRule="auto"/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</w:pPr>
      <w:r w:rsidRPr="1E85D3C0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>February</w:t>
      </w:r>
      <w:r w:rsidRPr="1E85D3C0" w:rsidR="036AE8A8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 xml:space="preserve"> 202</w:t>
      </w:r>
      <w:r w:rsidRPr="1E85D3C0" w:rsidR="24DA8854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>2</w:t>
      </w:r>
      <w:r w:rsidRPr="1E85D3C0" w:rsidR="036AE8A8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 xml:space="preserve"> </w:t>
      </w:r>
      <w:r w:rsidR="00EF73C7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>–</w:t>
      </w:r>
      <w:r w:rsidRPr="1E85D3C0" w:rsidR="036AE8A8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 xml:space="preserve"> </w:t>
      </w:r>
      <w:r w:rsidR="001C1A5F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>august</w:t>
      </w:r>
      <w:r w:rsidR="00EF73C7">
        <w:rPr>
          <w:rFonts w:ascii="Calibri" w:hAnsi="Calibri" w:eastAsia="Calibri" w:cs="Calibri"/>
          <w:i/>
          <w:iCs/>
          <w:caps/>
          <w:color w:val="595959" w:themeColor="text1" w:themeTint="A6"/>
          <w:sz w:val="22"/>
          <w:szCs w:val="22"/>
        </w:rPr>
        <w:t xml:space="preserve"> 2023</w:t>
      </w:r>
    </w:p>
    <w:p w:rsidR="00D7273F" w:rsidP="002479E7" w:rsidRDefault="7DF74D0F" w14:paraId="2F3C833D" w14:textId="34F6007C">
      <w:pPr>
        <w:pStyle w:val="Heading5"/>
        <w:keepNext w:val="0"/>
        <w:keepLines w:val="0"/>
        <w:spacing w:line="240" w:lineRule="auto"/>
        <w:rPr>
          <w:rFonts w:ascii="Rockwell" w:hAnsi="Rockwell" w:eastAsia="Rockwell" w:cs="Rockwell"/>
          <w:color w:val="595959" w:themeColor="text1" w:themeTint="A6"/>
          <w:sz w:val="23"/>
          <w:szCs w:val="23"/>
        </w:rPr>
      </w:pPr>
      <w:r w:rsidRPr="219A3CC0">
        <w:rPr>
          <w:rFonts w:ascii="Rockwell" w:hAnsi="Rockwell" w:eastAsia="Rockwell" w:cs="Rockwell"/>
          <w:b/>
          <w:bCs/>
          <w:color w:val="00B050"/>
          <w:sz w:val="23"/>
          <w:szCs w:val="23"/>
        </w:rPr>
        <w:t>Vet</w:t>
      </w:r>
      <w:r w:rsidRPr="219A3CC0" w:rsidR="737B95C8">
        <w:rPr>
          <w:rFonts w:ascii="Rockwell" w:hAnsi="Rockwell" w:eastAsia="Rockwell" w:cs="Rockwell"/>
          <w:b/>
          <w:bCs/>
          <w:color w:val="00B050"/>
          <w:sz w:val="23"/>
          <w:szCs w:val="23"/>
        </w:rPr>
        <w:t xml:space="preserve"> </w:t>
      </w:r>
      <w:r w:rsidRPr="219A3CC0">
        <w:rPr>
          <w:rFonts w:ascii="Rockwell" w:hAnsi="Rockwell" w:eastAsia="Rockwell" w:cs="Rockwell"/>
          <w:b/>
          <w:bCs/>
          <w:color w:val="00B050"/>
          <w:sz w:val="23"/>
          <w:szCs w:val="23"/>
        </w:rPr>
        <w:t>Tech</w:t>
      </w:r>
      <w:r w:rsidRPr="219A3CC0" w:rsidR="0C72238F">
        <w:rPr>
          <w:rFonts w:ascii="Rockwell" w:hAnsi="Rockwell" w:eastAsia="Rockwell" w:cs="Rockwell"/>
          <w:color w:val="00B050"/>
          <w:sz w:val="23"/>
          <w:szCs w:val="23"/>
        </w:rPr>
        <w:t>/</w:t>
      </w:r>
      <w:r w:rsidRPr="219A3CC0" w:rsidR="4876643D">
        <w:rPr>
          <w:rFonts w:ascii="Rockwell" w:hAnsi="Rockwell" w:eastAsia="Rockwell" w:cs="Rockwell"/>
          <w:color w:val="00B050"/>
          <w:sz w:val="23"/>
          <w:szCs w:val="23"/>
        </w:rPr>
        <w:t xml:space="preserve"> </w:t>
      </w:r>
      <w:r w:rsidRPr="219A3CC0" w:rsidR="4876643D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Premier Vet</w:t>
      </w:r>
      <w:r w:rsidRPr="219A3CC0" w:rsidR="6ADBCB8B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 </w:t>
      </w:r>
      <w:r w:rsidRPr="219A3CC0" w:rsidR="71680231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C</w:t>
      </w:r>
      <w:r w:rsidRPr="219A3CC0" w:rsidR="4876643D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are</w:t>
      </w:r>
      <w:r w:rsidRPr="219A3CC0" w:rsidR="0C72238F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, </w:t>
      </w:r>
      <w:r w:rsidRPr="219A3CC0" w:rsidR="3F4E0CE4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>Smyrna</w:t>
      </w:r>
      <w:r w:rsidRPr="219A3CC0" w:rsidR="0C72238F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, TN </w:t>
      </w:r>
    </w:p>
    <w:p w:rsidR="00D7273F" w:rsidP="002479E7" w:rsidRDefault="0C72238F" w14:paraId="3616531D" w14:textId="2D36A4AA">
      <w:pPr>
        <w:spacing w:after="0" w:line="240" w:lineRule="auto"/>
        <w:rPr>
          <w:rFonts w:ascii="Calibri" w:hAnsi="Calibri" w:eastAsia="Calibri" w:cs="Calibri"/>
          <w:b/>
          <w:bCs/>
          <w:color w:val="595959" w:themeColor="text1" w:themeTint="A6"/>
        </w:rPr>
      </w:pPr>
      <w:r w:rsidRPr="1E85D3C0">
        <w:rPr>
          <w:rFonts w:ascii="Calibri" w:hAnsi="Calibri" w:eastAsia="Calibri" w:cs="Calibri"/>
          <w:b/>
          <w:bCs/>
          <w:color w:val="595959" w:themeColor="text1" w:themeTint="A6"/>
        </w:rPr>
        <w:t xml:space="preserve">Key Responsibilities: </w:t>
      </w:r>
    </w:p>
    <w:p w:rsidR="00686141" w:rsidP="2D637304" w:rsidRDefault="19F9ACF4" w14:paraId="357FE8E8" w14:textId="62167222">
      <w:pPr>
        <w:spacing w:after="0" w:line="240" w:lineRule="auto"/>
        <w:rPr>
          <w:rFonts w:ascii="Calibri" w:hAnsi="Calibri" w:eastAsia="Calibri" w:cs="Calibri"/>
          <w:color w:val="595959" w:themeColor="text1" w:themeTint="A6"/>
        </w:rPr>
      </w:pPr>
      <w:r w:rsidRPr="1E13C160" w:rsidR="6ADED769">
        <w:rPr>
          <w:rFonts w:ascii="Calibri" w:hAnsi="Calibri" w:eastAsia="Calibri" w:cs="Calibri"/>
          <w:color w:val="000000" w:themeColor="text1" w:themeTint="FF" w:themeShade="FF"/>
        </w:rPr>
        <w:t>Web Development</w:t>
      </w:r>
      <w:r w:rsidRPr="1E13C160" w:rsidR="19F9ACF4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E13C160" w:rsidR="19F9ACF4">
        <w:rPr>
          <w:rFonts w:ascii="Calibri" w:hAnsi="Calibri" w:eastAsia="Calibri" w:cs="Calibri"/>
          <w:color w:val="00B050"/>
        </w:rPr>
        <w:t xml:space="preserve">• </w:t>
      </w:r>
      <w:r w:rsidRPr="1E13C160" w:rsidR="19F9ACF4">
        <w:rPr>
          <w:rFonts w:eastAsia="" w:eastAsiaTheme="minorEastAsia"/>
          <w:color w:val="000000" w:themeColor="text1" w:themeTint="FF" w:themeShade="FF"/>
        </w:rPr>
        <w:t>Veterinary</w:t>
      </w:r>
      <w:r w:rsidRPr="1E13C160" w:rsidR="13CA169E">
        <w:rPr>
          <w:rFonts w:eastAsia="" w:eastAsiaTheme="minorEastAsia"/>
          <w:color w:val="000000" w:themeColor="text1" w:themeTint="FF" w:themeShade="FF"/>
        </w:rPr>
        <w:t xml:space="preserve"> </w:t>
      </w:r>
      <w:r w:rsidRPr="1E13C160" w:rsidR="13CA169E">
        <w:rPr>
          <w:rFonts w:ascii="Calibri" w:hAnsi="Calibri" w:eastAsia="Calibri" w:cs="Calibri"/>
          <w:color w:val="000000" w:themeColor="text1" w:themeTint="FF" w:themeShade="FF"/>
        </w:rPr>
        <w:t>Practice Management Software</w:t>
      </w:r>
      <w:r w:rsidRPr="1E13C160" w:rsidR="37F86947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E13C160" w:rsidR="13CA169E">
        <w:rPr>
          <w:rFonts w:ascii="Calibri" w:hAnsi="Calibri" w:eastAsia="Calibri" w:cs="Calibri"/>
          <w:color w:val="00B050"/>
        </w:rPr>
        <w:t>•</w:t>
      </w:r>
      <w:r w:rsidRPr="1E13C160" w:rsidR="37F86947">
        <w:rPr>
          <w:rFonts w:ascii="Calibri" w:hAnsi="Calibri" w:eastAsia="Calibri" w:cs="Calibri"/>
          <w:color w:val="00B050"/>
        </w:rPr>
        <w:t xml:space="preserve"> </w:t>
      </w:r>
      <w:r w:rsidRPr="1E13C160" w:rsidR="13CA169E">
        <w:rPr>
          <w:rFonts w:ascii="Calibri" w:hAnsi="Calibri" w:eastAsia="Calibri" w:cs="Calibri"/>
          <w:color w:val="000000" w:themeColor="text1" w:themeTint="FF" w:themeShade="FF"/>
        </w:rPr>
        <w:t>Electronic Medical Records</w:t>
      </w:r>
      <w:r w:rsidRPr="1E13C160" w:rsidR="02203BF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E13C160" w:rsidR="13CA169E">
        <w:rPr>
          <w:rFonts w:ascii="Calibri" w:hAnsi="Calibri" w:eastAsia="Calibri" w:cs="Calibri"/>
          <w:color w:val="00B050"/>
        </w:rPr>
        <w:t>•</w:t>
      </w:r>
      <w:r w:rsidRPr="1E13C160" w:rsidR="1A7F74F2">
        <w:rPr>
          <w:rFonts w:ascii="Calibri" w:hAnsi="Calibri" w:eastAsia="Calibri" w:cs="Calibri"/>
          <w:color w:val="00B050"/>
        </w:rPr>
        <w:t xml:space="preserve"> </w:t>
      </w:r>
      <w:r w:rsidRPr="1E13C160" w:rsidR="1A7F74F2">
        <w:rPr>
          <w:rFonts w:ascii="Calibri" w:hAnsi="Calibri" w:eastAsia="Calibri" w:cs="Calibri"/>
          <w:color w:val="000000" w:themeColor="text1" w:themeTint="FF" w:themeShade="FF"/>
        </w:rPr>
        <w:t xml:space="preserve">Laboratory Equipment Usage </w:t>
      </w:r>
      <w:r w:rsidRPr="1E13C160" w:rsidR="1A7F74F2">
        <w:rPr>
          <w:rFonts w:ascii="Calibri" w:hAnsi="Calibri" w:eastAsia="Calibri" w:cs="Calibri"/>
          <w:color w:val="00B050"/>
        </w:rPr>
        <w:t xml:space="preserve">• </w:t>
      </w:r>
      <w:r w:rsidRPr="1E13C160" w:rsidR="1A7F74F2">
        <w:rPr>
          <w:rFonts w:ascii="Calibri" w:hAnsi="Calibri" w:eastAsia="Calibri" w:cs="Calibri"/>
          <w:color w:val="000000" w:themeColor="text1" w:themeTint="FF" w:themeShade="FF"/>
        </w:rPr>
        <w:t xml:space="preserve">Animal </w:t>
      </w:r>
      <w:r w:rsidRPr="1E13C160" w:rsidR="7CD2B5A7">
        <w:rPr>
          <w:rFonts w:ascii="Calibri" w:hAnsi="Calibri" w:eastAsia="Calibri" w:cs="Calibri"/>
          <w:color w:val="000000" w:themeColor="text1" w:themeTint="FF" w:themeShade="FF"/>
        </w:rPr>
        <w:t>Healthcare</w:t>
      </w:r>
      <w:r w:rsidRPr="1E13C160" w:rsidR="0785F6B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00D7273F" w:rsidP="002479E7" w:rsidRDefault="38336E10" w14:paraId="3E322AA4" w14:textId="37F462D2">
      <w:pPr>
        <w:spacing w:after="0" w:line="240" w:lineRule="auto"/>
        <w:rPr>
          <w:rFonts w:ascii="Calibri" w:hAnsi="Calibri" w:eastAsia="Calibri" w:cs="Calibri"/>
          <w:i/>
          <w:iCs/>
          <w:caps/>
          <w:color w:val="595959" w:themeColor="text1" w:themeTint="A6"/>
        </w:rPr>
      </w:pPr>
      <w:r w:rsidRPr="1E85D3C0">
        <w:rPr>
          <w:rFonts w:ascii="Calibri" w:hAnsi="Calibri" w:eastAsia="Calibri" w:cs="Calibri"/>
          <w:i/>
          <w:iCs/>
          <w:caps/>
          <w:color w:val="595959" w:themeColor="text1" w:themeTint="A6"/>
        </w:rPr>
        <w:t>April</w:t>
      </w:r>
      <w:r w:rsidRPr="1E85D3C0" w:rsidR="28C57523">
        <w:rPr>
          <w:rFonts w:ascii="Calibri" w:hAnsi="Calibri" w:eastAsia="Calibri" w:cs="Calibri"/>
          <w:i/>
          <w:iCs/>
          <w:caps/>
          <w:color w:val="595959" w:themeColor="text1" w:themeTint="A6"/>
        </w:rPr>
        <w:t xml:space="preserve"> </w:t>
      </w:r>
      <w:r w:rsidRPr="1E85D3C0">
        <w:rPr>
          <w:rFonts w:ascii="Calibri" w:hAnsi="Calibri" w:eastAsia="Calibri" w:cs="Calibri"/>
          <w:i/>
          <w:iCs/>
          <w:caps/>
          <w:color w:val="595959" w:themeColor="text1" w:themeTint="A6"/>
        </w:rPr>
        <w:t>20</w:t>
      </w:r>
      <w:r w:rsidRPr="1E85D3C0" w:rsidR="176C0389">
        <w:rPr>
          <w:rFonts w:ascii="Calibri" w:hAnsi="Calibri" w:eastAsia="Calibri" w:cs="Calibri"/>
          <w:i/>
          <w:iCs/>
          <w:caps/>
          <w:color w:val="595959" w:themeColor="text1" w:themeTint="A6"/>
        </w:rPr>
        <w:t>16</w:t>
      </w:r>
      <w:r w:rsidRPr="1E85D3C0" w:rsidR="59EEE47A">
        <w:rPr>
          <w:rFonts w:ascii="Calibri" w:hAnsi="Calibri" w:eastAsia="Calibri" w:cs="Calibri"/>
          <w:i/>
          <w:iCs/>
          <w:caps/>
          <w:color w:val="595959" w:themeColor="text1" w:themeTint="A6"/>
        </w:rPr>
        <w:t xml:space="preserve"> – August 202</w:t>
      </w:r>
      <w:r w:rsidRPr="1E85D3C0" w:rsidR="119A0BE0">
        <w:rPr>
          <w:rFonts w:ascii="Calibri" w:hAnsi="Calibri" w:eastAsia="Calibri" w:cs="Calibri"/>
          <w:i/>
          <w:iCs/>
          <w:caps/>
          <w:color w:val="595959" w:themeColor="text1" w:themeTint="A6"/>
        </w:rPr>
        <w:t>1</w:t>
      </w:r>
    </w:p>
    <w:p w:rsidR="00D7273F" w:rsidP="002479E7" w:rsidRDefault="006947B9" w14:paraId="2EE4187A" w14:textId="62227F4D">
      <w:pPr>
        <w:pStyle w:val="Heading5"/>
        <w:keepNext w:val="0"/>
        <w:keepLines w:val="0"/>
        <w:spacing w:line="240" w:lineRule="auto"/>
        <w:rPr>
          <w:rFonts w:ascii="Rockwell" w:hAnsi="Rockwell" w:eastAsia="Rockwell" w:cs="Rockwell"/>
          <w:color w:val="595959" w:themeColor="text1" w:themeTint="A6"/>
          <w:sz w:val="23"/>
          <w:szCs w:val="23"/>
        </w:rPr>
      </w:pPr>
      <w:r w:rsidRPr="219A3CC0">
        <w:rPr>
          <w:rFonts w:ascii="Rockwell" w:hAnsi="Rockwell" w:eastAsia="Rockwell" w:cs="Rockwell"/>
          <w:b/>
          <w:bCs/>
          <w:color w:val="00B050"/>
          <w:sz w:val="23"/>
          <w:szCs w:val="23"/>
        </w:rPr>
        <w:t>Kennel Assistant</w:t>
      </w:r>
      <w:r w:rsidRPr="219A3CC0" w:rsidR="119A0BE0">
        <w:rPr>
          <w:rFonts w:ascii="Rockwell" w:hAnsi="Rockwell" w:eastAsia="Rockwell" w:cs="Rockwell"/>
          <w:color w:val="00B050"/>
          <w:sz w:val="23"/>
          <w:szCs w:val="23"/>
        </w:rPr>
        <w:t xml:space="preserve">/ </w:t>
      </w:r>
      <w:r w:rsidRPr="219A3CC0" w:rsidR="119A0BE0">
        <w:rPr>
          <w:rFonts w:ascii="Rockwell" w:hAnsi="Rockwell" w:eastAsia="Rockwell" w:cs="Rockwell"/>
          <w:color w:val="595959" w:themeColor="text1" w:themeTint="A6"/>
          <w:sz w:val="23"/>
          <w:szCs w:val="23"/>
        </w:rPr>
        <w:t xml:space="preserve">Creature Comforts Kennels, Smyrna, TN </w:t>
      </w:r>
    </w:p>
    <w:p w:rsidR="00D7273F" w:rsidP="002479E7" w:rsidRDefault="119A0BE0" w14:paraId="2C50454B" w14:textId="739CAC2C">
      <w:pPr>
        <w:spacing w:after="0" w:line="240" w:lineRule="auto"/>
        <w:rPr>
          <w:rFonts w:ascii="Calibri" w:hAnsi="Calibri" w:eastAsia="Calibri" w:cs="Calibri"/>
          <w:color w:val="595959" w:themeColor="text1" w:themeTint="A6"/>
          <w:sz w:val="24"/>
          <w:szCs w:val="24"/>
        </w:rPr>
      </w:pPr>
      <w:r w:rsidRPr="1E85D3C0">
        <w:rPr>
          <w:rFonts w:ascii="Calibri" w:hAnsi="Calibri" w:eastAsia="Calibri" w:cs="Calibri"/>
          <w:b/>
          <w:bCs/>
          <w:color w:val="595959" w:themeColor="text1" w:themeTint="A6"/>
        </w:rPr>
        <w:t xml:space="preserve">Key Responsibilities: </w:t>
      </w:r>
    </w:p>
    <w:p w:rsidR="00D7273F" w:rsidP="002396C7" w:rsidRDefault="00A15DA8" w14:paraId="0D1FFA12" w14:textId="7CAFD5AD">
      <w:pPr>
        <w:spacing w:after="0" w:line="240" w:lineRule="auto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7CEED3" wp14:editId="11DCD4E6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6085840" cy="19050"/>
                <wp:effectExtent l="0" t="0" r="29210" b="19050"/>
                <wp:wrapNone/>
                <wp:docPr id="20277216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584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13]" strokeweight="1pt" from="428pt,17.7pt" to="907.2pt,19.2pt" w14:anchorId="3D041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">
                <v:stroke joinstyle="miter"/>
                <w10:wrap anchorx="margin"/>
              </v:line>
            </w:pict>
          </mc:Fallback>
        </mc:AlternateContent>
      </w:r>
      <w:r w:rsidRPr="002396C7" w:rsidR="2180274B">
        <w:rPr>
          <w:rFonts w:eastAsiaTheme="minorEastAsia"/>
          <w:color w:val="000000" w:themeColor="text1"/>
        </w:rPr>
        <w:t>Pet Management Software</w:t>
      </w:r>
      <w:r w:rsidRPr="219A3CC0" w:rsidR="2180274B">
        <w:rPr>
          <w:rFonts w:ascii="Calibri" w:hAnsi="Calibri" w:eastAsia="Calibri" w:cs="Calibri"/>
          <w:color w:val="00B050"/>
        </w:rPr>
        <w:t xml:space="preserve"> • </w:t>
      </w:r>
      <w:r w:rsidRPr="002396C7" w:rsidR="2180274B">
        <w:rPr>
          <w:rFonts w:ascii="Calibri" w:hAnsi="Calibri" w:eastAsia="Calibri" w:cs="Calibri"/>
          <w:color w:val="000000" w:themeColor="text1"/>
        </w:rPr>
        <w:t>Database Entry &amp; Record Keeping</w:t>
      </w:r>
      <w:r w:rsidRPr="002396C7" w:rsidR="5F4A5916">
        <w:rPr>
          <w:rFonts w:ascii="Calibri" w:hAnsi="Calibri" w:eastAsia="Calibri" w:cs="Calibri"/>
          <w:color w:val="000000" w:themeColor="text1"/>
        </w:rPr>
        <w:t xml:space="preserve"> </w:t>
      </w:r>
      <w:r w:rsidRPr="219A3CC0" w:rsidR="5F4A5916">
        <w:rPr>
          <w:rFonts w:ascii="Calibri" w:hAnsi="Calibri" w:eastAsia="Calibri" w:cs="Calibri"/>
          <w:color w:val="00B050"/>
        </w:rPr>
        <w:t xml:space="preserve">• </w:t>
      </w:r>
      <w:r w:rsidRPr="002396C7" w:rsidR="5F4A5916">
        <w:rPr>
          <w:rFonts w:ascii="Calibri" w:hAnsi="Calibri" w:eastAsia="Calibri" w:cs="Calibri"/>
          <w:color w:val="000000" w:themeColor="text1"/>
        </w:rPr>
        <w:t>Animal Care</w:t>
      </w:r>
    </w:p>
    <w:p w:rsidR="219A3CC0" w:rsidP="219A3CC0" w:rsidRDefault="219A3CC0" w14:paraId="3573F3EA" w14:textId="749B1635">
      <w:pPr>
        <w:spacing w:after="0" w:line="240" w:lineRule="auto"/>
        <w:rPr>
          <w:rFonts w:ascii="Calibri" w:hAnsi="Calibri" w:eastAsia="Calibri" w:cs="Calibri"/>
          <w:color w:val="595959" w:themeColor="text1" w:themeTint="A6"/>
        </w:rPr>
      </w:pPr>
    </w:p>
    <w:p w:rsidR="00D7273F" w:rsidP="2D637304" w:rsidRDefault="2FA4697C" w14:paraId="2C44F0C9" w14:textId="256EDAE6">
      <w:pPr>
        <w:pStyle w:val="Heading1"/>
        <w:keepNext w:val="0"/>
        <w:keepLines w:val="0"/>
        <w:spacing w:line="240" w:lineRule="auto"/>
        <w:rPr>
          <w:rFonts w:ascii="Rockwell" w:hAnsi="Rockwell" w:eastAsia="Rockwell" w:cs="Rockwell"/>
          <w:color w:val="262626" w:themeColor="text1" w:themeTint="D9"/>
          <w:sz w:val="28"/>
          <w:szCs w:val="28"/>
        </w:rPr>
      </w:pPr>
      <w:r w:rsidRPr="2D637304">
        <w:rPr>
          <w:rFonts w:ascii="Rockwell" w:hAnsi="Rockwell" w:eastAsia="Rockwell" w:cs="Rockwell"/>
          <w:color w:val="262626" w:themeColor="text1" w:themeTint="D9"/>
          <w:sz w:val="28"/>
          <w:szCs w:val="28"/>
        </w:rPr>
        <w:t>Education</w:t>
      </w:r>
    </w:p>
    <w:p w:rsidR="00D7273F" w:rsidP="002479E7" w:rsidRDefault="0C72238F" w14:paraId="7E74F3C3" w14:textId="5A4FE925">
      <w:pPr>
        <w:pStyle w:val="Heading3"/>
        <w:keepNext w:val="0"/>
        <w:keepLines w:val="0"/>
        <w:spacing w:line="240" w:lineRule="auto"/>
      </w:pPr>
      <w:r w:rsidRPr="1E85D3C0">
        <w:rPr>
          <w:rFonts w:ascii="Calibri" w:hAnsi="Calibri" w:eastAsia="Calibri" w:cs="Calibri"/>
          <w:i/>
          <w:iCs/>
          <w:caps/>
          <w:color w:val="595959" w:themeColor="text1" w:themeTint="A6"/>
        </w:rPr>
        <w:t>CLASS OF 202</w:t>
      </w:r>
      <w:r w:rsidRPr="1E85D3C0" w:rsidR="2BB9E496">
        <w:rPr>
          <w:rFonts w:ascii="Calibri" w:hAnsi="Calibri" w:eastAsia="Calibri" w:cs="Calibri"/>
          <w:i/>
          <w:iCs/>
          <w:caps/>
          <w:color w:val="595959" w:themeColor="text1" w:themeTint="A6"/>
        </w:rPr>
        <w:t>6</w:t>
      </w:r>
    </w:p>
    <w:p w:rsidR="00D7273F" w:rsidP="219A3CC0" w:rsidRDefault="0C72238F" w14:paraId="3139824D" w14:textId="57F1AED1">
      <w:pPr>
        <w:pStyle w:val="Heading5"/>
        <w:keepNext w:val="0"/>
        <w:keepLines w:val="0"/>
        <w:spacing w:line="240" w:lineRule="auto"/>
        <w:rPr>
          <w:rFonts w:ascii="Rockwell" w:hAnsi="Rockwell" w:eastAsia="Rockwell" w:cs="Rockwell"/>
          <w:color w:val="595959" w:themeColor="text1" w:themeTint="A6"/>
        </w:rPr>
      </w:pPr>
      <w:r w:rsidRPr="219A3CC0">
        <w:rPr>
          <w:rFonts w:ascii="Rockwell" w:hAnsi="Rockwell" w:eastAsia="Rockwell" w:cs="Rockwell"/>
          <w:b/>
          <w:bCs/>
          <w:color w:val="00B050"/>
        </w:rPr>
        <w:t xml:space="preserve">Bachelor of Science: </w:t>
      </w:r>
      <w:r w:rsidRPr="219A3CC0" w:rsidR="5E25F901">
        <w:rPr>
          <w:rFonts w:ascii="Rockwell" w:hAnsi="Rockwell" w:eastAsia="Rockwell" w:cs="Rockwell"/>
          <w:b/>
          <w:bCs/>
          <w:color w:val="00B050"/>
        </w:rPr>
        <w:t>Computer Science</w:t>
      </w:r>
      <w:r w:rsidRPr="219A3CC0" w:rsidR="0050771B">
        <w:rPr>
          <w:rFonts w:ascii="Rockwell" w:hAnsi="Rockwell" w:eastAsia="Rockwell" w:cs="Rockwell"/>
          <w:b/>
          <w:bCs/>
          <w:color w:val="00B050"/>
        </w:rPr>
        <w:t xml:space="preserve"> Major</w:t>
      </w:r>
      <w:r w:rsidRPr="219A3CC0" w:rsidR="00A96E50">
        <w:rPr>
          <w:rFonts w:ascii="Rockwell" w:hAnsi="Rockwell" w:eastAsia="Rockwell" w:cs="Rockwell"/>
          <w:b/>
          <w:bCs/>
          <w:color w:val="00B050"/>
        </w:rPr>
        <w:t xml:space="preserve"> </w:t>
      </w:r>
      <w:r w:rsidRPr="219A3CC0" w:rsidR="003350B2">
        <w:rPr>
          <w:rFonts w:ascii="Calibri" w:hAnsi="Calibri" w:eastAsia="Calibri" w:cs="Calibri"/>
          <w:color w:val="00B050"/>
          <w:sz w:val="24"/>
          <w:szCs w:val="24"/>
        </w:rPr>
        <w:t>•</w:t>
      </w:r>
      <w:r w:rsidRPr="219A3CC0" w:rsidR="003350B2">
        <w:rPr>
          <w:rFonts w:ascii="Rockwell" w:hAnsi="Rockwell" w:eastAsia="Rockwell" w:cs="Rockwell"/>
          <w:b/>
          <w:bCs/>
          <w:color w:val="00B050"/>
        </w:rPr>
        <w:t xml:space="preserve"> </w:t>
      </w:r>
      <w:r w:rsidRPr="219A3CC0" w:rsidR="0050771B">
        <w:rPr>
          <w:rFonts w:ascii="Rockwell" w:hAnsi="Rockwell" w:eastAsia="Rockwell" w:cs="Rockwell"/>
          <w:b/>
          <w:bCs/>
          <w:color w:val="00B050"/>
        </w:rPr>
        <w:t>Agriculture Minor</w:t>
      </w:r>
      <w:r w:rsidRPr="219A3CC0">
        <w:rPr>
          <w:rFonts w:ascii="Rockwell" w:hAnsi="Rockwell" w:eastAsia="Rockwell" w:cs="Rockwell"/>
          <w:color w:val="00B050"/>
        </w:rPr>
        <w:t>/</w:t>
      </w:r>
      <w:r w:rsidRPr="219A3CC0">
        <w:rPr>
          <w:rFonts w:ascii="Rockwell" w:hAnsi="Rockwell" w:eastAsia="Rockwell" w:cs="Rockwell"/>
          <w:color w:val="595959" w:themeColor="text1" w:themeTint="A6"/>
        </w:rPr>
        <w:t>Middle Tennessee State University, Murfreesboro, TN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19A3CC0" w:rsidR="2499159D">
        <w:rPr>
          <w:rFonts w:ascii="Rockwell" w:hAnsi="Rockwell" w:eastAsia="Rockwell" w:cs="Rockwell"/>
          <w:color w:val="595959" w:themeColor="text1" w:themeTint="A6"/>
        </w:rPr>
        <w:t xml:space="preserve">    </w:t>
      </w:r>
    </w:p>
    <w:p w:rsidRPr="009A0D3E" w:rsidR="00763785" w:rsidP="219A3CC0" w:rsidRDefault="00623AE5" w14:paraId="2727FEB7" w14:textId="71CB2EDC">
      <w:pPr>
        <w:pStyle w:val="Heading3"/>
        <w:keepNext w:val="0"/>
        <w:keepLines w:val="0"/>
        <w:spacing w:line="240" w:lineRule="auto"/>
        <w:rPr>
          <w:rFonts w:ascii="Rockwell" w:hAnsi="Rockwell" w:eastAsia="Rockwell" w:cs="Rockwell"/>
          <w:color w:val="595959" w:themeColor="text1" w:themeTint="A6"/>
        </w:rPr>
      </w:pPr>
      <w:r w:rsidRPr="219A3CC0">
        <w:rPr>
          <w:rFonts w:ascii="Calibri" w:hAnsi="Calibri" w:eastAsia="Calibri" w:cs="Calibri"/>
          <w:b/>
          <w:bCs/>
          <w:color w:val="00B050"/>
        </w:rPr>
        <w:t xml:space="preserve">Related Course Work: </w:t>
      </w:r>
      <w:r w:rsidRPr="219A3CC0" w:rsidR="35379E3C">
        <w:rPr>
          <w:rFonts w:ascii="Rockwell" w:hAnsi="Rockwell" w:eastAsia="Rockwell" w:cs="Rockwell"/>
          <w:color w:val="595959" w:themeColor="text1" w:themeTint="A6"/>
        </w:rPr>
        <w:t>GPA (3.6)</w:t>
      </w:r>
    </w:p>
    <w:p w:rsidRPr="001F693B" w:rsidR="006201BA" w:rsidP="219A3CC0" w:rsidRDefault="01CDCB80" w14:paraId="25DD5FC1" w14:textId="0C61CCB2">
      <w:pPr>
        <w:pStyle w:val="Heading3"/>
        <w:keepNext w:val="0"/>
        <w:keepLines w:val="0"/>
        <w:spacing w:line="240" w:lineRule="auto"/>
        <w:rPr>
          <w:rFonts w:ascii="Calibri" w:hAnsi="Calibri" w:eastAsia="Calibri" w:cs="Calibri"/>
          <w:color w:val="595959" w:themeColor="text1" w:themeTint="A6"/>
          <w:sz w:val="22"/>
          <w:szCs w:val="22"/>
        </w:rPr>
      </w:pPr>
      <w:r w:rsidRPr="219A3CC0">
        <w:rPr>
          <w:rFonts w:ascii="Calibri" w:hAnsi="Calibri" w:eastAsia="Calibri" w:cs="Calibri"/>
          <w:color w:val="595959" w:themeColor="text1" w:themeTint="A6"/>
          <w:sz w:val="22"/>
          <w:szCs w:val="22"/>
        </w:rPr>
        <w:t>Computer Science</w:t>
      </w:r>
      <w:r w:rsidRPr="219A3CC0" w:rsidR="7E8F94E4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 1(Python)</w:t>
      </w:r>
      <w:r w:rsidRPr="219A3CC0" w:rsidR="7E8F94E4">
        <w:rPr>
          <w:rFonts w:ascii="Calibri" w:hAnsi="Calibri" w:eastAsia="Calibri" w:cs="Calibri"/>
          <w:color w:val="00B050"/>
          <w:sz w:val="22"/>
          <w:szCs w:val="22"/>
        </w:rPr>
        <w:t xml:space="preserve"> •</w:t>
      </w:r>
      <w:r w:rsidRPr="219A3CC0" w:rsidR="2770F20D">
        <w:rPr>
          <w:rFonts w:ascii="Calibri" w:hAnsi="Calibri" w:eastAsia="Calibri" w:cs="Calibri"/>
          <w:color w:val="00B050"/>
          <w:sz w:val="22"/>
          <w:szCs w:val="22"/>
        </w:rPr>
        <w:t xml:space="preserve"> </w:t>
      </w:r>
      <w:r w:rsidRPr="219A3CC0" w:rsidR="2770F20D">
        <w:rPr>
          <w:rFonts w:ascii="Calibri" w:hAnsi="Calibri" w:eastAsia="Calibri" w:cs="Calibri"/>
          <w:color w:val="595959" w:themeColor="text1" w:themeTint="A6"/>
          <w:sz w:val="22"/>
          <w:szCs w:val="22"/>
        </w:rPr>
        <w:t>Computer Science</w:t>
      </w:r>
      <w:r w:rsidRPr="219A3CC0" w:rsidR="669BC5E5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 2(C++)</w:t>
      </w:r>
      <w:r w:rsidRPr="219A3CC0" w:rsidR="4516FBBE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 </w:t>
      </w:r>
      <w:r w:rsidRPr="219A3CC0" w:rsidR="6FC9F6C1">
        <w:rPr>
          <w:rFonts w:ascii="Calibri" w:hAnsi="Calibri" w:eastAsia="Calibri" w:cs="Calibri"/>
          <w:color w:val="00B050"/>
          <w:sz w:val="22"/>
          <w:szCs w:val="22"/>
        </w:rPr>
        <w:t>•</w:t>
      </w:r>
      <w:r w:rsidRPr="219A3CC0" w:rsidR="627C68EE">
        <w:rPr>
          <w:rFonts w:ascii="Calibri" w:hAnsi="Calibri" w:eastAsia="Calibri" w:cs="Calibri"/>
          <w:color w:val="00B050"/>
          <w:sz w:val="22"/>
          <w:szCs w:val="22"/>
        </w:rPr>
        <w:t xml:space="preserve"> </w:t>
      </w:r>
      <w:r w:rsidRPr="219A3CC0" w:rsidR="627C68EE">
        <w:rPr>
          <w:rFonts w:ascii="Calibri" w:hAnsi="Calibri" w:eastAsia="Calibri" w:cs="Calibri"/>
          <w:color w:val="595959" w:themeColor="text1" w:themeTint="A6"/>
          <w:sz w:val="22"/>
          <w:szCs w:val="22"/>
        </w:rPr>
        <w:t>Algorithms and Data Structures</w:t>
      </w:r>
      <w:r w:rsidRPr="219A3CC0" w:rsidR="6FC9F6C1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 </w:t>
      </w:r>
      <w:r w:rsidRPr="219A3CC0" w:rsidR="46BAFF02">
        <w:rPr>
          <w:rFonts w:ascii="Calibri" w:hAnsi="Calibri" w:eastAsia="Calibri" w:cs="Calibri"/>
          <w:color w:val="00B050"/>
        </w:rPr>
        <w:t xml:space="preserve">• </w:t>
      </w:r>
      <w:r w:rsidRPr="219A3CC0" w:rsidR="46BAFF02">
        <w:rPr>
          <w:rFonts w:ascii="Calibri" w:hAnsi="Calibri" w:eastAsia="Calibri" w:cs="Calibri"/>
          <w:color w:val="595959" w:themeColor="text1" w:themeTint="A6"/>
        </w:rPr>
        <w:t>Assembly</w:t>
      </w:r>
      <w:r w:rsidRPr="219A3CC0" w:rsidR="46BAFF02">
        <w:rPr>
          <w:rFonts w:ascii="Calibri" w:hAnsi="Calibri" w:eastAsia="Calibri" w:cs="Calibri"/>
          <w:color w:val="00B050"/>
        </w:rPr>
        <w:t xml:space="preserve"> </w:t>
      </w:r>
      <w:r w:rsidRPr="219A3CC0" w:rsidR="44FD48E0">
        <w:rPr>
          <w:rFonts w:ascii="Calibri" w:hAnsi="Calibri" w:eastAsia="Calibri" w:cs="Calibri"/>
          <w:color w:val="595959" w:themeColor="text1" w:themeTint="A6"/>
          <w:sz w:val="22"/>
          <w:szCs w:val="22"/>
        </w:rPr>
        <w:t>Discrete Structures</w:t>
      </w:r>
      <w:r w:rsidRPr="219A3CC0" w:rsidR="44FD48E0">
        <w:rPr>
          <w:rFonts w:ascii="Calibri" w:hAnsi="Calibri" w:eastAsia="Calibri" w:cs="Calibri"/>
          <w:color w:val="00B050"/>
          <w:sz w:val="22"/>
          <w:szCs w:val="22"/>
        </w:rPr>
        <w:t xml:space="preserve"> •</w:t>
      </w:r>
      <w:r w:rsidRPr="219A3CC0" w:rsidR="44FD48E0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 </w:t>
      </w:r>
      <w:r w:rsidRPr="219A3CC0" w:rsidR="4516FBBE">
        <w:rPr>
          <w:rFonts w:ascii="Calibri" w:hAnsi="Calibri" w:eastAsia="Calibri" w:cs="Calibri"/>
          <w:color w:val="595959" w:themeColor="text1" w:themeTint="A6"/>
          <w:sz w:val="22"/>
          <w:szCs w:val="22"/>
        </w:rPr>
        <w:t>Calculus</w:t>
      </w:r>
      <w:r w:rsidRPr="219A3CC0" w:rsidR="6395DBDF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1&amp;2 </w:t>
      </w:r>
      <w:r w:rsidRPr="219A3CC0" w:rsidR="6395DBDF">
        <w:rPr>
          <w:rFonts w:ascii="Calibri" w:hAnsi="Calibri" w:eastAsia="Calibri" w:cs="Calibri"/>
          <w:color w:val="00B050"/>
          <w:sz w:val="22"/>
          <w:szCs w:val="22"/>
        </w:rPr>
        <w:t>•</w:t>
      </w:r>
      <w:r w:rsidRPr="219A3CC0" w:rsidR="06940D30">
        <w:rPr>
          <w:rFonts w:ascii="Calibri" w:hAnsi="Calibri" w:eastAsia="Calibri" w:cs="Calibri"/>
          <w:color w:val="00B050"/>
          <w:sz w:val="22"/>
          <w:szCs w:val="22"/>
        </w:rPr>
        <w:t xml:space="preserve"> </w:t>
      </w:r>
      <w:r w:rsidRPr="219A3CC0" w:rsidR="06940D30">
        <w:rPr>
          <w:rFonts w:ascii="Calibri" w:hAnsi="Calibri" w:eastAsia="Calibri" w:cs="Calibri"/>
          <w:color w:val="595959" w:themeColor="text1" w:themeTint="A6"/>
          <w:sz w:val="22"/>
          <w:szCs w:val="22"/>
        </w:rPr>
        <w:t xml:space="preserve">Differential Equations </w:t>
      </w:r>
    </w:p>
    <w:sectPr w:rsidRPr="001F693B" w:rsidR="006201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MXZ1uwq" int2:invalidationBookmarkName="" int2:hashCode="7/XLisXiMYLzcc" int2:id="qe9GU975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FE339"/>
    <w:rsid w:val="00006BD3"/>
    <w:rsid w:val="0003426B"/>
    <w:rsid w:val="000D18D0"/>
    <w:rsid w:val="000F2080"/>
    <w:rsid w:val="00186D70"/>
    <w:rsid w:val="00194F4F"/>
    <w:rsid w:val="001C1A5F"/>
    <w:rsid w:val="001F693B"/>
    <w:rsid w:val="0022636A"/>
    <w:rsid w:val="00227905"/>
    <w:rsid w:val="002396C7"/>
    <w:rsid w:val="002479E7"/>
    <w:rsid w:val="00290202"/>
    <w:rsid w:val="002B20E2"/>
    <w:rsid w:val="002E3788"/>
    <w:rsid w:val="002E62F6"/>
    <w:rsid w:val="002E7F24"/>
    <w:rsid w:val="00322600"/>
    <w:rsid w:val="003350B2"/>
    <w:rsid w:val="00355C02"/>
    <w:rsid w:val="00363227"/>
    <w:rsid w:val="00366911"/>
    <w:rsid w:val="00377EA7"/>
    <w:rsid w:val="003910DA"/>
    <w:rsid w:val="003A1F21"/>
    <w:rsid w:val="003A38F6"/>
    <w:rsid w:val="003E6D2D"/>
    <w:rsid w:val="00415070"/>
    <w:rsid w:val="004430DC"/>
    <w:rsid w:val="00456D28"/>
    <w:rsid w:val="00471399"/>
    <w:rsid w:val="004749C3"/>
    <w:rsid w:val="00474EE0"/>
    <w:rsid w:val="00495CEB"/>
    <w:rsid w:val="004A4B74"/>
    <w:rsid w:val="004E2094"/>
    <w:rsid w:val="0050771B"/>
    <w:rsid w:val="00510198"/>
    <w:rsid w:val="00516F99"/>
    <w:rsid w:val="00522833"/>
    <w:rsid w:val="00526726"/>
    <w:rsid w:val="0054362D"/>
    <w:rsid w:val="00574948"/>
    <w:rsid w:val="00580395"/>
    <w:rsid w:val="00583AE9"/>
    <w:rsid w:val="00593B97"/>
    <w:rsid w:val="00596844"/>
    <w:rsid w:val="005B08B0"/>
    <w:rsid w:val="005E4440"/>
    <w:rsid w:val="005E5F70"/>
    <w:rsid w:val="005F4516"/>
    <w:rsid w:val="005F4EC7"/>
    <w:rsid w:val="005F69A5"/>
    <w:rsid w:val="00600E6B"/>
    <w:rsid w:val="006022C4"/>
    <w:rsid w:val="006201BA"/>
    <w:rsid w:val="00623AE5"/>
    <w:rsid w:val="0068252E"/>
    <w:rsid w:val="00686141"/>
    <w:rsid w:val="006947B9"/>
    <w:rsid w:val="006978EA"/>
    <w:rsid w:val="006A7F54"/>
    <w:rsid w:val="006D2EC3"/>
    <w:rsid w:val="0070389A"/>
    <w:rsid w:val="00726A15"/>
    <w:rsid w:val="0073249E"/>
    <w:rsid w:val="00763785"/>
    <w:rsid w:val="0078331D"/>
    <w:rsid w:val="007834D1"/>
    <w:rsid w:val="007B03BF"/>
    <w:rsid w:val="007B1EA9"/>
    <w:rsid w:val="007E7A01"/>
    <w:rsid w:val="007F336A"/>
    <w:rsid w:val="00817E2C"/>
    <w:rsid w:val="00826949"/>
    <w:rsid w:val="008357AE"/>
    <w:rsid w:val="00851B5C"/>
    <w:rsid w:val="00872CE7"/>
    <w:rsid w:val="00875560"/>
    <w:rsid w:val="00883376"/>
    <w:rsid w:val="008A4352"/>
    <w:rsid w:val="008C2B0A"/>
    <w:rsid w:val="008C2FA2"/>
    <w:rsid w:val="008C5A1C"/>
    <w:rsid w:val="00936CA0"/>
    <w:rsid w:val="009666BC"/>
    <w:rsid w:val="009A0D3E"/>
    <w:rsid w:val="009A1B93"/>
    <w:rsid w:val="009B0B08"/>
    <w:rsid w:val="009B6DC0"/>
    <w:rsid w:val="00A0290D"/>
    <w:rsid w:val="00A15DA8"/>
    <w:rsid w:val="00A2188A"/>
    <w:rsid w:val="00A375E9"/>
    <w:rsid w:val="00A70BF8"/>
    <w:rsid w:val="00A96E50"/>
    <w:rsid w:val="00AB1888"/>
    <w:rsid w:val="00AC22CB"/>
    <w:rsid w:val="00AD07AE"/>
    <w:rsid w:val="00AE25E6"/>
    <w:rsid w:val="00B11F7B"/>
    <w:rsid w:val="00B21A26"/>
    <w:rsid w:val="00B31D19"/>
    <w:rsid w:val="00B733AD"/>
    <w:rsid w:val="00B7779D"/>
    <w:rsid w:val="00B807EE"/>
    <w:rsid w:val="00BF6502"/>
    <w:rsid w:val="00C22038"/>
    <w:rsid w:val="00C62A62"/>
    <w:rsid w:val="00C80C51"/>
    <w:rsid w:val="00C956ED"/>
    <w:rsid w:val="00CC0C40"/>
    <w:rsid w:val="00CC79FD"/>
    <w:rsid w:val="00D3099E"/>
    <w:rsid w:val="00D65679"/>
    <w:rsid w:val="00D7273F"/>
    <w:rsid w:val="00D74FE3"/>
    <w:rsid w:val="00DB0500"/>
    <w:rsid w:val="00DD6DE9"/>
    <w:rsid w:val="00DE1FDD"/>
    <w:rsid w:val="00DE21DF"/>
    <w:rsid w:val="00DF22E2"/>
    <w:rsid w:val="00E235BB"/>
    <w:rsid w:val="00E46754"/>
    <w:rsid w:val="00E73504"/>
    <w:rsid w:val="00E906A7"/>
    <w:rsid w:val="00E9236A"/>
    <w:rsid w:val="00EC0B19"/>
    <w:rsid w:val="00ED4066"/>
    <w:rsid w:val="00EF73C7"/>
    <w:rsid w:val="00F258F2"/>
    <w:rsid w:val="00F31E64"/>
    <w:rsid w:val="00F651D7"/>
    <w:rsid w:val="00F70C2F"/>
    <w:rsid w:val="00FD54D5"/>
    <w:rsid w:val="00FE112D"/>
    <w:rsid w:val="00FE34E5"/>
    <w:rsid w:val="01329026"/>
    <w:rsid w:val="0155B4A2"/>
    <w:rsid w:val="01A69881"/>
    <w:rsid w:val="01CDCB80"/>
    <w:rsid w:val="02203BFC"/>
    <w:rsid w:val="026C690F"/>
    <w:rsid w:val="02917410"/>
    <w:rsid w:val="032A9F6F"/>
    <w:rsid w:val="032AAB30"/>
    <w:rsid w:val="036AE8A8"/>
    <w:rsid w:val="0372F249"/>
    <w:rsid w:val="03EE331A"/>
    <w:rsid w:val="04957B04"/>
    <w:rsid w:val="05D9197F"/>
    <w:rsid w:val="06940D30"/>
    <w:rsid w:val="06979B7E"/>
    <w:rsid w:val="074BB0A1"/>
    <w:rsid w:val="0783D9D7"/>
    <w:rsid w:val="0785F6B9"/>
    <w:rsid w:val="07B0CAF5"/>
    <w:rsid w:val="07DD5BB4"/>
    <w:rsid w:val="08080699"/>
    <w:rsid w:val="09D17F0C"/>
    <w:rsid w:val="0A060C5D"/>
    <w:rsid w:val="0A191ACB"/>
    <w:rsid w:val="0A865053"/>
    <w:rsid w:val="0B0C572F"/>
    <w:rsid w:val="0B784BDB"/>
    <w:rsid w:val="0C64E3CB"/>
    <w:rsid w:val="0C72238F"/>
    <w:rsid w:val="0CD181B5"/>
    <w:rsid w:val="0D0E59EE"/>
    <w:rsid w:val="0E106FDE"/>
    <w:rsid w:val="0E43F218"/>
    <w:rsid w:val="0EACE614"/>
    <w:rsid w:val="0F6EA49F"/>
    <w:rsid w:val="0FFF0EFA"/>
    <w:rsid w:val="10092277"/>
    <w:rsid w:val="110A4869"/>
    <w:rsid w:val="113FE339"/>
    <w:rsid w:val="1140CD90"/>
    <w:rsid w:val="116A429B"/>
    <w:rsid w:val="119A0BE0"/>
    <w:rsid w:val="11A4F2D8"/>
    <w:rsid w:val="1201DA5C"/>
    <w:rsid w:val="12937869"/>
    <w:rsid w:val="12B0A72B"/>
    <w:rsid w:val="133BAABA"/>
    <w:rsid w:val="1385F327"/>
    <w:rsid w:val="13CA169E"/>
    <w:rsid w:val="1460A979"/>
    <w:rsid w:val="14E7E52E"/>
    <w:rsid w:val="155CB966"/>
    <w:rsid w:val="1560A1C9"/>
    <w:rsid w:val="15634A62"/>
    <w:rsid w:val="15A480AA"/>
    <w:rsid w:val="1649846E"/>
    <w:rsid w:val="169FB886"/>
    <w:rsid w:val="1702F8D0"/>
    <w:rsid w:val="1761E530"/>
    <w:rsid w:val="176C0389"/>
    <w:rsid w:val="17B93C19"/>
    <w:rsid w:val="1914EBA1"/>
    <w:rsid w:val="193F5057"/>
    <w:rsid w:val="19B7F243"/>
    <w:rsid w:val="19F9ACF4"/>
    <w:rsid w:val="1A0B812E"/>
    <w:rsid w:val="1A55EC34"/>
    <w:rsid w:val="1A7F74F2"/>
    <w:rsid w:val="1B03932B"/>
    <w:rsid w:val="1B76DA62"/>
    <w:rsid w:val="1B8307DF"/>
    <w:rsid w:val="1B8885A9"/>
    <w:rsid w:val="1BB04362"/>
    <w:rsid w:val="1BC81548"/>
    <w:rsid w:val="1BF1BC95"/>
    <w:rsid w:val="1C9A2FA5"/>
    <w:rsid w:val="1CA63FF6"/>
    <w:rsid w:val="1CB9196B"/>
    <w:rsid w:val="1CD0DB02"/>
    <w:rsid w:val="1CE72439"/>
    <w:rsid w:val="1CEF9305"/>
    <w:rsid w:val="1D987B64"/>
    <w:rsid w:val="1E13C160"/>
    <w:rsid w:val="1E6E90D0"/>
    <w:rsid w:val="1E85D3C0"/>
    <w:rsid w:val="1E8B6366"/>
    <w:rsid w:val="1ECF30C7"/>
    <w:rsid w:val="1EE0A282"/>
    <w:rsid w:val="1F6E1D1A"/>
    <w:rsid w:val="202733C7"/>
    <w:rsid w:val="21601663"/>
    <w:rsid w:val="2180274B"/>
    <w:rsid w:val="219A3CC0"/>
    <w:rsid w:val="21E61BE6"/>
    <w:rsid w:val="22BCB7EE"/>
    <w:rsid w:val="2423047A"/>
    <w:rsid w:val="2499159D"/>
    <w:rsid w:val="24BE3484"/>
    <w:rsid w:val="24DA8854"/>
    <w:rsid w:val="251B96B1"/>
    <w:rsid w:val="25B113A2"/>
    <w:rsid w:val="25CA2E88"/>
    <w:rsid w:val="26095832"/>
    <w:rsid w:val="2677BD48"/>
    <w:rsid w:val="26B76712"/>
    <w:rsid w:val="2770F20D"/>
    <w:rsid w:val="27795349"/>
    <w:rsid w:val="27A5BF95"/>
    <w:rsid w:val="281FDC54"/>
    <w:rsid w:val="288AE91B"/>
    <w:rsid w:val="28C57523"/>
    <w:rsid w:val="292C6F07"/>
    <w:rsid w:val="2A0F8544"/>
    <w:rsid w:val="2A6817F4"/>
    <w:rsid w:val="2AFD8B4B"/>
    <w:rsid w:val="2B69E66E"/>
    <w:rsid w:val="2B8AD835"/>
    <w:rsid w:val="2BAB55A5"/>
    <w:rsid w:val="2BB9E496"/>
    <w:rsid w:val="2D007645"/>
    <w:rsid w:val="2D05B6CF"/>
    <w:rsid w:val="2D637304"/>
    <w:rsid w:val="2E0F6B60"/>
    <w:rsid w:val="2E31E05D"/>
    <w:rsid w:val="2E57B3D5"/>
    <w:rsid w:val="2F7FE68C"/>
    <w:rsid w:val="2FA4697C"/>
    <w:rsid w:val="30659E6B"/>
    <w:rsid w:val="30AA2025"/>
    <w:rsid w:val="30EBFB73"/>
    <w:rsid w:val="31107AC4"/>
    <w:rsid w:val="31394011"/>
    <w:rsid w:val="32042D36"/>
    <w:rsid w:val="3333AAE7"/>
    <w:rsid w:val="3337F2E5"/>
    <w:rsid w:val="34202AB4"/>
    <w:rsid w:val="347CDCCB"/>
    <w:rsid w:val="34966A34"/>
    <w:rsid w:val="3535EC2C"/>
    <w:rsid w:val="35379E3C"/>
    <w:rsid w:val="353BCDF8"/>
    <w:rsid w:val="35FC0FDA"/>
    <w:rsid w:val="3602FBBB"/>
    <w:rsid w:val="36895D3B"/>
    <w:rsid w:val="373565A4"/>
    <w:rsid w:val="37F86947"/>
    <w:rsid w:val="38336E10"/>
    <w:rsid w:val="3848ECDE"/>
    <w:rsid w:val="38507EAB"/>
    <w:rsid w:val="38736EBA"/>
    <w:rsid w:val="387B3A76"/>
    <w:rsid w:val="38D61885"/>
    <w:rsid w:val="39404D12"/>
    <w:rsid w:val="3995D8F8"/>
    <w:rsid w:val="39CF5FDA"/>
    <w:rsid w:val="39DA5136"/>
    <w:rsid w:val="3A39DC85"/>
    <w:rsid w:val="3B80128F"/>
    <w:rsid w:val="3B9E2DF2"/>
    <w:rsid w:val="3BAB0F7C"/>
    <w:rsid w:val="3BD51E5C"/>
    <w:rsid w:val="3C1F904C"/>
    <w:rsid w:val="3C5AA4CE"/>
    <w:rsid w:val="3D26AB10"/>
    <w:rsid w:val="3D46DFDD"/>
    <w:rsid w:val="3DA989A8"/>
    <w:rsid w:val="3DD33944"/>
    <w:rsid w:val="3ED3EC9B"/>
    <w:rsid w:val="3EF18A53"/>
    <w:rsid w:val="3F455A09"/>
    <w:rsid w:val="3F4E0CE4"/>
    <w:rsid w:val="3FD3B4C7"/>
    <w:rsid w:val="3FD955DD"/>
    <w:rsid w:val="4083AFBB"/>
    <w:rsid w:val="409F82E2"/>
    <w:rsid w:val="40E17167"/>
    <w:rsid w:val="414A27E4"/>
    <w:rsid w:val="41B13F72"/>
    <w:rsid w:val="41BBF1A2"/>
    <w:rsid w:val="42CC4432"/>
    <w:rsid w:val="438A81B2"/>
    <w:rsid w:val="44FD48E0"/>
    <w:rsid w:val="4516FBBE"/>
    <w:rsid w:val="4546D915"/>
    <w:rsid w:val="4570F8E7"/>
    <w:rsid w:val="4629CDEE"/>
    <w:rsid w:val="467B9340"/>
    <w:rsid w:val="46BAFF02"/>
    <w:rsid w:val="46C2260A"/>
    <w:rsid w:val="46F4130A"/>
    <w:rsid w:val="473EE6A1"/>
    <w:rsid w:val="47C85CB9"/>
    <w:rsid w:val="4876643D"/>
    <w:rsid w:val="48A4E8C4"/>
    <w:rsid w:val="490B6ADB"/>
    <w:rsid w:val="491D0F39"/>
    <w:rsid w:val="4973028A"/>
    <w:rsid w:val="49C01378"/>
    <w:rsid w:val="4A50358D"/>
    <w:rsid w:val="4B62A746"/>
    <w:rsid w:val="4C4CAE32"/>
    <w:rsid w:val="4C59FE1B"/>
    <w:rsid w:val="4C789202"/>
    <w:rsid w:val="4C9BCDDC"/>
    <w:rsid w:val="4CDC3A67"/>
    <w:rsid w:val="4D16B00F"/>
    <w:rsid w:val="4D1BD532"/>
    <w:rsid w:val="4DDA6C37"/>
    <w:rsid w:val="4DE2CF77"/>
    <w:rsid w:val="4E4503DB"/>
    <w:rsid w:val="4E9A4808"/>
    <w:rsid w:val="4F28F730"/>
    <w:rsid w:val="4F972E83"/>
    <w:rsid w:val="4FE6FAEF"/>
    <w:rsid w:val="4FF187B8"/>
    <w:rsid w:val="50361869"/>
    <w:rsid w:val="512D6F3E"/>
    <w:rsid w:val="513CB66F"/>
    <w:rsid w:val="516DB351"/>
    <w:rsid w:val="517D9F24"/>
    <w:rsid w:val="52C93F9F"/>
    <w:rsid w:val="530B0F60"/>
    <w:rsid w:val="536DB92B"/>
    <w:rsid w:val="53B370B0"/>
    <w:rsid w:val="53C9127A"/>
    <w:rsid w:val="5461F010"/>
    <w:rsid w:val="54B6AF6B"/>
    <w:rsid w:val="54C48EBA"/>
    <w:rsid w:val="55E131DC"/>
    <w:rsid w:val="5642DF9D"/>
    <w:rsid w:val="570DF33B"/>
    <w:rsid w:val="57E3AF9F"/>
    <w:rsid w:val="594BFA57"/>
    <w:rsid w:val="59869FE5"/>
    <w:rsid w:val="59EEE47A"/>
    <w:rsid w:val="5AE384FC"/>
    <w:rsid w:val="5BC5B697"/>
    <w:rsid w:val="5C19F48E"/>
    <w:rsid w:val="5CC519B8"/>
    <w:rsid w:val="5CC69FBE"/>
    <w:rsid w:val="5CD930BF"/>
    <w:rsid w:val="5D4C14F6"/>
    <w:rsid w:val="5DA77139"/>
    <w:rsid w:val="5E25F901"/>
    <w:rsid w:val="5E92E538"/>
    <w:rsid w:val="5ED8C931"/>
    <w:rsid w:val="5F473E69"/>
    <w:rsid w:val="5F4A5916"/>
    <w:rsid w:val="6169413E"/>
    <w:rsid w:val="61B100EA"/>
    <w:rsid w:val="6216720E"/>
    <w:rsid w:val="623CE5A1"/>
    <w:rsid w:val="627C68EE"/>
    <w:rsid w:val="62EDC272"/>
    <w:rsid w:val="6395DBDF"/>
    <w:rsid w:val="640AB3B6"/>
    <w:rsid w:val="64291F14"/>
    <w:rsid w:val="645B950A"/>
    <w:rsid w:val="64EB9081"/>
    <w:rsid w:val="6578BE5F"/>
    <w:rsid w:val="6632073E"/>
    <w:rsid w:val="669BC5E5"/>
    <w:rsid w:val="66A5D3AF"/>
    <w:rsid w:val="670CFB32"/>
    <w:rsid w:val="6865451A"/>
    <w:rsid w:val="688D6F22"/>
    <w:rsid w:val="69200691"/>
    <w:rsid w:val="69374CB0"/>
    <w:rsid w:val="695458D6"/>
    <w:rsid w:val="6A68E94D"/>
    <w:rsid w:val="6ACCC91A"/>
    <w:rsid w:val="6ADBCB8B"/>
    <w:rsid w:val="6ADED769"/>
    <w:rsid w:val="6AEB4000"/>
    <w:rsid w:val="6B75D8B3"/>
    <w:rsid w:val="6B88992D"/>
    <w:rsid w:val="6BC49627"/>
    <w:rsid w:val="6CAA2FB3"/>
    <w:rsid w:val="6D38615F"/>
    <w:rsid w:val="6DEEA4CC"/>
    <w:rsid w:val="6E315B34"/>
    <w:rsid w:val="6E49552E"/>
    <w:rsid w:val="6F3603B5"/>
    <w:rsid w:val="6F43AF83"/>
    <w:rsid w:val="6FAB95E6"/>
    <w:rsid w:val="6FC9F6C1"/>
    <w:rsid w:val="6FCD2B95"/>
    <w:rsid w:val="70B5F63D"/>
    <w:rsid w:val="70C78662"/>
    <w:rsid w:val="71680231"/>
    <w:rsid w:val="72CDB617"/>
    <w:rsid w:val="737B95C8"/>
    <w:rsid w:val="73A11966"/>
    <w:rsid w:val="74113562"/>
    <w:rsid w:val="7419DF10"/>
    <w:rsid w:val="74DC3392"/>
    <w:rsid w:val="756F5F6D"/>
    <w:rsid w:val="75B2F107"/>
    <w:rsid w:val="75C86898"/>
    <w:rsid w:val="75CE722C"/>
    <w:rsid w:val="767C46AF"/>
    <w:rsid w:val="76ABF4F9"/>
    <w:rsid w:val="76AE7159"/>
    <w:rsid w:val="770FB011"/>
    <w:rsid w:val="774FE333"/>
    <w:rsid w:val="77B4299D"/>
    <w:rsid w:val="78190684"/>
    <w:rsid w:val="789B4E58"/>
    <w:rsid w:val="78ED9760"/>
    <w:rsid w:val="791FC034"/>
    <w:rsid w:val="79BAA9DC"/>
    <w:rsid w:val="7A583244"/>
    <w:rsid w:val="7A8783F5"/>
    <w:rsid w:val="7B0B2D3A"/>
    <w:rsid w:val="7C01B51B"/>
    <w:rsid w:val="7C1F44BD"/>
    <w:rsid w:val="7CD2B5A7"/>
    <w:rsid w:val="7DF74D0F"/>
    <w:rsid w:val="7E8F94E4"/>
    <w:rsid w:val="7EB86E08"/>
    <w:rsid w:val="7F59D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E339"/>
  <w15:chartTrackingRefBased/>
  <w15:docId w15:val="{0B5FA4E7-BB83-49B5-BBD5-D11F27C2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C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collin-hatcher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mailto:collingentry@comcast.net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0F3E58D75E644AD48082DAC1CB592" ma:contentTypeVersion="7" ma:contentTypeDescription="Create a new document." ma:contentTypeScope="" ma:versionID="9a3e0a1e581f5127f794961ce3fbaeca">
  <xsd:schema xmlns:xsd="http://www.w3.org/2001/XMLSchema" xmlns:xs="http://www.w3.org/2001/XMLSchema" xmlns:p="http://schemas.microsoft.com/office/2006/metadata/properties" xmlns:ns3="902e6ca8-bebf-4eb7-8ed5-36fd0450e3ae" xmlns:ns4="c83abf23-8f49-462e-9c68-6667c93f7cc7" targetNamespace="http://schemas.microsoft.com/office/2006/metadata/properties" ma:root="true" ma:fieldsID="5c1c0c0736bfde7a9a315e7d9f5027a5" ns3:_="" ns4:_="">
    <xsd:import namespace="902e6ca8-bebf-4eb7-8ed5-36fd0450e3ae"/>
    <xsd:import namespace="c83abf23-8f49-462e-9c68-6667c93f7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e6ca8-bebf-4eb7-8ed5-36fd0450e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bf23-8f49-462e-9c68-6667c93f7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e6ca8-bebf-4eb7-8ed5-36fd0450e3ae" xsi:nil="true"/>
  </documentManagement>
</p:properties>
</file>

<file path=customXml/itemProps1.xml><?xml version="1.0" encoding="utf-8"?>
<ds:datastoreItem xmlns:ds="http://schemas.openxmlformats.org/officeDocument/2006/customXml" ds:itemID="{48BAA3C1-BF0A-4427-AB46-3E69E3639A5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02e6ca8-bebf-4eb7-8ed5-36fd0450e3ae"/>
    <ds:schemaRef ds:uri="c83abf23-8f49-462e-9c68-6667c93f7cc7"/>
  </ds:schemaRefs>
</ds:datastoreItem>
</file>

<file path=customXml/itemProps2.xml><?xml version="1.0" encoding="utf-8"?>
<ds:datastoreItem xmlns:ds="http://schemas.openxmlformats.org/officeDocument/2006/customXml" ds:itemID="{58880607-710F-468A-816E-11D2D5179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0A28B-B80B-4AF0-AE12-4E59F1EEEA92}">
  <ds:schemaRefs>
    <ds:schemaRef ds:uri="http://schemas.microsoft.com/office/2006/metadata/properties"/>
    <ds:schemaRef ds:uri="http://www.w3.org/2000/xmlns/"/>
    <ds:schemaRef ds:uri="902e6ca8-bebf-4eb7-8ed5-36fd0450e3ae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Collin Hatcher</dc:creator>
  <keywords/>
  <dc:description/>
  <lastModifiedBy>Collin Hatcher</lastModifiedBy>
  <revision>94</revision>
  <dcterms:created xsi:type="dcterms:W3CDTF">2023-08-04T04:33:00.0000000Z</dcterms:created>
  <dcterms:modified xsi:type="dcterms:W3CDTF">2024-12-19T02:30:46.7711473Z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0x010100A810F3E58D75E644AD48082DAC1CB592</vt:lpwstr>
  </property>
</Properties>
</file>