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黑体" w:hAnsi="黑体" w:eastAsia="黑体"/>
          <w:b/>
          <w:color w:val="A48245"/>
          <w:sz w:val="17"/>
        </w:rPr>
        <w:t>JIANJIANG UNIVERSITY SCHOOL OF MEDICINE  /  STUDENT ARCHIVE</w:t>
      </w:r>
    </w:p>
    <w:p>
      <w:pPr>
        <w:spacing w:before="800"/>
      </w:pPr>
      <w:r>
        <w:rPr>
          <w:rFonts w:ascii="黑体" w:hAnsi="黑体" w:eastAsia="黑体"/>
          <w:b/>
          <w:color w:val="203B32"/>
          <w:sz w:val="84"/>
        </w:rPr>
        <w:t>临床五年</w:t>
      </w:r>
    </w:p>
    <w:p>
      <w:pPr>
        <w:spacing w:before="40"/>
      </w:pPr>
      <w:r>
        <w:rPr>
          <w:rFonts w:ascii="黑体" w:hAnsi="黑体" w:eastAsia="黑体"/>
          <w:b w:val="0"/>
          <w:color w:val="35584A"/>
          <w:sz w:val="48"/>
        </w:rPr>
        <w:t>新玩家规则说明</w:t>
      </w:r>
    </w:p>
    <w:p>
      <w:pPr>
        <w:spacing w:before="160"/>
        <w:pBdr>
          <w:bottom w:val="single" w:sz="8" w:space="8" w:color="A48245"/>
        </w:pBdr>
      </w:pPr>
      <w:r>
        <w:rPr>
          <w:rFonts w:ascii="Times New Roman" w:hAnsi="Times New Roman" w:eastAsia="宋体"/>
          <w:b w:val="0"/>
          <w:color w:val="6B6F66"/>
          <w:sz w:val="18"/>
        </w:rPr>
        <w:t>A FIRST-TIME PLAYER’S GUIDE TO CLINICAL FIVE YEARS</w:t>
      </w:r>
    </w:p>
    <w:p>
      <w:pPr>
        <w:spacing w:before="400"/>
      </w:pPr>
      <w:r>
        <w:rPr>
          <w:rFonts w:ascii="Times New Roman" w:hAnsi="Times New Roman" w:eastAsia="宋体"/>
          <w:b w:val="0"/>
          <w:color w:val="35584A"/>
          <w:sz w:val="26"/>
        </w:rPr>
        <w:t>五年，二十一季，慢慢成为医生。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6B6F66"/>
          <w:sz w:val="21"/>
        </w:rPr>
        <w:t>这是一份写给第一次进入游戏的你的规则说明：先知道怎样开始，再知道怎样把五年过成自己的样子。</w:t>
      </w:r>
    </w:p>
    <w:p>
      <w:pPr>
        <w:spacing w:before="7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适用版本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v0.56.2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适用对象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第一次游玩本作的新玩家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游戏类型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医学本科生五年生活文字模拟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在线地址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https://elijahcyx.github.io/clinical-five-years/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文档日期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2026 年 10 月</w:t>
            </w:r>
          </w:p>
        </w:tc>
      </w:tr>
    </w:tbl>
    <w:p>
      <w:pPr>
        <w:spacing w:before="1400"/>
      </w:pP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“先把今天过完。明天的事，明天再想。”</w:t>
      </w: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16"/>
        </w:rPr>
        <w:t>—— 一位不愿透露姓名的学长</w:t>
      </w:r>
    </w:p>
    <w:p>
      <w:r>
        <w:br w:type="page"/>
      </w:r>
    </w:p>
    <w:p>
      <w:r>
        <w:rPr>
          <w:rFonts w:ascii="黑体" w:hAnsi="黑体" w:eastAsia="黑体"/>
          <w:b/>
          <w:color w:val="A48245"/>
          <w:sz w:val="17"/>
        </w:rPr>
        <w:t>CONTENTS  /  目录</w:t>
      </w:r>
    </w:p>
    <w:p>
      <w:pPr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这本说明会带你走一遍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01</w:t>
      </w:r>
      <w:r>
        <w:rPr>
          <w:rFonts w:ascii="黑体" w:hAnsi="黑体" w:eastAsia="黑体"/>
          <w:b/>
          <w:color w:val="203B32"/>
          <w:sz w:val="24"/>
        </w:rPr>
        <w:tab/>
        <w:t>开始之前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这是一款什么游戏，以及它不打算成为什么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02</w:t>
      </w:r>
      <w:r>
        <w:rPr>
          <w:rFonts w:ascii="黑体" w:hAnsi="黑体" w:eastAsia="黑体"/>
          <w:b/>
          <w:color w:val="203B32"/>
          <w:sz w:val="24"/>
        </w:rPr>
        <w:tab/>
        <w:t>十分钟上手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从新生报到到第一周结算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03</w:t>
      </w:r>
      <w:r>
        <w:rPr>
          <w:rFonts w:ascii="黑体" w:hAnsi="黑体" w:eastAsia="黑体"/>
          <w:b/>
          <w:color w:val="203B32"/>
          <w:sz w:val="24"/>
        </w:rPr>
        <w:tab/>
        <w:t>角色与长期目标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资质、八维、天赋、背景与毕业条件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04</w:t>
      </w:r>
      <w:r>
        <w:rPr>
          <w:rFonts w:ascii="黑体" w:hAnsi="黑体" w:eastAsia="黑体"/>
          <w:b/>
          <w:color w:val="203B32"/>
          <w:sz w:val="24"/>
        </w:rPr>
        <w:tab/>
        <w:t>时间结构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学期、四周、二十一个时间段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05</w:t>
      </w:r>
      <w:r>
        <w:rPr>
          <w:rFonts w:ascii="黑体" w:hAnsi="黑体" w:eastAsia="黑体"/>
          <w:b/>
          <w:color w:val="203B32"/>
          <w:sz w:val="24"/>
        </w:rPr>
        <w:tab/>
        <w:t>核心数值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精力、压力、生活费、准备度与成长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06</w:t>
      </w:r>
      <w:r>
        <w:rPr>
          <w:rFonts w:ascii="黑体" w:hAnsi="黑体" w:eastAsia="黑体"/>
          <w:b/>
          <w:color w:val="203B32"/>
          <w:sz w:val="24"/>
        </w:rPr>
        <w:tab/>
        <w:t>行动与课表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上课、翘课、自由行动与每日行动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07</w:t>
      </w:r>
      <w:r>
        <w:rPr>
          <w:rFonts w:ascii="黑体" w:hAnsi="黑体" w:eastAsia="黑体"/>
          <w:b/>
          <w:color w:val="203B32"/>
          <w:sz w:val="24"/>
        </w:rPr>
        <w:tab/>
        <w:t>考试与学期结算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复习、成绩、四六级、补考与奖学金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08</w:t>
      </w:r>
      <w:r>
        <w:rPr>
          <w:rFonts w:ascii="黑体" w:hAnsi="黑体" w:eastAsia="黑体"/>
          <w:b/>
          <w:color w:val="203B32"/>
          <w:sz w:val="24"/>
        </w:rPr>
        <w:tab/>
        <w:t>人际关系与羁绊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拍一拍、生日、表白、单独邀约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09</w:t>
      </w:r>
      <w:r>
        <w:rPr>
          <w:rFonts w:ascii="黑体" w:hAnsi="黑体" w:eastAsia="黑体"/>
          <w:b/>
          <w:color w:val="203B32"/>
          <w:sz w:val="24"/>
        </w:rPr>
        <w:tab/>
        <w:t>组织与科研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社团、学生会、导师与论文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10</w:t>
      </w:r>
      <w:r>
        <w:rPr>
          <w:rFonts w:ascii="黑体" w:hAnsi="黑体" w:eastAsia="黑体"/>
          <w:b/>
          <w:color w:val="203B32"/>
          <w:sz w:val="24"/>
        </w:rPr>
        <w:tab/>
        <w:t>假期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寒假、暑假、旅行与假期行动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11</w:t>
      </w:r>
      <w:r>
        <w:rPr>
          <w:rFonts w:ascii="黑体" w:hAnsi="黑体" w:eastAsia="黑体"/>
          <w:b/>
          <w:color w:val="203B32"/>
          <w:sz w:val="24"/>
        </w:rPr>
        <w:tab/>
        <w:t>消费型事件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买断、分期、永久与学年收益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12</w:t>
      </w:r>
      <w:r>
        <w:rPr>
          <w:rFonts w:ascii="黑体" w:hAnsi="黑体" w:eastAsia="黑体"/>
          <w:b/>
          <w:color w:val="203B32"/>
          <w:sz w:val="24"/>
        </w:rPr>
        <w:tab/>
        <w:t>随机事件与压力危机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事件库、心力与结局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13</w:t>
      </w:r>
      <w:r>
        <w:rPr>
          <w:rFonts w:ascii="黑体" w:hAnsi="黑体" w:eastAsia="黑体"/>
          <w:b/>
          <w:color w:val="203B32"/>
          <w:sz w:val="24"/>
        </w:rPr>
        <w:tab/>
        <w:t>界面、设置与存档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电脑端、手机端与解释开关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14</w:t>
      </w:r>
      <w:r>
        <w:rPr>
          <w:rFonts w:ascii="黑体" w:hAnsi="黑体" w:eastAsia="黑体"/>
          <w:b/>
          <w:color w:val="203B32"/>
          <w:sz w:val="24"/>
        </w:rPr>
        <w:tab/>
        <w:t>第一学年建议路线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一份不追求完美的开局参考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15</w:t>
      </w:r>
      <w:r>
        <w:rPr>
          <w:rFonts w:ascii="黑体" w:hAnsi="黑体" w:eastAsia="黑体"/>
          <w:b/>
          <w:color w:val="203B32"/>
          <w:sz w:val="24"/>
        </w:rPr>
        <w:tab/>
        <w:t>常见问题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新玩家最容易问的十几个问题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附录</w:t>
      </w:r>
      <w:r>
        <w:rPr>
          <w:rFonts w:ascii="黑体" w:hAnsi="黑体" w:eastAsia="黑体"/>
          <w:b/>
          <w:color w:val="203B32"/>
          <w:sz w:val="24"/>
        </w:rPr>
        <w:tab/>
        <w:t>速查表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关键数字与规则一页纸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阅读建议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第一次游玩时，不必记住所有数字。先读第 2、4、5、6 章，完成第一周；遇到具体问题时再回来查对应章节。第 14 章提供了一条不追求完美的开局路线。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01  /  BEFORE YOU BEGIN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开始之前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《临床五年》是一款医学本科生五年生活的文字模拟游戏。你不是在操作一所医院，也不是在解一道有标准答案的题；你是在替一个刚入学的学生安排时间、精力、金钱和关系，看五年之后，他会成为一个怎样的人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 2021 年秋天的新生报到开始，到 2026 年夏天毕业结束。你会在五个学年、二十一个学期里，经历基础课程、临床前的门槛、见习与实习、考试、假期、社团、科研、恋爱与分离。每一次选择都会消耗某个时间段，而时间段不会回来。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它想让你体验什么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时间的稀缺：一周只有二十一个时间段，学习、休息、社交和赚钱彼此竞争。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选择的代价：翘课可能换来一段自由时间，也可能换来一次点名和更低的平时分。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长期积累：一次行动不会决定结局，但连续几周的选择会。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关系的重量：亲密度不是数值装饰，它会影响邀约、聚餐、生日、复合和结局。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不完美的五年：你不需要每一门课都满分，也不需要和所有人成为朋友。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它不是什么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这不是一个需要背医学知识才能通关的游戏，也不是一个鼓励你照搬“最优解”的游戏。游戏中的课程、病例和人物均为虚构；它不提供医学建议，也不替代真实的医学训练。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关于剧透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本说明会解释规则和关键阈值，但不会提前披露具体随机事件的文本。你可以放心在第一次游玩时阅读。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color w:val="35584A"/>
          <w:sz w:val="22"/>
        </w:rPr>
        <w:t>给第一次游玩的你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不要在第一学期追求“全都要”。选一个能让你安全理解系统的计划，保留一两个时间段给休息和关系。第一次游玩的目标不是打出完美结局，而是知道每个按钮会把时间带到哪里。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如果某个选择看起来明显不划算，先看它消耗的是精力、压力还是准备度。这三年后你会感谢现在没有把三颗心一次性碎完的自己。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开始游戏前，你只需要知道三件事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3402"/>
        <w:gridCol w:w="3288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你管理的资源</w:t>
            </w:r>
          </w:p>
        </w:tc>
        <w:tc>
          <w:tcPr>
            <w:tcW w:type="dxa" w:w="340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它决定什么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最容易忽略的地方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还能不能继续行动、上课和复习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精力低于 20 会触发低精力提醒；付不起的行动会变灰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习惯是否有效、备考收益、心力安全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压力超过 60 习惯失效，超过 80 会碎心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准备度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考试卷面分的核心来源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不是“学了就有分”，而是要把准备度堆到考试周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金钱、体质、英语、科研、人际和亲密度也重要，但它们大多服务于上面三件事。先把精力、压力和准备度照顾好，其他系统会慢慢展开。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02  /  YOUR FIRST TEN MINUTES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十分钟上手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第一次进入游戏时，照下面的顺序走一遍，就能完成一个完整学期。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1 步：领取学生证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在标题页点击「领取学生证，开始五年」。如果你之前保存过进度，也可以点击「继续上次档案」。游戏会自动保存在浏览器本地；换浏览器或清理站点数据会丢失存档。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2 步：新生报到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你需要确定姓名、性别、家庭背景、资质和八维属性，并选择性取向。资质决定可分配属性点：平庸 35、出色 45、精英 55、天才 65。开局分配时八维属性每项最低 2、最高 10；进入游戏后仍可继续成长，上限为 15。新手不必追求“完美分配”，可以先按自己的游玩风格来：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576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576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记忆力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背诵型课程的准备度；四六级与考研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悟性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理解难题、临床推理、科研与部分事件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操作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实验、查体、穿刺、缝合等临床操作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关系、信息、求助、面试与亲密度变化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建模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第一印象、部分社交事件；不参与医疗判定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行动消耗与恢复效率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体测、夜班、体力消耗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抗压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压力增长与崩溃阈值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家庭背景决定每月生活费：平民 1500、小康 2000、中产 2500、名门 3000。学期内每天还会按家境扣除固定开销；生活费不是“越多越好”，但太紧会让你在消费事件和社交选择前反复犹豫。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3 步：选择天赋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资质越好，可查看和选择的天赋越多。天赋会改变开局或长期规则，但不决定结局。第一次游玩可以选择一个你感兴趣的，而不是查表追求最强。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4 步：选选修课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每学期计划前会展示水课、兴趣课、小组作业课和思政课。思政课是必修；其他三类最多选 3 门。选修课毕业最多计入 10 学分，因此不必每学期都塞满。水课容易拿分，兴趣课给压力和精力收益，小组作业课增加人际但消耗精力。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5 步：制定学期计划与习惯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每个学期选择 A 稳扎稳打、B 周期回顾或 C 考前突击，再选择两个养成习惯。计划决定被动准备度和每周精力/压力消耗；习惯在工作日结算，压力超过 60 时会失效。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6 步：进入第一周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主界面显示七天 × 三个时段的课表。当前时间段若有课，你只能选择「去上课」或「翘课」；没有课则可以自由行动。每做一次决定，时间推进一个时间段。二十一个时间段结束后，本周自动结算。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新手最容易犯的错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看到空时间段就立刻塞满行动。请先看当前精力与压力，再决定是学习、休息还是社交。一次行动只占一个时间段，但它的精力/压力后果会陪你到下周。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7 步：考试周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前三周结束后进入考试周。你需要为每门必修/思政课安排复习方式：均衡复习、主攻一门、历年卷 + zsy 笔记，或休息。复习结束后出成绩，再进入假期或下一学期。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8 步：假期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假期没有考试，也不扣每天固定生活费。每周选择两个假期行动，例如回家、旅行、兼职、健身或学英语。假期结束前可以安排一次旅行；旅行会消耗生活费并触发同行事件。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03  /  THE STUDENT YOU BUILD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角色与长期目标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资质与八维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资质只决定开局属性点的总量，不影响后续成长上限。开局分配时八维属性每项 2–10；进入游戏后上限提升至 15，10 到 15 这一段只能靠大学阶段的成长获得。成长值按百分比累积：某项成长值达到 100% 时，对应属性 +1。属性越高，相关行动和事件的收益越明显，但不存在“必须满 15 才能通关”的要求。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在「我是谁」和档案面板中，八维进度条 2/3 处有一条红线，对应 10 点：这是入学时能带进大学的天赋上限。红线右侧的 1/3 只能靠玩家在游戏中的努力。某项属性达到 15 后，其对应成长值会归零，并停止继续增长。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家庭背景与金钱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835"/>
        <w:gridCol w:w="2835"/>
        <w:gridCol w:w="3288"/>
      </w:tblGrid>
      <w:tr>
        <w:trPr>
          <w:cantSplit/>
          <w:tblHeader/>
        </w:trPr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每月生活费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每日固定开销（学期内）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平民出身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小康家庭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中产阶级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名门望族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80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生活费在学期内按天扣除，假期在家不扣固定开销。兼职、比赛奖金、奖学金、家人红包和部分事件会增加生活费；消费事件、约会、聚餐、旅行和礼物会减少生活费。付不起的行动会变灰，无法选择。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天赋与性取向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天赋分为开局型、成长型和事件型，效果包括英语加成、压力减免、精力恢复、社交便利、考试容错等。性取向会影响社交与恋爱事件中 NPC 的性别和称呼，不改变课程与考试规则。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长期目标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游戏没有单一的“胜利画面”，但有一个明确的毕业门槛：修满 184 学分（专业课 163、思政 11、选修 10）、CET-6 达到 550、补考全部通过、体育毕业补考通过。满足后进入毕业结算；否则进入延毕或对应结局。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2835"/>
        <w:gridCol w:w="3969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专业 163 + 思政 11 + 选修 10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 通过后才能报考 CET-6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全部通过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挂科会在下一学期出现补考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体育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毕业补考通过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五次体测全过可免毕业体测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除了毕业，你还可以追求保研、考研、就业、科研发表、奖学金、稳定关系或更完整的自我。它们不是互斥的，但都需要时间。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04  /  HOW FIVE YEARS MOVE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时间结构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理解时间，是理解这款游戏的第一步。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五年与二十一个学期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游戏从大一秋季开始，到大五夏季结束。普通学年有秋、冬、春、夏四个学期；大三夏季会被「临床前学期」替代；大四、大五没有寒暑假，直接进入临床见习与实习。每个学期都遵循同一套“三周行动 + 一周考试”的节奏。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3515"/>
        <w:gridCol w:w="3742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学期安排</w:t>
            </w:r>
          </w:p>
        </w:tc>
        <w:tc>
          <w:tcPr>
            <w:tcW w:type="dxa" w:w="374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大一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基础课程与适应大学生活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大二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桥梁课程、病理与药理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大三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临床前学期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临床基础课与临床前综合考核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大四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见习、轮转、毕业去向选择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实习、推免/考研、毕业结算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一周的二十一个时间段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一周有七天，每天分早上、下午、晚上三个时间段，共 21 个。每一个时间段只能做一个决定：有课时上课或翘课，没课时选择一个自由行动。时间推进不可撤销；如果选错了，只能在下个时间段补救。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4082"/>
        <w:gridCol w:w="3175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通常发生什么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新手注意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课程、睡懒觉、早起习惯结算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早上有课时不能睡懒觉；早起习惯会额外加准备度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下午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课程、图书馆、运动、兼职、社团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精力最低的时候，学习收益会下降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课程、社交、组局、单独邀约、休息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晚间咖啡会影响当夜睡眠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前三周与考试周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 1–3 周是行动周，每周 21 个时间段；第 4 周是考试周，不进入课表循环，而是进入专门的复习与考试界面。考试周结束后，本学期结束：成绩单 → 假期 → 下一学期。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考试周不是“额外送你的复习时间”。前三周积累的准备度、精力和压力，都会在考试周结算。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学期计划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学期计划决定你每周的被动准备度和精力/压力消耗。它没有绝对强弱，只适合不同的课程难度和玩法。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041"/>
        <w:gridCol w:w="3515"/>
        <w:gridCol w:w="3969"/>
        <w:gridCol w:w="1134"/>
      </w:tblGrid>
      <w:tr>
        <w:trPr>
          <w:cantSplit/>
          <w:tblHeader/>
        </w:trPr>
        <w:tc>
          <w:tcPr>
            <w:tcW w:type="dxa" w:w="204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被动准备度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每周代价</w:t>
            </w:r>
          </w:p>
        </w:tc>
        <w:tc>
          <w:tcPr>
            <w:tcW w:type="dxa" w:w="113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考试周倍率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+3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每天精力 -4、压力 +2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×1.0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B 周期回顾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+1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周六、周日各精力 -8、压力 +3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 考前突击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前三周无被动准备度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前三周无额外消耗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×1.5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第一次游玩更推荐 A 或 B：C 看似省精力，但如果考前一周被事件或低精力打断，很容易翻车。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自动结算与手动保存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每周结束、每学期结束和重要选择后，游戏都会自动保存到浏览器本地。你也可以使用保存按钮手动保存。读档时，版本会尽量兼容旧存档；但跨大版本仍建议从新学期开始。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05  /  THE NUMBERS THAT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核心数值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游戏里有很多数字，但真正需要一直盯着的是精力、压力、准备度和生活费。其他数值是长期投资。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精力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精力是行动燃料。上课、图书馆、运动、兼职都会消耗精力；睡觉、躺平、咖啡、假期休息会恢复精力。精力低于 20 会触发低精力提醒，但不会额外增加行动消耗；无法支付消耗的行动会变灰。部分学习行动（例如泡图书馆）在低精力下准备度收益会下降，先恢复再学习通常更划算。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压力与心力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压力是行动的副作用。压力超过 60，习惯失效；超过 70，考试准备度收益 -10%；超过 80，会碎一颗心，并挂上高压 debuff。三颗心碎完后，如果新的一周压力仍然 ≥80，游戏会进入压力结局。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心力规则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第一次和第二次碎心时，辅导员/导师/舍友可能找你谈心并降低压力；第三次碎心不会自动降压。不要等到第三颗心才休息。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生活费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生活费是有限资源。学期内每天固定扣除 50–80 元（按家境），行动、社交、约会和消费事件会额外扣除。假期在家不扣固定开销，但仍可能因旅行、娱乐、社交支出花钱。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准备度、卷面分与绩点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每门课都有一个 0–100 的准备度。准备度越高，考试卷面分越稳。课程难度由记忆/理解要求、学分和 K 系数共同决定；同样的准备度，在硬课上不一定换来同样的分数。最终成绩由平时分和卷面分组成，再换算成 5 分制绩点。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成长值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英语、体质、建模（原“外形”）、人际等成长值按百分比累积。100% 会转化为对应属性或能力 +1；负向成长低于 0% 时可能扣回属性。成长值是长期指标，不要因为一周没涨就焦虑。对应属性达到 15 后，成长值归零并停止累计。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综测、英语、科研与亲密度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组织活动、志愿、竞赛、奖学金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奖学金、保研与部分履历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学英语、背单词、英语备考、四六级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CET-4/6、保研/考研与部分事件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科研行动、导师事件、论文发表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奖学金、保研与结局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亲密度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拍一拍、聚餐、生日、单独邀约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关系推进、羁绊、邀约成功率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这些数值不需要每天盯。把它们当作“长期账户”，在关键节点前集中投入即可。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06  /  WHAT YOU CAN DO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行动与课表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每个空时间段都可以安排一个行动。行动分为课表行动、自由行动和每日行动三类。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上课与翘课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当前时间段有课时，主界面只提供「去上课」和「翘课」。去上课会消耗精力、增加该课程准备度，并降低被点名的风险。翘课会进入点名方式抽选：老师可能随机点名、抽查签到或使用其他方式；被抓到会扣平时分，并留下记录。翘课成功后，当前时间段变成自由行动时间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如果你在翘课后的当前时间段成功安排单独邀约，课表会并列显示「课程」与「翘课 + 邀约事件」，这是正常现象，不是显示错误。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自由行动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4082"/>
        <w:gridCol w:w="2381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适合什么时候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泡图书馆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所有在修课程准备度 +K；精力/压力消耗随课程数增加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考试前、准备度落后时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小组作业 / 选修课程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非思政选修 +10、思政 +8；精力 -10、压力 +3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有选修作业、需要拉分时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科研相关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+2–6；精力 -20、压力 +3；需要导师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已有导师、想冲论文/保研时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社团活动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+5%；精力 -8、压力 +3、生活费 -5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需要组织收益或人际时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躺平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精力见底、需要保命时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组局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+8、压力 -15；生活费按人数结算；赴约者分 6 点亲密度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想同时推进多段关系时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聊天邀约；成功后 +5 亲密、-10 精力、-50 生活费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想推进恋人/兄弟/闺蜜关系时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兼职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+120、精力 -20、压力 +5、体质成长 +5%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缺钱但精力充足时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运动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-10、体质成长 +10%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压力高、体质落后时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+100%、精力 -6、压力 +2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准备四六级/保研时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高碳日！爱你老己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-30、体质成长 -5%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压力高但不想运动时</w:t>
            </w:r>
          </w:p>
        </w:tc>
      </w:tr>
    </w:tbl>
    <w:p>
      <w:pPr>
        <w:spacing w:after="40"/>
      </w:pPr>
    </w:p>
    <w:p>
      <w:pPr>
        <w:pStyle w:val="GuideSmall"/>
        <w:jc w:val="right"/>
      </w:pPr>
      <w:r>
        <w:rPr>
          <w:rFonts w:ascii="Times New Roman" w:hAnsi="Times New Roman" w:eastAsia="宋体"/>
          <w:b w:val="0"/>
          <w:color w:val="6B6F66"/>
          <w:sz w:val="17"/>
        </w:rPr>
        <w:t>注：数值会随天赋、习惯、消费资产和事件变化；表中为基准值。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每日行动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每天还可以使用一次「喝咖啡」和一次「高碳日！爱你老己」之类的每日行动，它们不占时间段。喝咖啡通常精力 +10、生活费 -10；高碳日精力 +10、压力 -15、生活费 -30、体质成长 -5%。如果你买了宿舍咖啡机，喝咖啡不再扣生活费。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早上还可以选择「睡懒觉」：精力 +20、压力 -10，但会占用整个早上，并在某些习惯或状态下不可用。喜欢早起的人，可能更适合把早上留给课程或图书馆。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行动前的确认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选择行动时，界面会预览结算后的精力、压力、生活费和准备度变化。浅色或斜线部分表示“预计变化”，正式结算前请再看一眼。时间推进后不能撤销，务必确认。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07  /  EXAM WEEK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考试与学期结算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考试周是前三周选择的收束。它不是独立的小游戏，而是对准备度、精力和压力的一次总检查。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复习方式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268"/>
        <w:gridCol w:w="4535"/>
        <w:gridCol w:w="2268"/>
      </w:tblGrid>
      <w:tr>
        <w:trPr>
          <w:cantSplit/>
          <w:tblHeader/>
        </w:trPr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复习方式</w:t>
            </w:r>
          </w:p>
        </w:tc>
        <w:tc>
          <w:tcPr>
            <w:tcW w:type="dxa" w:w="45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均衡复习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所有必修/思政课获得均衡准备度；精力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多门课都悬、没有明显短板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主攻一门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把主要收益集中到一门课；精力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某一门课最危险或最想拉高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历年卷 + zsy 笔记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收益接近均衡，波动更小，但卷面上限 95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求稳、想降低翻车概率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休息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+5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精力见底、再复习也吃不到收益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考试周的额外操作不占行动次数，但不可撤销：喝咖啡（生活费 -50、精力 +10、压力 +5、准备度收益 +15%，每场一次）、刷夜（精力 -10、体质成长 -10、压力 +10、准备度 +15，但本次成绩下调 5%，每场一次）、英语备考（精力 -10、压力 +5、英语 +5，并影响当次 CET 概率）。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成绩、补考与奖学金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成绩由平时分和卷面分组成，按 5 分制绩点记录。挂科会在下一学期作为补考课程出现；补考通过后学分只算一次，绩点按原绩点和补考绩点平均。每门课出分后还会按预计区间结算一次压力奖励。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每学年秋季开学评审上一学年奖学金：成绩、综测、科研、面试和履历共同决定国奖/省奖/校奖。挂科会永久锁定国奖，并取消当年省奖；校奖不受影响。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四六级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每学年有两次四六级机会，冬季和夏季大考前报名。CET-4/CET-6 总分 750，通过线 425；CET-6 达到 550 才算毕业英语合格。英语成长值越高，考试保底越稳。CET-4 通过后不能重考；CET-6 通过后仍可继续刷分。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学年结算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大一至大四结束后进入学年结算，再继续下一学年；大五进入毕业/延毕结算。大四春需要选择毕业去向，大五秋公布推免结果，大五冬考研初试，大五春考研结果。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08  /  PEOPLE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人际关系与羁绊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关系不是附加剧情，而是会影响时间、金钱、压力和结局的第二套资源系统。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亲密度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每段关系有 0–100 的亲密度。亲密度越高，越容易解锁对方的面板、触发关心事件、接受邀约、建立羁绊。双方人际之和越高，亲密度变化还有额外加成。亲密度不会自动上涨，需要你主动花时间或花钱。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拍一拍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在「TA 是谁」页面可以每周拍一拍。普通周每人一次、全周最多 3 次；假期共有 5 次，不按周刷新。拍一拍通常 +2 亲密度，并可能触发借笔记、请奶茶、导师指点、辅导员谈心等事件。无论是否触发事件，拍一拍本身都不占行动时间段。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连续三周不拍朋友，亲密度会下降；降到 15 以下后下降速度变慢。舍友在非假期每周会自动 +3 亲密度，因此不要忽略同宿舍的人。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生日、表白与恋爱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亲密度达到 40 后，生日月份可以送礼（生活费 -150、亲密度 +15，受交际加成）或只送祝福（+5）。错过生日月份会扣亲密度，并可能让 TA 在三周内不愿被拍一拍。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亲密度超过 60 且性别/性取向允许时可以表白。表白成功会建立恋人关系；失败后按钮会禁用。你可以同时维持多段恋爱，但每周都会累积被发现风险，被发现后关系破裂、交际下降、压力上升。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羁绊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在关系页可以将满足条件的对象建立为恋人、兄弟或闺蜜羁绊。羁绊会解锁「联系 TA」、单独邀约、羁绊事件与解除/复合。解除羁绊后有三周冷静期，亲密度冻结，期间可以提出一次复合；复合概率受亲密度、八维和冷静周数影响。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单独邀约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单独邀约是自由行动卡，只能在空闲时间段使用。点开后进入聊天窗口：你先发「在吗？」，对方回复，然后从四个邀约选项中选择一个。对方是否接受取决于亲密度，基础成功率为 25% + 亲密度 × 0.75%，最高 100%。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每位羁绊每个时间段只能邀约一次；同一时间段重复进入只显示已冻结的对话。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每位羁绊每周最多成功应邀 2 次；约满后仍可点击联系人，查看本周聊天记录。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成功后会安排具体赴约时间段；到了时间，主界面会出现「去赴约」提示。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赴约通常增加亲密度 +5、精力 -10、生活费 -50；消费资产和事件可以改变这些数值。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被婉拒不会灰显联系人；本时间段不能再次邀约，换个时间段可以重新尝试。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不要只刷亲密度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单独邀约要花时间、精力和生活费。把邀约安排在不会拖垮考试周的时段，关系才会成为支持，而不是负担。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09  /  CLUBS, MENTORS, PAPERS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组织与科研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加入组织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大一大二可以加入社团、学生会或辩论队，最多同时加入两个；不同轨道之间有互斥规则。组织会强制占用一个时间段，你需要参加活动或请假。每学期活动次数不足会收到警告，连续缺席可能被移出组织。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组织活动有概率触发学科、兴趣或实践类随机事件，并带来综测、人际成长和课程准备度收益。担任职务会提高收益，但也要承担更多活动。每学期达到条件还能领取组织福利。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导师与科研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科研系统通过导师解锁。导师亲密度达到 40 可以进入实验室；达到 60 可以接取课题。进入实验室后，「科研相关」行动会根据阶段变化：打杂、开题、实验推进、论文撰写、投稿发表。每次科研行动通常获得 2–6 点科研进度，悟性越高越容易拿到高值。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接取课题后，如果连续三周不选择科研行动，会收到导师警告：亲密度下降、压力上升。科研进度达到 100 会触发论文发表，并按导师等级随机期刊。发表后可以接取下一个课题。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假期也可以选择「实验室牛马」继续推进科研，但它要求你已经进入实验室。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10  /  BETWEEN SEMESTERS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假期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假期是恢复和补短板的窗口，不是“空白时间”。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大一和大二有寒假、暑假；大三只有寒假，夏季进入临床前学期；大四、大五没有假期。假期没有考试，也不扣每天固定生活费，但每周仍然只能选择两个假期行动。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假期行动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6463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回家 / 陪家人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-10、生活费 +100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出门旅行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-30、生活费 -500（可邀请朋友同行）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社会实践 / 志愿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 +6、精力 -15、压力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假期兼职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+500、精力 -20、压力 +4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健身 / 运动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体质成长 +10%、精力 -5、压力 -10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+5%、精力 -10、压力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纯粹的休息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-20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娱乐 / 追剧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约朋友耍起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+20、精力 -5、压力 -15、生活费 -200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实验室牛马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+5、精力 -10、压力 +10、生活费 -50；需已进实验室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旅行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假期可以安排一次旅行：选择同行朋友，按亲密度判定是否应邀。单人、双人、三人以上的费用不同；确认同行后立即结算行动、精力、压力和费用。旅行会触发 1–3 段共享旅行事件，选项后果在点击后揭晓。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旅行事件也会花钱：买饮料、换房间、吃当地菜、赶车等选择都有不同代价。出发前留出比预算多一点的生活费，避免在旅途中被迫放弃关键选项。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11  /  SPEND, INSTAL, LIVE WITH IT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消费型事件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消费型事件是学期周中随机出现的“可选购买”弹窗。它不是普通随机事件，也不占行动时间段。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怎么触发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在学期第 1–3 周、没有其他待处理事件时，系统会按概率检查是否弹出消费型事件；同一周最多出现一次。你可以在弹窗里选择立即购买、分期购买，或直接放弃。若当前生活费不够立即付款，仍可选择分期。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立即购买与分期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立即购买会一次性扣除全价。分期购买会在购买当周扣除第一期，之后每个教学周扣除一期；分期遇到假期暂停，生活费不足时扣到 0 并暂停，下周继续尝试。收益在购买后立即生效，不会因为分期未付完而失效。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3628"/>
        <w:gridCol w:w="3288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购买方式</w:t>
            </w:r>
          </w:p>
        </w:tc>
        <w:tc>
          <w:tcPr>
            <w:tcW w:type="dxa" w:w="362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立即购买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生活费充足、想尽快拿到收益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一次性扣除全价，后续没有扣款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分期购买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当前现金不足、收益长期有效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首期立即扣除；后续按周扣；假期暂停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收益持续时间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消费收益分为永久、本学年、本学期和一次性四类。永久效果持续整局；本学年效果到本学年结束，下一学年可以重新购买；本学期效果只到当前学期结束；一次性效果在购买时立即结算（例如购物节、演唱会）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每日效果只在非考试周、非假期生效，并从购买后的下一天开始；每周效果包含考试周但不包含假期。已购买且仍在生效的商品会从消费事件池中排除，不会重复弹出。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值得优先考虑的类型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长期降低压力：新手机、人体工学椅、护眼台灯、按摩仪等，每天结算，越早买越划算。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提升学习效率：降噪耳机、辅导书、教材、打印机、网课会员；它们分别影响图书馆、考试复习和每日准备度。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关系与生活便利：电影购票优惠卡、网吧年卡、早餐年卡、外卖年度会员；适合有明确关系或作息计划的人。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解锁内容：露营装备会永久解锁「去露营」单独邀约事件，三种羁绊都能抽到。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分期不是免费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分期只是把付款推迟，不是打折。24 期 × 250 元的总价高于立即购买的手机；买之前先看总价和剩余学年。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12  /  WHAT THE WEEK BRINGS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随机事件与压力危机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除了你主动安排的行动，每周还会有一些事情发生。它们不取代你的选择，但会改变你下一周的资源。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随机事件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随机事件包括完全随机、场景触发、属性触发和消费型事件。它们会在学期周中判定；同一条事件不会重复出现，每周最多触发一条普通事件。事件可能带来精力、压力、生活费、课程准备度、属性成长、关系或科研变化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一些事件需要特定条件才会出现：有导师、加入组织、进入实验室、某项属性达到阈值，或已经进入临床阶段。临床相关事件会在临床前课程结束后才进入随机池，避免大一就出现病房内容。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事件不是惩罚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大多数事件没有“正确选项”，只有不同的资源交换。看到事件时，先判断它消耗的是你当前最不缺的资源，还是最缺的资源。压力高的时候，一个看似有趣的事件也可能成为最后一根稻草。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压力危机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 ≥80 会碎一颗心，并触发一次干预。第三次碎心后，如果新的一周压力仍 ≥80，会进入六种压力结局之一。游戏会在碎心弹窗中提示当前心力规则；这不是装饰文本，请认真对待。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如果家人好感足够高，压力危机前可能触发一次家人谈话并清空压力。这是最后的保险，不要把它当成常规降压手段。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13  /  HOW TO READ THE SCREEN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界面、设置与存档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主界面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电脑端主界面分为三栏：左侧人物档案与状态，中间本周安排，右侧手记与校园通知。手机端改为顶部状态 HUD、单列行动卡和底部导航；左右滑动可以切换「状态 / 本周 / 通知」。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底部导航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主界面、假期页和关系页底部有「我是谁 / 主界面 / TA 是谁」导航。学期计划页和选修选择页没有底部导航，以免误触。手机端底部导航固定在全画布底部。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解释说明开关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右上角有解释说明总开关。开启后，页面导语、卡片描述、规则提示和数值变化可以分别开关。关闭说明后，文字会收起为粗体「i」按钮：电脑悬停查看，手机点击查看。关闭解释时，页面会保留最大的三档字号，并把较小文字放大 2–3px，保证可读性。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画布比例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电脑端可以在保存进度旁切换自适应、16:10、3:2、4:3 画布比例。窄比例下行动卡会自动改为紧凑布局。选择会保存在本地。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存档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游戏使用浏览器 localStorage 自动保存，也可以手动保存。清理浏览器站点数据、使用无痕模式或换设备会导致存档丢失。存档版本为 v44；游戏版本更新时会尽量兼容旧存档。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14  /  A FIRST-YEAR ROUTE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第一学年建议路线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以下不是最优解，只是一条能让你安全理解系统、又不会把第一年玩崩的参考路线。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开局选择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资质：第一次游玩选择「出色」或「精英」，属性点更宽裕。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属性：记忆力/悟性至少一项偏高；人际和抗压不要压到 2；体质影响体测，建议 5 以上。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背景：平民/小康更接近“需要规划生活费”的体验；名门更轻松，但少一点资源压力。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天赋：选一个你愿意围绕它安排的，例如英语、社交、精力或考试容错。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学习计划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稳扎稳打或 B 周期回顾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第一学期先建立准备度，不急着用 C 赌考试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早睡 + 健身 / 散步 / 时间管理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同时照顾精力、压力和准备度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1–2 门，优先水课/兴趣课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不要在第一学期塞满小组作业课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精力低时喝咖啡；压力高时高碳日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每日行动不占时间段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自由行动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图书馆为主，穿插运动/躺平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先保证课程准备度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第一周怎么过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先看课表：哪几天有早课，哪些下午/晚上是空的。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每天早上先处理课程；有课尽量去上，别在第一周就翘课。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空时间段优先安排一次图书馆；第二次看精力，低于 40 就改为躺平或运动。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每天用一次咖啡或高碳日，把精力/压力拉回安全区。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睡前检查：精力是否 ≥40，压力是否 ≤60，下周是否有考试。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每周至少拍一拍一次重要关系；不需要第一周就邀约。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第一次考试周不要追求全科高分。先确保没有挂科，再考虑拉高优势科目。如果某门课准备度明显落后，使用「主攻一门」；如果整体平均，使用「均衡复习」。精力低于 30 时，休息比硬复习更划算。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第一学年结束前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检查四件事：有没有挂科、CET 报名是否错过、奖学金综测是否太低、关系是否完全没动。只要这四件事没有同时出问题，第一年就是成功的。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15  /  FAQ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常见问题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我可以不按推荐路线玩吗？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可以。推荐路线只是降低第一次游玩的学习成本；你可以选择低资质、低生活费、完全不社交，或把五年都投入科研。游戏不会因为你“偏离主线”而惩罚你。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为什么我的行动变灰了？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常见原因：精力不足、生活费不足、没有导师/实验室/组织、当前时间段已有课程或活动、行动次数已用完。把鼠标移到卡片上通常能看到原因。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翘课值得吗？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翘课能换来一个自由时间段，但有被点名、扣平时分的风险。前期课程准备度低时，翘课的机会成本很高；后期如果准备度充足，可以用翘课换取关键社交或科研时间。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为什么生活费一直在掉？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学期内每天有固定生活费扣除，界面只显示当前档位；行动、社交、约会和消费事件还会额外扣钱。假期在家不扣固定开销。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为什么习惯没有生效？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习惯只在工作日结算，考试周和假期不触发；压力超过 60 时习惯失效。检查本周压力和你选择的习惯。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亲密度怎么涨？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拍一拍、聚餐、生日礼物、单独邀约、事件和舍友每周自动加成都会提高亲密度。只靠拍一拍很慢，重要关系需要主动安排时间。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为什么单独邀约被拒绝？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成功率由亲密度决定，基础公式为 25% + 亲密度 × 0.75%。被拒后本时间段不能重复邀约，但可以换个时间段再试。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为什么消费事件的收益消失了？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本学年/本学期收益会到期；每日效果在考试周和假期不结算；如果你购买了新一学年的同款商品，旧记录不会叠加。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挂科了还能毕业吗？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可以。挂科会在下一学期出现补考；补考通过后学分只算一次。但挂科会永久锁定国奖，并取消当年省奖。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CET-6 必须 550 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毕业要求是 CET-6 ≥ 550。CET-4 通过后才能报考 CET-6；CET-6 通过后可以继续刷分。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三颗心碎了还有救吗？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碎心后仍有干预机会，但第三次碎心后如果新一周压力仍 ≥80 会进入结局。看到心力提示时就应该降压，而不是继续赌。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存档在哪？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存档保存在当前浏览器的 localStorage。清理站点数据、换浏览器或无痕模式都会丢失；重要进度建议手动保存并保留同一个浏览器环境。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APPENDIX  /  ONE-PAGE CHEAT SHEET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速查表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关键数字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948"/>
        <w:gridCol w:w="6009"/>
      </w:tblGrid>
      <w:tr>
        <w:trPr>
          <w:cantSplit/>
          <w:tblHeader/>
        </w:trPr>
        <w:tc>
          <w:tcPr>
            <w:tcW w:type="dxa" w:w="294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00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184（专业 163 + 思政 11 + 选修 10）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八维面板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开局 2–10；游戏中上限 15；进度条红线为 10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毕业英语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 通过线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425 / 750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每周时间段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21（7 天 × 3 段）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学期结构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 周行动 + 1 周考试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 个；压力 &gt; 60 时失效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压力危险线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 习惯失效 / 70 备考 -10% / 80 碎心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普通周拍一拍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 1 次，全周最多 3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共 5 次，不按周刷新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每人每时段 1 次；每周最多成功 2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单独邀约成功率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25% + 亲密度 × 0.75%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最多同时 2 个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组织晋升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 次 / 60 次活动门槛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国奖 80 / 省奖 70 / 校奖 50 分线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一页纸流程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新生报到 → 天赋 → 选修 → 计划/习惯 → 第 1–3 周（每段做决定）→ 考试周 → 成绩单 → 假期 → 下一学期 → 大四选择去向 → 大五毕业结算。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新手三条保命原则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先看精力/压力，再决定行动。不要为了“多做一点”把下周的自己送进危机。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考试周三周前开始堆准备度；C 计划不是不能选，但第一次游玩不建议拿硬课赌。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关系需要主动维护，但不需要每周都约。拍一拍是低成本的开始。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写在最后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这份说明能告诉你规则，但不能替你过完五年。你会做出一些后来觉得愚蠢的决定，也会在某个普通的晚上因为一句回复而高兴很久。只要这些选择是你自己做的，它们就属于这个角色。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如果五年后你回头看，发现自己没有成为最优秀的那个学生，却成为了一个还愿意继续走下去的人，那也是一个很好的结局。</w:t>
      </w:r>
    </w:p>
    <w:p>
      <w:pPr>
        <w:spacing w:before="360"/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“五年很长，长到可以改变一个人；五年也很短，短到你只能认真过好今天。”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文档说明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本说明对应游戏版本 v0.56.2，编写于 2026 年 10 月。游戏仍在持续迭代，具体数值、事件文本和界面可能随版本变化；以游戏内实际显示为准。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《临床五年》中的学校、人物、病例与事件均为虚构，不构成医学建议。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/>
    <w:r>
      <w:rPr>
        <w:rFonts w:ascii="Times New Roman" w:hAnsi="Times New Roman" w:eastAsia="宋体"/>
        <w:b w:val="0"/>
        <w:color w:val="6B6F66"/>
        <w:sz w:val="15"/>
      </w:rPr>
      <w:t>虚构作品 · 不构成医学建议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 xml:space="preserve">第 </w:t>
    </w:r>
    <w:r>
      <w:rPr>
        <w:rFonts w:ascii="Times New Roman" w:hAnsi="Times New Roman" w:eastAsia="宋体"/>
        <w:color w:val="6B6F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F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7D0BF"/>
      </w:pBdr>
    </w:pPr>
    <w:r/>
    <w:r>
      <w:rPr>
        <w:rFonts w:ascii="黑体" w:hAnsi="黑体" w:eastAsia="黑体"/>
        <w:b w:val="0"/>
        <w:color w:val="6B6F66"/>
        <w:sz w:val="16"/>
      </w:rPr>
      <w:t>临床五年  /  新玩家规则说明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>v0.56.2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03B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ody">
    <w:name w:val="Guide Body"/>
    <w:basedOn w:val="Normal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customStyle="1" w:styleId="GuideLead">
    <w:name w:val="Guide Lead"/>
    <w:basedOn w:val="Normal"/>
    <w:pPr>
      <w:spacing w:line="384" w:lineRule="auto" w:after="160"/>
    </w:pPr>
    <w:rPr>
      <w:rFonts w:ascii="宋体" w:hAnsi="宋体" w:eastAsia="宋体"/>
      <w:color w:val="35584A"/>
      <w:sz w:val="23"/>
    </w:rPr>
  </w:style>
  <w:style w:type="paragraph" w:customStyle="1" w:styleId="GuideSmall">
    <w:name w:val="Guide Small"/>
    <w:basedOn w:val="Normal"/>
    <w:pPr>
      <w:spacing w:line="324" w:lineRule="auto" w:after="40"/>
    </w:pPr>
    <w:rPr>
      <w:rFonts w:ascii="宋体" w:hAnsi="宋体" w:eastAsia="宋体"/>
      <w:color w:val="6B6F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临床五年 · 新玩家规则说明</dc:title>
  <dc:subject>《临床五年》v0.56.2 新玩家规则说明</dc:subject>
  <dc:creator>临床五年项目组</dc:creator>
  <cp:keywords>临床五年, 新玩家, 规则说明, 医学模拟</cp:keywords>
  <dc:description>面向第一次游玩《临床五年》的规则说明文档。</dc:description>
  <cp:lastModifiedBy/>
  <cp:revision>1</cp:revision>
  <dcterms:created xsi:type="dcterms:W3CDTF">2013-12-23T23:15:00Z</dcterms:created>
  <dcterms:modified xsi:type="dcterms:W3CDTF">2013-12-23T23:15:00Z</dcterms:modified>
  <cp:category>游戏规则说明</cp:category>
</cp:coreProperties>
</file>