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BINATIONAL RESCUE RESULTS IN SAVING LIVES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2016 Friday 4:19 PM  EST</w:t>
      </w:r>
    </w:p>
    <w:p>
      <w:pPr>
        <w:keepNext w:val="0"/>
        <w:spacing w:after="0" w:line="240" w:lineRule="atLeast"/>
        <w:ind w:right="0"/>
        <w:jc w:val="both"/>
      </w:pPr>
      <w:bookmarkStart w:id="0" w:name="Bookmark_2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Oct. 28 -- The U.S. Department of Homeland Security's U.S. Customs and Border Protection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26, 2016, U.S. Border Patrol agents from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working with the Government of Mexico (GoM), assisted in a rescue mission of five subjects.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about 9:00 a.m.,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Marine Unit observed several people in distress and in need of assistance due strong water currents. The Mexican Fire Department was on scene trying to rescue the people who were stranded underneath the Lincoln-Juarez Bridge, near the Mexican river bank. Agents had been monitoring the group and assisted the fire department with the rescue.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five subjects were safely returned to Mexico by the Mexican Fire Department with no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rescue demonstrates the exceptional level of binational cooperation that the Border Patrol has with the government of Mexico. This type of selfless act can make a significant difference in the lives of others. It is indicative of the character found in the men and women that go forth each day in service to the public, on either side of our border," said Jason Owens, Acting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Chief Patrol Agent.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and/or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telephone number at 1-800-343-1994.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2016</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BINATIONAL RESCUE RESULTS IN SAVING LIVES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M24-NB21-JDKC-R276-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BINATIONAL RESCUE RESULTS IN SAVING LIVES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urn:user:PA186186280</vt:lpwstr>
  </property>
</Properties>
</file>