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Begins R.E.A.L. Mission Class 09</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w:t>
      </w:r>
    </w:p>
    <w:p>
      <w:pPr>
        <w:keepNext w:val="0"/>
        <w:spacing w:after="0" w:line="240" w:lineRule="atLeast"/>
        <w:ind w:right="0"/>
        <w:jc w:val="both"/>
      </w:pPr>
      <w:bookmarkStart w:id="0" w:name="Bookmark_4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January 29, 2014)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The Rewarding, Education, Attitude, and Leadership (R.E.A.L.) mission program commenced under the guidance of Border Patrol agents assigned to the Border Community Liaison program together with acting Deputy Chief Patrol Agent Matthew Hudak, and Justice of the Peace Oscar Martinez addressed the students of Class 09 on January 23. The R.E.A.L. mission program was created and implemented in 2010, due to an increase need for a community program that would mentor the youth that have been designated as "at risk"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students were chosen and mandated by Judge Oscar O. Martinez, Justice of the Peace Pct. 4, to attend a six-week program with meetings being held twice a week. Students meet with the agents and receive instruction on ways to build a better future and tools to ensure their success in all their future endeavors. The overall mission is to provide a mentorship program that emphasizes respect, education, leadership skills, teamwork, and community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assistance and collaboration of community and law enforcement partners like IBC, Justice of the Peace Oscar Martinez, Webb County Precinct 4, Game Warden, Webb County Sheriff's Office,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U.I.S.D. Gang Facilitator,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Fire Department, Mid Rio Grande Border AHEC, South Texas Food Bank, Gateway Community Health Center, Inc., Dr. Ikes, and District Attorney Isidro Alaniz has been a successful program since its inception.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Laredo Sector Begins R.E.A.L. Mission Class 09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BD3-HJC1-JCCP-02F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Laredo Sector Begins R.E.A.L. Mission Class 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urn:user:PA186186280</vt:lpwstr>
  </property>
</Properties>
</file>