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24.6.0 -->
  <w:body>
    <w:p>
      <w:pPr>
        <w:sectPr>
          <w:headerReference w:type="default" r:id="rId4"/>
          <w:footerReference w:type="default" r:id="rId5"/>
          <w:footerReference w:type="first" r:id="rId6"/>
          <w:pgSz w:w="12240" w:h="15840"/>
          <w:pgMar w:top="840" w:right="1000" w:bottom="840" w:left="1000" w:header="400" w:footer="400"/>
          <w:pgNumType w:fmt="decimal"/>
          <w:cols w:space="720"/>
          <w:titlePg w:val="0"/>
        </w:sectPr>
      </w:pPr>
    </w:p>
    <w:p/>
    <w:p>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alt="LexisNexis®" style="width:147.75pt;height:30pt">
            <v:imagedata r:id="rId7" o:title=""/>
          </v:shape>
        </w:pict>
      </w:r>
      <w:r>
        <w:cr/>
      </w:r>
    </w:p>
    <w:p>
      <w:pPr>
        <w:pStyle w:val="Heading1"/>
        <w:keepNext w:val="0"/>
        <w:spacing w:after="200" w:line="340" w:lineRule="atLeast"/>
        <w:ind w:left="0" w:right="0" w:firstLine="0"/>
        <w:jc w:val="center"/>
      </w:pPr>
      <w:hyperlink r:id="rId8" w:history="1">
        <w:r>
          <w:rPr>
            <w:rFonts w:ascii="arial" w:eastAsia="arial" w:hAnsi="arial" w:cs="arial"/>
            <w:b/>
            <w:i/>
            <w:strike w:val="0"/>
            <w:color w:val="0077CC"/>
            <w:sz w:val="28"/>
            <w:u w:val="single"/>
            <w:vertAlign w:val="baseline"/>
          </w:rPr>
          <w:t>BORDER PATROL AGENTS ASSIGNED TO THE ZAPATA STATION MAKE A SIGNIFICANT SEIZURE</w:t>
        </w:r>
      </w:hyperlink>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US Fed News</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July 7, 2015 Tuesday 2:07 PM  EST</w:t>
      </w:r>
    </w:p>
    <w:p>
      <w:pPr>
        <w:keepNext w:val="0"/>
        <w:spacing w:after="0" w:line="240" w:lineRule="atLeast"/>
        <w:ind w:right="0"/>
        <w:jc w:val="both"/>
      </w:pPr>
      <w:bookmarkStart w:id="0" w:name="Bookmark_305"/>
      <w:bookmarkEnd w:id="0"/>
    </w:p>
    <w:p>
      <w:pPr>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2015 HT Media Ltd. All Rights Reserved</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228 words</w:t>
      </w:r>
    </w:p>
    <w:p>
      <w:pPr>
        <w:keepNext/>
        <w:spacing w:before="240" w:after="0" w:line="340" w:lineRule="atLeast"/>
        <w:ind w:left="0" w:right="0" w:firstLine="0"/>
        <w:jc w:val="left"/>
      </w:pPr>
      <w:bookmarkStart w:id="1" w:name="Body"/>
      <w:bookmarkEnd w:id="1"/>
      <w:r>
        <w:rPr>
          <w:rFonts w:ascii="arial" w:eastAsia="arial" w:hAnsi="arial" w:cs="arial"/>
          <w:b/>
          <w:i w:val="0"/>
          <w:strike w:val="0"/>
          <w:noProof w:val="0"/>
          <w:color w:val="000000"/>
          <w:position w:val="0"/>
          <w:sz w:val="28"/>
          <w:u w:val="none"/>
          <w:vertAlign w:val="baseline"/>
        </w:rPr>
        <w:t>Body</w:t>
      </w:r>
    </w:p>
    <w:p>
      <w:pPr>
        <w:spacing w:line="60" w:lineRule="exact"/>
      </w:pPr>
      <w:r>
        <w:pict>
          <v:line id="_x0000_s1026" style="position:absolute;z-index:251658240" from="0,2pt" to="512pt,2pt" strokecolor="#009ddb" strokeweight="2pt">
            <v:stroke linestyle="single"/>
            <w10:wrap type="topAndBottom"/>
          </v:line>
        </w:pict>
      </w:r>
    </w:p>
    <w:p/>
    <w:p>
      <w:pPr>
        <w:keepNext w:val="0"/>
        <w:spacing w:before="200" w:after="0" w:line="260" w:lineRule="atLeast"/>
        <w:ind w:left="0" w:right="0" w:firstLine="0"/>
        <w:jc w:val="both"/>
      </w:pPr>
      <w:r>
        <w:rPr>
          <w:rFonts w:ascii="arial" w:eastAsia="arial" w:hAnsi="arial" w:cs="arial"/>
          <w:b/>
          <w:i/>
          <w:strike w:val="0"/>
          <w:noProof w:val="0"/>
          <w:color w:val="000000"/>
          <w:position w:val="0"/>
          <w:sz w:val="20"/>
          <w:u w:val="single"/>
          <w:vertAlign w:val="baseline"/>
        </w:rPr>
        <w:t>LAREDO</w:t>
      </w:r>
      <w:r>
        <w:rPr>
          <w:rFonts w:ascii="arial" w:eastAsia="arial" w:hAnsi="arial" w:cs="arial"/>
          <w:b w:val="0"/>
          <w:i w:val="0"/>
          <w:strike w:val="0"/>
          <w:noProof w:val="0"/>
          <w:color w:val="000000"/>
          <w:position w:val="0"/>
          <w:sz w:val="20"/>
          <w:u w:val="none"/>
          <w:vertAlign w:val="baseline"/>
        </w:rPr>
        <w:t>, Texas, July 7 -- The U.S. Department of Homeland Security's U.S. Customs and Border Protection issued the following press release: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 July 3, at approximately 11:27a.m., Border Patrol agents assigned to the Zapata Border Patrol Station seized 673 pounds of marijuana during a drug-smuggling attempt.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Border Patrol agents assigned to the Zapata Station were working line-watch operations when they observed a suspicious vehicle near Highway 83 make an abrupt turn, indication of a possible drug smuggling attempt. As the agents drove closer, they encountered the vehicle abandoned.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search of the area was conducted and agents were able to recover 30 bundles of contraband inside the vehicle. The total weight of the 30 bundles was 672.85 pounds of marijuana with an estimated street value of $538,280.00USD. All subjects involved in the smuggling attempt absconded, no arrests were made.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w:t>
      </w:r>
      <w:r>
        <w:rPr>
          <w:rFonts w:ascii="arial" w:eastAsia="arial" w:hAnsi="arial" w:cs="arial"/>
          <w:b/>
          <w:i/>
          <w:strike w:val="0"/>
          <w:noProof w:val="0"/>
          <w:color w:val="000000"/>
          <w:position w:val="0"/>
          <w:sz w:val="20"/>
          <w:u w:val="single"/>
          <w:vertAlign w:val="baseline"/>
        </w:rPr>
        <w:t>Laredo</w:t>
      </w:r>
      <w:r>
        <w:rPr>
          <w:rFonts w:ascii="arial" w:eastAsia="arial" w:hAnsi="arial" w:cs="arial"/>
          <w:b w:val="0"/>
          <w:i w:val="0"/>
          <w:strike w:val="0"/>
          <w:noProof w:val="0"/>
          <w:color w:val="000000"/>
          <w:position w:val="0"/>
          <w:sz w:val="20"/>
          <w:u w:val="none"/>
          <w:vertAlign w:val="baseline"/>
        </w:rPr>
        <w:t xml:space="preserve"> Border Patrol Sector is part of the Joint Task Force West South Texas Corridor, which leverages federal, state and local resources to combat transnational criminal organizations.</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To report suspicious activity such as drug and/or </w:t>
      </w:r>
      <w:r>
        <w:rPr>
          <w:rFonts w:ascii="arial" w:eastAsia="arial" w:hAnsi="arial" w:cs="arial"/>
          <w:b/>
          <w:i/>
          <w:strike w:val="0"/>
          <w:noProof w:val="0"/>
          <w:color w:val="000000"/>
          <w:position w:val="0"/>
          <w:sz w:val="20"/>
          <w:u w:val="single"/>
          <w:vertAlign w:val="baseline"/>
        </w:rPr>
        <w:t>alien smuggling</w:t>
      </w:r>
      <w:r>
        <w:rPr>
          <w:rFonts w:ascii="arial" w:eastAsia="arial" w:hAnsi="arial" w:cs="arial"/>
          <w:b w:val="0"/>
          <w:i w:val="0"/>
          <w:strike w:val="0"/>
          <w:noProof w:val="0"/>
          <w:color w:val="000000"/>
          <w:position w:val="0"/>
          <w:sz w:val="20"/>
          <w:u w:val="none"/>
          <w:vertAlign w:val="baseline"/>
        </w:rPr>
        <w:t xml:space="preserve">, contact the </w:t>
      </w:r>
      <w:r>
        <w:rPr>
          <w:rFonts w:ascii="arial" w:eastAsia="arial" w:hAnsi="arial" w:cs="arial"/>
          <w:b/>
          <w:i/>
          <w:strike w:val="0"/>
          <w:noProof w:val="0"/>
          <w:color w:val="000000"/>
          <w:position w:val="0"/>
          <w:sz w:val="20"/>
          <w:u w:val="single"/>
          <w:vertAlign w:val="baseline"/>
        </w:rPr>
        <w:t>Laredo</w:t>
      </w:r>
      <w:r>
        <w:rPr>
          <w:rFonts w:ascii="arial" w:eastAsia="arial" w:hAnsi="arial" w:cs="arial"/>
          <w:b w:val="0"/>
          <w:i w:val="0"/>
          <w:strike w:val="0"/>
          <w:noProof w:val="0"/>
          <w:color w:val="000000"/>
          <w:position w:val="0"/>
          <w:sz w:val="20"/>
          <w:u w:val="none"/>
          <w:vertAlign w:val="baseline"/>
        </w:rPr>
        <w:t xml:space="preserve"> Sector Border Patrol toll free telephone number at 1-800-343-1994 For any query with respect to this article or any other content requirement, please contact Editor at </w:t>
      </w:r>
      <w:hyperlink r:id="rId9" w:history="1">
        <w:r>
          <w:rPr>
            <w:rFonts w:ascii="arial" w:eastAsia="arial" w:hAnsi="arial" w:cs="arial"/>
            <w:b w:val="0"/>
            <w:i/>
            <w:strike w:val="0"/>
            <w:noProof w:val="0"/>
            <w:color w:val="0077CC"/>
            <w:position w:val="0"/>
            <w:sz w:val="20"/>
            <w:u w:val="single"/>
            <w:vertAlign w:val="baseline"/>
          </w:rPr>
          <w:t>htsyndication@hindustantimes.com</w:t>
        </w:r>
      </w:hyperlink>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July 8, 2015</w:t>
      </w:r>
    </w:p>
    <w:p/>
    <w:p>
      <w:pPr>
        <w:ind w:left="200"/>
      </w:pPr>
      <w:r>
        <w:br/>
      </w:r>
      <w:r>
        <w:pict>
          <v:line id="_x0000_s1027" style="position:absolute;z-index:251659264" from="0,10pt" to="512pt,10pt" strokecolor="black" strokeweight="1pt">
            <v:stroke linestyle="single"/>
          </v:line>
        </w:pict>
      </w:r>
      <w:r>
        <w:rPr>
          <w:rFonts w:ascii="arial" w:eastAsia="arial" w:hAnsi="arial" w:cs="arial"/>
          <w:b/>
          <w:color w:val="767676"/>
          <w:sz w:val="16"/>
        </w:rPr>
        <w:t>End of Document</w:t>
      </w:r>
    </w:p>
    <w:sectPr>
      <w:type w:val="continuous"/>
      <w:pgMar w:top="840" w:right="1000" w:bottom="840" w:left="1000" w:header="400" w:footer="400"/>
      <w:pgNumType w:fmt="decimal"/>
      <w:cols w:space="72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CC"/>
    <w:family w:val="roman"/>
    <w:pitch w:val="variable"/>
    <w:sig w:usb0="20007A87" w:usb1="80000000" w:usb2="00000008"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CC"/>
    <w:family w:val="swiss"/>
    <w:pitch w:val="variable"/>
    <w:sig w:usb0="20007A87" w:usb1="80000000" w:usb2="00000008" w:usb3="00000000" w:csb0="0000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tc>
      <w:tc>
        <w:tcPr>
          <w:tcW w:w="2600" w:type="dxa"/>
          <w:tcMar>
            <w:top w:w="200" w:type="dxa"/>
          </w:tcMar>
          <w:vAlign w:val="center"/>
        </w:tcPr>
        <w:p/>
      </w:tc>
    </w:tr>
  </w:tbl>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p>
</w:ftr>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BORDER PATROL AGENTS ASSIGNED TO THE ZAPATA STATION MAKE A SIGNIFICANT SEIZURE</w:t>
          </w:r>
        </w:p>
      </w:tc>
    </w:tr>
  </w:tbl>
</w:hdr>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grammar="clean"/>
  <w:stylePaneFormatFilter w:val="3F01"/>
  <w:defaultTabStop w:val="720"/>
  <w:noPunctuationKerning/>
  <w:characterSpacingControl w:val="doNotCompress"/>
  <w:compat>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
  <w:rsids>
    <w:rsidRoot w:val="00A77B3E"/>
    <w:rsid w:val="00A77B3E"/>
    <w:rsid w:val="00CA2A55"/>
  </w:rsids>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sz w:val="24"/>
      <w:szCs w:val="24"/>
    </w:rPr>
  </w:style>
  <w:style w:type="paragraph" w:styleId="Heading1">
    <w:name w:val="heading 1"/>
    <w:basedOn w:val="Normal"/>
    <w:next w:val="Normal"/>
    <w:qFormat/>
    <w:rsid w:val="00EF7B96"/>
    <w:pPr>
      <w:keepNext/>
      <w:spacing w:before="240" w:after="60"/>
      <w:outlineLvl w:val="0"/>
    </w:pPr>
    <w:rPr>
      <w:rFonts w:ascii="Arial" w:hAnsi="Arial" w:cs="Arial"/>
      <w:b/>
      <w:bCs/>
      <w:kern w:val="32"/>
      <w:sz w:val="32"/>
      <w:szCs w:val="32"/>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theme" Target="theme/theme1.xml" /><Relationship Id="rId11" Type="http://schemas.openxmlformats.org/officeDocument/2006/relationships/styles" Target="style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header" Target="header1.xml" /><Relationship Id="rId5" Type="http://schemas.openxmlformats.org/officeDocument/2006/relationships/footer" Target="footer1.xml" /><Relationship Id="rId6" Type="http://schemas.openxmlformats.org/officeDocument/2006/relationships/footer" Target="footer2.xml" /><Relationship Id="rId7" Type="http://schemas.openxmlformats.org/officeDocument/2006/relationships/image" Target="media/image1.png" /><Relationship Id="rId8" Type="http://schemas.openxmlformats.org/officeDocument/2006/relationships/hyperlink" Target="https://advance.lexis.com/api/document?collection=news&amp;id=urn:contentItem:5GD0-95Y1-JDKC-R358-00000-00&amp;context=1519360" TargetMode="External" /><Relationship Id="rId9" Type="http://schemas.openxmlformats.org/officeDocument/2006/relationships/hyperlink" Target="mailto:htsyndication@hindustantimes.com"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Template>
  <TotalTime>0</TotalTime>
  <Pages>1</Pages>
  <Words>0</Words>
  <Characters>0</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BORDER PATROL AGENTS ASSIGNED TO THE ZAPATA STATION MAKE A SIGNIFICANT SEIZURE</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ADeliveryID">
    <vt:lpwstr>305</vt:lpwstr>
  </property>
  <property fmtid="{D5CDD505-2E9C-101B-9397-08002B2CF9AE}" pid="3" name="LADocCount">
    <vt:lpwstr>1</vt:lpwstr>
  </property>
  <property fmtid="{D5CDD505-2E9C-101B-9397-08002B2CF9AE}" pid="4" name="LADocumentID:305">
    <vt:lpwstr>Doc::urn:hlct:16|contextualFeaturePermID::1519360</vt:lpwstr>
  </property>
  <property fmtid="{D5CDD505-2E9C-101B-9397-08002B2CF9AE}" pid="5" name="UserPermID">
    <vt:lpwstr>urn:user:PA186186280</vt:lpwstr>
  </property>
</Properties>
</file>