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 3:00 PM EST</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31, 2019( Justice Department News: </w:t>
      </w:r>
      <w:hyperlink r:id="rId9" w:history="1">
        <w:r>
          <w:rPr>
            <w:rFonts w:ascii="arial" w:eastAsia="arial" w:hAnsi="arial" w:cs="arial"/>
            <w:b w:val="0"/>
            <w:i/>
            <w:strike w:val="0"/>
            <w:noProof w:val="0"/>
            <w:color w:val="0077CC"/>
            <w:position w:val="0"/>
            <w:sz w:val="20"/>
            <w:u w:val="single"/>
            <w:vertAlign w:val="baseline"/>
          </w:rPr>
          <w:t>https://www.justice.gov/justice-news</w:t>
        </w:r>
      </w:hyperlink>
      <w:r>
        <w:rPr>
          <w:rFonts w:ascii="arial" w:eastAsia="arial" w:hAnsi="arial" w:cs="arial"/>
          <w:b w:val="0"/>
          <w:i w:val="0"/>
          <w:strike w:val="0"/>
          <w:noProof w:val="0"/>
          <w:color w:val="000000"/>
          <w:position w:val="0"/>
          <w:sz w:val="20"/>
          <w:u w:val="none"/>
          <w:vertAlign w:val="baseline"/>
        </w:rPr>
        <w:t xml:space="preserve"> Delivered by Newstex)  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36.According to the indictment, Al-Mamun is alleged to have housed the aliens in So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profit.'Milon Miah[1], a Bangladeshi national who was residing in Tapachula, Mexico, was arrested Aug. 31 on arrival at George Bush Intercontinental Airport in Houston, Texas, to face charges in the superseding indictment for his role in the scheme to smuggle aliens into the United States. Moktar Hossain[2], 31, a Bangladeshi national formerly residing in Monterrey, Mexico, pleaded guilty on Aug. 27 for his role in the scheme to smuggle aliens to the United States for the purpose of commercial advantage or private financial gain.Both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matter.Trial Attorneys James Hepburn, Erin Cox, and Mona Sahaf of the Criminal Division's Human Rights and Special Prosecutions Section are handling the U.S. investigation, with assistance from the U.S. Attorney's Office for the Southern District of Texas.The charges contained in the Al-Mamun indictment are merely allegations and the defendant is presumed innocent until proven guilty beyond a reasonable doubt in a court of law. [ 1]: </w:t>
      </w:r>
      <w:hyperlink r:id="rId10" w:history="1">
        <w:r>
          <w:rPr>
            <w:rFonts w:ascii="arial" w:eastAsia="arial" w:hAnsi="arial" w:cs="arial"/>
            <w:b w:val="0"/>
            <w:i/>
            <w:strike w:val="0"/>
            <w:noProof w:val="0"/>
            <w:color w:val="0077CC"/>
            <w:position w:val="0"/>
            <w:sz w:val="20"/>
            <w:u w:val="single"/>
            <w:vertAlign w:val="baseline"/>
          </w:rPr>
          <w:t>https://www.justice.gov/opa/pr/bangladeshi-national-arrested-texas-face-charges-conspiracy-bring-aliens-united-states</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https://www.justice.gov/opa/pr/bangladeshi-national-pleads-guilty-bringing-aliens-united-states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ustice.gov/opa/pr/bangladeshi-national-arrested-texas-face-charges-conspiracy-bring-aliens-united-states" TargetMode="External" /><Relationship Id="rId11" Type="http://schemas.openxmlformats.org/officeDocument/2006/relationships/hyperlink" Target="https://www.justice.gov/opa/pr/bangladeshi-national-pleads-guilty-bringing-aliens-united-stat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4-5841-DXN1-C4JW-00000-00&amp;context=1519360" TargetMode="External" /><Relationship Id="rId9" Type="http://schemas.openxmlformats.org/officeDocument/2006/relationships/hyperlink" Target="https://www.justice.gov/justice-n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