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87F21" w14:textId="77777777" w:rsidR="00BA72BB" w:rsidRPr="00BA72BB" w:rsidRDefault="00BA72BB" w:rsidP="00BA72BB">
      <w:pPr>
        <w:jc w:val="center"/>
        <w:rPr>
          <w:b/>
          <w:bCs/>
        </w:rPr>
      </w:pPr>
      <w:r w:rsidRPr="00BA72BB">
        <w:rPr>
          <w:b/>
          <w:bCs/>
        </w:rPr>
        <w:t>Machine Learning Group 2 Mid-Term Completed Reflection</w:t>
      </w:r>
    </w:p>
    <w:p w14:paraId="2891EB62" w14:textId="77777777" w:rsidR="00BA72BB" w:rsidRDefault="00BA72BB" w:rsidP="00BA72BB"/>
    <w:p w14:paraId="00FFD2A4" w14:textId="77777777" w:rsidR="00BA72BB" w:rsidRPr="00BA72BB" w:rsidRDefault="00BA72BB" w:rsidP="00BA72BB">
      <w:pPr>
        <w:rPr>
          <w:b/>
          <w:bCs/>
        </w:rPr>
      </w:pPr>
      <w:r w:rsidRPr="00BA72BB">
        <w:rPr>
          <w:b/>
          <w:bCs/>
        </w:rPr>
        <w:t>Overview</w:t>
      </w:r>
    </w:p>
    <w:p w14:paraId="71408E5B" w14:textId="77777777" w:rsidR="00BA72BB" w:rsidRDefault="00BA72BB" w:rsidP="00BA72BB">
      <w:r>
        <w:t>This project focused on transforming a raw, real-world credit risk dataset into a high-quality, model-ready format. Our primary goal was to build a robust preprocessing pipeline that ensures data integrity while maximizing the predictive potential of the features. Throughout this process, we moved beyond basic data cleaning to implement strategic engineering and validation techniques.</w:t>
      </w:r>
    </w:p>
    <w:p w14:paraId="7BCE0030" w14:textId="77777777" w:rsidR="00BA72BB" w:rsidRDefault="00BA72BB" w:rsidP="00BA72BB"/>
    <w:p w14:paraId="6A28EE57" w14:textId="77777777" w:rsidR="00BA72BB" w:rsidRPr="00BA72BB" w:rsidRDefault="00BA72BB" w:rsidP="00BA72BB">
      <w:pPr>
        <w:rPr>
          <w:b/>
          <w:bCs/>
        </w:rPr>
      </w:pPr>
      <w:r w:rsidRPr="00BA72BB">
        <w:rPr>
          <w:b/>
          <w:bCs/>
        </w:rPr>
        <w:t>What We Accomplished</w:t>
      </w:r>
    </w:p>
    <w:p w14:paraId="3F4C65A8" w14:textId="77777777" w:rsidR="00BA72BB" w:rsidRDefault="00BA72BB" w:rsidP="00BA72BB">
      <w:r>
        <w:t>1. Integrity through Data Segregation</w:t>
      </w:r>
    </w:p>
    <w:p w14:paraId="70E4C701" w14:textId="77777777" w:rsidR="00BA72BB" w:rsidRDefault="00BA72BB" w:rsidP="00BA72BB">
      <w:r>
        <w:t xml:space="preserve">One of our most critical steps was the early split of our data into Training (70%) and Testing (30%) sets. By doing this before any imputation or scaling, we </w:t>
      </w:r>
      <w:proofErr w:type="gramStart"/>
      <w:r>
        <w:t>successfully avoided</w:t>
      </w:r>
      <w:proofErr w:type="gramEnd"/>
      <w:r>
        <w:t xml:space="preserve"> Data Leakage. This ensures that our final model evaluation is a true reflection of how the system will perform on entirely unseen, real-world loan applications.</w:t>
      </w:r>
    </w:p>
    <w:p w14:paraId="13B35D90" w14:textId="77777777" w:rsidR="00BA72BB" w:rsidRDefault="00BA72BB" w:rsidP="00BA72BB">
      <w:r>
        <w:t>2. Rigorous Data Cleaning &amp; Outlier Management</w:t>
      </w:r>
    </w:p>
    <w:p w14:paraId="63191BE0" w14:textId="77777777" w:rsidR="00BA72BB" w:rsidRDefault="00BA72BB" w:rsidP="00BA72BB">
      <w:r>
        <w:t>During our Exploratory Data Analysis (EDA), we identified significant anomalies that would have skewed a standard model, specifically, impossible values like a 123-year employment length and a 144-year-old applicant.</w:t>
      </w:r>
    </w:p>
    <w:p w14:paraId="554F53EA" w14:textId="77777777" w:rsidR="00BA72BB" w:rsidRDefault="00BA72BB" w:rsidP="00BA72BB">
      <w:r>
        <w:t>Action: We implemented logic to identify and handle these outliers.</w:t>
      </w:r>
    </w:p>
    <w:p w14:paraId="5F53154B" w14:textId="77777777" w:rsidR="00BA72BB" w:rsidRDefault="00BA72BB" w:rsidP="00BA72BB">
      <w:r>
        <w:t xml:space="preserve">Result: This prevents our scaling and averaging from being pulled toward "garbage" data, ensuring the model focuses on </w:t>
      </w:r>
      <w:proofErr w:type="gramStart"/>
      <w:r>
        <w:t>the realistic majority of</w:t>
      </w:r>
      <w:proofErr w:type="gramEnd"/>
      <w:r>
        <w:t xml:space="preserve"> the population.</w:t>
      </w:r>
    </w:p>
    <w:p w14:paraId="1164BD8F" w14:textId="77777777" w:rsidR="00BA72BB" w:rsidRDefault="00BA72BB" w:rsidP="00BA72BB">
      <w:r>
        <w:t>3. Sophisticated Missing Value Imputation</w:t>
      </w:r>
    </w:p>
    <w:p w14:paraId="60C8CC39" w14:textId="77777777" w:rsidR="00BA72BB" w:rsidRDefault="00BA72BB" w:rsidP="00BA72BB">
      <w:r>
        <w:t xml:space="preserve">We moved away from "blanket" averages. For the </w:t>
      </w:r>
      <w:proofErr w:type="spellStart"/>
      <w:r>
        <w:t>loan_int_rate</w:t>
      </w:r>
      <w:proofErr w:type="spellEnd"/>
      <w:r>
        <w:t xml:space="preserve"> column, we used Group-Based Imputation, filling missing values with the median of the applicant's specific Loan Grade. We recognized that an 'A' grade borrower should not be assigned the same interest rate as a 'D' grade borrower, preserving the logical relationships within the financial data.</w:t>
      </w:r>
    </w:p>
    <w:p w14:paraId="124F862B" w14:textId="77777777" w:rsidR="00BA72BB" w:rsidRDefault="00BA72BB" w:rsidP="00BA72BB">
      <w:r>
        <w:t>4. Feature Engineering &amp; Numerical Transformation</w:t>
      </w:r>
    </w:p>
    <w:p w14:paraId="0FDAE2D6" w14:textId="77777777" w:rsidR="00BA72BB" w:rsidRDefault="00BA72BB" w:rsidP="00BA72BB">
      <w:r>
        <w:t>To give our future model better "signals," we performed several key transformations:</w:t>
      </w:r>
    </w:p>
    <w:p w14:paraId="5B3CDC98" w14:textId="77777777" w:rsidR="00BA72BB" w:rsidRDefault="00BA72BB" w:rsidP="00BA72BB">
      <w:r>
        <w:lastRenderedPageBreak/>
        <w:t>Debt-to-Income Ratio: We engineered this new feature to provide a relative view of a borrower’s financial burden, which is often more predictive than income alone.</w:t>
      </w:r>
    </w:p>
    <w:p w14:paraId="48E79D8B" w14:textId="77777777" w:rsidR="00BA72BB" w:rsidRDefault="00BA72BB" w:rsidP="00BA72BB">
      <w:r>
        <w:t>Encoding: We converted complex categorical data into machine-readable formats using One-Hot Encoding for nominal variables (like loan intent) and Ordinal Mapping for ranked variables (like loan grade).</w:t>
      </w:r>
    </w:p>
    <w:p w14:paraId="7893ADAB" w14:textId="77777777" w:rsidR="00BA72BB" w:rsidRDefault="00BA72BB" w:rsidP="00BA72BB">
      <w:r>
        <w:t xml:space="preserve">Normalization: Using </w:t>
      </w:r>
      <w:proofErr w:type="spellStart"/>
      <w:r>
        <w:t>MinMaxScaler</w:t>
      </w:r>
      <w:proofErr w:type="spellEnd"/>
      <w:r>
        <w:t xml:space="preserve">, we brought all features into a consistent range of $[0, </w:t>
      </w:r>
      <w:proofErr w:type="gramStart"/>
      <w:r>
        <w:t>1]$</w:t>
      </w:r>
      <w:proofErr w:type="gramEnd"/>
      <w:r>
        <w:t>. This levels the playing field so that large numbers (like a $100,000 income) don't numerically overwhelm smaller, equally important numbers (like interest rates).</w:t>
      </w:r>
    </w:p>
    <w:p w14:paraId="547A6099" w14:textId="77777777" w:rsidR="00BA72BB" w:rsidRDefault="00BA72BB" w:rsidP="00BA72BB"/>
    <w:p w14:paraId="75D8A193" w14:textId="77777777" w:rsidR="00BA72BB" w:rsidRPr="00BA72BB" w:rsidRDefault="00BA72BB" w:rsidP="00BA72BB">
      <w:pPr>
        <w:rPr>
          <w:b/>
          <w:bCs/>
        </w:rPr>
      </w:pPr>
      <w:r w:rsidRPr="00BA72BB">
        <w:rPr>
          <w:b/>
          <w:bCs/>
        </w:rPr>
        <w:t>Final Takeaway</w:t>
      </w:r>
    </w:p>
    <w:p w14:paraId="12BB75FF" w14:textId="77777777" w:rsidR="00BA72BB" w:rsidRDefault="00BA72BB" w:rsidP="00BA72BB">
      <w:r>
        <w:t xml:space="preserve">As a group, we have successfully moved the dataset from a "raw" state to a "refined" state. The notebook now functions as a repeatable pipeline. We have addressed the "noise" in the data, handled the missing links, and engineered new insights. We are now in </w:t>
      </w:r>
      <w:proofErr w:type="gramStart"/>
      <w:r>
        <w:t>a prime</w:t>
      </w:r>
      <w:proofErr w:type="gramEnd"/>
      <w:r>
        <w:t xml:space="preserve"> position to begin the modeling phase with a high degree of confidence in our data quality.</w:t>
      </w:r>
    </w:p>
    <w:p w14:paraId="3CAA7933" w14:textId="3C367794" w:rsidR="00BA72BB" w:rsidRPr="00BA72BB" w:rsidRDefault="00BA72BB" w:rsidP="00BA72BB">
      <w:pPr>
        <w:rPr>
          <w:b/>
          <w:bCs/>
        </w:rPr>
      </w:pPr>
      <w:r w:rsidRPr="00BA72BB">
        <w:rPr>
          <w:b/>
          <w:bCs/>
        </w:rPr>
        <w:t>Michael</w:t>
      </w:r>
      <w:r>
        <w:rPr>
          <w:b/>
          <w:bCs/>
        </w:rPr>
        <w:t>/Elijah</w:t>
      </w:r>
      <w:r w:rsidRPr="00BA72BB">
        <w:rPr>
          <w:b/>
          <w:bCs/>
        </w:rPr>
        <w:t>– Data Exploration (EDA)</w:t>
      </w:r>
    </w:p>
    <w:p w14:paraId="400FD317" w14:textId="09EC70D9" w:rsidR="00BA72BB" w:rsidRDefault="00BA72BB" w:rsidP="00BA72BB">
      <w:r>
        <w:t xml:space="preserve">They </w:t>
      </w:r>
      <w:r>
        <w:t>handle</w:t>
      </w:r>
      <w:r>
        <w:t>d</w:t>
      </w:r>
      <w:r>
        <w:t>:</w:t>
      </w:r>
    </w:p>
    <w:p w14:paraId="3A21E15D" w14:textId="77777777" w:rsidR="00BA72BB" w:rsidRDefault="00BA72BB" w:rsidP="00BA72BB">
      <w:r>
        <w:tab/>
        <w:t>•</w:t>
      </w:r>
      <w:r>
        <w:tab/>
        <w:t>Loading the dataset</w:t>
      </w:r>
    </w:p>
    <w:p w14:paraId="40CF759E" w14:textId="77777777" w:rsidR="00BA72BB" w:rsidRDefault="00BA72BB" w:rsidP="00BA72BB">
      <w:r>
        <w:tab/>
        <w:t>•</w:t>
      </w:r>
      <w:r>
        <w:tab/>
      </w:r>
      <w:proofErr w:type="spellStart"/>
      <w:proofErr w:type="gramStart"/>
      <w:r>
        <w:t>df.head</w:t>
      </w:r>
      <w:proofErr w:type="spellEnd"/>
      <w:proofErr w:type="gramEnd"/>
      <w:r>
        <w:t>()</w:t>
      </w:r>
    </w:p>
    <w:p w14:paraId="71DFF727" w14:textId="77777777" w:rsidR="00BA72BB" w:rsidRDefault="00BA72BB" w:rsidP="00BA72BB">
      <w:r>
        <w:tab/>
        <w:t>•</w:t>
      </w:r>
      <w:r>
        <w:tab/>
      </w:r>
      <w:proofErr w:type="gramStart"/>
      <w:r>
        <w:t>df.info(</w:t>
      </w:r>
      <w:proofErr w:type="gramEnd"/>
      <w:r>
        <w:t>)</w:t>
      </w:r>
    </w:p>
    <w:p w14:paraId="38197B52" w14:textId="77777777" w:rsidR="00BA72BB" w:rsidRDefault="00BA72BB" w:rsidP="00BA72BB">
      <w:r>
        <w:tab/>
        <w:t>•</w:t>
      </w:r>
      <w:r>
        <w:tab/>
      </w:r>
      <w:proofErr w:type="spellStart"/>
      <w:proofErr w:type="gramStart"/>
      <w:r>
        <w:t>df.describe</w:t>
      </w:r>
      <w:proofErr w:type="spellEnd"/>
      <w:proofErr w:type="gramEnd"/>
      <w:r>
        <w:t>()</w:t>
      </w:r>
    </w:p>
    <w:p w14:paraId="449CBED9" w14:textId="77777777" w:rsidR="00BA72BB" w:rsidRDefault="00BA72BB" w:rsidP="00BA72BB">
      <w:r>
        <w:tab/>
        <w:t>•</w:t>
      </w:r>
      <w:r>
        <w:tab/>
        <w:t>Identifying blanks/missing values</w:t>
      </w:r>
    </w:p>
    <w:p w14:paraId="23DCF1BA" w14:textId="28CDA61A" w:rsidR="00BA72BB" w:rsidRDefault="00BA72BB" w:rsidP="00BA72BB">
      <w:r>
        <w:tab/>
        <w:t>•</w:t>
      </w:r>
      <w:r>
        <w:tab/>
        <w:t>Showing distributions</w:t>
      </w:r>
    </w:p>
    <w:p w14:paraId="6E3230D4" w14:textId="77777777" w:rsidR="00BA72BB" w:rsidRDefault="00BA72BB" w:rsidP="00BA72BB"/>
    <w:p w14:paraId="16882111" w14:textId="0A1EC58F" w:rsidR="00BA72BB" w:rsidRPr="00BA72BB" w:rsidRDefault="00BA72BB" w:rsidP="00BA72BB">
      <w:pPr>
        <w:rPr>
          <w:b/>
          <w:bCs/>
        </w:rPr>
      </w:pPr>
      <w:r w:rsidRPr="00BA72BB">
        <w:rPr>
          <w:b/>
          <w:bCs/>
        </w:rPr>
        <w:t>Elijah</w:t>
      </w:r>
      <w:r>
        <w:rPr>
          <w:b/>
          <w:bCs/>
        </w:rPr>
        <w:t>/Lynnia</w:t>
      </w:r>
      <w:r w:rsidRPr="00BA72BB">
        <w:rPr>
          <w:b/>
          <w:bCs/>
        </w:rPr>
        <w:t xml:space="preserve"> – Data Cleaning &amp; Preprocessing</w:t>
      </w:r>
    </w:p>
    <w:p w14:paraId="02E12900" w14:textId="3464C850" w:rsidR="00BA72BB" w:rsidRDefault="00BA72BB" w:rsidP="00BA72BB">
      <w:r>
        <w:t>They handle</w:t>
      </w:r>
      <w:r>
        <w:t>d</w:t>
      </w:r>
      <w:r>
        <w:t xml:space="preserve"> the technical cleaning steps:</w:t>
      </w:r>
    </w:p>
    <w:p w14:paraId="12EE9315" w14:textId="77777777" w:rsidR="00BA72BB" w:rsidRDefault="00BA72BB" w:rsidP="00BA72BB">
      <w:r>
        <w:tab/>
        <w:t>•</w:t>
      </w:r>
      <w:r>
        <w:tab/>
        <w:t xml:space="preserve">Convert blanks to </w:t>
      </w:r>
      <w:proofErr w:type="spellStart"/>
      <w:r>
        <w:t>NaN</w:t>
      </w:r>
      <w:proofErr w:type="spellEnd"/>
      <w:r>
        <w:t xml:space="preserve"> Null values</w:t>
      </w:r>
    </w:p>
    <w:p w14:paraId="658D5B4E" w14:textId="77777777" w:rsidR="00BA72BB" w:rsidRDefault="00BA72BB" w:rsidP="00BA72BB">
      <w:r>
        <w:tab/>
        <w:t>•</w:t>
      </w:r>
      <w:r>
        <w:tab/>
        <w:t>Fill missing values</w:t>
      </w:r>
    </w:p>
    <w:p w14:paraId="7AF4A589" w14:textId="77777777" w:rsidR="00BA72BB" w:rsidRDefault="00BA72BB" w:rsidP="00BA72BB">
      <w:r>
        <w:tab/>
        <w:t>•</w:t>
      </w:r>
      <w:r>
        <w:tab/>
        <w:t>Encoding categorical columns</w:t>
      </w:r>
    </w:p>
    <w:p w14:paraId="167F6FAF" w14:textId="77777777" w:rsidR="00BA72BB" w:rsidRDefault="00BA72BB" w:rsidP="00BA72BB">
      <w:r>
        <w:lastRenderedPageBreak/>
        <w:tab/>
        <w:t>•</w:t>
      </w:r>
      <w:r>
        <w:tab/>
        <w:t>Scaling / normalization</w:t>
      </w:r>
    </w:p>
    <w:p w14:paraId="31EC4A3E" w14:textId="77777777" w:rsidR="00BA72BB" w:rsidRDefault="00BA72BB" w:rsidP="00BA72BB">
      <w:r>
        <w:tab/>
        <w:t>•</w:t>
      </w:r>
      <w:r>
        <w:tab/>
        <w:t>Basic feature engineering</w:t>
      </w:r>
    </w:p>
    <w:p w14:paraId="09163F6F" w14:textId="77777777" w:rsidR="00BA72BB" w:rsidRDefault="00BA72BB" w:rsidP="00BA72BB"/>
    <w:p w14:paraId="358C3E7F" w14:textId="43549896" w:rsidR="00BA72BB" w:rsidRPr="00BA72BB" w:rsidRDefault="00BA72BB" w:rsidP="00BA72BB">
      <w:pPr>
        <w:rPr>
          <w:b/>
          <w:bCs/>
        </w:rPr>
      </w:pPr>
      <w:r>
        <w:rPr>
          <w:b/>
          <w:bCs/>
        </w:rPr>
        <w:t>Elijah/Lynnia/Micheal</w:t>
      </w:r>
      <w:r w:rsidRPr="00BA72BB">
        <w:rPr>
          <w:b/>
          <w:bCs/>
        </w:rPr>
        <w:t>– Notebook Assembly</w:t>
      </w:r>
    </w:p>
    <w:p w14:paraId="05B6EE86" w14:textId="19D495FC" w:rsidR="00BA72BB" w:rsidRDefault="00BA72BB" w:rsidP="00BA72BB"/>
    <w:p w14:paraId="55E94F03" w14:textId="6DFC2235" w:rsidR="00BA72BB" w:rsidRDefault="00BA72BB" w:rsidP="00BA72BB">
      <w:r>
        <w:tab/>
        <w:t>•</w:t>
      </w:r>
      <w:r>
        <w:tab/>
        <w:t>Organize</w:t>
      </w:r>
      <w:r>
        <w:t>d</w:t>
      </w:r>
      <w:r>
        <w:t xml:space="preserve"> the </w:t>
      </w:r>
      <w:proofErr w:type="spellStart"/>
      <w:r>
        <w:t>Jupyter</w:t>
      </w:r>
      <w:proofErr w:type="spellEnd"/>
      <w:r>
        <w:t xml:space="preserve"> notebook</w:t>
      </w:r>
    </w:p>
    <w:p w14:paraId="7289191A" w14:textId="67D923FB" w:rsidR="00BA72BB" w:rsidRDefault="00BA72BB" w:rsidP="00BA72BB">
      <w:r>
        <w:tab/>
        <w:t>•</w:t>
      </w:r>
      <w:r>
        <w:tab/>
        <w:t>Add</w:t>
      </w:r>
      <w:r>
        <w:t>ed</w:t>
      </w:r>
      <w:r>
        <w:t xml:space="preserve"> markdown explanations</w:t>
      </w:r>
    </w:p>
    <w:p w14:paraId="1094F3AF" w14:textId="4DEA8A91" w:rsidR="00BA72BB" w:rsidRDefault="00BA72BB" w:rsidP="00BA72BB">
      <w:r>
        <w:tab/>
        <w:t>•</w:t>
      </w:r>
      <w:r>
        <w:tab/>
        <w:t>Ma</w:t>
      </w:r>
      <w:r>
        <w:t>de</w:t>
      </w:r>
      <w:r>
        <w:t xml:space="preserve"> sure the steps flow logically</w:t>
      </w:r>
    </w:p>
    <w:p w14:paraId="3D553027" w14:textId="39D2BADD" w:rsidR="00BA72BB" w:rsidRDefault="00BA72BB" w:rsidP="00BA72BB">
      <w:r>
        <w:tab/>
        <w:t>•</w:t>
      </w:r>
      <w:r>
        <w:tab/>
        <w:t>Prepare</w:t>
      </w:r>
      <w:r>
        <w:t>d</w:t>
      </w:r>
      <w:r>
        <w:t xml:space="preserve"> before/after comparisons</w:t>
      </w:r>
    </w:p>
    <w:p w14:paraId="5A1176FD" w14:textId="77777777" w:rsidR="00BA72BB" w:rsidRDefault="00BA72BB" w:rsidP="00BA72BB"/>
    <w:p w14:paraId="6249491F" w14:textId="4E1BFEF5" w:rsidR="00BA72BB" w:rsidRPr="00BA72BB" w:rsidRDefault="00BA72BB" w:rsidP="00BA72BB">
      <w:pPr>
        <w:rPr>
          <w:b/>
          <w:bCs/>
        </w:rPr>
      </w:pPr>
      <w:r w:rsidRPr="00BA72BB">
        <w:rPr>
          <w:b/>
          <w:bCs/>
        </w:rPr>
        <w:t>Elijah/Lynnia/Micheal</w:t>
      </w:r>
      <w:r w:rsidRPr="00BA72BB">
        <w:rPr>
          <w:b/>
          <w:bCs/>
        </w:rPr>
        <w:t xml:space="preserve"> </w:t>
      </w:r>
      <w:r w:rsidRPr="00BA72BB">
        <w:rPr>
          <w:b/>
          <w:bCs/>
        </w:rPr>
        <w:t>– Documentation &amp; Submission</w:t>
      </w:r>
    </w:p>
    <w:p w14:paraId="49FC855B" w14:textId="7C208985" w:rsidR="00BA72BB" w:rsidRDefault="00BA72BB" w:rsidP="00BA72BB">
      <w:r>
        <w:t>H</w:t>
      </w:r>
      <w:r>
        <w:t>andle</w:t>
      </w:r>
      <w:r>
        <w:t>d</w:t>
      </w:r>
      <w:r>
        <w:t>:</w:t>
      </w:r>
    </w:p>
    <w:p w14:paraId="7794BF5C" w14:textId="77777777" w:rsidR="00BA72BB" w:rsidRDefault="00BA72BB" w:rsidP="00BA72BB">
      <w:r>
        <w:t xml:space="preserve">      -Dataset description</w:t>
      </w:r>
    </w:p>
    <w:p w14:paraId="207E1B51" w14:textId="77777777" w:rsidR="00BA72BB" w:rsidRDefault="00BA72BB" w:rsidP="00BA72BB">
      <w:r>
        <w:tab/>
        <w:t>-1-page proposal</w:t>
      </w:r>
    </w:p>
    <w:p w14:paraId="20EAC5AC" w14:textId="77777777" w:rsidR="00BA72BB" w:rsidRDefault="00BA72BB" w:rsidP="00BA72BB">
      <w:r>
        <w:tab/>
        <w:t>-Explain the ML problem</w:t>
      </w:r>
    </w:p>
    <w:p w14:paraId="69AE29C1" w14:textId="5ACF3FBE" w:rsidR="00BA72BB" w:rsidRDefault="00BA72BB" w:rsidP="00BA72BB">
      <w:r>
        <w:tab/>
        <w:t>-Wr</w:t>
      </w:r>
      <w:r>
        <w:t xml:space="preserve">ote </w:t>
      </w:r>
      <w:r>
        <w:t>the final summary of what was done</w:t>
      </w:r>
    </w:p>
    <w:p w14:paraId="5984BBE3" w14:textId="1B6B037E" w:rsidR="00BA72BB" w:rsidRDefault="00BA72BB" w:rsidP="00BA72BB">
      <w:r>
        <w:tab/>
        <w:t>-Ma</w:t>
      </w:r>
      <w:r>
        <w:t xml:space="preserve">de </w:t>
      </w:r>
      <w:r>
        <w:t xml:space="preserve">sure the rubric requirements </w:t>
      </w:r>
      <w:r>
        <w:t>were</w:t>
      </w:r>
      <w:r>
        <w:t xml:space="preserve"> mentioned</w:t>
      </w:r>
    </w:p>
    <w:p w14:paraId="3E8055B0" w14:textId="6AE1454F" w:rsidR="00684082" w:rsidRDefault="00BA72BB" w:rsidP="00BA72BB">
      <w:r>
        <w:tab/>
        <w:t>-Help</w:t>
      </w:r>
      <w:r>
        <w:t>ed</w:t>
      </w:r>
      <w:r>
        <w:t xml:space="preserve"> organize GitHub / final upload</w:t>
      </w:r>
    </w:p>
    <w:sectPr w:rsidR="006840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2BB"/>
    <w:rsid w:val="004169D5"/>
    <w:rsid w:val="005A082C"/>
    <w:rsid w:val="00684082"/>
    <w:rsid w:val="00B129A2"/>
    <w:rsid w:val="00B75DAA"/>
    <w:rsid w:val="00BA72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B70A"/>
  <w15:chartTrackingRefBased/>
  <w15:docId w15:val="{BEB48BEB-EA02-4298-AAF6-5B6A549206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72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72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72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72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72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7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7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7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7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72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72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72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72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72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7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7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7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72BB"/>
    <w:rPr>
      <w:rFonts w:eastAsiaTheme="majorEastAsia" w:cstheme="majorBidi"/>
      <w:color w:val="272727" w:themeColor="text1" w:themeTint="D8"/>
    </w:rPr>
  </w:style>
  <w:style w:type="paragraph" w:styleId="Title">
    <w:name w:val="Title"/>
    <w:basedOn w:val="Normal"/>
    <w:next w:val="Normal"/>
    <w:link w:val="TitleChar"/>
    <w:uiPriority w:val="10"/>
    <w:qFormat/>
    <w:rsid w:val="00BA7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7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7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7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72BB"/>
    <w:pPr>
      <w:spacing w:before="160"/>
      <w:jc w:val="center"/>
    </w:pPr>
    <w:rPr>
      <w:i/>
      <w:iCs/>
      <w:color w:val="404040" w:themeColor="text1" w:themeTint="BF"/>
    </w:rPr>
  </w:style>
  <w:style w:type="character" w:customStyle="1" w:styleId="QuoteChar">
    <w:name w:val="Quote Char"/>
    <w:basedOn w:val="DefaultParagraphFont"/>
    <w:link w:val="Quote"/>
    <w:uiPriority w:val="29"/>
    <w:rsid w:val="00BA72BB"/>
    <w:rPr>
      <w:i/>
      <w:iCs/>
      <w:color w:val="404040" w:themeColor="text1" w:themeTint="BF"/>
    </w:rPr>
  </w:style>
  <w:style w:type="paragraph" w:styleId="ListParagraph">
    <w:name w:val="List Paragraph"/>
    <w:basedOn w:val="Normal"/>
    <w:uiPriority w:val="34"/>
    <w:qFormat/>
    <w:rsid w:val="00BA72BB"/>
    <w:pPr>
      <w:ind w:left="720"/>
      <w:contextualSpacing/>
    </w:pPr>
  </w:style>
  <w:style w:type="character" w:styleId="IntenseEmphasis">
    <w:name w:val="Intense Emphasis"/>
    <w:basedOn w:val="DefaultParagraphFont"/>
    <w:uiPriority w:val="21"/>
    <w:qFormat/>
    <w:rsid w:val="00BA72BB"/>
    <w:rPr>
      <w:i/>
      <w:iCs/>
      <w:color w:val="0F4761" w:themeColor="accent1" w:themeShade="BF"/>
    </w:rPr>
  </w:style>
  <w:style w:type="paragraph" w:styleId="IntenseQuote">
    <w:name w:val="Intense Quote"/>
    <w:basedOn w:val="Normal"/>
    <w:next w:val="Normal"/>
    <w:link w:val="IntenseQuoteChar"/>
    <w:uiPriority w:val="30"/>
    <w:qFormat/>
    <w:rsid w:val="00BA72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72BB"/>
    <w:rPr>
      <w:i/>
      <w:iCs/>
      <w:color w:val="0F4761" w:themeColor="accent1" w:themeShade="BF"/>
    </w:rPr>
  </w:style>
  <w:style w:type="character" w:styleId="IntenseReference">
    <w:name w:val="Intense Reference"/>
    <w:basedOn w:val="DefaultParagraphFont"/>
    <w:uiPriority w:val="32"/>
    <w:qFormat/>
    <w:rsid w:val="00BA72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546</Words>
  <Characters>3198</Characters>
  <Application>Microsoft Office Word</Application>
  <DocSecurity>0</DocSecurity>
  <Lines>86</Lines>
  <Paragraphs>58</Paragraphs>
  <ScaleCrop>false</ScaleCrop>
  <Company/>
  <LinksUpToDate>false</LinksUpToDate>
  <CharactersWithSpaces>3686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lynnia salter</dc:creator>
  <cp:keywords/>
  <dc:description/>
  <cp:lastModifiedBy>lynnia salter</cp:lastModifiedBy>
  <cp:revision>1</cp:revision>
  <dcterms:created xsi:type="dcterms:W3CDTF">2026-03-20T01:01:00Z</dcterms:created>
  <dcterms:modified xsi:type="dcterms:W3CDTF">2026-03-20T01:08:00Z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a08cfe18-7ab0-4c45-87ee-dbc5cd46fdf6</vt:lpwstr>
  </property>
</Properties>
</file>