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02A2" w14:textId="07066B2C" w:rsidR="0089097D" w:rsidRDefault="001D1754" w:rsidP="001D1754">
      <w:pPr>
        <w:jc w:val="center"/>
        <w:rPr>
          <w:sz w:val="32"/>
          <w:szCs w:val="32"/>
        </w:rPr>
      </w:pPr>
      <w:r>
        <w:rPr>
          <w:sz w:val="32"/>
          <w:szCs w:val="32"/>
        </w:rPr>
        <w:t>Three Doors</w:t>
      </w:r>
    </w:p>
    <w:p w14:paraId="593CF9C3" w14:textId="7FF6A099" w:rsidR="001D1754" w:rsidRPr="001D1754" w:rsidRDefault="001D1754" w:rsidP="001D17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1754">
        <w:rPr>
          <w:rFonts w:ascii="Times New Roman" w:hAnsi="Times New Roman" w:cs="Times New Roman"/>
          <w:sz w:val="24"/>
          <w:szCs w:val="24"/>
        </w:rPr>
        <w:t>The simulation illustrates the solution to the Monty Hall problem, in which a competitor is shown three doors, two of which are empty and one of which conceals a prize.</w:t>
      </w:r>
      <w:r>
        <w:rPr>
          <w:rFonts w:ascii="Times New Roman" w:hAnsi="Times New Roman" w:cs="Times New Roman"/>
          <w:sz w:val="24"/>
          <w:szCs w:val="24"/>
        </w:rPr>
        <w:t xml:space="preserve"> In class, the prize was to win a </w:t>
      </w:r>
      <w:r w:rsidR="007A423E">
        <w:rPr>
          <w:rFonts w:ascii="Times New Roman" w:hAnsi="Times New Roman" w:cs="Times New Roman"/>
          <w:sz w:val="24"/>
          <w:szCs w:val="24"/>
        </w:rPr>
        <w:t xml:space="preserve">brand-new </w:t>
      </w:r>
      <w:proofErr w:type="gramStart"/>
      <w:r w:rsidR="007A423E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="007A423E">
        <w:rPr>
          <w:rFonts w:ascii="Times New Roman" w:hAnsi="Times New Roman" w:cs="Times New Roman"/>
          <w:sz w:val="24"/>
          <w:szCs w:val="24"/>
        </w:rPr>
        <w:t xml:space="preserve"> and the other two doors had goats</w:t>
      </w:r>
      <w:r>
        <w:rPr>
          <w:rFonts w:ascii="Times New Roman" w:hAnsi="Times New Roman" w:cs="Times New Roman"/>
          <w:sz w:val="24"/>
          <w:szCs w:val="24"/>
        </w:rPr>
        <w:t xml:space="preserve">, so let’s stay with that aspect as it concerns this game mode. </w:t>
      </w:r>
      <w:r w:rsidRPr="001D1754">
        <w:rPr>
          <w:rFonts w:ascii="Times New Roman" w:hAnsi="Times New Roman" w:cs="Times New Roman"/>
          <w:sz w:val="24"/>
          <w:szCs w:val="24"/>
        </w:rPr>
        <w:t xml:space="preserve">The contestant is presented with the chance to either stick with their first selection or move to the other door after the </w:t>
      </w:r>
      <w:r>
        <w:rPr>
          <w:rFonts w:ascii="Times New Roman" w:hAnsi="Times New Roman" w:cs="Times New Roman"/>
          <w:sz w:val="24"/>
          <w:szCs w:val="24"/>
        </w:rPr>
        <w:t>judge, for instance,</w:t>
      </w:r>
      <w:r w:rsidRPr="001D1754">
        <w:rPr>
          <w:rFonts w:ascii="Times New Roman" w:hAnsi="Times New Roman" w:cs="Times New Roman"/>
          <w:sz w:val="24"/>
          <w:szCs w:val="24"/>
        </w:rPr>
        <w:t xml:space="preserve"> unveils one of the vacant doors. To compare the outcomes of the two st</w:t>
      </w:r>
      <w:r>
        <w:rPr>
          <w:rFonts w:ascii="Times New Roman" w:hAnsi="Times New Roman" w:cs="Times New Roman"/>
          <w:sz w:val="24"/>
          <w:szCs w:val="24"/>
        </w:rPr>
        <w:t>ats, not</w:t>
      </w:r>
      <w:r w:rsidRPr="001D1754">
        <w:rPr>
          <w:rFonts w:ascii="Times New Roman" w:hAnsi="Times New Roman" w:cs="Times New Roman"/>
          <w:sz w:val="24"/>
          <w:szCs w:val="24"/>
        </w:rPr>
        <w:t xml:space="preserve"> switching doors and switching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754">
        <w:rPr>
          <w:rFonts w:ascii="Times New Roman" w:hAnsi="Times New Roman" w:cs="Times New Roman"/>
          <w:sz w:val="24"/>
          <w:szCs w:val="24"/>
        </w:rPr>
        <w:t xml:space="preserve">the simulation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1D1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1D1754">
        <w:rPr>
          <w:rFonts w:ascii="Times New Roman" w:hAnsi="Times New Roman" w:cs="Times New Roman"/>
          <w:sz w:val="24"/>
          <w:szCs w:val="24"/>
        </w:rPr>
        <w:t xml:space="preserve"> 10,000 times. The findings showed that the win percentages varied significantly: the win rate was roughly 3</w:t>
      </w:r>
      <w:r>
        <w:rPr>
          <w:rFonts w:ascii="Times New Roman" w:hAnsi="Times New Roman" w:cs="Times New Roman"/>
          <w:sz w:val="24"/>
          <w:szCs w:val="24"/>
        </w:rPr>
        <w:t xml:space="preserve">3% </w:t>
      </w:r>
      <w:r w:rsidRPr="001D1754">
        <w:rPr>
          <w:rFonts w:ascii="Times New Roman" w:hAnsi="Times New Roman" w:cs="Times New Roman"/>
          <w:sz w:val="24"/>
          <w:szCs w:val="24"/>
        </w:rPr>
        <w:t xml:space="preserve">when the contestant did not swap. On the other hand, the win percentage rose to </w:t>
      </w:r>
      <w:r>
        <w:rPr>
          <w:rFonts w:ascii="Times New Roman" w:hAnsi="Times New Roman" w:cs="Times New Roman"/>
          <w:sz w:val="24"/>
          <w:szCs w:val="24"/>
        </w:rPr>
        <w:t>67% when</w:t>
      </w:r>
      <w:r w:rsidRPr="001D1754">
        <w:rPr>
          <w:rFonts w:ascii="Times New Roman" w:hAnsi="Times New Roman" w:cs="Times New Roman"/>
          <w:sz w:val="24"/>
          <w:szCs w:val="24"/>
        </w:rPr>
        <w:t xml:space="preserve"> the competitor consistently swapped doors. This demonstrates a definite 34% benefit for switching doors. The </w:t>
      </w:r>
      <w:r w:rsidRPr="001D1754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1D1754">
        <w:rPr>
          <w:rFonts w:ascii="Times New Roman" w:hAnsi="Times New Roman" w:cs="Times New Roman"/>
          <w:sz w:val="24"/>
          <w:szCs w:val="24"/>
        </w:rPr>
        <w:t xml:space="preserve">erify the mathematical idea that a competitor who switches doors has a better chance of winning; the odds increase from 1/3 when staying to 2/3 when switching. </w:t>
      </w:r>
      <w:r>
        <w:rPr>
          <w:rFonts w:ascii="Times New Roman" w:hAnsi="Times New Roman" w:cs="Times New Roman"/>
          <w:sz w:val="24"/>
          <w:szCs w:val="24"/>
        </w:rPr>
        <w:t>When you first taught us this lesson, I did believe that switching doors would be the better method or option, but I couldn’t put my finger on why that would be until you explained it in mathematical terms.</w:t>
      </w:r>
      <w:r w:rsidR="007A423E">
        <w:rPr>
          <w:rFonts w:ascii="Times New Roman" w:hAnsi="Times New Roman" w:cs="Times New Roman"/>
          <w:sz w:val="24"/>
          <w:szCs w:val="24"/>
        </w:rPr>
        <w:t xml:space="preserve"> Knowing this when I was younger would’ve been great when I used to watch deal or no deal.</w:t>
      </w:r>
    </w:p>
    <w:p w14:paraId="58482F3C" w14:textId="13468E5A" w:rsidR="001D1754" w:rsidRPr="001D1754" w:rsidRDefault="001D1754" w:rsidP="001D175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03E5C5" w14:textId="77777777" w:rsidR="001D1754" w:rsidRPr="001D1754" w:rsidRDefault="001D1754" w:rsidP="001D1754">
      <w:pPr>
        <w:rPr>
          <w:rFonts w:ascii="Times New Roman" w:hAnsi="Times New Roman" w:cs="Times New Roman"/>
          <w:sz w:val="24"/>
          <w:szCs w:val="24"/>
        </w:rPr>
      </w:pPr>
    </w:p>
    <w:sectPr w:rsidR="001D1754" w:rsidRPr="001D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4"/>
    <w:rsid w:val="001D1754"/>
    <w:rsid w:val="0071257B"/>
    <w:rsid w:val="007A423E"/>
    <w:rsid w:val="0089097D"/>
    <w:rsid w:val="00C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63B89"/>
  <w15:chartTrackingRefBased/>
  <w15:docId w15:val="{23261B06-A9A8-42CB-A5B7-C4D22063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242</Words>
  <Characters>1134</Characters>
  <Application>Microsoft Office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2025-03-02T06:40:00Z</dcterms:created>
  <dcterms:modified xsi:type="dcterms:W3CDTF">2025-03-02T06:55:00Z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4ea6cde3-6d9c-4c1a-8561-74ca7327cc8e</vt:lpwstr>
  </property>
</Properties>
</file>