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d01f18ca9f7eb19dfcfdbc8e66873807c402b4"/>
    <w:p>
      <w:pPr>
        <w:pStyle w:val="Heading1"/>
      </w:pPr>
      <w:r>
        <w:t xml:space="preserve">Pass 2 — deferred drops (kit architecture not integrated)</w:t>
      </w:r>
    </w:p>
    <w:p>
      <w:pPr>
        <w:pStyle w:val="FirstParagraph"/>
      </w:pPr>
      <w:r>
        <w:t xml:space="preserve">The Pass 2 batch (M94–M103) was written by the external contributor against a</w:t>
      </w:r>
      <w:r>
        <w:t xml:space="preserve"> </w:t>
      </w:r>
      <w:r>
        <w:t xml:space="preserve">“</w:t>
      </w:r>
      <w:r>
        <w:t xml:space="preserve">kit</w:t>
      </w:r>
      <w:r>
        <w:t xml:space="preserve">”</w:t>
      </w:r>
      <w:r>
        <w:t xml:space="preserve"> </w:t>
      </w:r>
      <w:r>
        <w:t xml:space="preserve">architecture from Pass 1 (M83–M93) that was</w:t>
      </w:r>
      <w:r>
        <w:t xml:space="preserve"> </w:t>
      </w:r>
      <w:r>
        <w:rPr>
          <w:bCs/>
          <w:b/>
        </w:rPr>
        <w:t xml:space="preserve">never integrated into this</w:t>
      </w:r>
      <w:r>
        <w:rPr>
          <w:bCs/>
          <w:b/>
        </w:rPr>
        <w:t xml:space="preserve"> </w:t>
      </w:r>
      <w:r>
        <w:rPr>
          <w:bCs/>
          <w:b/>
        </w:rPr>
        <w:t xml:space="preserve">app</w:t>
      </w:r>
      <w:r>
        <w:t xml:space="preserve"> </w:t>
      </w:r>
      <w:r>
        <w:t xml:space="preserve">— the contributor’s own</w:t>
      </w:r>
      <w:r>
        <w:t xml:space="preserve"> </w:t>
      </w:r>
      <w:r>
        <w:rPr>
          <w:rStyle w:val="VerbatimChar"/>
        </w:rPr>
        <w:t xml:space="preserve">PASS2RESULTS.md</w:t>
      </w:r>
      <w:r>
        <w:t xml:space="preserve"> </w:t>
      </w:r>
      <w:r>
        <w:t xml:space="preserve">calls that the defining finding</w:t>
      </w:r>
      <w:r>
        <w:t xml:space="preserve"> </w:t>
      </w:r>
      <w:r>
        <w:t xml:space="preserve">of Pass 1 (</w:t>
      </w:r>
      <w:r>
        <w:t xml:space="preserve">“</w:t>
      </w:r>
      <w:r>
        <w:t xml:space="preserve">60,000 lines against a codebase it could not see; integrated</w:t>
      </w:r>
      <w:r>
        <w:t xml:space="preserve"> </w:t>
      </w:r>
      <w:r>
        <w:t xml:space="preserve">none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following modules depend on kit primitives that</w:t>
      </w:r>
      <w:r>
        <w:t xml:space="preserve"> </w:t>
      </w:r>
      <w:r>
        <w:rPr>
          <w:bCs/>
          <w:b/>
        </w:rPr>
        <w:t xml:space="preserve">do not exist in this</w:t>
      </w:r>
      <w:r>
        <w:rPr>
          <w:bCs/>
          <w:b/>
        </w:rPr>
        <w:t xml:space="preserve"> </w:t>
      </w:r>
      <w:r>
        <w:rPr>
          <w:bCs/>
          <w:b/>
        </w:rPr>
        <w:t xml:space="preserve">tree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ModeKit</w:t>
      </w:r>
      <w:r>
        <w:t xml:space="preserve">,</w:t>
      </w:r>
      <w:r>
        <w:t xml:space="preserve"> </w:t>
      </w:r>
      <w:r>
        <w:rPr>
          <w:rStyle w:val="VerbatimChar"/>
        </w:rPr>
        <w:t xml:space="preserve">SimLoop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FixedStep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HeadlessSim</w:t>
      </w:r>
      <w:r>
        <w:t xml:space="preserve">,</w:t>
      </w:r>
      <w:r>
        <w:t xml:space="preserve"> </w:t>
      </w:r>
      <w:r>
        <w:rPr>
          <w:rStyle w:val="VerbatimChar"/>
        </w:rPr>
        <w:t xml:space="preserve">Rng</w:t>
      </w:r>
      <w:r>
        <w:t xml:space="preserve">,</w:t>
      </w:r>
      <w:r>
        <w:t xml:space="preserve"> </w:t>
      </w:r>
      <w:r>
        <w:rPr>
          <w:rStyle w:val="VerbatimChar"/>
        </w:rPr>
        <w:t xml:space="preserve">DunkTiers</w:t>
      </w:r>
      <w:r>
        <w:t xml:space="preserve">,</w:t>
      </w:r>
      <w:r>
        <w:t xml:space="preserve"> </w:t>
      </w:r>
      <w:r>
        <w:rPr>
          <w:rStyle w:val="VerbatimChar"/>
        </w:rPr>
        <w:t xml:space="preserve">Legibility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Certification</w:t>
      </w:r>
      <w:r>
        <w:t xml:space="preserve">), so they are kept here as reference</w:t>
      </w:r>
      <w:r>
        <w:t xml:space="preserve"> </w:t>
      </w:r>
      <w:r>
        <w:t xml:space="preserve">rather than wired in — dropping them into the build would not compile, and the</w:t>
      </w:r>
      <w:r>
        <w:t xml:space="preserve"> </w:t>
      </w:r>
      <w:r>
        <w:t xml:space="preserve">hard rule is to never replace a working core with a less-tested drop-in.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DunkSim.ts.reference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DunkMode.pass2.ts.reference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M94 dunk migration onto</w:t>
            </w:r>
            <w:r>
              <w:t xml:space="preserve"> </w:t>
            </w:r>
            <w:r>
              <w:rPr>
                <w:rStyle w:val="VerbatimChar"/>
              </w:rPr>
              <w:t xml:space="preserve">ModeKit</w:t>
            </w:r>
            <w:r>
              <w:t xml:space="preserve">/</w:t>
            </w:r>
            <w:r>
              <w:rPr>
                <w:rStyle w:val="VerbatimChar"/>
              </w:rPr>
              <w:t xml:space="preserve">SimulatableMode</w:t>
            </w:r>
            <w:r>
              <w:t xml:space="preserve">/</w:t>
            </w:r>
            <w:r>
              <w:rPr>
                <w:rStyle w:val="VerbatimChar"/>
              </w:rPr>
              <w:t xml:space="preserve">DunkTiers</w:t>
            </w:r>
            <w:r>
              <w:t xml:space="preserve">. Our live</w:t>
            </w:r>
            <w:r>
              <w:t xml:space="preserve"> </w:t>
            </w:r>
            <w:r>
              <w:rPr>
                <w:rStyle w:val="VerbatimChar"/>
              </w:rPr>
              <w:t xml:space="preserve">dunk</w:t>
            </w:r>
            <w:r>
              <w:t xml:space="preserve"> </w:t>
            </w:r>
            <w:r>
              <w:t xml:space="preserve">mode (M63 lineage, in the registry) is working and shipped; the kit it targets is absent. Would replace a working mode.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dunk_migration_test.ts.reference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 tests, but import</w:t>
            </w:r>
            <w:r>
              <w:t xml:space="preserve"> </w:t>
            </w:r>
            <w:r>
              <w:rPr>
                <w:rStyle w:val="VerbatimChar"/>
              </w:rPr>
              <w:t xml:space="preserve">Rng</w:t>
            </w:r>
            <w:r>
              <w:t xml:space="preserve">/</w:t>
            </w:r>
            <w:r>
              <w:rPr>
                <w:rStyle w:val="VerbatimChar"/>
              </w:rPr>
              <w:t xml:space="preserve">HeadlessSim</w:t>
            </w:r>
            <w:r>
              <w:t xml:space="preserve">/</w:t>
            </w:r>
            <w:r>
              <w:rPr>
                <w:rStyle w:val="VerbatimChar"/>
              </w:rPr>
              <w:t xml:space="preserve">DunkTiers</w:t>
            </w:r>
            <w:r>
              <w:t xml:space="preserve"> </w:t>
            </w:r>
            <w:r>
              <w:t xml:space="preserve">which do not exist 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verifySession.ts.reference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verify_session_test.ts.reference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M102 server replay verification. Needs</w:t>
            </w:r>
            <w:r>
              <w:t xml:space="preserve"> </w:t>
            </w:r>
            <w:r>
              <w:rPr>
                <w:rStyle w:val="VerbatimChar"/>
              </w:rPr>
              <w:t xml:space="preserve">Replay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HeadlessSim</w:t>
            </w:r>
            <w:r>
              <w:t xml:space="preserve"> </w:t>
            </w:r>
            <w:r>
              <w:t xml:space="preserve">+ a client that sends a serialised replay + seed + hash. None of that pipeline exists;</w:t>
            </w:r>
            <w:r>
              <w:t xml:space="preserve"> </w:t>
            </w:r>
            <w:r>
              <w:rPr>
                <w:rStyle w:val="VerbatimChar"/>
              </w:rPr>
              <w:t xml:space="preserve">POST /api/sessions</w:t>
            </w:r>
            <w:r>
              <w:t xml:space="preserve"> </w:t>
            </w:r>
            <w:r>
              <w:t xml:space="preserve">sends</w:t>
            </w:r>
            <w:r>
              <w:t xml:space="preserve"> </w:t>
            </w:r>
            <w:r>
              <w:rPr>
                <w:rStyle w:val="VerbatimChar"/>
              </w:rPr>
              <w:t xml:space="preserve">{mode,score,won,duration}</w:t>
            </w:r>
            <w:r>
              <w:t xml:space="preserve"> </w:t>
            </w:r>
            <w:r>
              <w:t xml:space="preserve">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CertificationPass2.ts.reference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certification_pass2_test.ts.reference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M103 fleet scorecard. Imports</w:t>
            </w:r>
            <w:r>
              <w:t xml:space="preserve"> </w:t>
            </w:r>
            <w:r>
              <w:rPr>
                <w:rStyle w:val="VerbatimChar"/>
              </w:rPr>
              <w:t xml:space="preserve">CriterionState</w:t>
            </w:r>
            <w:r>
              <w:t xml:space="preserve"> </w:t>
            </w:r>
            <w:r>
              <w:t xml:space="preserve">from M93</w:t>
            </w:r>
            <w:r>
              <w:t xml:space="preserve"> </w:t>
            </w:r>
            <w:r>
              <w:rPr>
                <w:rStyle w:val="VerbatimChar"/>
              </w:rPr>
              <w:t xml:space="preserve">Certification</w:t>
            </w:r>
            <w:r>
              <w:t xml:space="preserve">, absent here. It is a CI record, not app runtime.</w:t>
            </w:r>
          </w:p>
        </w:tc>
      </w:tr>
    </w:tbl>
    <w:bookmarkStart w:id="20" w:name="Xbeb1740fd3dc1c31b2f63bae828158704454da6"/>
    <w:p>
      <w:pPr>
        <w:pStyle w:val="Heading2"/>
      </w:pPr>
      <w:r>
        <w:t xml:space="preserve">What WAS integrated from Pass 2 (self-contained, real value)</w:t>
      </w:r>
    </w:p>
    <w:p>
      <w:pPr>
        <w:pStyle w:val="FirstParagraph"/>
      </w:pPr>
      <w:r>
        <w:t xml:space="preserve">These carried no kit dependency and are live in the app + test corpus: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M95 canvas fix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app/game-surface.css</w:t>
      </w:r>
      <w:r>
        <w:t xml:space="preserve"> </w:t>
      </w:r>
      <w:r>
        <w:t xml:space="preserve">(imported in root layout) takes the</w:t>
      </w:r>
      <w:r>
        <w:t xml:space="preserve"> </w:t>
      </w:r>
      <w:r>
        <w:t xml:space="preserve">portrait-phone game surface from ~33% to ~80% of screen;</w:t>
      </w:r>
      <w:r>
        <w:t xml:space="preserve"> </w:t>
      </w:r>
      <w:r>
        <w:rPr>
          <w:rStyle w:val="VerbatimChar"/>
        </w:rPr>
        <w:t xml:space="preserve">lib/babylon/core/canvasFit.ts</w:t>
      </w:r>
      <w:r>
        <w:t xml:space="preserve"> </w:t>
      </w:r>
      <w:r>
        <w:t xml:space="preserve">caps DPR at 2 + a backing-pixel budget, wired into</w:t>
      </w:r>
      <w:r>
        <w:t xml:space="preserve"> </w:t>
      </w:r>
      <w:r>
        <w:rPr>
          <w:rStyle w:val="VerbatimChar"/>
        </w:rPr>
        <w:t xml:space="preserve">ModeHarness</w:t>
      </w:r>
      <w:r>
        <w:t xml:space="preserve"> </w:t>
      </w:r>
      <w:r>
        <w:t xml:space="preserve">engine boot</w:t>
      </w:r>
      <w:r>
        <w:t xml:space="preserve"> </w:t>
      </w:r>
      <w:r>
        <w:t xml:space="preserve">and resize. Tests:</w:t>
      </w:r>
      <w:r>
        <w:t xml:space="preserve"> </w:t>
      </w:r>
      <w:r>
        <w:rPr>
          <w:rStyle w:val="VerbatimChar"/>
        </w:rPr>
        <w:t xml:space="preserve">scripts/canvas-fit-tests.ts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M96 groundGuard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lib/babylon/core/groundGuard.ts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scripts/ground-guard-tests.ts</w:t>
      </w:r>
      <w:r>
        <w:t xml:space="preserve">.</w:t>
      </w:r>
      <w:r>
        <w:t xml:space="preserve"> </w:t>
      </w:r>
      <w:r>
        <w:t xml:space="preserve">NOTE: our live</w:t>
      </w:r>
      <w:r>
        <w:t xml:space="preserve"> </w:t>
      </w:r>
      <w:r>
        <w:rPr>
          <w:rStyle w:val="VerbatimChar"/>
        </w:rPr>
        <w:t xml:space="preserve">GroundRide.ts</w:t>
      </w:r>
      <w:r>
        <w:t xml:space="preserve"> </w:t>
      </w:r>
      <w:r>
        <w:rPr>
          <w:bCs/>
          <w:b/>
        </w:rPr>
        <w:t xml:space="preserve">already zeroes vertical velocity on landing</w:t>
      </w:r>
      <w:r>
        <w:rPr>
          <w:bCs/>
          <w:b/>
        </w:rPr>
        <w:t xml:space="preserve"> </w:t>
      </w:r>
      <w:r>
        <w:rPr>
          <w:bCs/>
          <w:b/>
        </w:rPr>
        <w:t xml:space="preserve">and hard-clamp</w:t>
      </w:r>
      <w:r>
        <w:t xml:space="preserve"> </w:t>
      </w:r>
      <w:r>
        <w:t xml:space="preserve">(lines 73/91), so M96’s core</w:t>
      </w:r>
      <w:r>
        <w:t xml:space="preserve"> </w:t>
      </w:r>
      <w:r>
        <w:t xml:space="preserve">“</w:t>
      </w:r>
      <w:r>
        <w:t xml:space="preserve">position corrected, velocity</w:t>
      </w:r>
      <w:r>
        <w:t xml:space="preserve"> </w:t>
      </w:r>
      <w:r>
        <w:t xml:space="preserve">not</w:t>
      </w:r>
      <w:r>
        <w:t xml:space="preserve">”</w:t>
      </w:r>
      <w:r>
        <w:t xml:space="preserve"> </w:t>
      </w:r>
      <w:r>
        <w:t xml:space="preserve">diagnosis does not match our code. The remaining improvement (re-seat to</w:t>
      </w:r>
      <w:r>
        <w:t xml:space="preserve"> </w:t>
      </w:r>
      <w:r>
        <w:t xml:space="preserve">last-safe point instead of</w:t>
      </w:r>
      <w:r>
        <w:t xml:space="preserve"> </w:t>
      </w:r>
      <w:r>
        <w:rPr>
          <w:rStyle w:val="VerbatimChar"/>
        </w:rPr>
        <w:t xml:space="preserve">hardFloorY=0</w:t>
      </w:r>
      <w:r>
        <w:t xml:space="preserve"> </w:t>
      </w:r>
      <w:r>
        <w:t xml:space="preserve">when the raycast genuinely misses)</w:t>
      </w:r>
      <w:r>
        <w:t xml:space="preserve"> </w:t>
      </w:r>
      <w:r>
        <w:t xml:space="preserve">is available via</w:t>
      </w:r>
      <w:r>
        <w:t xml:space="preserve"> </w:t>
      </w:r>
      <w:r>
        <w:rPr>
          <w:rStyle w:val="VerbatimChar"/>
        </w:rPr>
        <w:t xml:space="preserve">groundStep</w:t>
      </w:r>
      <w:r>
        <w:t xml:space="preserve"> </w:t>
      </w:r>
      <w:r>
        <w:t xml:space="preserve">but deferred pending on-device playtest of the</w:t>
      </w:r>
      <w:r>
        <w:t xml:space="preserve"> </w:t>
      </w:r>
      <w:r>
        <w:t xml:space="preserve">three board modes — changing working board physics blind risks a regression.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M97 CameraFraming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lib/babylon/core/CameraFraming.ts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scripts/camera-framing-tests.ts</w:t>
      </w:r>
      <w:r>
        <w:t xml:space="preserve">.</w:t>
      </w:r>
      <w:r>
        <w:t xml:space="preserve"> </w:t>
      </w:r>
      <w:r>
        <w:t xml:space="preserve">Pure framing arithmetic; available for camera tuning.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M99 cameraPresets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lib/babylon/core/cameraPresets.ts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lib/babylon/config/cameraPresets.json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scripts/camera-presets-tests.ts</w:t>
      </w:r>
      <w:r>
        <w:t xml:space="preserve">. Measured radii +</w:t>
      </w:r>
      <w:r>
        <w:t xml:space="preserve"> </w:t>
      </w:r>
      <w:r>
        <w:rPr>
          <w:rStyle w:val="VerbatimChar"/>
        </w:rPr>
        <w:t xml:space="preserve">planFor()</w:t>
      </w:r>
      <w:r>
        <w:t xml:space="preserve">. Applying the</w:t>
      </w:r>
      <w:r>
        <w:t xml:space="preserve"> </w:t>
      </w:r>
      <w:r>
        <w:t xml:space="preserve">radii to live cameras is deferred: the presets reference camera names</w:t>
      </w:r>
      <w:r>
        <w:t xml:space="preserve"> </w:t>
      </w:r>
      <w:r>
        <w:t xml:space="preserve">(</w:t>
      </w:r>
      <w:r>
        <w:rPr>
          <w:rStyle w:val="VerbatimChar"/>
        </w:rPr>
        <w:t xml:space="preserve">nexus_cam_*</w:t>
      </w:r>
      <w:r>
        <w:t xml:space="preserve">) and an ArcRotateCamera</w:t>
      </w:r>
      <w:r>
        <w:t xml:space="preserve"> </w:t>
      </w:r>
      <w:r>
        <w:rPr>
          <w:rStyle w:val="VerbatimChar"/>
        </w:rPr>
        <w:t xml:space="preserve">lowerRadiusLimit</w:t>
      </w:r>
      <w:r>
        <w:t xml:space="preserve"> </w:t>
      </w:r>
      <w:r>
        <w:t xml:space="preserve">model that differ</w:t>
      </w:r>
      <w:r>
        <w:t xml:space="preserve"> </w:t>
      </w:r>
      <w:r>
        <w:t xml:space="preserve">from our</w:t>
      </w:r>
      <w:r>
        <w:t xml:space="preserve"> </w:t>
      </w:r>
      <w:r>
        <w:rPr>
          <w:rStyle w:val="VerbatimChar"/>
        </w:rPr>
        <w:t xml:space="preserve">CameraDirector</w:t>
      </w:r>
      <w:r>
        <w:t xml:space="preserve">/</w:t>
      </w:r>
      <w:r>
        <w:rPr>
          <w:rStyle w:val="VerbatimChar"/>
        </w:rPr>
        <w:t xml:space="preserve">TargetCamera</w:t>
      </w:r>
      <w:r>
        <w:t xml:space="preserve"> </w:t>
      </w:r>
      <w:r>
        <w:t xml:space="preserve">setup, and the contributor’s own note</w:t>
      </w:r>
      <w:r>
        <w:t xml:space="preserve"> </w:t>
      </w:r>
      <w:r>
        <w:t xml:space="preserve">says</w:t>
      </w:r>
      <w:r>
        <w:t xml:space="preserve"> </w:t>
      </w:r>
      <w:r>
        <w:t xml:space="preserve">“</w:t>
      </w:r>
      <w:r>
        <w:t xml:space="preserve">nothing here helps until skin weights are fixed</w:t>
      </w:r>
      <w:r>
        <w:t xml:space="preserve">”</w:t>
      </w:r>
      <w:r>
        <w:t xml:space="preserve"> </w:t>
      </w:r>
      <w:r>
        <w:t xml:space="preserve">and it needs converging</w:t>
      </w:r>
      <w:r>
        <w:t xml:space="preserve"> </w:t>
      </w:r>
      <w:r>
        <w:t xml:space="preserve">on a real device.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M100 scoreScale + captions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lib/babylon/core/scoreScale.ts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lib/babylon/core/captions.ts</w:t>
      </w:r>
      <w:r>
        <w:t xml:space="preserve"> </w:t>
      </w:r>
      <w:r>
        <w:t xml:space="preserve">(bus authored to the M82 contract), and</w:t>
      </w:r>
      <w:r>
        <w:t xml:space="preserve"> </w:t>
      </w:r>
      <w:r>
        <w:rPr>
          <w:rStyle w:val="VerbatimChar"/>
        </w:rPr>
        <w:t xml:space="preserve">lib/babylon/ui/CaptionRegion.tsx</w:t>
      </w:r>
      <w:r>
        <w:t xml:space="preserve"> </w:t>
      </w:r>
      <w:r>
        <w:t xml:space="preserve">(standards-correct aria-live surface).</w:t>
      </w:r>
      <w:r>
        <w:t xml:space="preserve"> </w:t>
      </w:r>
      <w:r>
        <w:t xml:space="preserve">Tests:</w:t>
      </w:r>
      <w:r>
        <w:t xml:space="preserve"> </w:t>
      </w:r>
      <w:r>
        <w:rPr>
          <w:rStyle w:val="VerbatimChar"/>
        </w:rPr>
        <w:t xml:space="preserve">scripts/score-scale-tests.ts</w:t>
      </w:r>
      <w:r>
        <w:t xml:space="preserve">.</w:t>
      </w:r>
      <w:r>
        <w:t xml:space="preserve"> </w:t>
      </w:r>
      <w:r>
        <w:rPr>
          <w:rStyle w:val="VerbatimChar"/>
        </w:rPr>
        <w:t xml:space="preserve">CaptionRegion</w:t>
      </w:r>
      <w:r>
        <w:t xml:space="preserve"> </w:t>
      </w:r>
      <w:r>
        <w:t xml:space="preserve">compiles and is ready</w:t>
      </w:r>
      <w:r>
        <w:t xml:space="preserve"> </w:t>
      </w:r>
      <w:r>
        <w:t xml:space="preserve">to mount, but has no cue producers wired yet (modes do not call</w:t>
      </w:r>
      <w:r>
        <w:t xml:space="preserve"> </w:t>
      </w:r>
      <w:r>
        <w:rPr>
          <w:rStyle w:val="VerbatimChar"/>
        </w:rPr>
        <w:t xml:space="preserve">captions.cue</w:t>
      </w:r>
      <w:r>
        <w:t xml:space="preserve">),</w:t>
      </w:r>
      <w:r>
        <w:t xml:space="preserve"> </w:t>
      </w:r>
      <w:r>
        <w:t xml:space="preserve">so it is not force-mounted across the game components until producers exist —</w:t>
      </w:r>
      <w:r>
        <w:t xml:space="preserve"> </w:t>
      </w:r>
      <w:r>
        <w:t xml:space="preserve">same principle as QuizCore added as a pure engine in M78.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2026-07-27T07:27:46Z</dcterms:created>
  <dcterms:modified xsi:type="dcterms:W3CDTF">2026-07-27T07:27:46Z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