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FA165" w14:textId="18D112EF" w:rsidR="0EE36E57" w:rsidRPr="004D7DFE" w:rsidRDefault="0EE36E57" w:rsidP="0EE36E57">
      <w:pPr>
        <w:pStyle w:val="NoSpacing"/>
        <w:rPr>
          <w:rFonts w:ascii="Times New Roman" w:hAnsi="Times New Roman" w:cs="Times New Roman"/>
        </w:rPr>
      </w:pPr>
    </w:p>
    <w:p w14:paraId="59D3EDF8" w14:textId="2012C58D" w:rsidR="0EE36E57" w:rsidRPr="004D7DFE" w:rsidRDefault="376AB00C" w:rsidP="6D3B5627">
      <w:pPr>
        <w:pStyle w:val="Title"/>
        <w:tabs>
          <w:tab w:val="center" w:pos="4680"/>
          <w:tab w:val="right" w:pos="9360"/>
        </w:tabs>
        <w:jc w:val="center"/>
        <w:rPr>
          <w:rFonts w:ascii="Times New Roman" w:hAnsi="Times New Roman" w:cs="Times New Roman"/>
          <w:lang w:val="en-CA"/>
        </w:rPr>
      </w:pPr>
      <w:r w:rsidRPr="004D7DFE">
        <w:rPr>
          <w:rFonts w:ascii="Times New Roman" w:hAnsi="Times New Roman" w:cs="Times New Roman"/>
          <w:lang w:val="en-CA"/>
        </w:rPr>
        <w:t xml:space="preserve">CST8912 </w:t>
      </w:r>
      <w:r w:rsidR="2ECF42F5" w:rsidRPr="004D7DFE">
        <w:rPr>
          <w:rFonts w:ascii="Times New Roman" w:hAnsi="Times New Roman" w:cs="Times New Roman"/>
          <w:lang w:val="en-CA"/>
        </w:rPr>
        <w:t xml:space="preserve">Group Final Project:  </w:t>
      </w:r>
    </w:p>
    <w:p w14:paraId="3D3139AA" w14:textId="08035E96" w:rsidR="73302246" w:rsidRPr="004D7DFE" w:rsidRDefault="57F2EFC0" w:rsidP="6D3B5627">
      <w:pPr>
        <w:pStyle w:val="Subtitle"/>
        <w:tabs>
          <w:tab w:val="center" w:pos="4680"/>
          <w:tab w:val="right" w:pos="9360"/>
        </w:tabs>
        <w:jc w:val="center"/>
        <w:rPr>
          <w:rFonts w:ascii="Times New Roman" w:hAnsi="Times New Roman" w:cs="Times New Roman"/>
          <w:lang w:val="en-CA"/>
        </w:rPr>
      </w:pPr>
      <w:r w:rsidRPr="004D7DFE">
        <w:rPr>
          <w:rFonts w:ascii="Times New Roman" w:hAnsi="Times New Roman" w:cs="Times New Roman"/>
          <w:lang w:val="en-CA"/>
        </w:rPr>
        <w:t>Architecture of a Movie Recommendation Engine</w:t>
      </w:r>
    </w:p>
    <w:p w14:paraId="05DA6B33" w14:textId="42786720" w:rsidR="73302246" w:rsidRPr="004D7DFE" w:rsidRDefault="5B0CFEE1" w:rsidP="6D3B5627">
      <w:pPr>
        <w:tabs>
          <w:tab w:val="center" w:pos="4680"/>
          <w:tab w:val="right" w:pos="9360"/>
        </w:tabs>
        <w:rPr>
          <w:rFonts w:ascii="Times New Roman" w:hAnsi="Times New Roman" w:cs="Times New Roman"/>
          <w:lang w:val="en-CA"/>
        </w:rPr>
      </w:pPr>
      <w:r>
        <w:rPr>
          <w:noProof/>
        </w:rPr>
        <w:drawing>
          <wp:inline distT="0" distB="0" distL="0" distR="0" wp14:anchorId="482C95BC" wp14:editId="0B2DECB3">
            <wp:extent cx="5943600" cy="4946650"/>
            <wp:effectExtent l="0" t="0" r="0" b="0"/>
            <wp:docPr id="1747203010" name="Picture 174720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203010"/>
                    <pic:cNvPicPr/>
                  </pic:nvPicPr>
                  <pic:blipFill>
                    <a:blip r:embed="rId8">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p>
    <w:p w14:paraId="36F3674E" w14:textId="612B60DE" w:rsidR="0FEDACF7" w:rsidRDefault="1B222789" w:rsidP="0FEDACF7">
      <w:pPr>
        <w:pStyle w:val="Header"/>
        <w:ind w:left="-115"/>
        <w:rPr>
          <w:lang w:val="en-CA"/>
        </w:rPr>
      </w:pPr>
      <w:r w:rsidRPr="281FF1B4">
        <w:rPr>
          <w:lang w:val="en-CA"/>
        </w:rPr>
        <w:t>Friday, December 13, 2024</w:t>
      </w:r>
    </w:p>
    <w:p w14:paraId="702A88BB" w14:textId="09D2916D" w:rsidR="1845F140" w:rsidRPr="004D7DFE" w:rsidRDefault="1845F140" w:rsidP="0EE36E57">
      <w:pPr>
        <w:pStyle w:val="Header"/>
        <w:ind w:left="-115"/>
        <w:rPr>
          <w:rFonts w:ascii="Times New Roman" w:eastAsia="Aptos" w:hAnsi="Times New Roman" w:cs="Times New Roman"/>
          <w:color w:val="000000" w:themeColor="text1"/>
        </w:rPr>
      </w:pPr>
      <w:r w:rsidRPr="004D7DFE">
        <w:rPr>
          <w:rFonts w:ascii="Times New Roman" w:eastAsia="Aptos" w:hAnsi="Times New Roman" w:cs="Times New Roman"/>
          <w:color w:val="000000" w:themeColor="text1"/>
          <w:lang w:val="en-CA"/>
        </w:rPr>
        <w:t>Group 2-CST8912</w:t>
      </w:r>
      <w:r w:rsidRPr="004D7DFE">
        <w:rPr>
          <w:rFonts w:ascii="Times New Roman" w:hAnsi="Times New Roman" w:cs="Times New Roman"/>
        </w:rPr>
        <w:br/>
      </w:r>
      <w:r w:rsidRPr="004D7DFE">
        <w:rPr>
          <w:rFonts w:ascii="Times New Roman" w:eastAsia="Aptos" w:hAnsi="Times New Roman" w:cs="Times New Roman"/>
          <w:color w:val="000000" w:themeColor="text1"/>
          <w:lang w:val="en-CA"/>
        </w:rPr>
        <w:t>Section: 13</w:t>
      </w:r>
      <w:r w:rsidRPr="004D7DFE">
        <w:rPr>
          <w:rFonts w:ascii="Times New Roman" w:hAnsi="Times New Roman" w:cs="Times New Roman"/>
        </w:rPr>
        <w:br/>
      </w:r>
      <w:r w:rsidRPr="004D7DFE">
        <w:rPr>
          <w:rFonts w:ascii="Times New Roman" w:eastAsia="Aptos" w:hAnsi="Times New Roman" w:cs="Times New Roman"/>
          <w:color w:val="000000" w:themeColor="text1"/>
          <w:lang w:val="en-CA"/>
        </w:rPr>
        <w:t>Caleb Watson-Danis- 041041241</w:t>
      </w:r>
    </w:p>
    <w:p w14:paraId="1ABA895E" w14:textId="01384AF2" w:rsidR="1845F140" w:rsidRPr="004D7DFE" w:rsidRDefault="1845F140" w:rsidP="0EE36E57">
      <w:pPr>
        <w:pStyle w:val="Header"/>
        <w:ind w:left="-115"/>
        <w:rPr>
          <w:rFonts w:ascii="Times New Roman" w:eastAsia="Aptos" w:hAnsi="Times New Roman" w:cs="Times New Roman"/>
          <w:color w:val="000000" w:themeColor="text1"/>
        </w:rPr>
      </w:pPr>
      <w:r w:rsidRPr="004D7DFE">
        <w:rPr>
          <w:rFonts w:ascii="Times New Roman" w:eastAsia="Aptos" w:hAnsi="Times New Roman" w:cs="Times New Roman"/>
          <w:color w:val="000000" w:themeColor="text1"/>
          <w:lang w:val="en-CA"/>
        </w:rPr>
        <w:t>Catherine Daigle- 41175118</w:t>
      </w:r>
      <w:r>
        <w:br/>
      </w:r>
      <w:r w:rsidRPr="004D7DFE">
        <w:rPr>
          <w:rFonts w:ascii="Times New Roman" w:eastAsia="Aptos" w:hAnsi="Times New Roman" w:cs="Times New Roman"/>
          <w:color w:val="000000" w:themeColor="text1"/>
          <w:lang w:val="en-CA"/>
        </w:rPr>
        <w:t>Elias Ngugi Kariuki- 41114696</w:t>
      </w:r>
      <w:r>
        <w:br/>
      </w:r>
      <w:r w:rsidRPr="004D7DFE">
        <w:rPr>
          <w:rFonts w:ascii="Times New Roman" w:eastAsia="Aptos" w:hAnsi="Times New Roman" w:cs="Times New Roman"/>
          <w:color w:val="000000" w:themeColor="text1"/>
          <w:lang w:val="en-CA"/>
        </w:rPr>
        <w:t>Yue Gao-040895157</w:t>
      </w:r>
    </w:p>
    <w:p w14:paraId="72BA49CA" w14:textId="35983DB0" w:rsidR="0EE36E57" w:rsidRPr="004D7DFE" w:rsidRDefault="1845F140" w:rsidP="6D3B5627">
      <w:pPr>
        <w:pStyle w:val="Header"/>
        <w:ind w:left="-115"/>
        <w:rPr>
          <w:rFonts w:ascii="Times New Roman" w:eastAsia="Arial" w:hAnsi="Times New Roman" w:cs="Times New Roman"/>
          <w:color w:val="000000" w:themeColor="text1"/>
          <w:lang w:val="en-CA"/>
        </w:rPr>
      </w:pPr>
      <w:r w:rsidRPr="004D7DFE">
        <w:rPr>
          <w:rFonts w:ascii="Times New Roman" w:eastAsia="Aptos" w:hAnsi="Times New Roman" w:cs="Times New Roman"/>
          <w:color w:val="000000" w:themeColor="text1"/>
          <w:lang w:val="en-CA"/>
        </w:rPr>
        <w:t xml:space="preserve">Professor: </w:t>
      </w:r>
      <w:r w:rsidRPr="004D7DFE">
        <w:rPr>
          <w:rFonts w:ascii="Times New Roman" w:eastAsia="Arial" w:hAnsi="Times New Roman" w:cs="Times New Roman"/>
          <w:color w:val="000000" w:themeColor="text1"/>
          <w:lang w:val="en-CA"/>
        </w:rPr>
        <w:t>Madaan, Ragini</w:t>
      </w:r>
    </w:p>
    <w:sdt>
      <w:sdtPr>
        <w:rPr>
          <w:rFonts w:asciiTheme="minorHAnsi" w:eastAsiaTheme="minorEastAsia" w:hAnsiTheme="minorHAnsi" w:cstheme="minorBidi"/>
          <w:color w:val="auto"/>
          <w:sz w:val="24"/>
          <w:szCs w:val="24"/>
          <w:lang w:eastAsia="ja-JP"/>
        </w:rPr>
        <w:id w:val="868868834"/>
        <w:docPartObj>
          <w:docPartGallery w:val="Table of Contents"/>
          <w:docPartUnique/>
        </w:docPartObj>
      </w:sdtPr>
      <w:sdtEndPr/>
      <w:sdtContent>
        <w:p w14:paraId="74ECD647" w14:textId="77777777" w:rsidR="00BC4A8F" w:rsidRPr="004D7DFE" w:rsidRDefault="00BC4A8F" w:rsidP="00BC4A8F">
          <w:pPr>
            <w:pStyle w:val="TOCHeading"/>
            <w:spacing w:line="240" w:lineRule="auto"/>
            <w:rPr>
              <w:rFonts w:ascii="Times New Roman" w:hAnsi="Times New Roman" w:cs="Times New Roman"/>
            </w:rPr>
          </w:pPr>
        </w:p>
        <w:p w14:paraId="4A14FA61" w14:textId="340D1509" w:rsidR="00945CFD" w:rsidRPr="004D7DFE" w:rsidRDefault="00945CFD" w:rsidP="00BC4A8F">
          <w:pPr>
            <w:pStyle w:val="TOCHeading"/>
            <w:spacing w:line="240" w:lineRule="auto"/>
            <w:rPr>
              <w:rFonts w:ascii="Times New Roman" w:hAnsi="Times New Roman" w:cs="Times New Roman"/>
            </w:rPr>
          </w:pPr>
          <w:r w:rsidRPr="004D7DFE">
            <w:rPr>
              <w:rFonts w:ascii="Times New Roman" w:hAnsi="Times New Roman" w:cs="Times New Roman"/>
            </w:rPr>
            <w:t>Table of Contents</w:t>
          </w:r>
        </w:p>
        <w:p w14:paraId="642F91C3" w14:textId="69906B22" w:rsidR="004D334C" w:rsidRDefault="3FD8CC2A">
          <w:pPr>
            <w:pStyle w:val="TOC1"/>
            <w:tabs>
              <w:tab w:val="right" w:leader="dot" w:pos="9350"/>
            </w:tabs>
            <w:rPr>
              <w:noProof/>
              <w:kern w:val="2"/>
              <w:lang w:val="en-CA" w:eastAsia="zh-CN"/>
              <w14:ligatures w14:val="standardContextual"/>
            </w:rPr>
          </w:pPr>
          <w:r>
            <w:fldChar w:fldCharType="begin"/>
          </w:r>
          <w:r w:rsidR="00945CFD">
            <w:instrText>TOC \o "1-3" \z \u \h</w:instrText>
          </w:r>
          <w:r>
            <w:fldChar w:fldCharType="separate"/>
          </w:r>
          <w:hyperlink w:anchor="_Toc185017461" w:history="1">
            <w:r w:rsidR="004D334C" w:rsidRPr="00DE2CAA">
              <w:rPr>
                <w:rStyle w:val="Hyperlink"/>
                <w:rFonts w:ascii="Times New Roman" w:hAnsi="Times New Roman" w:cs="Times New Roman"/>
                <w:noProof/>
                <w:lang w:val="en-CA"/>
              </w:rPr>
              <w:t>Introduction:</w:t>
            </w:r>
            <w:r w:rsidR="004D334C">
              <w:rPr>
                <w:noProof/>
                <w:webHidden/>
              </w:rPr>
              <w:tab/>
            </w:r>
            <w:r w:rsidR="004D334C">
              <w:rPr>
                <w:noProof/>
                <w:webHidden/>
              </w:rPr>
              <w:fldChar w:fldCharType="begin"/>
            </w:r>
            <w:r w:rsidR="004D334C">
              <w:rPr>
                <w:noProof/>
                <w:webHidden/>
              </w:rPr>
              <w:instrText xml:space="preserve"> PAGEREF _Toc185017461 \h </w:instrText>
            </w:r>
            <w:r w:rsidR="004D334C">
              <w:rPr>
                <w:noProof/>
                <w:webHidden/>
              </w:rPr>
            </w:r>
            <w:r w:rsidR="004D334C">
              <w:rPr>
                <w:noProof/>
                <w:webHidden/>
              </w:rPr>
              <w:fldChar w:fldCharType="separate"/>
            </w:r>
            <w:r w:rsidR="004D334C">
              <w:rPr>
                <w:noProof/>
                <w:webHidden/>
              </w:rPr>
              <w:t>3</w:t>
            </w:r>
            <w:r w:rsidR="004D334C">
              <w:rPr>
                <w:noProof/>
                <w:webHidden/>
              </w:rPr>
              <w:fldChar w:fldCharType="end"/>
            </w:r>
          </w:hyperlink>
        </w:p>
        <w:p w14:paraId="0FF7DBDB" w14:textId="2D53723E" w:rsidR="004D334C" w:rsidRDefault="004D334C">
          <w:pPr>
            <w:pStyle w:val="TOC1"/>
            <w:tabs>
              <w:tab w:val="right" w:leader="dot" w:pos="9350"/>
            </w:tabs>
            <w:rPr>
              <w:noProof/>
              <w:kern w:val="2"/>
              <w:lang w:val="en-CA" w:eastAsia="zh-CN"/>
              <w14:ligatures w14:val="standardContextual"/>
            </w:rPr>
          </w:pPr>
          <w:hyperlink w:anchor="_Toc185017462" w:history="1">
            <w:r w:rsidRPr="00DE2CAA">
              <w:rPr>
                <w:rStyle w:val="Hyperlink"/>
                <w:rFonts w:ascii="Times New Roman" w:hAnsi="Times New Roman" w:cs="Times New Roman"/>
                <w:noProof/>
                <w:lang w:val="en-CA"/>
              </w:rPr>
              <w:t>Our Project: Movie Recommendation Engine</w:t>
            </w:r>
            <w:r>
              <w:rPr>
                <w:noProof/>
                <w:webHidden/>
              </w:rPr>
              <w:tab/>
            </w:r>
            <w:r>
              <w:rPr>
                <w:noProof/>
                <w:webHidden/>
              </w:rPr>
              <w:fldChar w:fldCharType="begin"/>
            </w:r>
            <w:r>
              <w:rPr>
                <w:noProof/>
                <w:webHidden/>
              </w:rPr>
              <w:instrText xml:space="preserve"> PAGEREF _Toc185017462 \h </w:instrText>
            </w:r>
            <w:r>
              <w:rPr>
                <w:noProof/>
                <w:webHidden/>
              </w:rPr>
            </w:r>
            <w:r>
              <w:rPr>
                <w:noProof/>
                <w:webHidden/>
              </w:rPr>
              <w:fldChar w:fldCharType="separate"/>
            </w:r>
            <w:r>
              <w:rPr>
                <w:noProof/>
                <w:webHidden/>
              </w:rPr>
              <w:t>4</w:t>
            </w:r>
            <w:r>
              <w:rPr>
                <w:noProof/>
                <w:webHidden/>
              </w:rPr>
              <w:fldChar w:fldCharType="end"/>
            </w:r>
          </w:hyperlink>
        </w:p>
        <w:p w14:paraId="32BA1742" w14:textId="5DC7BE1A" w:rsidR="004D334C" w:rsidRDefault="004D334C">
          <w:pPr>
            <w:pStyle w:val="TOC2"/>
            <w:tabs>
              <w:tab w:val="right" w:leader="dot" w:pos="9350"/>
            </w:tabs>
            <w:rPr>
              <w:noProof/>
              <w:kern w:val="2"/>
              <w:lang w:val="en-CA" w:eastAsia="zh-CN"/>
              <w14:ligatures w14:val="standardContextual"/>
            </w:rPr>
          </w:pPr>
          <w:hyperlink w:anchor="_Toc185017463" w:history="1">
            <w:r w:rsidRPr="00DE2CAA">
              <w:rPr>
                <w:rStyle w:val="Hyperlink"/>
                <w:rFonts w:ascii="Times New Roman" w:hAnsi="Times New Roman" w:cs="Times New Roman"/>
                <w:noProof/>
                <w:lang w:val="en-CA"/>
              </w:rPr>
              <w:t>Architecture Reference for Personalized Movie Recommendations:</w:t>
            </w:r>
            <w:r>
              <w:rPr>
                <w:noProof/>
                <w:webHidden/>
              </w:rPr>
              <w:tab/>
            </w:r>
            <w:r>
              <w:rPr>
                <w:noProof/>
                <w:webHidden/>
              </w:rPr>
              <w:fldChar w:fldCharType="begin"/>
            </w:r>
            <w:r>
              <w:rPr>
                <w:noProof/>
                <w:webHidden/>
              </w:rPr>
              <w:instrText xml:space="preserve"> PAGEREF _Toc185017463 \h </w:instrText>
            </w:r>
            <w:r>
              <w:rPr>
                <w:noProof/>
                <w:webHidden/>
              </w:rPr>
            </w:r>
            <w:r>
              <w:rPr>
                <w:noProof/>
                <w:webHidden/>
              </w:rPr>
              <w:fldChar w:fldCharType="separate"/>
            </w:r>
            <w:r>
              <w:rPr>
                <w:noProof/>
                <w:webHidden/>
              </w:rPr>
              <w:t>4</w:t>
            </w:r>
            <w:r>
              <w:rPr>
                <w:noProof/>
                <w:webHidden/>
              </w:rPr>
              <w:fldChar w:fldCharType="end"/>
            </w:r>
          </w:hyperlink>
        </w:p>
        <w:p w14:paraId="281B0962" w14:textId="0C53C326" w:rsidR="004D334C" w:rsidRDefault="004D334C">
          <w:pPr>
            <w:pStyle w:val="TOC1"/>
            <w:tabs>
              <w:tab w:val="right" w:leader="dot" w:pos="9350"/>
            </w:tabs>
            <w:rPr>
              <w:noProof/>
              <w:kern w:val="2"/>
              <w:lang w:val="en-CA" w:eastAsia="zh-CN"/>
              <w14:ligatures w14:val="standardContextual"/>
            </w:rPr>
          </w:pPr>
          <w:hyperlink w:anchor="_Toc185017464" w:history="1">
            <w:r w:rsidRPr="00DE2CAA">
              <w:rPr>
                <w:rStyle w:val="Hyperlink"/>
                <w:rFonts w:ascii="Times New Roman" w:hAnsi="Times New Roman" w:cs="Times New Roman"/>
                <w:noProof/>
                <w:lang w:val="en-CA"/>
              </w:rPr>
              <w:t>Cloud Service Models</w:t>
            </w:r>
            <w:r>
              <w:rPr>
                <w:noProof/>
                <w:webHidden/>
              </w:rPr>
              <w:tab/>
            </w:r>
            <w:r>
              <w:rPr>
                <w:noProof/>
                <w:webHidden/>
              </w:rPr>
              <w:fldChar w:fldCharType="begin"/>
            </w:r>
            <w:r>
              <w:rPr>
                <w:noProof/>
                <w:webHidden/>
              </w:rPr>
              <w:instrText xml:space="preserve"> PAGEREF _Toc185017464 \h </w:instrText>
            </w:r>
            <w:r>
              <w:rPr>
                <w:noProof/>
                <w:webHidden/>
              </w:rPr>
            </w:r>
            <w:r>
              <w:rPr>
                <w:noProof/>
                <w:webHidden/>
              </w:rPr>
              <w:fldChar w:fldCharType="separate"/>
            </w:r>
            <w:r>
              <w:rPr>
                <w:noProof/>
                <w:webHidden/>
              </w:rPr>
              <w:t>4</w:t>
            </w:r>
            <w:r>
              <w:rPr>
                <w:noProof/>
                <w:webHidden/>
              </w:rPr>
              <w:fldChar w:fldCharType="end"/>
            </w:r>
          </w:hyperlink>
        </w:p>
        <w:p w14:paraId="3043B63D" w14:textId="7269E30A" w:rsidR="004D334C" w:rsidRDefault="004D334C">
          <w:pPr>
            <w:pStyle w:val="TOC2"/>
            <w:tabs>
              <w:tab w:val="right" w:leader="dot" w:pos="9350"/>
            </w:tabs>
            <w:rPr>
              <w:noProof/>
              <w:kern w:val="2"/>
              <w:lang w:val="en-CA" w:eastAsia="zh-CN"/>
              <w14:ligatures w14:val="standardContextual"/>
            </w:rPr>
          </w:pPr>
          <w:hyperlink w:anchor="_Toc185017465" w:history="1">
            <w:r w:rsidRPr="00DE2CAA">
              <w:rPr>
                <w:rStyle w:val="Hyperlink"/>
                <w:rFonts w:ascii="Times New Roman" w:hAnsi="Times New Roman" w:cs="Times New Roman"/>
                <w:noProof/>
                <w:lang w:val="en-CA"/>
              </w:rPr>
              <w:t>PaaS:</w:t>
            </w:r>
            <w:r>
              <w:rPr>
                <w:noProof/>
                <w:webHidden/>
              </w:rPr>
              <w:tab/>
            </w:r>
            <w:r>
              <w:rPr>
                <w:noProof/>
                <w:webHidden/>
              </w:rPr>
              <w:fldChar w:fldCharType="begin"/>
            </w:r>
            <w:r>
              <w:rPr>
                <w:noProof/>
                <w:webHidden/>
              </w:rPr>
              <w:instrText xml:space="preserve"> PAGEREF _Toc185017465 \h </w:instrText>
            </w:r>
            <w:r>
              <w:rPr>
                <w:noProof/>
                <w:webHidden/>
              </w:rPr>
            </w:r>
            <w:r>
              <w:rPr>
                <w:noProof/>
                <w:webHidden/>
              </w:rPr>
              <w:fldChar w:fldCharType="separate"/>
            </w:r>
            <w:r>
              <w:rPr>
                <w:noProof/>
                <w:webHidden/>
              </w:rPr>
              <w:t>5</w:t>
            </w:r>
            <w:r>
              <w:rPr>
                <w:noProof/>
                <w:webHidden/>
              </w:rPr>
              <w:fldChar w:fldCharType="end"/>
            </w:r>
          </w:hyperlink>
        </w:p>
        <w:p w14:paraId="30B3207F" w14:textId="2F3623E9" w:rsidR="004D334C" w:rsidRDefault="004D334C">
          <w:pPr>
            <w:pStyle w:val="TOC2"/>
            <w:tabs>
              <w:tab w:val="right" w:leader="dot" w:pos="9350"/>
            </w:tabs>
            <w:rPr>
              <w:noProof/>
              <w:kern w:val="2"/>
              <w:lang w:val="en-CA" w:eastAsia="zh-CN"/>
              <w14:ligatures w14:val="standardContextual"/>
            </w:rPr>
          </w:pPr>
          <w:hyperlink w:anchor="_Toc185017466" w:history="1">
            <w:r w:rsidRPr="00DE2CAA">
              <w:rPr>
                <w:rStyle w:val="Hyperlink"/>
                <w:rFonts w:ascii="Times New Roman" w:hAnsi="Times New Roman" w:cs="Times New Roman"/>
                <w:noProof/>
                <w:lang w:val="en-CA"/>
              </w:rPr>
              <w:t>SaaS:</w:t>
            </w:r>
            <w:r>
              <w:rPr>
                <w:noProof/>
                <w:webHidden/>
              </w:rPr>
              <w:tab/>
            </w:r>
            <w:r>
              <w:rPr>
                <w:noProof/>
                <w:webHidden/>
              </w:rPr>
              <w:fldChar w:fldCharType="begin"/>
            </w:r>
            <w:r>
              <w:rPr>
                <w:noProof/>
                <w:webHidden/>
              </w:rPr>
              <w:instrText xml:space="preserve"> PAGEREF _Toc185017466 \h </w:instrText>
            </w:r>
            <w:r>
              <w:rPr>
                <w:noProof/>
                <w:webHidden/>
              </w:rPr>
            </w:r>
            <w:r>
              <w:rPr>
                <w:noProof/>
                <w:webHidden/>
              </w:rPr>
              <w:fldChar w:fldCharType="separate"/>
            </w:r>
            <w:r>
              <w:rPr>
                <w:noProof/>
                <w:webHidden/>
              </w:rPr>
              <w:t>5</w:t>
            </w:r>
            <w:r>
              <w:rPr>
                <w:noProof/>
                <w:webHidden/>
              </w:rPr>
              <w:fldChar w:fldCharType="end"/>
            </w:r>
          </w:hyperlink>
        </w:p>
        <w:p w14:paraId="62F275E9" w14:textId="3483E7FC" w:rsidR="004D334C" w:rsidRDefault="004D334C">
          <w:pPr>
            <w:pStyle w:val="TOC2"/>
            <w:tabs>
              <w:tab w:val="right" w:leader="dot" w:pos="9350"/>
            </w:tabs>
            <w:rPr>
              <w:noProof/>
              <w:kern w:val="2"/>
              <w:lang w:val="en-CA" w:eastAsia="zh-CN"/>
              <w14:ligatures w14:val="standardContextual"/>
            </w:rPr>
          </w:pPr>
          <w:hyperlink w:anchor="_Toc185017467" w:history="1">
            <w:r w:rsidRPr="00DE2CAA">
              <w:rPr>
                <w:rStyle w:val="Hyperlink"/>
                <w:rFonts w:ascii="Times New Roman" w:hAnsi="Times New Roman" w:cs="Times New Roman"/>
                <w:noProof/>
                <w:lang w:val="en-CA"/>
              </w:rPr>
              <w:t>FaaS:</w:t>
            </w:r>
            <w:r>
              <w:rPr>
                <w:noProof/>
                <w:webHidden/>
              </w:rPr>
              <w:tab/>
            </w:r>
            <w:r>
              <w:rPr>
                <w:noProof/>
                <w:webHidden/>
              </w:rPr>
              <w:fldChar w:fldCharType="begin"/>
            </w:r>
            <w:r>
              <w:rPr>
                <w:noProof/>
                <w:webHidden/>
              </w:rPr>
              <w:instrText xml:space="preserve"> PAGEREF _Toc185017467 \h </w:instrText>
            </w:r>
            <w:r>
              <w:rPr>
                <w:noProof/>
                <w:webHidden/>
              </w:rPr>
            </w:r>
            <w:r>
              <w:rPr>
                <w:noProof/>
                <w:webHidden/>
              </w:rPr>
              <w:fldChar w:fldCharType="separate"/>
            </w:r>
            <w:r>
              <w:rPr>
                <w:noProof/>
                <w:webHidden/>
              </w:rPr>
              <w:t>5</w:t>
            </w:r>
            <w:r>
              <w:rPr>
                <w:noProof/>
                <w:webHidden/>
              </w:rPr>
              <w:fldChar w:fldCharType="end"/>
            </w:r>
          </w:hyperlink>
        </w:p>
        <w:p w14:paraId="0AA25A51" w14:textId="000DE251" w:rsidR="004D334C" w:rsidRDefault="004D334C">
          <w:pPr>
            <w:pStyle w:val="TOC1"/>
            <w:tabs>
              <w:tab w:val="right" w:leader="dot" w:pos="9350"/>
            </w:tabs>
            <w:rPr>
              <w:noProof/>
              <w:kern w:val="2"/>
              <w:lang w:val="en-CA" w:eastAsia="zh-CN"/>
              <w14:ligatures w14:val="standardContextual"/>
            </w:rPr>
          </w:pPr>
          <w:hyperlink w:anchor="_Toc185017468" w:history="1">
            <w:r w:rsidRPr="00DE2CAA">
              <w:rPr>
                <w:rStyle w:val="Hyperlink"/>
                <w:rFonts w:ascii="Times New Roman" w:hAnsi="Times New Roman" w:cs="Times New Roman"/>
                <w:noProof/>
                <w:lang w:val="en-CA"/>
              </w:rPr>
              <w:t>Cloud Architecture.</w:t>
            </w:r>
            <w:r>
              <w:rPr>
                <w:noProof/>
                <w:webHidden/>
              </w:rPr>
              <w:tab/>
            </w:r>
            <w:r>
              <w:rPr>
                <w:noProof/>
                <w:webHidden/>
              </w:rPr>
              <w:fldChar w:fldCharType="begin"/>
            </w:r>
            <w:r>
              <w:rPr>
                <w:noProof/>
                <w:webHidden/>
              </w:rPr>
              <w:instrText xml:space="preserve"> PAGEREF _Toc185017468 \h </w:instrText>
            </w:r>
            <w:r>
              <w:rPr>
                <w:noProof/>
                <w:webHidden/>
              </w:rPr>
            </w:r>
            <w:r>
              <w:rPr>
                <w:noProof/>
                <w:webHidden/>
              </w:rPr>
              <w:fldChar w:fldCharType="separate"/>
            </w:r>
            <w:r>
              <w:rPr>
                <w:noProof/>
                <w:webHidden/>
              </w:rPr>
              <w:t>5</w:t>
            </w:r>
            <w:r>
              <w:rPr>
                <w:noProof/>
                <w:webHidden/>
              </w:rPr>
              <w:fldChar w:fldCharType="end"/>
            </w:r>
          </w:hyperlink>
        </w:p>
        <w:p w14:paraId="116F93C5" w14:textId="09290520" w:rsidR="004D334C" w:rsidRDefault="004D334C">
          <w:pPr>
            <w:pStyle w:val="TOC2"/>
            <w:tabs>
              <w:tab w:val="right" w:leader="dot" w:pos="9350"/>
            </w:tabs>
            <w:rPr>
              <w:noProof/>
              <w:kern w:val="2"/>
              <w:lang w:val="en-CA" w:eastAsia="zh-CN"/>
              <w14:ligatures w14:val="standardContextual"/>
            </w:rPr>
          </w:pPr>
          <w:hyperlink w:anchor="_Toc185017469" w:history="1">
            <w:r w:rsidRPr="00DE2CAA">
              <w:rPr>
                <w:rStyle w:val="Hyperlink"/>
                <w:rFonts w:ascii="Times New Roman" w:hAnsi="Times New Roman" w:cs="Times New Roman"/>
                <w:noProof/>
                <w:lang w:val="en-CA"/>
              </w:rPr>
              <w:t>Networking</w:t>
            </w:r>
            <w:r>
              <w:rPr>
                <w:noProof/>
                <w:webHidden/>
              </w:rPr>
              <w:tab/>
            </w:r>
            <w:r>
              <w:rPr>
                <w:noProof/>
                <w:webHidden/>
              </w:rPr>
              <w:fldChar w:fldCharType="begin"/>
            </w:r>
            <w:r>
              <w:rPr>
                <w:noProof/>
                <w:webHidden/>
              </w:rPr>
              <w:instrText xml:space="preserve"> PAGEREF _Toc185017469 \h </w:instrText>
            </w:r>
            <w:r>
              <w:rPr>
                <w:noProof/>
                <w:webHidden/>
              </w:rPr>
            </w:r>
            <w:r>
              <w:rPr>
                <w:noProof/>
                <w:webHidden/>
              </w:rPr>
              <w:fldChar w:fldCharType="separate"/>
            </w:r>
            <w:r>
              <w:rPr>
                <w:noProof/>
                <w:webHidden/>
              </w:rPr>
              <w:t>5</w:t>
            </w:r>
            <w:r>
              <w:rPr>
                <w:noProof/>
                <w:webHidden/>
              </w:rPr>
              <w:fldChar w:fldCharType="end"/>
            </w:r>
          </w:hyperlink>
        </w:p>
        <w:p w14:paraId="0084A4D7" w14:textId="148BEA39" w:rsidR="004D334C" w:rsidRDefault="004D334C">
          <w:pPr>
            <w:pStyle w:val="TOC2"/>
            <w:tabs>
              <w:tab w:val="right" w:leader="dot" w:pos="9350"/>
            </w:tabs>
            <w:rPr>
              <w:noProof/>
              <w:kern w:val="2"/>
              <w:lang w:val="en-CA" w:eastAsia="zh-CN"/>
              <w14:ligatures w14:val="standardContextual"/>
            </w:rPr>
          </w:pPr>
          <w:hyperlink w:anchor="_Toc185017470" w:history="1">
            <w:r w:rsidRPr="00DE2CAA">
              <w:rPr>
                <w:rStyle w:val="Hyperlink"/>
                <w:rFonts w:ascii="Times New Roman" w:hAnsi="Times New Roman" w:cs="Times New Roman"/>
                <w:noProof/>
                <w:lang w:val="en-CA"/>
              </w:rPr>
              <w:t>Storage</w:t>
            </w:r>
            <w:r>
              <w:rPr>
                <w:noProof/>
                <w:webHidden/>
              </w:rPr>
              <w:tab/>
            </w:r>
            <w:r>
              <w:rPr>
                <w:noProof/>
                <w:webHidden/>
              </w:rPr>
              <w:fldChar w:fldCharType="begin"/>
            </w:r>
            <w:r>
              <w:rPr>
                <w:noProof/>
                <w:webHidden/>
              </w:rPr>
              <w:instrText xml:space="preserve"> PAGEREF _Toc185017470 \h </w:instrText>
            </w:r>
            <w:r>
              <w:rPr>
                <w:noProof/>
                <w:webHidden/>
              </w:rPr>
            </w:r>
            <w:r>
              <w:rPr>
                <w:noProof/>
                <w:webHidden/>
              </w:rPr>
              <w:fldChar w:fldCharType="separate"/>
            </w:r>
            <w:r>
              <w:rPr>
                <w:noProof/>
                <w:webHidden/>
              </w:rPr>
              <w:t>6</w:t>
            </w:r>
            <w:r>
              <w:rPr>
                <w:noProof/>
                <w:webHidden/>
              </w:rPr>
              <w:fldChar w:fldCharType="end"/>
            </w:r>
          </w:hyperlink>
        </w:p>
        <w:p w14:paraId="7BB48F63" w14:textId="41EC5A56" w:rsidR="004D334C" w:rsidRDefault="004D334C">
          <w:pPr>
            <w:pStyle w:val="TOC3"/>
            <w:tabs>
              <w:tab w:val="right" w:leader="dot" w:pos="9350"/>
            </w:tabs>
            <w:rPr>
              <w:noProof/>
              <w:kern w:val="2"/>
              <w:lang w:val="en-CA" w:eastAsia="zh-CN"/>
              <w14:ligatures w14:val="standardContextual"/>
            </w:rPr>
          </w:pPr>
          <w:hyperlink w:anchor="_Toc185017471" w:history="1">
            <w:r w:rsidRPr="00DE2CAA">
              <w:rPr>
                <w:rStyle w:val="Hyperlink"/>
                <w:rFonts w:ascii="Times New Roman" w:hAnsi="Times New Roman" w:cs="Times New Roman"/>
                <w:noProof/>
                <w:lang w:val="en-CA"/>
              </w:rPr>
              <w:t>Data Lake Storage:</w:t>
            </w:r>
            <w:r>
              <w:rPr>
                <w:noProof/>
                <w:webHidden/>
              </w:rPr>
              <w:tab/>
            </w:r>
            <w:r>
              <w:rPr>
                <w:noProof/>
                <w:webHidden/>
              </w:rPr>
              <w:fldChar w:fldCharType="begin"/>
            </w:r>
            <w:r>
              <w:rPr>
                <w:noProof/>
                <w:webHidden/>
              </w:rPr>
              <w:instrText xml:space="preserve"> PAGEREF _Toc185017471 \h </w:instrText>
            </w:r>
            <w:r>
              <w:rPr>
                <w:noProof/>
                <w:webHidden/>
              </w:rPr>
            </w:r>
            <w:r>
              <w:rPr>
                <w:noProof/>
                <w:webHidden/>
              </w:rPr>
              <w:fldChar w:fldCharType="separate"/>
            </w:r>
            <w:r>
              <w:rPr>
                <w:noProof/>
                <w:webHidden/>
              </w:rPr>
              <w:t>6</w:t>
            </w:r>
            <w:r>
              <w:rPr>
                <w:noProof/>
                <w:webHidden/>
              </w:rPr>
              <w:fldChar w:fldCharType="end"/>
            </w:r>
          </w:hyperlink>
        </w:p>
        <w:p w14:paraId="58EDCD83" w14:textId="6CE47C1E" w:rsidR="004D334C" w:rsidRDefault="004D334C">
          <w:pPr>
            <w:pStyle w:val="TOC3"/>
            <w:tabs>
              <w:tab w:val="right" w:leader="dot" w:pos="9350"/>
            </w:tabs>
            <w:rPr>
              <w:noProof/>
              <w:kern w:val="2"/>
              <w:lang w:val="en-CA" w:eastAsia="zh-CN"/>
              <w14:ligatures w14:val="standardContextual"/>
            </w:rPr>
          </w:pPr>
          <w:hyperlink w:anchor="_Toc185017472" w:history="1">
            <w:r w:rsidRPr="00DE2CAA">
              <w:rPr>
                <w:rStyle w:val="Hyperlink"/>
                <w:rFonts w:ascii="Times New Roman" w:hAnsi="Times New Roman" w:cs="Times New Roman"/>
                <w:noProof/>
                <w:lang w:val="en-CA"/>
              </w:rPr>
              <w:t>Azure Cache for Redis:</w:t>
            </w:r>
            <w:r>
              <w:rPr>
                <w:noProof/>
                <w:webHidden/>
              </w:rPr>
              <w:tab/>
            </w:r>
            <w:r>
              <w:rPr>
                <w:noProof/>
                <w:webHidden/>
              </w:rPr>
              <w:fldChar w:fldCharType="begin"/>
            </w:r>
            <w:r>
              <w:rPr>
                <w:noProof/>
                <w:webHidden/>
              </w:rPr>
              <w:instrText xml:space="preserve"> PAGEREF _Toc185017472 \h </w:instrText>
            </w:r>
            <w:r>
              <w:rPr>
                <w:noProof/>
                <w:webHidden/>
              </w:rPr>
            </w:r>
            <w:r>
              <w:rPr>
                <w:noProof/>
                <w:webHidden/>
              </w:rPr>
              <w:fldChar w:fldCharType="separate"/>
            </w:r>
            <w:r>
              <w:rPr>
                <w:noProof/>
                <w:webHidden/>
              </w:rPr>
              <w:t>6</w:t>
            </w:r>
            <w:r>
              <w:rPr>
                <w:noProof/>
                <w:webHidden/>
              </w:rPr>
              <w:fldChar w:fldCharType="end"/>
            </w:r>
          </w:hyperlink>
        </w:p>
        <w:p w14:paraId="35F20C68" w14:textId="0E7A5AED" w:rsidR="004D334C" w:rsidRDefault="004D334C">
          <w:pPr>
            <w:pStyle w:val="TOC3"/>
            <w:tabs>
              <w:tab w:val="right" w:leader="dot" w:pos="9350"/>
            </w:tabs>
            <w:rPr>
              <w:noProof/>
              <w:kern w:val="2"/>
              <w:lang w:val="en-CA" w:eastAsia="zh-CN"/>
              <w14:ligatures w14:val="standardContextual"/>
            </w:rPr>
          </w:pPr>
          <w:hyperlink w:anchor="_Toc185017473" w:history="1">
            <w:r w:rsidRPr="00DE2CAA">
              <w:rPr>
                <w:rStyle w:val="Hyperlink"/>
                <w:rFonts w:ascii="Times New Roman" w:hAnsi="Times New Roman" w:cs="Times New Roman"/>
                <w:noProof/>
                <w:lang w:val="en-CA"/>
              </w:rPr>
              <w:t>Azure Cosmos DB:</w:t>
            </w:r>
            <w:r>
              <w:rPr>
                <w:noProof/>
                <w:webHidden/>
              </w:rPr>
              <w:tab/>
            </w:r>
            <w:r>
              <w:rPr>
                <w:noProof/>
                <w:webHidden/>
              </w:rPr>
              <w:fldChar w:fldCharType="begin"/>
            </w:r>
            <w:r>
              <w:rPr>
                <w:noProof/>
                <w:webHidden/>
              </w:rPr>
              <w:instrText xml:space="preserve"> PAGEREF _Toc185017473 \h </w:instrText>
            </w:r>
            <w:r>
              <w:rPr>
                <w:noProof/>
                <w:webHidden/>
              </w:rPr>
            </w:r>
            <w:r>
              <w:rPr>
                <w:noProof/>
                <w:webHidden/>
              </w:rPr>
              <w:fldChar w:fldCharType="separate"/>
            </w:r>
            <w:r>
              <w:rPr>
                <w:noProof/>
                <w:webHidden/>
              </w:rPr>
              <w:t>7</w:t>
            </w:r>
            <w:r>
              <w:rPr>
                <w:noProof/>
                <w:webHidden/>
              </w:rPr>
              <w:fldChar w:fldCharType="end"/>
            </w:r>
          </w:hyperlink>
        </w:p>
        <w:p w14:paraId="21D2C840" w14:textId="5B1A1B2C" w:rsidR="004D334C" w:rsidRDefault="004D334C">
          <w:pPr>
            <w:pStyle w:val="TOC2"/>
            <w:tabs>
              <w:tab w:val="right" w:leader="dot" w:pos="9350"/>
            </w:tabs>
            <w:rPr>
              <w:noProof/>
              <w:kern w:val="2"/>
              <w:lang w:val="en-CA" w:eastAsia="zh-CN"/>
              <w14:ligatures w14:val="standardContextual"/>
            </w:rPr>
          </w:pPr>
          <w:hyperlink w:anchor="_Toc185017474" w:history="1">
            <w:r w:rsidRPr="00DE2CAA">
              <w:rPr>
                <w:rStyle w:val="Hyperlink"/>
                <w:rFonts w:ascii="Times New Roman" w:hAnsi="Times New Roman" w:cs="Times New Roman"/>
                <w:noProof/>
                <w:lang w:val="en-CA"/>
              </w:rPr>
              <w:t>Cost</w:t>
            </w:r>
            <w:r>
              <w:rPr>
                <w:noProof/>
                <w:webHidden/>
              </w:rPr>
              <w:tab/>
            </w:r>
            <w:r>
              <w:rPr>
                <w:noProof/>
                <w:webHidden/>
              </w:rPr>
              <w:fldChar w:fldCharType="begin"/>
            </w:r>
            <w:r>
              <w:rPr>
                <w:noProof/>
                <w:webHidden/>
              </w:rPr>
              <w:instrText xml:space="preserve"> PAGEREF _Toc185017474 \h </w:instrText>
            </w:r>
            <w:r>
              <w:rPr>
                <w:noProof/>
                <w:webHidden/>
              </w:rPr>
            </w:r>
            <w:r>
              <w:rPr>
                <w:noProof/>
                <w:webHidden/>
              </w:rPr>
              <w:fldChar w:fldCharType="separate"/>
            </w:r>
            <w:r>
              <w:rPr>
                <w:noProof/>
                <w:webHidden/>
              </w:rPr>
              <w:t>7</w:t>
            </w:r>
            <w:r>
              <w:rPr>
                <w:noProof/>
                <w:webHidden/>
              </w:rPr>
              <w:fldChar w:fldCharType="end"/>
            </w:r>
          </w:hyperlink>
        </w:p>
        <w:p w14:paraId="2E590A41" w14:textId="7E01ECC1" w:rsidR="004D334C" w:rsidRDefault="004D334C">
          <w:pPr>
            <w:pStyle w:val="TOC2"/>
            <w:tabs>
              <w:tab w:val="right" w:leader="dot" w:pos="9350"/>
            </w:tabs>
            <w:rPr>
              <w:noProof/>
              <w:kern w:val="2"/>
              <w:lang w:val="en-CA" w:eastAsia="zh-CN"/>
              <w14:ligatures w14:val="standardContextual"/>
            </w:rPr>
          </w:pPr>
          <w:hyperlink w:anchor="_Toc185017475" w:history="1">
            <w:r w:rsidRPr="00DE2CAA">
              <w:rPr>
                <w:rStyle w:val="Hyperlink"/>
                <w:rFonts w:ascii="Times New Roman" w:hAnsi="Times New Roman" w:cs="Times New Roman"/>
                <w:noProof/>
                <w:lang w:val="en-CA"/>
              </w:rPr>
              <w:t>Region/Availability</w:t>
            </w:r>
            <w:r>
              <w:rPr>
                <w:noProof/>
                <w:webHidden/>
              </w:rPr>
              <w:tab/>
            </w:r>
            <w:r>
              <w:rPr>
                <w:noProof/>
                <w:webHidden/>
              </w:rPr>
              <w:fldChar w:fldCharType="begin"/>
            </w:r>
            <w:r>
              <w:rPr>
                <w:noProof/>
                <w:webHidden/>
              </w:rPr>
              <w:instrText xml:space="preserve"> PAGEREF _Toc185017475 \h </w:instrText>
            </w:r>
            <w:r>
              <w:rPr>
                <w:noProof/>
                <w:webHidden/>
              </w:rPr>
            </w:r>
            <w:r>
              <w:rPr>
                <w:noProof/>
                <w:webHidden/>
              </w:rPr>
              <w:fldChar w:fldCharType="separate"/>
            </w:r>
            <w:r>
              <w:rPr>
                <w:noProof/>
                <w:webHidden/>
              </w:rPr>
              <w:t>7</w:t>
            </w:r>
            <w:r>
              <w:rPr>
                <w:noProof/>
                <w:webHidden/>
              </w:rPr>
              <w:fldChar w:fldCharType="end"/>
            </w:r>
          </w:hyperlink>
        </w:p>
        <w:p w14:paraId="28EB32A3" w14:textId="1E826C43" w:rsidR="004D334C" w:rsidRDefault="004D334C">
          <w:pPr>
            <w:pStyle w:val="TOC3"/>
            <w:tabs>
              <w:tab w:val="right" w:leader="dot" w:pos="9350"/>
            </w:tabs>
            <w:rPr>
              <w:noProof/>
              <w:kern w:val="2"/>
              <w:lang w:val="en-CA" w:eastAsia="zh-CN"/>
              <w14:ligatures w14:val="standardContextual"/>
            </w:rPr>
          </w:pPr>
          <w:hyperlink w:anchor="_Toc185017476" w:history="1">
            <w:r w:rsidRPr="00DE2CAA">
              <w:rPr>
                <w:rStyle w:val="Hyperlink"/>
                <w:rFonts w:eastAsia="Aptos"/>
                <w:noProof/>
                <w:lang w:val="en-CA"/>
              </w:rPr>
              <w:t xml:space="preserve">Regions of </w:t>
            </w:r>
            <w:r w:rsidRPr="00DE2CAA">
              <w:rPr>
                <w:rStyle w:val="Hyperlink"/>
                <w:noProof/>
                <w:lang w:val="en-CA"/>
              </w:rPr>
              <w:t>Netflix operation</w:t>
            </w:r>
            <w:r>
              <w:rPr>
                <w:noProof/>
                <w:webHidden/>
              </w:rPr>
              <w:tab/>
            </w:r>
            <w:r>
              <w:rPr>
                <w:noProof/>
                <w:webHidden/>
              </w:rPr>
              <w:fldChar w:fldCharType="begin"/>
            </w:r>
            <w:r>
              <w:rPr>
                <w:noProof/>
                <w:webHidden/>
              </w:rPr>
              <w:instrText xml:space="preserve"> PAGEREF _Toc185017476 \h </w:instrText>
            </w:r>
            <w:r>
              <w:rPr>
                <w:noProof/>
                <w:webHidden/>
              </w:rPr>
            </w:r>
            <w:r>
              <w:rPr>
                <w:noProof/>
                <w:webHidden/>
              </w:rPr>
              <w:fldChar w:fldCharType="separate"/>
            </w:r>
            <w:r>
              <w:rPr>
                <w:noProof/>
                <w:webHidden/>
              </w:rPr>
              <w:t>8</w:t>
            </w:r>
            <w:r>
              <w:rPr>
                <w:noProof/>
                <w:webHidden/>
              </w:rPr>
              <w:fldChar w:fldCharType="end"/>
            </w:r>
          </w:hyperlink>
        </w:p>
        <w:p w14:paraId="62025494" w14:textId="26C00135" w:rsidR="004D334C" w:rsidRDefault="004D334C">
          <w:pPr>
            <w:pStyle w:val="TOC3"/>
            <w:tabs>
              <w:tab w:val="right" w:leader="dot" w:pos="9350"/>
            </w:tabs>
            <w:rPr>
              <w:noProof/>
              <w:kern w:val="2"/>
              <w:lang w:val="en-CA" w:eastAsia="zh-CN"/>
              <w14:ligatures w14:val="standardContextual"/>
            </w:rPr>
          </w:pPr>
          <w:hyperlink w:anchor="_Toc185017477" w:history="1">
            <w:r w:rsidRPr="00DE2CAA">
              <w:rPr>
                <w:rStyle w:val="Hyperlink"/>
                <w:noProof/>
                <w:lang w:val="en-CA"/>
              </w:rPr>
              <w:t>Multi-regional Active-Active solution</w:t>
            </w:r>
            <w:r>
              <w:rPr>
                <w:noProof/>
                <w:webHidden/>
              </w:rPr>
              <w:tab/>
            </w:r>
            <w:r>
              <w:rPr>
                <w:noProof/>
                <w:webHidden/>
              </w:rPr>
              <w:fldChar w:fldCharType="begin"/>
            </w:r>
            <w:r>
              <w:rPr>
                <w:noProof/>
                <w:webHidden/>
              </w:rPr>
              <w:instrText xml:space="preserve"> PAGEREF _Toc185017477 \h </w:instrText>
            </w:r>
            <w:r>
              <w:rPr>
                <w:noProof/>
                <w:webHidden/>
              </w:rPr>
            </w:r>
            <w:r>
              <w:rPr>
                <w:noProof/>
                <w:webHidden/>
              </w:rPr>
              <w:fldChar w:fldCharType="separate"/>
            </w:r>
            <w:r>
              <w:rPr>
                <w:noProof/>
                <w:webHidden/>
              </w:rPr>
              <w:t>8</w:t>
            </w:r>
            <w:r>
              <w:rPr>
                <w:noProof/>
                <w:webHidden/>
              </w:rPr>
              <w:fldChar w:fldCharType="end"/>
            </w:r>
          </w:hyperlink>
        </w:p>
        <w:p w14:paraId="0E73A8E8" w14:textId="50F18DC1" w:rsidR="004D334C" w:rsidRDefault="004D334C">
          <w:pPr>
            <w:pStyle w:val="TOC2"/>
            <w:tabs>
              <w:tab w:val="right" w:leader="dot" w:pos="9350"/>
            </w:tabs>
            <w:rPr>
              <w:noProof/>
              <w:kern w:val="2"/>
              <w:lang w:val="en-CA" w:eastAsia="zh-CN"/>
              <w14:ligatures w14:val="standardContextual"/>
            </w:rPr>
          </w:pPr>
          <w:hyperlink w:anchor="_Toc185017478" w:history="1">
            <w:r w:rsidRPr="00DE2CAA">
              <w:rPr>
                <w:rStyle w:val="Hyperlink"/>
                <w:rFonts w:ascii="Times New Roman" w:hAnsi="Times New Roman" w:cs="Times New Roman"/>
                <w:noProof/>
                <w:lang w:val="en-CA"/>
              </w:rPr>
              <w:t>Deployment Model</w:t>
            </w:r>
            <w:r>
              <w:rPr>
                <w:noProof/>
                <w:webHidden/>
              </w:rPr>
              <w:tab/>
            </w:r>
            <w:r>
              <w:rPr>
                <w:noProof/>
                <w:webHidden/>
              </w:rPr>
              <w:fldChar w:fldCharType="begin"/>
            </w:r>
            <w:r>
              <w:rPr>
                <w:noProof/>
                <w:webHidden/>
              </w:rPr>
              <w:instrText xml:space="preserve"> PAGEREF _Toc185017478 \h </w:instrText>
            </w:r>
            <w:r>
              <w:rPr>
                <w:noProof/>
                <w:webHidden/>
              </w:rPr>
            </w:r>
            <w:r>
              <w:rPr>
                <w:noProof/>
                <w:webHidden/>
              </w:rPr>
              <w:fldChar w:fldCharType="separate"/>
            </w:r>
            <w:r>
              <w:rPr>
                <w:noProof/>
                <w:webHidden/>
              </w:rPr>
              <w:t>9</w:t>
            </w:r>
            <w:r>
              <w:rPr>
                <w:noProof/>
                <w:webHidden/>
              </w:rPr>
              <w:fldChar w:fldCharType="end"/>
            </w:r>
          </w:hyperlink>
        </w:p>
        <w:p w14:paraId="0623786B" w14:textId="48971FA3" w:rsidR="004D334C" w:rsidRDefault="004D334C">
          <w:pPr>
            <w:pStyle w:val="TOC3"/>
            <w:tabs>
              <w:tab w:val="right" w:leader="dot" w:pos="9350"/>
            </w:tabs>
            <w:rPr>
              <w:noProof/>
              <w:kern w:val="2"/>
              <w:lang w:val="en-CA" w:eastAsia="zh-CN"/>
              <w14:ligatures w14:val="standardContextual"/>
            </w:rPr>
          </w:pPr>
          <w:hyperlink w:anchor="_Toc185017479" w:history="1">
            <w:r w:rsidRPr="00DE2CAA">
              <w:rPr>
                <w:rStyle w:val="Hyperlink"/>
                <w:rFonts w:ascii="Times New Roman" w:hAnsi="Times New Roman" w:cs="Times New Roman"/>
                <w:noProof/>
                <w:lang w:val="en-CA"/>
              </w:rPr>
              <w:t>Azure Event hubs:</w:t>
            </w:r>
            <w:r>
              <w:rPr>
                <w:noProof/>
                <w:webHidden/>
              </w:rPr>
              <w:tab/>
            </w:r>
            <w:r>
              <w:rPr>
                <w:noProof/>
                <w:webHidden/>
              </w:rPr>
              <w:fldChar w:fldCharType="begin"/>
            </w:r>
            <w:r>
              <w:rPr>
                <w:noProof/>
                <w:webHidden/>
              </w:rPr>
              <w:instrText xml:space="preserve"> PAGEREF _Toc185017479 \h </w:instrText>
            </w:r>
            <w:r>
              <w:rPr>
                <w:noProof/>
                <w:webHidden/>
              </w:rPr>
            </w:r>
            <w:r>
              <w:rPr>
                <w:noProof/>
                <w:webHidden/>
              </w:rPr>
              <w:fldChar w:fldCharType="separate"/>
            </w:r>
            <w:r>
              <w:rPr>
                <w:noProof/>
                <w:webHidden/>
              </w:rPr>
              <w:t>9</w:t>
            </w:r>
            <w:r>
              <w:rPr>
                <w:noProof/>
                <w:webHidden/>
              </w:rPr>
              <w:fldChar w:fldCharType="end"/>
            </w:r>
          </w:hyperlink>
        </w:p>
        <w:p w14:paraId="19CF53D3" w14:textId="59D838C1" w:rsidR="004D334C" w:rsidRDefault="004D334C">
          <w:pPr>
            <w:pStyle w:val="TOC3"/>
            <w:tabs>
              <w:tab w:val="right" w:leader="dot" w:pos="9350"/>
            </w:tabs>
            <w:rPr>
              <w:noProof/>
              <w:kern w:val="2"/>
              <w:lang w:val="en-CA" w:eastAsia="zh-CN"/>
              <w14:ligatures w14:val="standardContextual"/>
            </w:rPr>
          </w:pPr>
          <w:hyperlink w:anchor="_Toc185017480" w:history="1">
            <w:r w:rsidRPr="00DE2CAA">
              <w:rPr>
                <w:rStyle w:val="Hyperlink"/>
                <w:rFonts w:ascii="Times New Roman" w:hAnsi="Times New Roman" w:cs="Times New Roman"/>
                <w:noProof/>
                <w:lang w:val="en-CA"/>
              </w:rPr>
              <w:t>Azure Stream Analytics:</w:t>
            </w:r>
            <w:r>
              <w:rPr>
                <w:noProof/>
                <w:webHidden/>
              </w:rPr>
              <w:tab/>
            </w:r>
            <w:r>
              <w:rPr>
                <w:noProof/>
                <w:webHidden/>
              </w:rPr>
              <w:fldChar w:fldCharType="begin"/>
            </w:r>
            <w:r>
              <w:rPr>
                <w:noProof/>
                <w:webHidden/>
              </w:rPr>
              <w:instrText xml:space="preserve"> PAGEREF _Toc185017480 \h </w:instrText>
            </w:r>
            <w:r>
              <w:rPr>
                <w:noProof/>
                <w:webHidden/>
              </w:rPr>
            </w:r>
            <w:r>
              <w:rPr>
                <w:noProof/>
                <w:webHidden/>
              </w:rPr>
              <w:fldChar w:fldCharType="separate"/>
            </w:r>
            <w:r>
              <w:rPr>
                <w:noProof/>
                <w:webHidden/>
              </w:rPr>
              <w:t>10</w:t>
            </w:r>
            <w:r>
              <w:rPr>
                <w:noProof/>
                <w:webHidden/>
              </w:rPr>
              <w:fldChar w:fldCharType="end"/>
            </w:r>
          </w:hyperlink>
        </w:p>
        <w:p w14:paraId="41CF8CE9" w14:textId="625894DC" w:rsidR="004D334C" w:rsidRDefault="004D334C">
          <w:pPr>
            <w:pStyle w:val="TOC3"/>
            <w:tabs>
              <w:tab w:val="right" w:leader="dot" w:pos="9350"/>
            </w:tabs>
            <w:rPr>
              <w:noProof/>
              <w:kern w:val="2"/>
              <w:lang w:val="en-CA" w:eastAsia="zh-CN"/>
              <w14:ligatures w14:val="standardContextual"/>
            </w:rPr>
          </w:pPr>
          <w:hyperlink w:anchor="_Toc185017481" w:history="1">
            <w:r w:rsidRPr="00DE2CAA">
              <w:rPr>
                <w:rStyle w:val="Hyperlink"/>
                <w:rFonts w:ascii="Times New Roman" w:hAnsi="Times New Roman" w:cs="Times New Roman"/>
                <w:noProof/>
                <w:lang w:val="en-CA"/>
              </w:rPr>
              <w:t>Azure App Service:</w:t>
            </w:r>
            <w:r>
              <w:rPr>
                <w:noProof/>
                <w:webHidden/>
              </w:rPr>
              <w:tab/>
            </w:r>
            <w:r>
              <w:rPr>
                <w:noProof/>
                <w:webHidden/>
              </w:rPr>
              <w:fldChar w:fldCharType="begin"/>
            </w:r>
            <w:r>
              <w:rPr>
                <w:noProof/>
                <w:webHidden/>
              </w:rPr>
              <w:instrText xml:space="preserve"> PAGEREF _Toc185017481 \h </w:instrText>
            </w:r>
            <w:r>
              <w:rPr>
                <w:noProof/>
                <w:webHidden/>
              </w:rPr>
            </w:r>
            <w:r>
              <w:rPr>
                <w:noProof/>
                <w:webHidden/>
              </w:rPr>
              <w:fldChar w:fldCharType="separate"/>
            </w:r>
            <w:r>
              <w:rPr>
                <w:noProof/>
                <w:webHidden/>
              </w:rPr>
              <w:t>10</w:t>
            </w:r>
            <w:r>
              <w:rPr>
                <w:noProof/>
                <w:webHidden/>
              </w:rPr>
              <w:fldChar w:fldCharType="end"/>
            </w:r>
          </w:hyperlink>
        </w:p>
        <w:p w14:paraId="525D9684" w14:textId="1CA3DA0B" w:rsidR="004D334C" w:rsidRDefault="004D334C">
          <w:pPr>
            <w:pStyle w:val="TOC3"/>
            <w:tabs>
              <w:tab w:val="right" w:leader="dot" w:pos="9350"/>
            </w:tabs>
            <w:rPr>
              <w:noProof/>
              <w:kern w:val="2"/>
              <w:lang w:val="en-CA" w:eastAsia="zh-CN"/>
              <w14:ligatures w14:val="standardContextual"/>
            </w:rPr>
          </w:pPr>
          <w:hyperlink w:anchor="_Toc185017482" w:history="1">
            <w:r w:rsidRPr="00DE2CAA">
              <w:rPr>
                <w:rStyle w:val="Hyperlink"/>
                <w:rFonts w:ascii="Times New Roman" w:hAnsi="Times New Roman" w:cs="Times New Roman"/>
                <w:noProof/>
                <w:lang w:val="en-CA"/>
              </w:rPr>
              <w:t>Azure Personalizer:</w:t>
            </w:r>
            <w:r>
              <w:rPr>
                <w:noProof/>
                <w:webHidden/>
              </w:rPr>
              <w:tab/>
            </w:r>
            <w:r>
              <w:rPr>
                <w:noProof/>
                <w:webHidden/>
              </w:rPr>
              <w:fldChar w:fldCharType="begin"/>
            </w:r>
            <w:r>
              <w:rPr>
                <w:noProof/>
                <w:webHidden/>
              </w:rPr>
              <w:instrText xml:space="preserve"> PAGEREF _Toc185017482 \h </w:instrText>
            </w:r>
            <w:r>
              <w:rPr>
                <w:noProof/>
                <w:webHidden/>
              </w:rPr>
            </w:r>
            <w:r>
              <w:rPr>
                <w:noProof/>
                <w:webHidden/>
              </w:rPr>
              <w:fldChar w:fldCharType="separate"/>
            </w:r>
            <w:r>
              <w:rPr>
                <w:noProof/>
                <w:webHidden/>
              </w:rPr>
              <w:t>10</w:t>
            </w:r>
            <w:r>
              <w:rPr>
                <w:noProof/>
                <w:webHidden/>
              </w:rPr>
              <w:fldChar w:fldCharType="end"/>
            </w:r>
          </w:hyperlink>
        </w:p>
        <w:p w14:paraId="6B6437EB" w14:textId="4A877E97" w:rsidR="004D334C" w:rsidRDefault="004D334C">
          <w:pPr>
            <w:pStyle w:val="TOC3"/>
            <w:tabs>
              <w:tab w:val="right" w:leader="dot" w:pos="9350"/>
            </w:tabs>
            <w:rPr>
              <w:noProof/>
              <w:kern w:val="2"/>
              <w:lang w:val="en-CA" w:eastAsia="zh-CN"/>
              <w14:ligatures w14:val="standardContextual"/>
            </w:rPr>
          </w:pPr>
          <w:hyperlink w:anchor="_Toc185017483" w:history="1">
            <w:r w:rsidRPr="00DE2CAA">
              <w:rPr>
                <w:rStyle w:val="Hyperlink"/>
                <w:rFonts w:ascii="Times New Roman" w:hAnsi="Times New Roman" w:cs="Times New Roman"/>
                <w:noProof/>
                <w:lang w:val="en-CA"/>
              </w:rPr>
              <w:t>Azure intelligent Recommendations:</w:t>
            </w:r>
            <w:r>
              <w:rPr>
                <w:noProof/>
                <w:webHidden/>
              </w:rPr>
              <w:tab/>
            </w:r>
            <w:r>
              <w:rPr>
                <w:noProof/>
                <w:webHidden/>
              </w:rPr>
              <w:fldChar w:fldCharType="begin"/>
            </w:r>
            <w:r>
              <w:rPr>
                <w:noProof/>
                <w:webHidden/>
              </w:rPr>
              <w:instrText xml:space="preserve"> PAGEREF _Toc185017483 \h </w:instrText>
            </w:r>
            <w:r>
              <w:rPr>
                <w:noProof/>
                <w:webHidden/>
              </w:rPr>
            </w:r>
            <w:r>
              <w:rPr>
                <w:noProof/>
                <w:webHidden/>
              </w:rPr>
              <w:fldChar w:fldCharType="separate"/>
            </w:r>
            <w:r>
              <w:rPr>
                <w:noProof/>
                <w:webHidden/>
              </w:rPr>
              <w:t>11</w:t>
            </w:r>
            <w:r>
              <w:rPr>
                <w:noProof/>
                <w:webHidden/>
              </w:rPr>
              <w:fldChar w:fldCharType="end"/>
            </w:r>
          </w:hyperlink>
        </w:p>
        <w:p w14:paraId="7EC216C6" w14:textId="68CD9B18" w:rsidR="004D334C" w:rsidRDefault="004D334C">
          <w:pPr>
            <w:pStyle w:val="TOC3"/>
            <w:tabs>
              <w:tab w:val="right" w:leader="dot" w:pos="9350"/>
            </w:tabs>
            <w:rPr>
              <w:noProof/>
              <w:kern w:val="2"/>
              <w:lang w:val="en-CA" w:eastAsia="zh-CN"/>
              <w14:ligatures w14:val="standardContextual"/>
            </w:rPr>
          </w:pPr>
          <w:hyperlink w:anchor="_Toc185017484" w:history="1">
            <w:r w:rsidRPr="00DE2CAA">
              <w:rPr>
                <w:rStyle w:val="Hyperlink"/>
                <w:rFonts w:ascii="Times New Roman" w:hAnsi="Times New Roman" w:cs="Times New Roman"/>
                <w:noProof/>
                <w:lang w:val="en-CA"/>
              </w:rPr>
              <w:t>PowerBI:</w:t>
            </w:r>
            <w:r>
              <w:rPr>
                <w:noProof/>
                <w:webHidden/>
              </w:rPr>
              <w:tab/>
            </w:r>
            <w:r>
              <w:rPr>
                <w:noProof/>
                <w:webHidden/>
              </w:rPr>
              <w:fldChar w:fldCharType="begin"/>
            </w:r>
            <w:r>
              <w:rPr>
                <w:noProof/>
                <w:webHidden/>
              </w:rPr>
              <w:instrText xml:space="preserve"> PAGEREF _Toc185017484 \h </w:instrText>
            </w:r>
            <w:r>
              <w:rPr>
                <w:noProof/>
                <w:webHidden/>
              </w:rPr>
            </w:r>
            <w:r>
              <w:rPr>
                <w:noProof/>
                <w:webHidden/>
              </w:rPr>
              <w:fldChar w:fldCharType="separate"/>
            </w:r>
            <w:r>
              <w:rPr>
                <w:noProof/>
                <w:webHidden/>
              </w:rPr>
              <w:t>11</w:t>
            </w:r>
            <w:r>
              <w:rPr>
                <w:noProof/>
                <w:webHidden/>
              </w:rPr>
              <w:fldChar w:fldCharType="end"/>
            </w:r>
          </w:hyperlink>
        </w:p>
        <w:p w14:paraId="76F0930D" w14:textId="385CC676" w:rsidR="004D334C" w:rsidRDefault="004D334C">
          <w:pPr>
            <w:pStyle w:val="TOC3"/>
            <w:tabs>
              <w:tab w:val="right" w:leader="dot" w:pos="9350"/>
            </w:tabs>
            <w:rPr>
              <w:noProof/>
              <w:kern w:val="2"/>
              <w:lang w:val="en-CA" w:eastAsia="zh-CN"/>
              <w14:ligatures w14:val="standardContextual"/>
            </w:rPr>
          </w:pPr>
          <w:hyperlink w:anchor="_Toc185017485" w:history="1">
            <w:r w:rsidRPr="00DE2CAA">
              <w:rPr>
                <w:rStyle w:val="Hyperlink"/>
                <w:rFonts w:ascii="Times New Roman" w:hAnsi="Times New Roman" w:cs="Times New Roman"/>
                <w:noProof/>
                <w:lang w:val="en-CA"/>
              </w:rPr>
              <w:t>Azure Functions:</w:t>
            </w:r>
            <w:r>
              <w:rPr>
                <w:noProof/>
                <w:webHidden/>
              </w:rPr>
              <w:tab/>
            </w:r>
            <w:r>
              <w:rPr>
                <w:noProof/>
                <w:webHidden/>
              </w:rPr>
              <w:fldChar w:fldCharType="begin"/>
            </w:r>
            <w:r>
              <w:rPr>
                <w:noProof/>
                <w:webHidden/>
              </w:rPr>
              <w:instrText xml:space="preserve"> PAGEREF _Toc185017485 \h </w:instrText>
            </w:r>
            <w:r>
              <w:rPr>
                <w:noProof/>
                <w:webHidden/>
              </w:rPr>
            </w:r>
            <w:r>
              <w:rPr>
                <w:noProof/>
                <w:webHidden/>
              </w:rPr>
              <w:fldChar w:fldCharType="separate"/>
            </w:r>
            <w:r>
              <w:rPr>
                <w:noProof/>
                <w:webHidden/>
              </w:rPr>
              <w:t>11</w:t>
            </w:r>
            <w:r>
              <w:rPr>
                <w:noProof/>
                <w:webHidden/>
              </w:rPr>
              <w:fldChar w:fldCharType="end"/>
            </w:r>
          </w:hyperlink>
        </w:p>
        <w:p w14:paraId="064653EF" w14:textId="0C5D4F6C" w:rsidR="004D334C" w:rsidRDefault="004D334C">
          <w:pPr>
            <w:pStyle w:val="TOC1"/>
            <w:tabs>
              <w:tab w:val="right" w:leader="dot" w:pos="9350"/>
            </w:tabs>
            <w:rPr>
              <w:noProof/>
              <w:kern w:val="2"/>
              <w:lang w:val="en-CA" w:eastAsia="zh-CN"/>
              <w14:ligatures w14:val="standardContextual"/>
            </w:rPr>
          </w:pPr>
          <w:hyperlink w:anchor="_Toc185017486" w:history="1">
            <w:r w:rsidRPr="00DE2CAA">
              <w:rPr>
                <w:rStyle w:val="Hyperlink"/>
                <w:rFonts w:ascii="Times New Roman" w:hAnsi="Times New Roman" w:cs="Times New Roman"/>
                <w:noProof/>
                <w:lang w:val="en-CA"/>
              </w:rPr>
              <w:t>Compliance Measures</w:t>
            </w:r>
            <w:r>
              <w:rPr>
                <w:noProof/>
                <w:webHidden/>
              </w:rPr>
              <w:tab/>
            </w:r>
            <w:r>
              <w:rPr>
                <w:noProof/>
                <w:webHidden/>
              </w:rPr>
              <w:fldChar w:fldCharType="begin"/>
            </w:r>
            <w:r>
              <w:rPr>
                <w:noProof/>
                <w:webHidden/>
              </w:rPr>
              <w:instrText xml:space="preserve"> PAGEREF _Toc185017486 \h </w:instrText>
            </w:r>
            <w:r>
              <w:rPr>
                <w:noProof/>
                <w:webHidden/>
              </w:rPr>
            </w:r>
            <w:r>
              <w:rPr>
                <w:noProof/>
                <w:webHidden/>
              </w:rPr>
              <w:fldChar w:fldCharType="separate"/>
            </w:r>
            <w:r>
              <w:rPr>
                <w:noProof/>
                <w:webHidden/>
              </w:rPr>
              <w:t>12</w:t>
            </w:r>
            <w:r>
              <w:rPr>
                <w:noProof/>
                <w:webHidden/>
              </w:rPr>
              <w:fldChar w:fldCharType="end"/>
            </w:r>
          </w:hyperlink>
        </w:p>
        <w:p w14:paraId="530EB531" w14:textId="04F5F6CE" w:rsidR="004D334C" w:rsidRDefault="004D334C">
          <w:pPr>
            <w:pStyle w:val="TOC3"/>
            <w:tabs>
              <w:tab w:val="right" w:leader="dot" w:pos="9350"/>
            </w:tabs>
            <w:rPr>
              <w:noProof/>
              <w:kern w:val="2"/>
              <w:lang w:val="en-CA" w:eastAsia="zh-CN"/>
              <w14:ligatures w14:val="standardContextual"/>
            </w:rPr>
          </w:pPr>
          <w:hyperlink w:anchor="_Toc185017487" w:history="1">
            <w:r w:rsidRPr="00DE2CAA">
              <w:rPr>
                <w:rStyle w:val="Hyperlink"/>
                <w:rFonts w:ascii="Times New Roman" w:hAnsi="Times New Roman" w:cs="Times New Roman"/>
                <w:noProof/>
                <w:lang w:val="en-CA"/>
              </w:rPr>
              <w:t>Data Privacy Regulations:</w:t>
            </w:r>
            <w:r>
              <w:rPr>
                <w:noProof/>
                <w:webHidden/>
              </w:rPr>
              <w:tab/>
            </w:r>
            <w:r>
              <w:rPr>
                <w:noProof/>
                <w:webHidden/>
              </w:rPr>
              <w:fldChar w:fldCharType="begin"/>
            </w:r>
            <w:r>
              <w:rPr>
                <w:noProof/>
                <w:webHidden/>
              </w:rPr>
              <w:instrText xml:space="preserve"> PAGEREF _Toc185017487 \h </w:instrText>
            </w:r>
            <w:r>
              <w:rPr>
                <w:noProof/>
                <w:webHidden/>
              </w:rPr>
            </w:r>
            <w:r>
              <w:rPr>
                <w:noProof/>
                <w:webHidden/>
              </w:rPr>
              <w:fldChar w:fldCharType="separate"/>
            </w:r>
            <w:r>
              <w:rPr>
                <w:noProof/>
                <w:webHidden/>
              </w:rPr>
              <w:t>12</w:t>
            </w:r>
            <w:r>
              <w:rPr>
                <w:noProof/>
                <w:webHidden/>
              </w:rPr>
              <w:fldChar w:fldCharType="end"/>
            </w:r>
          </w:hyperlink>
        </w:p>
        <w:p w14:paraId="7649E992" w14:textId="6FA776DC" w:rsidR="004D334C" w:rsidRDefault="004D334C">
          <w:pPr>
            <w:pStyle w:val="TOC3"/>
            <w:tabs>
              <w:tab w:val="right" w:leader="dot" w:pos="9350"/>
            </w:tabs>
            <w:rPr>
              <w:noProof/>
              <w:kern w:val="2"/>
              <w:lang w:val="en-CA" w:eastAsia="zh-CN"/>
              <w14:ligatures w14:val="standardContextual"/>
            </w:rPr>
          </w:pPr>
          <w:hyperlink w:anchor="_Toc185017488" w:history="1">
            <w:r w:rsidRPr="00DE2CAA">
              <w:rPr>
                <w:rStyle w:val="Hyperlink"/>
                <w:rFonts w:ascii="Times New Roman" w:hAnsi="Times New Roman" w:cs="Times New Roman"/>
                <w:noProof/>
              </w:rPr>
              <w:t>Security and Access Control:</w:t>
            </w:r>
            <w:r>
              <w:rPr>
                <w:noProof/>
                <w:webHidden/>
              </w:rPr>
              <w:tab/>
            </w:r>
            <w:r>
              <w:rPr>
                <w:noProof/>
                <w:webHidden/>
              </w:rPr>
              <w:fldChar w:fldCharType="begin"/>
            </w:r>
            <w:r>
              <w:rPr>
                <w:noProof/>
                <w:webHidden/>
              </w:rPr>
              <w:instrText xml:space="preserve"> PAGEREF _Toc185017488 \h </w:instrText>
            </w:r>
            <w:r>
              <w:rPr>
                <w:noProof/>
                <w:webHidden/>
              </w:rPr>
            </w:r>
            <w:r>
              <w:rPr>
                <w:noProof/>
                <w:webHidden/>
              </w:rPr>
              <w:fldChar w:fldCharType="separate"/>
            </w:r>
            <w:r>
              <w:rPr>
                <w:noProof/>
                <w:webHidden/>
              </w:rPr>
              <w:t>12</w:t>
            </w:r>
            <w:r>
              <w:rPr>
                <w:noProof/>
                <w:webHidden/>
              </w:rPr>
              <w:fldChar w:fldCharType="end"/>
            </w:r>
          </w:hyperlink>
        </w:p>
        <w:p w14:paraId="0C927EE7" w14:textId="44E75817" w:rsidR="004D334C" w:rsidRDefault="004D334C">
          <w:pPr>
            <w:pStyle w:val="TOC1"/>
            <w:tabs>
              <w:tab w:val="right" w:leader="dot" w:pos="9350"/>
            </w:tabs>
            <w:rPr>
              <w:noProof/>
              <w:kern w:val="2"/>
              <w:lang w:val="en-CA" w:eastAsia="zh-CN"/>
              <w14:ligatures w14:val="standardContextual"/>
            </w:rPr>
          </w:pPr>
          <w:hyperlink w:anchor="_Toc185017489" w:history="1">
            <w:r w:rsidRPr="00DE2CAA">
              <w:rPr>
                <w:rStyle w:val="Hyperlink"/>
                <w:rFonts w:ascii="Times New Roman" w:hAnsi="Times New Roman" w:cs="Times New Roman"/>
                <w:noProof/>
                <w:lang w:val="en-CA"/>
              </w:rPr>
              <w:t>Security and Best practices.</w:t>
            </w:r>
            <w:r>
              <w:rPr>
                <w:noProof/>
                <w:webHidden/>
              </w:rPr>
              <w:tab/>
            </w:r>
            <w:r>
              <w:rPr>
                <w:noProof/>
                <w:webHidden/>
              </w:rPr>
              <w:fldChar w:fldCharType="begin"/>
            </w:r>
            <w:r>
              <w:rPr>
                <w:noProof/>
                <w:webHidden/>
              </w:rPr>
              <w:instrText xml:space="preserve"> PAGEREF _Toc185017489 \h </w:instrText>
            </w:r>
            <w:r>
              <w:rPr>
                <w:noProof/>
                <w:webHidden/>
              </w:rPr>
            </w:r>
            <w:r>
              <w:rPr>
                <w:noProof/>
                <w:webHidden/>
              </w:rPr>
              <w:fldChar w:fldCharType="separate"/>
            </w:r>
            <w:r>
              <w:rPr>
                <w:noProof/>
                <w:webHidden/>
              </w:rPr>
              <w:t>12</w:t>
            </w:r>
            <w:r>
              <w:rPr>
                <w:noProof/>
                <w:webHidden/>
              </w:rPr>
              <w:fldChar w:fldCharType="end"/>
            </w:r>
          </w:hyperlink>
        </w:p>
        <w:p w14:paraId="6B1B16F1" w14:textId="49F10256" w:rsidR="004D334C" w:rsidRDefault="004D334C">
          <w:pPr>
            <w:pStyle w:val="TOC2"/>
            <w:tabs>
              <w:tab w:val="right" w:leader="dot" w:pos="9350"/>
            </w:tabs>
            <w:rPr>
              <w:noProof/>
              <w:kern w:val="2"/>
              <w:lang w:val="en-CA" w:eastAsia="zh-CN"/>
              <w14:ligatures w14:val="standardContextual"/>
            </w:rPr>
          </w:pPr>
          <w:hyperlink w:anchor="_Toc185017490" w:history="1">
            <w:r w:rsidRPr="00DE2CAA">
              <w:rPr>
                <w:rStyle w:val="Hyperlink"/>
                <w:rFonts w:ascii="Times New Roman" w:hAnsi="Times New Roman" w:cs="Times New Roman"/>
                <w:noProof/>
                <w:lang w:val="en-CA"/>
              </w:rPr>
              <w:t>Identity and Access Management</w:t>
            </w:r>
            <w:r>
              <w:rPr>
                <w:noProof/>
                <w:webHidden/>
              </w:rPr>
              <w:tab/>
            </w:r>
            <w:r>
              <w:rPr>
                <w:noProof/>
                <w:webHidden/>
              </w:rPr>
              <w:fldChar w:fldCharType="begin"/>
            </w:r>
            <w:r>
              <w:rPr>
                <w:noProof/>
                <w:webHidden/>
              </w:rPr>
              <w:instrText xml:space="preserve"> PAGEREF _Toc185017490 \h </w:instrText>
            </w:r>
            <w:r>
              <w:rPr>
                <w:noProof/>
                <w:webHidden/>
              </w:rPr>
            </w:r>
            <w:r>
              <w:rPr>
                <w:noProof/>
                <w:webHidden/>
              </w:rPr>
              <w:fldChar w:fldCharType="separate"/>
            </w:r>
            <w:r>
              <w:rPr>
                <w:noProof/>
                <w:webHidden/>
              </w:rPr>
              <w:t>12</w:t>
            </w:r>
            <w:r>
              <w:rPr>
                <w:noProof/>
                <w:webHidden/>
              </w:rPr>
              <w:fldChar w:fldCharType="end"/>
            </w:r>
          </w:hyperlink>
        </w:p>
        <w:p w14:paraId="094C1025" w14:textId="1831F049" w:rsidR="004D334C" w:rsidRDefault="004D334C">
          <w:pPr>
            <w:pStyle w:val="TOC2"/>
            <w:tabs>
              <w:tab w:val="right" w:leader="dot" w:pos="9350"/>
            </w:tabs>
            <w:rPr>
              <w:noProof/>
              <w:kern w:val="2"/>
              <w:lang w:val="en-CA" w:eastAsia="zh-CN"/>
              <w14:ligatures w14:val="standardContextual"/>
            </w:rPr>
          </w:pPr>
          <w:hyperlink w:anchor="_Toc185017491" w:history="1">
            <w:r w:rsidRPr="00DE2CAA">
              <w:rPr>
                <w:rStyle w:val="Hyperlink"/>
                <w:rFonts w:ascii="Times New Roman" w:hAnsi="Times New Roman" w:cs="Times New Roman"/>
                <w:noProof/>
                <w:lang w:val="en-CA"/>
              </w:rPr>
              <w:t>Threat Protection</w:t>
            </w:r>
            <w:r>
              <w:rPr>
                <w:noProof/>
                <w:webHidden/>
              </w:rPr>
              <w:tab/>
            </w:r>
            <w:r>
              <w:rPr>
                <w:noProof/>
                <w:webHidden/>
              </w:rPr>
              <w:fldChar w:fldCharType="begin"/>
            </w:r>
            <w:r>
              <w:rPr>
                <w:noProof/>
                <w:webHidden/>
              </w:rPr>
              <w:instrText xml:space="preserve"> PAGEREF _Toc185017491 \h </w:instrText>
            </w:r>
            <w:r>
              <w:rPr>
                <w:noProof/>
                <w:webHidden/>
              </w:rPr>
            </w:r>
            <w:r>
              <w:rPr>
                <w:noProof/>
                <w:webHidden/>
              </w:rPr>
              <w:fldChar w:fldCharType="separate"/>
            </w:r>
            <w:r>
              <w:rPr>
                <w:noProof/>
                <w:webHidden/>
              </w:rPr>
              <w:t>13</w:t>
            </w:r>
            <w:r>
              <w:rPr>
                <w:noProof/>
                <w:webHidden/>
              </w:rPr>
              <w:fldChar w:fldCharType="end"/>
            </w:r>
          </w:hyperlink>
        </w:p>
        <w:p w14:paraId="461400D5" w14:textId="0E80DCA9" w:rsidR="004D334C" w:rsidRDefault="004D334C">
          <w:pPr>
            <w:pStyle w:val="TOC2"/>
            <w:tabs>
              <w:tab w:val="right" w:leader="dot" w:pos="9350"/>
            </w:tabs>
            <w:rPr>
              <w:noProof/>
              <w:kern w:val="2"/>
              <w:lang w:val="en-CA" w:eastAsia="zh-CN"/>
              <w14:ligatures w14:val="standardContextual"/>
            </w:rPr>
          </w:pPr>
          <w:hyperlink w:anchor="_Toc185017492" w:history="1">
            <w:r w:rsidRPr="00DE2CAA">
              <w:rPr>
                <w:rStyle w:val="Hyperlink"/>
                <w:rFonts w:ascii="Times New Roman" w:hAnsi="Times New Roman" w:cs="Times New Roman"/>
                <w:noProof/>
              </w:rPr>
              <w:t>Data Security</w:t>
            </w:r>
            <w:r>
              <w:rPr>
                <w:noProof/>
                <w:webHidden/>
              </w:rPr>
              <w:tab/>
            </w:r>
            <w:r>
              <w:rPr>
                <w:noProof/>
                <w:webHidden/>
              </w:rPr>
              <w:fldChar w:fldCharType="begin"/>
            </w:r>
            <w:r>
              <w:rPr>
                <w:noProof/>
                <w:webHidden/>
              </w:rPr>
              <w:instrText xml:space="preserve"> PAGEREF _Toc185017492 \h </w:instrText>
            </w:r>
            <w:r>
              <w:rPr>
                <w:noProof/>
                <w:webHidden/>
              </w:rPr>
            </w:r>
            <w:r>
              <w:rPr>
                <w:noProof/>
                <w:webHidden/>
              </w:rPr>
              <w:fldChar w:fldCharType="separate"/>
            </w:r>
            <w:r>
              <w:rPr>
                <w:noProof/>
                <w:webHidden/>
              </w:rPr>
              <w:t>13</w:t>
            </w:r>
            <w:r>
              <w:rPr>
                <w:noProof/>
                <w:webHidden/>
              </w:rPr>
              <w:fldChar w:fldCharType="end"/>
            </w:r>
          </w:hyperlink>
        </w:p>
        <w:p w14:paraId="0870B75C" w14:textId="799AFBBA" w:rsidR="004D334C" w:rsidRDefault="004D334C">
          <w:pPr>
            <w:pStyle w:val="TOC2"/>
            <w:tabs>
              <w:tab w:val="right" w:leader="dot" w:pos="9350"/>
            </w:tabs>
            <w:rPr>
              <w:noProof/>
              <w:kern w:val="2"/>
              <w:lang w:val="en-CA" w:eastAsia="zh-CN"/>
              <w14:ligatures w14:val="standardContextual"/>
            </w:rPr>
          </w:pPr>
          <w:hyperlink w:anchor="_Toc185017493" w:history="1">
            <w:r w:rsidRPr="00DE2CAA">
              <w:rPr>
                <w:rStyle w:val="Hyperlink"/>
                <w:rFonts w:ascii="Times New Roman" w:hAnsi="Times New Roman" w:cs="Times New Roman"/>
                <w:noProof/>
                <w:lang w:val="en-CA"/>
              </w:rPr>
              <w:t>Compliance and Governance</w:t>
            </w:r>
            <w:r>
              <w:rPr>
                <w:noProof/>
                <w:webHidden/>
              </w:rPr>
              <w:tab/>
            </w:r>
            <w:r>
              <w:rPr>
                <w:noProof/>
                <w:webHidden/>
              </w:rPr>
              <w:fldChar w:fldCharType="begin"/>
            </w:r>
            <w:r>
              <w:rPr>
                <w:noProof/>
                <w:webHidden/>
              </w:rPr>
              <w:instrText xml:space="preserve"> PAGEREF _Toc185017493 \h </w:instrText>
            </w:r>
            <w:r>
              <w:rPr>
                <w:noProof/>
                <w:webHidden/>
              </w:rPr>
            </w:r>
            <w:r>
              <w:rPr>
                <w:noProof/>
                <w:webHidden/>
              </w:rPr>
              <w:fldChar w:fldCharType="separate"/>
            </w:r>
            <w:r>
              <w:rPr>
                <w:noProof/>
                <w:webHidden/>
              </w:rPr>
              <w:t>13</w:t>
            </w:r>
            <w:r>
              <w:rPr>
                <w:noProof/>
                <w:webHidden/>
              </w:rPr>
              <w:fldChar w:fldCharType="end"/>
            </w:r>
          </w:hyperlink>
        </w:p>
        <w:p w14:paraId="6736FEF0" w14:textId="0DD2C620" w:rsidR="004D334C" w:rsidRDefault="004D334C">
          <w:pPr>
            <w:pStyle w:val="TOC3"/>
            <w:tabs>
              <w:tab w:val="right" w:leader="dot" w:pos="9350"/>
            </w:tabs>
            <w:rPr>
              <w:noProof/>
              <w:kern w:val="2"/>
              <w:lang w:val="en-CA" w:eastAsia="zh-CN"/>
              <w14:ligatures w14:val="standardContextual"/>
            </w:rPr>
          </w:pPr>
          <w:hyperlink w:anchor="_Toc185017494" w:history="1">
            <w:r w:rsidRPr="00DE2CAA">
              <w:rPr>
                <w:rStyle w:val="Hyperlink"/>
                <w:rFonts w:ascii="Times New Roman" w:hAnsi="Times New Roman" w:cs="Times New Roman"/>
                <w:noProof/>
                <w:lang w:val="en-CA"/>
              </w:rPr>
              <w:t>Data Compliance</w:t>
            </w:r>
            <w:r>
              <w:rPr>
                <w:noProof/>
                <w:webHidden/>
              </w:rPr>
              <w:tab/>
            </w:r>
            <w:r>
              <w:rPr>
                <w:noProof/>
                <w:webHidden/>
              </w:rPr>
              <w:fldChar w:fldCharType="begin"/>
            </w:r>
            <w:r>
              <w:rPr>
                <w:noProof/>
                <w:webHidden/>
              </w:rPr>
              <w:instrText xml:space="preserve"> PAGEREF _Toc185017494 \h </w:instrText>
            </w:r>
            <w:r>
              <w:rPr>
                <w:noProof/>
                <w:webHidden/>
              </w:rPr>
            </w:r>
            <w:r>
              <w:rPr>
                <w:noProof/>
                <w:webHidden/>
              </w:rPr>
              <w:fldChar w:fldCharType="separate"/>
            </w:r>
            <w:r>
              <w:rPr>
                <w:noProof/>
                <w:webHidden/>
              </w:rPr>
              <w:t>13</w:t>
            </w:r>
            <w:r>
              <w:rPr>
                <w:noProof/>
                <w:webHidden/>
              </w:rPr>
              <w:fldChar w:fldCharType="end"/>
            </w:r>
          </w:hyperlink>
        </w:p>
        <w:p w14:paraId="43DF3812" w14:textId="2EA90D83" w:rsidR="004D334C" w:rsidRDefault="004D334C">
          <w:pPr>
            <w:pStyle w:val="TOC3"/>
            <w:tabs>
              <w:tab w:val="right" w:leader="dot" w:pos="9350"/>
            </w:tabs>
            <w:rPr>
              <w:noProof/>
              <w:kern w:val="2"/>
              <w:lang w:val="en-CA" w:eastAsia="zh-CN"/>
              <w14:ligatures w14:val="standardContextual"/>
            </w:rPr>
          </w:pPr>
          <w:hyperlink w:anchor="_Toc185017495" w:history="1">
            <w:r w:rsidRPr="00DE2CAA">
              <w:rPr>
                <w:rStyle w:val="Hyperlink"/>
                <w:rFonts w:ascii="Times New Roman" w:hAnsi="Times New Roman" w:cs="Times New Roman"/>
                <w:noProof/>
                <w:lang w:val="en-CA"/>
              </w:rPr>
              <w:t>Auditing and Logging</w:t>
            </w:r>
            <w:r>
              <w:rPr>
                <w:noProof/>
                <w:webHidden/>
              </w:rPr>
              <w:tab/>
            </w:r>
            <w:r>
              <w:rPr>
                <w:noProof/>
                <w:webHidden/>
              </w:rPr>
              <w:fldChar w:fldCharType="begin"/>
            </w:r>
            <w:r>
              <w:rPr>
                <w:noProof/>
                <w:webHidden/>
              </w:rPr>
              <w:instrText xml:space="preserve"> PAGEREF _Toc185017495 \h </w:instrText>
            </w:r>
            <w:r>
              <w:rPr>
                <w:noProof/>
                <w:webHidden/>
              </w:rPr>
            </w:r>
            <w:r>
              <w:rPr>
                <w:noProof/>
                <w:webHidden/>
              </w:rPr>
              <w:fldChar w:fldCharType="separate"/>
            </w:r>
            <w:r>
              <w:rPr>
                <w:noProof/>
                <w:webHidden/>
              </w:rPr>
              <w:t>13</w:t>
            </w:r>
            <w:r>
              <w:rPr>
                <w:noProof/>
                <w:webHidden/>
              </w:rPr>
              <w:fldChar w:fldCharType="end"/>
            </w:r>
          </w:hyperlink>
        </w:p>
        <w:p w14:paraId="6576E02E" w14:textId="44CB4246" w:rsidR="004D334C" w:rsidRDefault="004D334C">
          <w:pPr>
            <w:pStyle w:val="TOC1"/>
            <w:tabs>
              <w:tab w:val="right" w:leader="dot" w:pos="9350"/>
            </w:tabs>
            <w:rPr>
              <w:noProof/>
              <w:kern w:val="2"/>
              <w:lang w:val="en-CA" w:eastAsia="zh-CN"/>
              <w14:ligatures w14:val="standardContextual"/>
            </w:rPr>
          </w:pPr>
          <w:hyperlink w:anchor="_Toc185017496" w:history="1">
            <w:r w:rsidRPr="00DE2CAA">
              <w:rPr>
                <w:rStyle w:val="Hyperlink"/>
                <w:rFonts w:ascii="Times New Roman" w:hAnsi="Times New Roman" w:cs="Times New Roman"/>
                <w:noProof/>
                <w:lang w:val="en-CA"/>
              </w:rPr>
              <w:t>Challenges</w:t>
            </w:r>
            <w:r>
              <w:rPr>
                <w:noProof/>
                <w:webHidden/>
              </w:rPr>
              <w:tab/>
            </w:r>
            <w:r>
              <w:rPr>
                <w:noProof/>
                <w:webHidden/>
              </w:rPr>
              <w:fldChar w:fldCharType="begin"/>
            </w:r>
            <w:r>
              <w:rPr>
                <w:noProof/>
                <w:webHidden/>
              </w:rPr>
              <w:instrText xml:space="preserve"> PAGEREF _Toc185017496 \h </w:instrText>
            </w:r>
            <w:r>
              <w:rPr>
                <w:noProof/>
                <w:webHidden/>
              </w:rPr>
            </w:r>
            <w:r>
              <w:rPr>
                <w:noProof/>
                <w:webHidden/>
              </w:rPr>
              <w:fldChar w:fldCharType="separate"/>
            </w:r>
            <w:r>
              <w:rPr>
                <w:noProof/>
                <w:webHidden/>
              </w:rPr>
              <w:t>14</w:t>
            </w:r>
            <w:r>
              <w:rPr>
                <w:noProof/>
                <w:webHidden/>
              </w:rPr>
              <w:fldChar w:fldCharType="end"/>
            </w:r>
          </w:hyperlink>
        </w:p>
        <w:p w14:paraId="1C833628" w14:textId="5B4DF93D" w:rsidR="004D334C" w:rsidRDefault="004D334C">
          <w:pPr>
            <w:pStyle w:val="TOC1"/>
            <w:tabs>
              <w:tab w:val="right" w:leader="dot" w:pos="9350"/>
            </w:tabs>
            <w:rPr>
              <w:noProof/>
              <w:kern w:val="2"/>
              <w:lang w:val="en-CA" w:eastAsia="zh-CN"/>
              <w14:ligatures w14:val="standardContextual"/>
            </w:rPr>
          </w:pPr>
          <w:hyperlink w:anchor="_Toc185017497" w:history="1">
            <w:r w:rsidRPr="00DE2CAA">
              <w:rPr>
                <w:rStyle w:val="Hyperlink"/>
                <w:rFonts w:ascii="Times New Roman" w:hAnsi="Times New Roman" w:cs="Times New Roman"/>
                <w:noProof/>
                <w:lang w:val="en-CA"/>
              </w:rPr>
              <w:t>Cloud Governance</w:t>
            </w:r>
            <w:r>
              <w:rPr>
                <w:noProof/>
                <w:webHidden/>
              </w:rPr>
              <w:tab/>
            </w:r>
            <w:r>
              <w:rPr>
                <w:noProof/>
                <w:webHidden/>
              </w:rPr>
              <w:fldChar w:fldCharType="begin"/>
            </w:r>
            <w:r>
              <w:rPr>
                <w:noProof/>
                <w:webHidden/>
              </w:rPr>
              <w:instrText xml:space="preserve"> PAGEREF _Toc185017497 \h </w:instrText>
            </w:r>
            <w:r>
              <w:rPr>
                <w:noProof/>
                <w:webHidden/>
              </w:rPr>
            </w:r>
            <w:r>
              <w:rPr>
                <w:noProof/>
                <w:webHidden/>
              </w:rPr>
              <w:fldChar w:fldCharType="separate"/>
            </w:r>
            <w:r>
              <w:rPr>
                <w:noProof/>
                <w:webHidden/>
              </w:rPr>
              <w:t>15</w:t>
            </w:r>
            <w:r>
              <w:rPr>
                <w:noProof/>
                <w:webHidden/>
              </w:rPr>
              <w:fldChar w:fldCharType="end"/>
            </w:r>
          </w:hyperlink>
        </w:p>
        <w:p w14:paraId="70C15027" w14:textId="1E9217C8" w:rsidR="004D334C" w:rsidRDefault="004D334C">
          <w:pPr>
            <w:pStyle w:val="TOC1"/>
            <w:tabs>
              <w:tab w:val="right" w:leader="dot" w:pos="9350"/>
            </w:tabs>
            <w:rPr>
              <w:noProof/>
              <w:kern w:val="2"/>
              <w:lang w:val="en-CA" w:eastAsia="zh-CN"/>
              <w14:ligatures w14:val="standardContextual"/>
            </w:rPr>
          </w:pPr>
          <w:hyperlink w:anchor="_Toc185017498" w:history="1">
            <w:r w:rsidRPr="00DE2CAA">
              <w:rPr>
                <w:rStyle w:val="Hyperlink"/>
                <w:noProof/>
                <w:lang w:val="en-CA"/>
              </w:rPr>
              <w:t>Conclusion:</w:t>
            </w:r>
            <w:r>
              <w:rPr>
                <w:noProof/>
                <w:webHidden/>
              </w:rPr>
              <w:tab/>
            </w:r>
            <w:r>
              <w:rPr>
                <w:noProof/>
                <w:webHidden/>
              </w:rPr>
              <w:fldChar w:fldCharType="begin"/>
            </w:r>
            <w:r>
              <w:rPr>
                <w:noProof/>
                <w:webHidden/>
              </w:rPr>
              <w:instrText xml:space="preserve"> PAGEREF _Toc185017498 \h </w:instrText>
            </w:r>
            <w:r>
              <w:rPr>
                <w:noProof/>
                <w:webHidden/>
              </w:rPr>
            </w:r>
            <w:r>
              <w:rPr>
                <w:noProof/>
                <w:webHidden/>
              </w:rPr>
              <w:fldChar w:fldCharType="separate"/>
            </w:r>
            <w:r>
              <w:rPr>
                <w:noProof/>
                <w:webHidden/>
              </w:rPr>
              <w:t>15</w:t>
            </w:r>
            <w:r>
              <w:rPr>
                <w:noProof/>
                <w:webHidden/>
              </w:rPr>
              <w:fldChar w:fldCharType="end"/>
            </w:r>
          </w:hyperlink>
        </w:p>
        <w:p w14:paraId="432CEE24" w14:textId="3EF80AFC" w:rsidR="004D334C" w:rsidRDefault="004D334C">
          <w:pPr>
            <w:pStyle w:val="TOC1"/>
            <w:tabs>
              <w:tab w:val="right" w:leader="dot" w:pos="9350"/>
            </w:tabs>
            <w:rPr>
              <w:noProof/>
              <w:kern w:val="2"/>
              <w:lang w:val="en-CA" w:eastAsia="zh-CN"/>
              <w14:ligatures w14:val="standardContextual"/>
            </w:rPr>
          </w:pPr>
          <w:hyperlink w:anchor="_Toc185017499" w:history="1">
            <w:r w:rsidRPr="00DE2CAA">
              <w:rPr>
                <w:rStyle w:val="Hyperlink"/>
                <w:rFonts w:ascii="Times New Roman" w:hAnsi="Times New Roman" w:cs="Times New Roman"/>
                <w:noProof/>
                <w:lang w:val="en-CA"/>
              </w:rPr>
              <w:t>References:</w:t>
            </w:r>
            <w:r>
              <w:rPr>
                <w:noProof/>
                <w:webHidden/>
              </w:rPr>
              <w:tab/>
            </w:r>
            <w:r>
              <w:rPr>
                <w:noProof/>
                <w:webHidden/>
              </w:rPr>
              <w:fldChar w:fldCharType="begin"/>
            </w:r>
            <w:r>
              <w:rPr>
                <w:noProof/>
                <w:webHidden/>
              </w:rPr>
              <w:instrText xml:space="preserve"> PAGEREF _Toc185017499 \h </w:instrText>
            </w:r>
            <w:r>
              <w:rPr>
                <w:noProof/>
                <w:webHidden/>
              </w:rPr>
            </w:r>
            <w:r>
              <w:rPr>
                <w:noProof/>
                <w:webHidden/>
              </w:rPr>
              <w:fldChar w:fldCharType="separate"/>
            </w:r>
            <w:r>
              <w:rPr>
                <w:noProof/>
                <w:webHidden/>
              </w:rPr>
              <w:t>17</w:t>
            </w:r>
            <w:r>
              <w:rPr>
                <w:noProof/>
                <w:webHidden/>
              </w:rPr>
              <w:fldChar w:fldCharType="end"/>
            </w:r>
          </w:hyperlink>
        </w:p>
        <w:p w14:paraId="045E7ED3" w14:textId="2DB8AC3A" w:rsidR="3FD8CC2A" w:rsidRDefault="3FD8CC2A" w:rsidP="3FD8CC2A">
          <w:pPr>
            <w:pStyle w:val="TOC1"/>
            <w:tabs>
              <w:tab w:val="right" w:leader="dot" w:pos="9345"/>
            </w:tabs>
            <w:rPr>
              <w:rStyle w:val="Hyperlink"/>
            </w:rPr>
          </w:pPr>
          <w:r>
            <w:fldChar w:fldCharType="end"/>
          </w:r>
        </w:p>
      </w:sdtContent>
    </w:sdt>
    <w:p w14:paraId="21D63C33" w14:textId="4BA6B57E" w:rsidR="00945CFD" w:rsidRPr="004D7DFE" w:rsidRDefault="00945CFD" w:rsidP="00BC4A8F">
      <w:pPr>
        <w:spacing w:line="240" w:lineRule="auto"/>
        <w:rPr>
          <w:rFonts w:ascii="Times New Roman" w:hAnsi="Times New Roman" w:cs="Times New Roman"/>
        </w:rPr>
      </w:pPr>
    </w:p>
    <w:p w14:paraId="6F47BBCB" w14:textId="5E9A7A48" w:rsidR="004D7DFE" w:rsidRDefault="004D7DFE" w:rsidP="14327181">
      <w:pPr>
        <w:rPr>
          <w:rFonts w:ascii="Times New Roman" w:hAnsi="Times New Roman" w:cs="Times New Roman"/>
          <w:lang w:val="en-CA"/>
        </w:rPr>
      </w:pPr>
    </w:p>
    <w:p w14:paraId="5B2B5133" w14:textId="77777777" w:rsidR="004D334C" w:rsidRDefault="004D334C" w:rsidP="14327181">
      <w:pPr>
        <w:rPr>
          <w:rFonts w:ascii="Times New Roman" w:hAnsi="Times New Roman" w:cs="Times New Roman"/>
          <w:lang w:val="en-CA"/>
        </w:rPr>
      </w:pPr>
    </w:p>
    <w:p w14:paraId="4E4BBFAF" w14:textId="77777777" w:rsidR="004D334C" w:rsidRDefault="004D334C" w:rsidP="14327181">
      <w:pPr>
        <w:rPr>
          <w:rFonts w:ascii="Times New Roman" w:hAnsi="Times New Roman" w:cs="Times New Roman"/>
          <w:lang w:val="en-CA"/>
        </w:rPr>
      </w:pPr>
    </w:p>
    <w:p w14:paraId="2A12C3E6" w14:textId="77777777" w:rsidR="004D334C" w:rsidRDefault="004D334C" w:rsidP="14327181">
      <w:pPr>
        <w:rPr>
          <w:rFonts w:ascii="Times New Roman" w:hAnsi="Times New Roman" w:cs="Times New Roman"/>
          <w:lang w:val="en-CA"/>
        </w:rPr>
      </w:pPr>
    </w:p>
    <w:p w14:paraId="5F526FE4" w14:textId="77777777" w:rsidR="004D334C" w:rsidRDefault="004D334C" w:rsidP="14327181">
      <w:pPr>
        <w:rPr>
          <w:rFonts w:ascii="Times New Roman" w:hAnsi="Times New Roman" w:cs="Times New Roman"/>
          <w:lang w:val="en-CA"/>
        </w:rPr>
      </w:pPr>
    </w:p>
    <w:p w14:paraId="7BB29EF4" w14:textId="77777777" w:rsidR="004D334C" w:rsidRDefault="004D334C" w:rsidP="14327181">
      <w:pPr>
        <w:rPr>
          <w:rFonts w:ascii="Times New Roman" w:hAnsi="Times New Roman" w:cs="Times New Roman"/>
          <w:lang w:val="en-CA"/>
        </w:rPr>
      </w:pPr>
    </w:p>
    <w:p w14:paraId="348CEF95" w14:textId="77777777" w:rsidR="004D334C" w:rsidRDefault="004D334C" w:rsidP="14327181">
      <w:pPr>
        <w:rPr>
          <w:rFonts w:ascii="Times New Roman" w:hAnsi="Times New Roman" w:cs="Times New Roman"/>
          <w:lang w:val="en-CA"/>
        </w:rPr>
      </w:pPr>
    </w:p>
    <w:p w14:paraId="4F186365" w14:textId="77777777" w:rsidR="004D334C" w:rsidRDefault="004D334C" w:rsidP="14327181">
      <w:pPr>
        <w:rPr>
          <w:rFonts w:ascii="Times New Roman" w:hAnsi="Times New Roman" w:cs="Times New Roman"/>
          <w:lang w:val="en-CA"/>
        </w:rPr>
      </w:pPr>
    </w:p>
    <w:p w14:paraId="15D0847C" w14:textId="77777777" w:rsidR="004D334C" w:rsidRDefault="004D334C" w:rsidP="14327181">
      <w:pPr>
        <w:rPr>
          <w:rFonts w:ascii="Times New Roman" w:hAnsi="Times New Roman" w:cs="Times New Roman"/>
          <w:lang w:val="en-CA"/>
        </w:rPr>
      </w:pPr>
    </w:p>
    <w:p w14:paraId="28A46EFE" w14:textId="77777777" w:rsidR="004D334C" w:rsidRDefault="004D334C" w:rsidP="14327181">
      <w:pPr>
        <w:rPr>
          <w:rFonts w:ascii="Times New Roman" w:hAnsi="Times New Roman" w:cs="Times New Roman"/>
          <w:lang w:val="en-CA"/>
        </w:rPr>
      </w:pPr>
    </w:p>
    <w:p w14:paraId="66FC3F7D" w14:textId="77777777" w:rsidR="004D334C" w:rsidRDefault="004D334C" w:rsidP="14327181">
      <w:pPr>
        <w:rPr>
          <w:rFonts w:ascii="Times New Roman" w:hAnsi="Times New Roman" w:cs="Times New Roman"/>
          <w:lang w:val="en-CA"/>
        </w:rPr>
      </w:pPr>
    </w:p>
    <w:p w14:paraId="3EA830A1" w14:textId="77777777" w:rsidR="004D334C" w:rsidRDefault="004D334C" w:rsidP="14327181">
      <w:pPr>
        <w:rPr>
          <w:rFonts w:ascii="Times New Roman" w:hAnsi="Times New Roman" w:cs="Times New Roman"/>
          <w:lang w:val="en-CA"/>
        </w:rPr>
      </w:pPr>
    </w:p>
    <w:p w14:paraId="070CD26B" w14:textId="77777777" w:rsidR="00863135" w:rsidRDefault="00863135" w:rsidP="14327181">
      <w:pPr>
        <w:rPr>
          <w:rFonts w:ascii="Times New Roman" w:hAnsi="Times New Roman" w:cs="Times New Roman"/>
          <w:lang w:val="en-CA"/>
        </w:rPr>
      </w:pPr>
    </w:p>
    <w:p w14:paraId="1487AD24" w14:textId="03923DBF" w:rsidR="004D7DFE" w:rsidRPr="004D7DFE" w:rsidRDefault="41E29E2A" w:rsidP="57A10C67">
      <w:pPr>
        <w:pStyle w:val="Heading1"/>
        <w:rPr>
          <w:rFonts w:ascii="Times New Roman" w:hAnsi="Times New Roman" w:cs="Times New Roman"/>
          <w:lang w:val="en-CA"/>
        </w:rPr>
      </w:pPr>
      <w:bookmarkStart w:id="0" w:name="_Toc185017461"/>
      <w:r w:rsidRPr="14327181">
        <w:rPr>
          <w:rFonts w:ascii="Times New Roman" w:hAnsi="Times New Roman" w:cs="Times New Roman"/>
          <w:lang w:val="en-CA"/>
        </w:rPr>
        <w:t>Introduction:</w:t>
      </w:r>
      <w:bookmarkEnd w:id="0"/>
    </w:p>
    <w:p w14:paraId="32AF902F" w14:textId="73FB7E1B" w:rsidR="004D7DFE" w:rsidRPr="004D7DFE" w:rsidRDefault="10C44CEA" w:rsidP="004D7DFE">
      <w:r>
        <w:t xml:space="preserve">In this final project, we discuss and plan the architecture for creating a Movie Recommendation Engine.  The </w:t>
      </w:r>
      <w:r w:rsidR="795C9AD4">
        <w:t xml:space="preserve">goal behind the recommendation engine is to use Azure AI services such as </w:t>
      </w:r>
      <w:r w:rsidR="2D46CF0A">
        <w:t>Azure P</w:t>
      </w:r>
      <w:r w:rsidR="795C9AD4">
        <w:t xml:space="preserve">ersonalizer and </w:t>
      </w:r>
      <w:r w:rsidR="29D849CA">
        <w:t>Azure Intelligent recommendations to analyze user activity data such as movie watching or review</w:t>
      </w:r>
      <w:r w:rsidR="1186EC5B">
        <w:t>s.  Afterward</w:t>
      </w:r>
      <w:r w:rsidR="114138E8">
        <w:t xml:space="preserve">s, the AI services can use the aggregated user data to provide recommendations to movies the user might like.  This is incredibly useful within movie streaming platforms such as Netflix or Disney+ </w:t>
      </w:r>
      <w:r w:rsidR="1E381405">
        <w:t xml:space="preserve">to create targeted advertising as well as </w:t>
      </w:r>
      <w:r w:rsidR="5E93C72B">
        <w:t xml:space="preserve">movies </w:t>
      </w:r>
      <w:r w:rsidR="1E381405">
        <w:t xml:space="preserve">to keep users </w:t>
      </w:r>
      <w:r w:rsidR="6F8D21C3">
        <w:t xml:space="preserve">engaged with the platform.  Below, this paper will describe the Cloud Service Model approach to the architecture, </w:t>
      </w:r>
      <w:r w:rsidR="1484244D">
        <w:t>an</w:t>
      </w:r>
      <w:r w:rsidR="528F6C9A">
        <w:t xml:space="preserve"> explanation </w:t>
      </w:r>
      <w:r w:rsidR="3A78F81A">
        <w:t xml:space="preserve">of </w:t>
      </w:r>
      <w:r w:rsidR="528F6C9A">
        <w:t xml:space="preserve">the architecture and how it works, Cost predictions for implementing the </w:t>
      </w:r>
      <w:r w:rsidR="6D0FCB04">
        <w:t>architecture, Which Region is best suited and availability, Deployment, Security and Compliance, Challenges to encounter, and la</w:t>
      </w:r>
      <w:r w:rsidR="78EE4165">
        <w:t>stly, Cloud Governance.</w:t>
      </w:r>
    </w:p>
    <w:p w14:paraId="2DEA60BB" w14:textId="76D75A70" w:rsidR="0EE36E57" w:rsidRPr="004D7DFE" w:rsidRDefault="1049D032" w:rsidP="102C4B28">
      <w:pPr>
        <w:pStyle w:val="Heading1"/>
        <w:rPr>
          <w:rFonts w:ascii="Times New Roman" w:hAnsi="Times New Roman" w:cs="Times New Roman"/>
          <w:lang w:val="en-CA"/>
        </w:rPr>
      </w:pPr>
      <w:bookmarkStart w:id="1" w:name="_Toc185017462"/>
      <w:r w:rsidRPr="004D7DFE">
        <w:rPr>
          <w:rFonts w:ascii="Times New Roman" w:hAnsi="Times New Roman" w:cs="Times New Roman"/>
          <w:lang w:val="en-CA"/>
        </w:rPr>
        <w:t xml:space="preserve">Our Project: Movie </w:t>
      </w:r>
      <w:r w:rsidR="7D46C2C4" w:rsidRPr="004D7DFE">
        <w:rPr>
          <w:rFonts w:ascii="Times New Roman" w:hAnsi="Times New Roman" w:cs="Times New Roman"/>
          <w:lang w:val="en-CA"/>
        </w:rPr>
        <w:t>Recommendation</w:t>
      </w:r>
      <w:r w:rsidRPr="004D7DFE">
        <w:rPr>
          <w:rFonts w:ascii="Times New Roman" w:hAnsi="Times New Roman" w:cs="Times New Roman"/>
          <w:lang w:val="en-CA"/>
        </w:rPr>
        <w:t xml:space="preserve"> Engine</w:t>
      </w:r>
      <w:bookmarkEnd w:id="1"/>
    </w:p>
    <w:p w14:paraId="06B98FAB" w14:textId="39515F7A" w:rsidR="1D78CDE7" w:rsidRPr="004D7DFE" w:rsidRDefault="1D78CDE7" w:rsidP="0EE36E57">
      <w:pPr>
        <w:pStyle w:val="Heading2"/>
        <w:tabs>
          <w:tab w:val="center" w:pos="4680"/>
          <w:tab w:val="right" w:pos="9360"/>
        </w:tabs>
        <w:rPr>
          <w:rFonts w:ascii="Times New Roman" w:hAnsi="Times New Roman" w:cs="Times New Roman"/>
          <w:lang w:val="en-CA"/>
        </w:rPr>
      </w:pPr>
      <w:bookmarkStart w:id="2" w:name="_Toc185017463"/>
      <w:r w:rsidRPr="004D7DFE">
        <w:rPr>
          <w:rFonts w:ascii="Times New Roman" w:hAnsi="Times New Roman" w:cs="Times New Roman"/>
          <w:lang w:val="en-CA"/>
        </w:rPr>
        <w:t>Architecture Reference for Personalized Movie Recommendations:</w:t>
      </w:r>
      <w:bookmarkEnd w:id="2"/>
    </w:p>
    <w:p w14:paraId="607A171D" w14:textId="4F082301" w:rsidR="60226414" w:rsidRPr="004D7DFE" w:rsidRDefault="60226414" w:rsidP="0EE36E57">
      <w:pPr>
        <w:tabs>
          <w:tab w:val="center" w:pos="4680"/>
          <w:tab w:val="right" w:pos="9360"/>
        </w:tabs>
        <w:rPr>
          <w:rFonts w:ascii="Times New Roman" w:hAnsi="Times New Roman" w:cs="Times New Roman"/>
          <w:lang w:val="en-CA"/>
        </w:rPr>
      </w:pPr>
      <w:r w:rsidRPr="004D7DFE">
        <w:rPr>
          <w:rFonts w:ascii="Times New Roman" w:hAnsi="Times New Roman" w:cs="Times New Roman"/>
          <w:noProof/>
        </w:rPr>
        <w:drawing>
          <wp:inline distT="0" distB="0" distL="0" distR="0" wp14:anchorId="19BAD5A7" wp14:editId="7A7D857A">
            <wp:extent cx="6126324" cy="2886441"/>
            <wp:effectExtent l="0" t="0" r="0" b="0"/>
            <wp:docPr id="1346469423" name="Picture 1346469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324" cy="2886441"/>
                    </a:xfrm>
                    <a:prstGeom prst="rect">
                      <a:avLst/>
                    </a:prstGeom>
                  </pic:spPr>
                </pic:pic>
              </a:graphicData>
            </a:graphic>
          </wp:inline>
        </w:drawing>
      </w:r>
    </w:p>
    <w:p w14:paraId="3C29A314" w14:textId="7FEB381E" w:rsidR="0EE36E57" w:rsidRPr="004D7DFE" w:rsidRDefault="0B641EC4" w:rsidP="0EE36E57">
      <w:pPr>
        <w:tabs>
          <w:tab w:val="center" w:pos="4680"/>
          <w:tab w:val="right" w:pos="9360"/>
        </w:tabs>
        <w:rPr>
          <w:rFonts w:ascii="Times New Roman" w:hAnsi="Times New Roman" w:cs="Times New Roman"/>
        </w:rPr>
      </w:pPr>
      <w:r w:rsidRPr="004D7DFE">
        <w:rPr>
          <w:rFonts w:ascii="Times New Roman" w:eastAsia="Aptos" w:hAnsi="Times New Roman" w:cs="Times New Roman"/>
          <w:lang w:val="en-CA"/>
        </w:rPr>
        <w:t>(Sundararajan, 2024</w:t>
      </w:r>
      <w:r w:rsidR="0167BEFD" w:rsidRPr="004D7DFE">
        <w:rPr>
          <w:rFonts w:ascii="Times New Roman" w:eastAsia="Aptos" w:hAnsi="Times New Roman" w:cs="Times New Roman"/>
          <w:lang w:val="en-CA"/>
        </w:rPr>
        <w:t>)</w:t>
      </w:r>
    </w:p>
    <w:p w14:paraId="5B1F8109" w14:textId="5CEF0D20" w:rsidR="142D1720" w:rsidRPr="004D7DFE" w:rsidRDefault="142D1720" w:rsidP="0EE36E57">
      <w:pPr>
        <w:pStyle w:val="Heading1"/>
        <w:tabs>
          <w:tab w:val="center" w:pos="4680"/>
          <w:tab w:val="right" w:pos="9360"/>
        </w:tabs>
        <w:rPr>
          <w:rFonts w:ascii="Times New Roman" w:hAnsi="Times New Roman" w:cs="Times New Roman"/>
          <w:lang w:val="en-CA"/>
        </w:rPr>
      </w:pPr>
      <w:bookmarkStart w:id="3" w:name="_Toc185017464"/>
      <w:r w:rsidRPr="004D7DFE">
        <w:rPr>
          <w:rFonts w:ascii="Times New Roman" w:hAnsi="Times New Roman" w:cs="Times New Roman"/>
          <w:lang w:val="en-CA"/>
        </w:rPr>
        <w:t>Cloud Service Models</w:t>
      </w:r>
      <w:bookmarkEnd w:id="3"/>
      <w:r w:rsidR="7A380876" w:rsidRPr="004D7DFE">
        <w:rPr>
          <w:rFonts w:ascii="Times New Roman" w:hAnsi="Times New Roman" w:cs="Times New Roman"/>
          <w:lang w:val="en-CA"/>
        </w:rPr>
        <w:t xml:space="preserve"> </w:t>
      </w:r>
    </w:p>
    <w:p w14:paraId="549B0EBF" w14:textId="1DFBBC91" w:rsidR="655DBAD0" w:rsidRPr="004D7DFE" w:rsidRDefault="655DBAD0" w:rsidP="0EE36E5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The movie recommendation architecture focuses </w:t>
      </w:r>
      <w:r w:rsidR="29B2EC3A" w:rsidRPr="004D7DFE">
        <w:rPr>
          <w:rFonts w:ascii="Times New Roman" w:hAnsi="Times New Roman" w:cs="Times New Roman"/>
          <w:lang w:val="en-CA"/>
        </w:rPr>
        <w:t>on</w:t>
      </w:r>
      <w:r w:rsidRPr="004D7DFE">
        <w:rPr>
          <w:rFonts w:ascii="Times New Roman" w:hAnsi="Times New Roman" w:cs="Times New Roman"/>
          <w:lang w:val="en-CA"/>
        </w:rPr>
        <w:t xml:space="preserve"> a PaaS service model with some additional SaaS</w:t>
      </w:r>
      <w:r w:rsidR="0AFCBA22" w:rsidRPr="004D7DFE">
        <w:rPr>
          <w:rFonts w:ascii="Times New Roman" w:hAnsi="Times New Roman" w:cs="Times New Roman"/>
          <w:lang w:val="en-CA"/>
        </w:rPr>
        <w:t xml:space="preserve"> and </w:t>
      </w:r>
      <w:proofErr w:type="spellStart"/>
      <w:r w:rsidR="0AFCBA22" w:rsidRPr="004D7DFE">
        <w:rPr>
          <w:rFonts w:ascii="Times New Roman" w:hAnsi="Times New Roman" w:cs="Times New Roman"/>
          <w:lang w:val="en-CA"/>
        </w:rPr>
        <w:t>FaaS</w:t>
      </w:r>
      <w:proofErr w:type="spellEnd"/>
      <w:r w:rsidRPr="004D7DFE">
        <w:rPr>
          <w:rFonts w:ascii="Times New Roman" w:hAnsi="Times New Roman" w:cs="Times New Roman"/>
          <w:lang w:val="en-CA"/>
        </w:rPr>
        <w:t xml:space="preserve"> service</w:t>
      </w:r>
      <w:r w:rsidR="379B603A" w:rsidRPr="004D7DFE">
        <w:rPr>
          <w:rFonts w:ascii="Times New Roman" w:hAnsi="Times New Roman" w:cs="Times New Roman"/>
          <w:lang w:val="en-CA"/>
        </w:rPr>
        <w:t>s.</w:t>
      </w:r>
      <w:r w:rsidR="1FE4B86B" w:rsidRPr="004D7DFE">
        <w:rPr>
          <w:rFonts w:ascii="Times New Roman" w:hAnsi="Times New Roman" w:cs="Times New Roman"/>
          <w:lang w:val="en-CA"/>
        </w:rPr>
        <w:t xml:space="preserve">  The PaaS solution allows for increased scalability and </w:t>
      </w:r>
      <w:r w:rsidR="20BD0E54" w:rsidRPr="004D7DFE">
        <w:rPr>
          <w:rFonts w:ascii="Times New Roman" w:hAnsi="Times New Roman" w:cs="Times New Roman"/>
          <w:lang w:val="en-CA"/>
        </w:rPr>
        <w:t xml:space="preserve">analyzation of data.  The focus of this architecture is to </w:t>
      </w:r>
      <w:r w:rsidR="2BB09561" w:rsidRPr="004D7DFE">
        <w:rPr>
          <w:rFonts w:ascii="Times New Roman" w:hAnsi="Times New Roman" w:cs="Times New Roman"/>
          <w:lang w:val="en-CA"/>
        </w:rPr>
        <w:t>gather and analyze an extensive amount of user data</w:t>
      </w:r>
      <w:r w:rsidR="2015EE60" w:rsidRPr="004D7DFE">
        <w:rPr>
          <w:rFonts w:ascii="Times New Roman" w:hAnsi="Times New Roman" w:cs="Times New Roman"/>
          <w:lang w:val="en-CA"/>
        </w:rPr>
        <w:t>.</w:t>
      </w:r>
      <w:r w:rsidR="0C9C2FAA" w:rsidRPr="004D7DFE">
        <w:rPr>
          <w:rFonts w:ascii="Times New Roman" w:hAnsi="Times New Roman" w:cs="Times New Roman"/>
          <w:lang w:val="en-CA"/>
        </w:rPr>
        <w:t xml:space="preserve">  For the use case of Netflix, the data being collected for a movie recommendation model are as follows:  </w:t>
      </w:r>
    </w:p>
    <w:p w14:paraId="6D4BB9DD" w14:textId="1A12DD4E" w:rsidR="2FB82E2D" w:rsidRPr="004D7DFE" w:rsidRDefault="2FB82E2D"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Notification settings</w:t>
      </w:r>
      <w:r w:rsidR="2034DBF3" w:rsidRPr="004D7DFE">
        <w:rPr>
          <w:rFonts w:ascii="Times New Roman" w:hAnsi="Times New Roman" w:cs="Times New Roman"/>
          <w:lang w:val="en-CA"/>
        </w:rPr>
        <w:t xml:space="preserve">: </w:t>
      </w:r>
      <w:r w:rsidRPr="004D7DFE">
        <w:rPr>
          <w:rFonts w:ascii="Times New Roman" w:hAnsi="Times New Roman" w:cs="Times New Roman"/>
          <w:lang w:val="en-CA"/>
        </w:rPr>
        <w:t>chosen preferences by the user they wish Netflix to notify.</w:t>
      </w:r>
    </w:p>
    <w:p w14:paraId="2040D4F2" w14:textId="57C0E869" w:rsidR="7643FF75" w:rsidRPr="004D7DFE" w:rsidRDefault="7643FF75"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Advertising information</w:t>
      </w:r>
      <w:r w:rsidR="50AE0327" w:rsidRPr="004D7DFE">
        <w:rPr>
          <w:rFonts w:ascii="Times New Roman" w:hAnsi="Times New Roman" w:cs="Times New Roman"/>
          <w:lang w:val="en-CA"/>
        </w:rPr>
        <w:t xml:space="preserve">: </w:t>
      </w:r>
      <w:r w:rsidR="42441EF1" w:rsidRPr="004D7DFE">
        <w:rPr>
          <w:rFonts w:ascii="Times New Roman" w:hAnsi="Times New Roman" w:cs="Times New Roman"/>
          <w:lang w:val="en-CA"/>
        </w:rPr>
        <w:t xml:space="preserve">Interactions on third-party advertisements involving </w:t>
      </w:r>
      <w:r w:rsidR="134EC9F9" w:rsidRPr="004D7DFE">
        <w:rPr>
          <w:rFonts w:ascii="Times New Roman" w:hAnsi="Times New Roman" w:cs="Times New Roman"/>
          <w:lang w:val="en-CA"/>
        </w:rPr>
        <w:t>Netflix</w:t>
      </w:r>
      <w:r w:rsidR="4A9B8528" w:rsidRPr="004D7DFE">
        <w:rPr>
          <w:rFonts w:ascii="Times New Roman" w:hAnsi="Times New Roman" w:cs="Times New Roman"/>
          <w:lang w:val="en-CA"/>
        </w:rPr>
        <w:t xml:space="preserve"> as well as information preferences on targeted advertising.</w:t>
      </w:r>
    </w:p>
    <w:p w14:paraId="46B48419" w14:textId="49CE8F64" w:rsidR="3E9DBECE" w:rsidRPr="004D7DFE" w:rsidRDefault="3E9DBECE"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Profiles</w:t>
      </w:r>
      <w:r w:rsidRPr="004D7DFE">
        <w:rPr>
          <w:rFonts w:ascii="Times New Roman" w:hAnsi="Times New Roman" w:cs="Times New Roman"/>
          <w:lang w:val="en-CA"/>
        </w:rPr>
        <w:t xml:space="preserve">: </w:t>
      </w:r>
      <w:r w:rsidR="0F43D7C5" w:rsidRPr="004D7DFE">
        <w:rPr>
          <w:rFonts w:ascii="Times New Roman" w:hAnsi="Times New Roman" w:cs="Times New Roman"/>
          <w:lang w:val="en-CA"/>
        </w:rPr>
        <w:t xml:space="preserve">data on profile settings like </w:t>
      </w:r>
      <w:r w:rsidRPr="004D7DFE">
        <w:rPr>
          <w:rFonts w:ascii="Times New Roman" w:hAnsi="Times New Roman" w:cs="Times New Roman"/>
          <w:lang w:val="en-CA"/>
        </w:rPr>
        <w:t>playback preferences</w:t>
      </w:r>
      <w:r w:rsidR="2FC06B30" w:rsidRPr="004D7DFE">
        <w:rPr>
          <w:rFonts w:ascii="Times New Roman" w:hAnsi="Times New Roman" w:cs="Times New Roman"/>
          <w:lang w:val="en-CA"/>
        </w:rPr>
        <w:t>, parental controls, number of profiles,</w:t>
      </w:r>
      <w:r w:rsidR="2936D6DF" w:rsidRPr="004D7DFE">
        <w:rPr>
          <w:rFonts w:ascii="Times New Roman" w:hAnsi="Times New Roman" w:cs="Times New Roman"/>
          <w:lang w:val="en-CA"/>
        </w:rPr>
        <w:t xml:space="preserve"> </w:t>
      </w:r>
      <w:r w:rsidR="2300739C" w:rsidRPr="004D7DFE">
        <w:rPr>
          <w:rFonts w:ascii="Times New Roman" w:hAnsi="Times New Roman" w:cs="Times New Roman"/>
          <w:lang w:val="en-CA"/>
        </w:rPr>
        <w:t>language settings.</w:t>
      </w:r>
    </w:p>
    <w:p w14:paraId="3921B713" w14:textId="21FAE8A2" w:rsidR="2300739C" w:rsidRPr="004D7DFE" w:rsidRDefault="2300739C"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Content Interaction</w:t>
      </w:r>
      <w:r w:rsidRPr="004D7DFE">
        <w:rPr>
          <w:rFonts w:ascii="Times New Roman" w:hAnsi="Times New Roman" w:cs="Times New Roman"/>
          <w:lang w:val="en-CA"/>
        </w:rPr>
        <w:t>:  data on a user’s interaction with content such as viewing history, search history, ratings/re</w:t>
      </w:r>
      <w:r w:rsidR="14723009" w:rsidRPr="004D7DFE">
        <w:rPr>
          <w:rFonts w:ascii="Times New Roman" w:hAnsi="Times New Roman" w:cs="Times New Roman"/>
          <w:lang w:val="en-CA"/>
        </w:rPr>
        <w:t xml:space="preserve">views, </w:t>
      </w:r>
      <w:r w:rsidR="0152FB74" w:rsidRPr="004D7DFE">
        <w:rPr>
          <w:rFonts w:ascii="Times New Roman" w:hAnsi="Times New Roman" w:cs="Times New Roman"/>
          <w:lang w:val="en-CA"/>
        </w:rPr>
        <w:t>v</w:t>
      </w:r>
      <w:r w:rsidR="546DF464" w:rsidRPr="004D7DFE">
        <w:rPr>
          <w:rFonts w:ascii="Times New Roman" w:hAnsi="Times New Roman" w:cs="Times New Roman"/>
          <w:lang w:val="en-CA"/>
        </w:rPr>
        <w:t>ideo retention time,</w:t>
      </w:r>
      <w:r w:rsidR="5EBFCAC0" w:rsidRPr="004D7DFE">
        <w:rPr>
          <w:rFonts w:ascii="Times New Roman" w:hAnsi="Times New Roman" w:cs="Times New Roman"/>
          <w:lang w:val="en-CA"/>
        </w:rPr>
        <w:t xml:space="preserve"> movie interactivity (pause, stopping, playing), genre preferences.</w:t>
      </w:r>
    </w:p>
    <w:p w14:paraId="0B9A3C83" w14:textId="2B947A2B" w:rsidR="5EBFCAC0" w:rsidRPr="004D7DFE" w:rsidRDefault="5EBFCAC0"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Device information</w:t>
      </w:r>
      <w:r w:rsidRPr="004D7DFE">
        <w:rPr>
          <w:rFonts w:ascii="Times New Roman" w:hAnsi="Times New Roman" w:cs="Times New Roman"/>
          <w:lang w:val="en-CA"/>
        </w:rPr>
        <w:t xml:space="preserve">: information on devices using Netflix such as IP addresses, devices signed in, </w:t>
      </w:r>
      <w:r w:rsidR="14975778" w:rsidRPr="004D7DFE">
        <w:rPr>
          <w:rFonts w:ascii="Times New Roman" w:hAnsi="Times New Roman" w:cs="Times New Roman"/>
          <w:lang w:val="en-CA"/>
        </w:rPr>
        <w:t>and device activity.</w:t>
      </w:r>
    </w:p>
    <w:p w14:paraId="5818C094" w14:textId="601F6AC5" w:rsidR="6AF3A3C2" w:rsidRPr="004D7DFE" w:rsidRDefault="6AF3A3C2" w:rsidP="0EE36E57">
      <w:pPr>
        <w:tabs>
          <w:tab w:val="center" w:pos="4680"/>
          <w:tab w:val="right" w:pos="9360"/>
        </w:tabs>
        <w:rPr>
          <w:rFonts w:ascii="Times New Roman" w:hAnsi="Times New Roman" w:cs="Times New Roman"/>
        </w:rPr>
      </w:pPr>
      <w:r w:rsidRPr="004D7DFE">
        <w:rPr>
          <w:rFonts w:ascii="Times New Roman" w:eastAsia="Aptos" w:hAnsi="Times New Roman" w:cs="Times New Roman"/>
          <w:lang w:val="en-CA"/>
        </w:rPr>
        <w:t xml:space="preserve">(Netflix, </w:t>
      </w:r>
      <w:proofErr w:type="gramStart"/>
      <w:r w:rsidRPr="004D7DFE">
        <w:rPr>
          <w:rFonts w:ascii="Times New Roman" w:eastAsia="Aptos" w:hAnsi="Times New Roman" w:cs="Times New Roman"/>
          <w:i/>
          <w:iCs/>
          <w:lang w:val="en-CA"/>
        </w:rPr>
        <w:t>What</w:t>
      </w:r>
      <w:proofErr w:type="gramEnd"/>
      <w:r w:rsidRPr="004D7DFE">
        <w:rPr>
          <w:rFonts w:ascii="Times New Roman" w:eastAsia="Aptos" w:hAnsi="Times New Roman" w:cs="Times New Roman"/>
          <w:i/>
          <w:iCs/>
          <w:lang w:val="en-CA"/>
        </w:rPr>
        <w:t xml:space="preserve"> personal information </w:t>
      </w:r>
      <w:proofErr w:type="spellStart"/>
      <w:r w:rsidRPr="004D7DFE">
        <w:rPr>
          <w:rFonts w:ascii="Times New Roman" w:eastAsia="Aptos" w:hAnsi="Times New Roman" w:cs="Times New Roman"/>
          <w:i/>
          <w:iCs/>
          <w:lang w:val="en-CA"/>
        </w:rPr>
        <w:t>netflix</w:t>
      </w:r>
      <w:proofErr w:type="spellEnd"/>
      <w:r w:rsidRPr="004D7DFE">
        <w:rPr>
          <w:rFonts w:ascii="Times New Roman" w:eastAsia="Aptos" w:hAnsi="Times New Roman" w:cs="Times New Roman"/>
          <w:i/>
          <w:iCs/>
          <w:lang w:val="en-CA"/>
        </w:rPr>
        <w:t xml:space="preserve"> holds about you and how to request a copy</w:t>
      </w:r>
      <w:r w:rsidRPr="004D7DFE">
        <w:rPr>
          <w:rFonts w:ascii="Times New Roman" w:eastAsia="Aptos" w:hAnsi="Times New Roman" w:cs="Times New Roman"/>
          <w:lang w:val="en-CA"/>
        </w:rPr>
        <w:t xml:space="preserve"> 2024)</w:t>
      </w:r>
    </w:p>
    <w:p w14:paraId="1BEA0D44" w14:textId="10760AEA" w:rsidR="3F5D9A7D" w:rsidRPr="004D7DFE" w:rsidRDefault="094C4331" w:rsidP="0EE36E57">
      <w:pPr>
        <w:tabs>
          <w:tab w:val="center" w:pos="4680"/>
          <w:tab w:val="right" w:pos="9360"/>
        </w:tabs>
        <w:rPr>
          <w:rFonts w:ascii="Times New Roman" w:hAnsi="Times New Roman" w:cs="Times New Roman"/>
          <w:lang w:val="en-CA"/>
        </w:rPr>
      </w:pPr>
      <w:r w:rsidRPr="713DA5D4">
        <w:rPr>
          <w:rFonts w:ascii="Times New Roman" w:hAnsi="Times New Roman" w:cs="Times New Roman"/>
          <w:lang w:val="en-CA"/>
        </w:rPr>
        <w:t>Using</w:t>
      </w:r>
      <w:r w:rsidR="3F5D9A7D" w:rsidRPr="004D7DFE">
        <w:rPr>
          <w:rFonts w:ascii="Times New Roman" w:hAnsi="Times New Roman" w:cs="Times New Roman"/>
          <w:lang w:val="en-CA"/>
        </w:rPr>
        <w:t xml:space="preserve"> Netflix as an example </w:t>
      </w:r>
      <w:r w:rsidR="3F5D9A7D" w:rsidRPr="592D3B40">
        <w:rPr>
          <w:rFonts w:ascii="Times New Roman" w:hAnsi="Times New Roman" w:cs="Times New Roman"/>
          <w:lang w:val="en-CA"/>
        </w:rPr>
        <w:t>o</w:t>
      </w:r>
      <w:r w:rsidR="1E4298A4" w:rsidRPr="592D3B40">
        <w:rPr>
          <w:rFonts w:ascii="Times New Roman" w:hAnsi="Times New Roman" w:cs="Times New Roman"/>
          <w:lang w:val="en-CA"/>
        </w:rPr>
        <w:t>f</w:t>
      </w:r>
      <w:r w:rsidR="3F5D9A7D" w:rsidRPr="004D7DFE">
        <w:rPr>
          <w:rFonts w:ascii="Times New Roman" w:hAnsi="Times New Roman" w:cs="Times New Roman"/>
          <w:lang w:val="en-CA"/>
        </w:rPr>
        <w:t xml:space="preserve"> what data we expect to </w:t>
      </w:r>
      <w:r w:rsidR="20E90013" w:rsidRPr="004D7DFE">
        <w:rPr>
          <w:rFonts w:ascii="Times New Roman" w:hAnsi="Times New Roman" w:cs="Times New Roman"/>
          <w:lang w:val="en-CA"/>
        </w:rPr>
        <w:t>receive</w:t>
      </w:r>
      <w:r w:rsidR="3F5D9A7D" w:rsidRPr="004D7DFE">
        <w:rPr>
          <w:rFonts w:ascii="Times New Roman" w:hAnsi="Times New Roman" w:cs="Times New Roman"/>
          <w:lang w:val="en-CA"/>
        </w:rPr>
        <w:t xml:space="preserve"> from a Movie recommendation platform helps judge the most optimal cloud service model to apply to the architecture.</w:t>
      </w:r>
      <w:r w:rsidR="0BC41773" w:rsidRPr="062B9BBE">
        <w:rPr>
          <w:rFonts w:ascii="Times New Roman" w:hAnsi="Times New Roman" w:cs="Times New Roman"/>
          <w:lang w:val="en-CA"/>
        </w:rPr>
        <w:t xml:space="preserve"> </w:t>
      </w:r>
      <w:r w:rsidR="32AEE90B" w:rsidRPr="004D7DFE">
        <w:rPr>
          <w:rFonts w:ascii="Times New Roman" w:hAnsi="Times New Roman" w:cs="Times New Roman"/>
          <w:lang w:val="en-CA"/>
        </w:rPr>
        <w:t>As for the cloud service provider, Microsoft Azure is chosen to explain the personalized movie architecture.</w:t>
      </w:r>
      <w:r w:rsidR="70E552EE" w:rsidRPr="004D7DFE">
        <w:rPr>
          <w:rFonts w:ascii="Times New Roman" w:hAnsi="Times New Roman" w:cs="Times New Roman"/>
          <w:lang w:val="en-CA"/>
        </w:rPr>
        <w:t xml:space="preserve">  </w:t>
      </w:r>
      <w:r w:rsidR="4EC9164B" w:rsidRPr="004D7DFE">
        <w:rPr>
          <w:rFonts w:ascii="Times New Roman" w:hAnsi="Times New Roman" w:cs="Times New Roman"/>
          <w:lang w:val="en-CA"/>
        </w:rPr>
        <w:t>Focusing on</w:t>
      </w:r>
      <w:r w:rsidR="4EC9164B" w:rsidRPr="4FAA8DF8">
        <w:rPr>
          <w:rFonts w:ascii="Times New Roman" w:hAnsi="Times New Roman" w:cs="Times New Roman"/>
          <w:lang w:val="en-CA"/>
        </w:rPr>
        <w:t xml:space="preserve"> </w:t>
      </w:r>
      <w:r w:rsidR="4B9661A5" w:rsidRPr="4FAA8DF8">
        <w:rPr>
          <w:rFonts w:ascii="Times New Roman" w:hAnsi="Times New Roman" w:cs="Times New Roman"/>
          <w:lang w:val="en-CA"/>
        </w:rPr>
        <w:t>the</w:t>
      </w:r>
      <w:r w:rsidR="4EC9164B" w:rsidRPr="004D7DFE">
        <w:rPr>
          <w:rFonts w:ascii="Times New Roman" w:hAnsi="Times New Roman" w:cs="Times New Roman"/>
          <w:lang w:val="en-CA"/>
        </w:rPr>
        <w:t xml:space="preserve"> </w:t>
      </w:r>
      <w:r w:rsidR="70E552EE" w:rsidRPr="004D7DFE">
        <w:rPr>
          <w:rFonts w:ascii="Times New Roman" w:hAnsi="Times New Roman" w:cs="Times New Roman"/>
          <w:lang w:val="en-CA"/>
        </w:rPr>
        <w:t>PaaS</w:t>
      </w:r>
      <w:r w:rsidR="131E3B73" w:rsidRPr="004D7DFE">
        <w:rPr>
          <w:rFonts w:ascii="Times New Roman" w:hAnsi="Times New Roman" w:cs="Times New Roman"/>
          <w:lang w:val="en-CA"/>
        </w:rPr>
        <w:t xml:space="preserve"> </w:t>
      </w:r>
      <w:r w:rsidR="70E552EE" w:rsidRPr="004D7DFE">
        <w:rPr>
          <w:rFonts w:ascii="Times New Roman" w:hAnsi="Times New Roman" w:cs="Times New Roman"/>
          <w:lang w:val="en-CA"/>
        </w:rPr>
        <w:t xml:space="preserve">cloud service model, we can leverage Microsoft </w:t>
      </w:r>
      <w:r w:rsidR="70E552EE" w:rsidRPr="5B849C66">
        <w:rPr>
          <w:rFonts w:ascii="Times New Roman" w:hAnsi="Times New Roman" w:cs="Times New Roman"/>
          <w:lang w:val="en-CA"/>
        </w:rPr>
        <w:t>Azur</w:t>
      </w:r>
      <w:r w:rsidR="3E61B06D" w:rsidRPr="5B849C66">
        <w:rPr>
          <w:rFonts w:ascii="Times New Roman" w:hAnsi="Times New Roman" w:cs="Times New Roman"/>
          <w:lang w:val="en-CA"/>
        </w:rPr>
        <w:t>e</w:t>
      </w:r>
      <w:r w:rsidR="70E552EE" w:rsidRPr="004D7DFE">
        <w:rPr>
          <w:rFonts w:ascii="Times New Roman" w:hAnsi="Times New Roman" w:cs="Times New Roman"/>
          <w:lang w:val="en-CA"/>
        </w:rPr>
        <w:t xml:space="preserve"> </w:t>
      </w:r>
      <w:r w:rsidR="70E552EE" w:rsidRPr="74303101">
        <w:rPr>
          <w:rFonts w:ascii="Times New Roman" w:hAnsi="Times New Roman" w:cs="Times New Roman"/>
          <w:lang w:val="en-CA"/>
        </w:rPr>
        <w:t>s</w:t>
      </w:r>
      <w:r w:rsidR="2D628B4F" w:rsidRPr="74303101">
        <w:rPr>
          <w:rFonts w:ascii="Times New Roman" w:hAnsi="Times New Roman" w:cs="Times New Roman"/>
          <w:lang w:val="en-CA"/>
        </w:rPr>
        <w:t>e</w:t>
      </w:r>
      <w:r w:rsidR="70E552EE" w:rsidRPr="74303101">
        <w:rPr>
          <w:rFonts w:ascii="Times New Roman" w:hAnsi="Times New Roman" w:cs="Times New Roman"/>
          <w:lang w:val="en-CA"/>
        </w:rPr>
        <w:t>rvices</w:t>
      </w:r>
      <w:r w:rsidR="3C8CAF22" w:rsidRPr="74303101">
        <w:rPr>
          <w:rFonts w:ascii="Times New Roman" w:hAnsi="Times New Roman" w:cs="Times New Roman"/>
          <w:lang w:val="en-CA"/>
        </w:rPr>
        <w:t xml:space="preserve"> </w:t>
      </w:r>
      <w:r w:rsidR="3C8CAF22" w:rsidRPr="004D7DFE">
        <w:rPr>
          <w:rFonts w:ascii="Times New Roman" w:hAnsi="Times New Roman" w:cs="Times New Roman"/>
          <w:lang w:val="en-CA"/>
        </w:rPr>
        <w:t xml:space="preserve">without having to specify the underlying infrastructure and deploy at scale.  </w:t>
      </w:r>
      <w:r w:rsidR="10CD959A" w:rsidRPr="004D7DFE">
        <w:rPr>
          <w:rFonts w:ascii="Times New Roman" w:hAnsi="Times New Roman" w:cs="Times New Roman"/>
          <w:lang w:val="en-CA"/>
        </w:rPr>
        <w:t>These are the services that fall under their respective cloud service model</w:t>
      </w:r>
      <w:r w:rsidR="6703A5A9" w:rsidRPr="004D7DFE">
        <w:rPr>
          <w:rFonts w:ascii="Times New Roman" w:hAnsi="Times New Roman" w:cs="Times New Roman"/>
          <w:lang w:val="en-CA"/>
        </w:rPr>
        <w:t>s</w:t>
      </w:r>
      <w:r w:rsidR="2624B7E8" w:rsidRPr="004D7DFE">
        <w:rPr>
          <w:rFonts w:ascii="Times New Roman" w:hAnsi="Times New Roman" w:cs="Times New Roman"/>
          <w:lang w:val="en-CA"/>
        </w:rPr>
        <w:t xml:space="preserve"> include</w:t>
      </w:r>
      <w:r w:rsidR="10CD959A" w:rsidRPr="004D7DFE">
        <w:rPr>
          <w:rFonts w:ascii="Times New Roman" w:hAnsi="Times New Roman" w:cs="Times New Roman"/>
          <w:lang w:val="en-CA"/>
        </w:rPr>
        <w:t>:</w:t>
      </w:r>
    </w:p>
    <w:p w14:paraId="2C88771A" w14:textId="3F1802A6" w:rsidR="10CD959A" w:rsidRPr="004D7DFE" w:rsidRDefault="10CD959A" w:rsidP="0EE36E57">
      <w:pPr>
        <w:pStyle w:val="Heading2"/>
        <w:tabs>
          <w:tab w:val="center" w:pos="4680"/>
          <w:tab w:val="right" w:pos="9360"/>
        </w:tabs>
        <w:rPr>
          <w:rFonts w:ascii="Times New Roman" w:hAnsi="Times New Roman" w:cs="Times New Roman"/>
          <w:lang w:val="en-CA"/>
        </w:rPr>
      </w:pPr>
      <w:bookmarkStart w:id="4" w:name="_Toc185017465"/>
      <w:r w:rsidRPr="004D7DFE">
        <w:rPr>
          <w:rFonts w:ascii="Times New Roman" w:hAnsi="Times New Roman" w:cs="Times New Roman"/>
          <w:lang w:val="en-CA"/>
        </w:rPr>
        <w:t>PaaS:</w:t>
      </w:r>
      <w:bookmarkEnd w:id="4"/>
    </w:p>
    <w:p w14:paraId="08D48989" w14:textId="7A9749E7" w:rsidR="04D3C4CF" w:rsidRPr="004D7DFE" w:rsidRDefault="04D3C4CF"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Event hubs</w:t>
      </w:r>
      <w:r w:rsidR="4434790C" w:rsidRPr="004D7DFE">
        <w:rPr>
          <w:rFonts w:ascii="Times New Roman" w:hAnsi="Times New Roman" w:cs="Times New Roman"/>
          <w:lang w:val="en-CA"/>
        </w:rPr>
        <w:t>:</w:t>
      </w:r>
      <w:r w:rsidR="2EAAA706" w:rsidRPr="004D7DFE">
        <w:rPr>
          <w:rFonts w:ascii="Times New Roman" w:hAnsi="Times New Roman" w:cs="Times New Roman"/>
          <w:lang w:val="en-CA"/>
        </w:rPr>
        <w:t xml:space="preserve"> </w:t>
      </w:r>
      <w:r w:rsidR="66E84828" w:rsidRPr="004D7DFE">
        <w:rPr>
          <w:rFonts w:ascii="Times New Roman" w:hAnsi="Times New Roman" w:cs="Times New Roman"/>
          <w:lang w:val="en-CA"/>
        </w:rPr>
        <w:t>to ingest and collect data</w:t>
      </w:r>
      <w:r w:rsidR="737B6925" w:rsidRPr="004D7DFE">
        <w:rPr>
          <w:rFonts w:ascii="Times New Roman" w:hAnsi="Times New Roman" w:cs="Times New Roman"/>
          <w:lang w:val="en-CA"/>
        </w:rPr>
        <w:t xml:space="preserve"> </w:t>
      </w:r>
      <w:r w:rsidR="28F6D057" w:rsidRPr="004D7DFE">
        <w:rPr>
          <w:rFonts w:ascii="Times New Roman" w:hAnsi="Times New Roman" w:cs="Times New Roman"/>
          <w:lang w:val="en-CA"/>
        </w:rPr>
        <w:t>in real-time</w:t>
      </w:r>
      <w:r w:rsidR="660B5BF6" w:rsidRPr="004D7DFE">
        <w:rPr>
          <w:rFonts w:ascii="Times New Roman" w:hAnsi="Times New Roman" w:cs="Times New Roman"/>
          <w:lang w:val="en-CA"/>
        </w:rPr>
        <w:t xml:space="preserve"> and load balances to other services.</w:t>
      </w:r>
    </w:p>
    <w:p w14:paraId="073E00C1" w14:textId="734588B2" w:rsidR="1FA29029" w:rsidRPr="004D7DFE" w:rsidRDefault="1FA29029"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Stream Analytics</w:t>
      </w:r>
      <w:r w:rsidR="3D64887C" w:rsidRPr="004D7DFE">
        <w:rPr>
          <w:rFonts w:ascii="Times New Roman" w:hAnsi="Times New Roman" w:cs="Times New Roman"/>
          <w:lang w:val="en-CA"/>
        </w:rPr>
        <w:t xml:space="preserve">: </w:t>
      </w:r>
      <w:r w:rsidR="3DA0B859" w:rsidRPr="004D7DFE">
        <w:rPr>
          <w:rFonts w:ascii="Times New Roman" w:hAnsi="Times New Roman" w:cs="Times New Roman"/>
          <w:lang w:val="en-CA"/>
        </w:rPr>
        <w:t>to analyze the data</w:t>
      </w:r>
      <w:r w:rsidR="6F0FD0CE" w:rsidRPr="004D7DFE">
        <w:rPr>
          <w:rFonts w:ascii="Times New Roman" w:hAnsi="Times New Roman" w:cs="Times New Roman"/>
          <w:lang w:val="en-CA"/>
        </w:rPr>
        <w:t xml:space="preserve"> in real-time</w:t>
      </w:r>
      <w:r w:rsidR="68EA7860" w:rsidRPr="004D7DFE">
        <w:rPr>
          <w:rFonts w:ascii="Times New Roman" w:hAnsi="Times New Roman" w:cs="Times New Roman"/>
          <w:lang w:val="en-CA"/>
        </w:rPr>
        <w:t>.</w:t>
      </w:r>
    </w:p>
    <w:p w14:paraId="641115F6" w14:textId="138589E8" w:rsidR="1FA29029" w:rsidRPr="004D7DFE" w:rsidRDefault="1FA29029"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Data Lake Storage</w:t>
      </w:r>
      <w:r w:rsidR="04D22F28" w:rsidRPr="004D7DFE">
        <w:rPr>
          <w:rFonts w:ascii="Times New Roman" w:hAnsi="Times New Roman" w:cs="Times New Roman"/>
          <w:lang w:val="en-CA"/>
        </w:rPr>
        <w:t xml:space="preserve">: </w:t>
      </w:r>
      <w:r w:rsidR="254ABF7C" w:rsidRPr="004D7DFE">
        <w:rPr>
          <w:rFonts w:ascii="Times New Roman" w:hAnsi="Times New Roman" w:cs="Times New Roman"/>
          <w:lang w:val="en-CA"/>
        </w:rPr>
        <w:t xml:space="preserve">to store </w:t>
      </w:r>
      <w:r w:rsidR="75E438CD" w:rsidRPr="004D7DFE">
        <w:rPr>
          <w:rFonts w:ascii="Times New Roman" w:hAnsi="Times New Roman" w:cs="Times New Roman"/>
          <w:lang w:val="en-CA"/>
        </w:rPr>
        <w:t xml:space="preserve">raw </w:t>
      </w:r>
      <w:r w:rsidR="254ABF7C" w:rsidRPr="004D7DFE">
        <w:rPr>
          <w:rFonts w:ascii="Times New Roman" w:hAnsi="Times New Roman" w:cs="Times New Roman"/>
          <w:lang w:val="en-CA"/>
        </w:rPr>
        <w:t>data</w:t>
      </w:r>
      <w:r w:rsidR="2580E51F" w:rsidRPr="004D7DFE">
        <w:rPr>
          <w:rFonts w:ascii="Times New Roman" w:hAnsi="Times New Roman" w:cs="Times New Roman"/>
          <w:lang w:val="en-CA"/>
        </w:rPr>
        <w:t>.</w:t>
      </w:r>
    </w:p>
    <w:p w14:paraId="300FC850" w14:textId="382FC7FC" w:rsidR="1FA29029" w:rsidRPr="004D7DFE" w:rsidRDefault="1FA29029"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Cache for Redis</w:t>
      </w:r>
      <w:r w:rsidR="6751AC84" w:rsidRPr="004D7DFE">
        <w:rPr>
          <w:rFonts w:ascii="Times New Roman" w:hAnsi="Times New Roman" w:cs="Times New Roman"/>
          <w:lang w:val="en-CA"/>
        </w:rPr>
        <w:t xml:space="preserve">: </w:t>
      </w:r>
      <w:r w:rsidR="3231D055" w:rsidRPr="004D7DFE">
        <w:rPr>
          <w:rFonts w:ascii="Times New Roman" w:hAnsi="Times New Roman" w:cs="Times New Roman"/>
          <w:lang w:val="en-CA"/>
        </w:rPr>
        <w:t xml:space="preserve">stores states of </w:t>
      </w:r>
      <w:r w:rsidR="15569C85" w:rsidRPr="004D7DFE">
        <w:rPr>
          <w:rFonts w:ascii="Times New Roman" w:hAnsi="Times New Roman" w:cs="Times New Roman"/>
          <w:lang w:val="en-CA"/>
        </w:rPr>
        <w:t xml:space="preserve">user </w:t>
      </w:r>
      <w:r w:rsidR="3231D055" w:rsidRPr="004D7DFE">
        <w:rPr>
          <w:rFonts w:ascii="Times New Roman" w:hAnsi="Times New Roman" w:cs="Times New Roman"/>
          <w:lang w:val="en-CA"/>
        </w:rPr>
        <w:t>data to ensure uptime</w:t>
      </w:r>
    </w:p>
    <w:p w14:paraId="70A25005" w14:textId="4A5B115F" w:rsidR="1FA29029" w:rsidRPr="004D7DFE" w:rsidRDefault="1FA29029"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Cosmos DB</w:t>
      </w:r>
      <w:r w:rsidR="051B587F" w:rsidRPr="004D7DFE">
        <w:rPr>
          <w:rFonts w:ascii="Times New Roman" w:hAnsi="Times New Roman" w:cs="Times New Roman"/>
          <w:lang w:val="en-CA"/>
        </w:rPr>
        <w:t xml:space="preserve">: </w:t>
      </w:r>
      <w:r w:rsidR="1AC43ABB" w:rsidRPr="004D7DFE">
        <w:rPr>
          <w:rFonts w:ascii="Times New Roman" w:hAnsi="Times New Roman" w:cs="Times New Roman"/>
          <w:lang w:val="en-CA"/>
        </w:rPr>
        <w:t xml:space="preserve">stores </w:t>
      </w:r>
      <w:r w:rsidR="7C186E6C" w:rsidRPr="004D7DFE">
        <w:rPr>
          <w:rFonts w:ascii="Times New Roman" w:hAnsi="Times New Roman" w:cs="Times New Roman"/>
          <w:lang w:val="en-CA"/>
        </w:rPr>
        <w:t>the edited compiled data</w:t>
      </w:r>
      <w:r w:rsidR="2629A184" w:rsidRPr="004D7DFE">
        <w:rPr>
          <w:rFonts w:ascii="Times New Roman" w:hAnsi="Times New Roman" w:cs="Times New Roman"/>
          <w:lang w:val="en-CA"/>
        </w:rPr>
        <w:t xml:space="preserve"> such as Account information.</w:t>
      </w:r>
      <w:r w:rsidR="5D56CB80" w:rsidRPr="004D7DFE">
        <w:rPr>
          <w:rFonts w:ascii="Times New Roman" w:hAnsi="Times New Roman" w:cs="Times New Roman"/>
          <w:lang w:val="en-CA"/>
        </w:rPr>
        <w:t xml:space="preserve"> </w:t>
      </w:r>
    </w:p>
    <w:p w14:paraId="35656D62" w14:textId="1849990E" w:rsidR="18A7DDC6" w:rsidRPr="004D7DFE" w:rsidRDefault="18A7DDC6"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Web App</w:t>
      </w:r>
      <w:r w:rsidR="2E524BBA" w:rsidRPr="004D7DFE">
        <w:rPr>
          <w:rFonts w:ascii="Times New Roman" w:hAnsi="Times New Roman" w:cs="Times New Roman"/>
          <w:lang w:val="en-CA"/>
        </w:rPr>
        <w:t xml:space="preserve">: </w:t>
      </w:r>
      <w:r w:rsidR="2D8D5E54" w:rsidRPr="004D7DFE">
        <w:rPr>
          <w:rFonts w:ascii="Times New Roman" w:hAnsi="Times New Roman" w:cs="Times New Roman"/>
          <w:lang w:val="en-CA"/>
        </w:rPr>
        <w:t>deploys the web application</w:t>
      </w:r>
      <w:r w:rsidR="555E6954" w:rsidRPr="004D7DFE">
        <w:rPr>
          <w:rFonts w:ascii="Times New Roman" w:hAnsi="Times New Roman" w:cs="Times New Roman"/>
          <w:lang w:val="en-CA"/>
        </w:rPr>
        <w:t xml:space="preserve"> and results</w:t>
      </w:r>
      <w:r w:rsidR="2D8D5E54" w:rsidRPr="004D7DFE">
        <w:rPr>
          <w:rFonts w:ascii="Times New Roman" w:hAnsi="Times New Roman" w:cs="Times New Roman"/>
          <w:lang w:val="en-CA"/>
        </w:rPr>
        <w:t xml:space="preserve"> such as Netflix webpage.</w:t>
      </w:r>
    </w:p>
    <w:p w14:paraId="5BE03FED" w14:textId="05673720" w:rsidR="37B9DED4" w:rsidRPr="004D7DFE" w:rsidRDefault="37B9DED4"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AI Service (Contains Azure Personalizer)</w:t>
      </w:r>
      <w:r w:rsidR="4066B0CA" w:rsidRPr="004D7DFE">
        <w:rPr>
          <w:rFonts w:ascii="Times New Roman" w:hAnsi="Times New Roman" w:cs="Times New Roman"/>
          <w:lang w:val="en-CA"/>
        </w:rPr>
        <w:t xml:space="preserve">: </w:t>
      </w:r>
      <w:r w:rsidR="61F0217D" w:rsidRPr="004D7DFE">
        <w:rPr>
          <w:rFonts w:ascii="Times New Roman" w:hAnsi="Times New Roman" w:cs="Times New Roman"/>
          <w:lang w:val="en-CA"/>
        </w:rPr>
        <w:t xml:space="preserve">Uses </w:t>
      </w:r>
      <w:r w:rsidR="34FBCE00" w:rsidRPr="004D7DFE">
        <w:rPr>
          <w:rFonts w:ascii="Times New Roman" w:hAnsi="Times New Roman" w:cs="Times New Roman"/>
          <w:lang w:val="en-CA"/>
        </w:rPr>
        <w:t>Machine Learning</w:t>
      </w:r>
      <w:r w:rsidR="61F0217D" w:rsidRPr="004D7DFE">
        <w:rPr>
          <w:rFonts w:ascii="Times New Roman" w:hAnsi="Times New Roman" w:cs="Times New Roman"/>
          <w:lang w:val="en-CA"/>
        </w:rPr>
        <w:t xml:space="preserve"> and collected data to output a personalized </w:t>
      </w:r>
      <w:r w:rsidR="3A40559E" w:rsidRPr="004D7DFE">
        <w:rPr>
          <w:rFonts w:ascii="Times New Roman" w:hAnsi="Times New Roman" w:cs="Times New Roman"/>
          <w:lang w:val="en-CA"/>
        </w:rPr>
        <w:t>recommendation</w:t>
      </w:r>
      <w:r w:rsidR="61F0217D" w:rsidRPr="004D7DFE">
        <w:rPr>
          <w:rFonts w:ascii="Times New Roman" w:hAnsi="Times New Roman" w:cs="Times New Roman"/>
          <w:lang w:val="en-CA"/>
        </w:rPr>
        <w:t xml:space="preserve"> of movies</w:t>
      </w:r>
    </w:p>
    <w:p w14:paraId="6CAB3551" w14:textId="49947C1F" w:rsidR="10CD959A" w:rsidRPr="004D7DFE" w:rsidRDefault="10CD959A" w:rsidP="0EE36E57">
      <w:pPr>
        <w:pStyle w:val="Heading2"/>
        <w:tabs>
          <w:tab w:val="center" w:pos="4680"/>
          <w:tab w:val="right" w:pos="9360"/>
        </w:tabs>
        <w:rPr>
          <w:rFonts w:ascii="Times New Roman" w:hAnsi="Times New Roman" w:cs="Times New Roman"/>
          <w:lang w:val="en-CA"/>
        </w:rPr>
      </w:pPr>
      <w:bookmarkStart w:id="5" w:name="_Toc185017466"/>
      <w:r w:rsidRPr="004D7DFE">
        <w:rPr>
          <w:rFonts w:ascii="Times New Roman" w:hAnsi="Times New Roman" w:cs="Times New Roman"/>
          <w:lang w:val="en-CA"/>
        </w:rPr>
        <w:t>SaaS:</w:t>
      </w:r>
      <w:bookmarkEnd w:id="5"/>
    </w:p>
    <w:p w14:paraId="7669B40E" w14:textId="327DC981" w:rsidR="2C9E2D3F" w:rsidRPr="004D7DFE" w:rsidRDefault="2C9E2D3F" w:rsidP="0EE36E57">
      <w:pPr>
        <w:pStyle w:val="ListParagraph"/>
        <w:numPr>
          <w:ilvl w:val="0"/>
          <w:numId w:val="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intelligent Recommendations</w:t>
      </w:r>
      <w:r w:rsidR="2CC7ED03" w:rsidRPr="004D7DFE">
        <w:rPr>
          <w:rFonts w:ascii="Times New Roman" w:hAnsi="Times New Roman" w:cs="Times New Roman"/>
          <w:lang w:val="en-CA"/>
        </w:rPr>
        <w:t xml:space="preserve">: </w:t>
      </w:r>
      <w:r w:rsidR="4F04490D" w:rsidRPr="004D7DFE">
        <w:rPr>
          <w:rFonts w:ascii="Times New Roman" w:hAnsi="Times New Roman" w:cs="Times New Roman"/>
          <w:lang w:val="en-CA"/>
        </w:rPr>
        <w:t xml:space="preserve">AI that processes the data from Azure data lake </w:t>
      </w:r>
      <w:r w:rsidR="470A2F4E" w:rsidRPr="004D7DFE">
        <w:rPr>
          <w:rFonts w:ascii="Times New Roman" w:hAnsi="Times New Roman" w:cs="Times New Roman"/>
          <w:lang w:val="en-CA"/>
        </w:rPr>
        <w:t>develops</w:t>
      </w:r>
      <w:r w:rsidR="6585E720" w:rsidRPr="004D7DFE">
        <w:rPr>
          <w:rFonts w:ascii="Times New Roman" w:hAnsi="Times New Roman" w:cs="Times New Roman"/>
          <w:lang w:val="en-CA"/>
        </w:rPr>
        <w:t xml:space="preserve"> recommendations</w:t>
      </w:r>
      <w:r w:rsidR="470A2F4E" w:rsidRPr="004D7DFE">
        <w:rPr>
          <w:rFonts w:ascii="Times New Roman" w:hAnsi="Times New Roman" w:cs="Times New Roman"/>
          <w:lang w:val="en-CA"/>
        </w:rPr>
        <w:t xml:space="preserve"> </w:t>
      </w:r>
      <w:r w:rsidR="4F04490D" w:rsidRPr="004D7DFE">
        <w:rPr>
          <w:rFonts w:ascii="Times New Roman" w:hAnsi="Times New Roman" w:cs="Times New Roman"/>
          <w:lang w:val="en-CA"/>
        </w:rPr>
        <w:t xml:space="preserve">and </w:t>
      </w:r>
      <w:r w:rsidR="07CC1577" w:rsidRPr="004D7DFE">
        <w:rPr>
          <w:rFonts w:ascii="Times New Roman" w:hAnsi="Times New Roman" w:cs="Times New Roman"/>
          <w:lang w:val="en-CA"/>
        </w:rPr>
        <w:t xml:space="preserve">sends it to </w:t>
      </w:r>
      <w:r w:rsidR="047CE343" w:rsidRPr="004D7DFE">
        <w:rPr>
          <w:rFonts w:ascii="Times New Roman" w:hAnsi="Times New Roman" w:cs="Times New Roman"/>
          <w:lang w:val="en-CA"/>
        </w:rPr>
        <w:t>Azure personalizer.</w:t>
      </w:r>
    </w:p>
    <w:p w14:paraId="05516A2A" w14:textId="35A1A27D" w:rsidR="2C9E2D3F" w:rsidRPr="004D7DFE" w:rsidRDefault="2C9E2D3F" w:rsidP="0EE36E57">
      <w:pPr>
        <w:pStyle w:val="ListParagraph"/>
        <w:numPr>
          <w:ilvl w:val="0"/>
          <w:numId w:val="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PowerBI</w:t>
      </w:r>
      <w:r w:rsidR="461A5EC9" w:rsidRPr="004D7DFE">
        <w:rPr>
          <w:rFonts w:ascii="Times New Roman" w:hAnsi="Times New Roman" w:cs="Times New Roman"/>
          <w:lang w:val="en-CA"/>
        </w:rPr>
        <w:t xml:space="preserve">: visualizes the </w:t>
      </w:r>
      <w:r w:rsidR="22702859" w:rsidRPr="004D7DFE">
        <w:rPr>
          <w:rFonts w:ascii="Times New Roman" w:hAnsi="Times New Roman" w:cs="Times New Roman"/>
          <w:lang w:val="en-CA"/>
        </w:rPr>
        <w:t>data into graphs and dashboards to display to the Web App</w:t>
      </w:r>
    </w:p>
    <w:p w14:paraId="3F6C66A7" w14:textId="3CCD5698" w:rsidR="1C3645BF" w:rsidRPr="004D7DFE" w:rsidRDefault="1C3645BF" w:rsidP="0EE36E57">
      <w:pPr>
        <w:pStyle w:val="Heading2"/>
        <w:tabs>
          <w:tab w:val="center" w:pos="4680"/>
          <w:tab w:val="right" w:pos="9360"/>
        </w:tabs>
        <w:rPr>
          <w:rFonts w:ascii="Times New Roman" w:hAnsi="Times New Roman" w:cs="Times New Roman"/>
          <w:lang w:val="en-CA"/>
        </w:rPr>
      </w:pPr>
      <w:bookmarkStart w:id="6" w:name="_Toc185017467"/>
      <w:proofErr w:type="spellStart"/>
      <w:r w:rsidRPr="004D7DFE">
        <w:rPr>
          <w:rFonts w:ascii="Times New Roman" w:hAnsi="Times New Roman" w:cs="Times New Roman"/>
          <w:lang w:val="en-CA"/>
        </w:rPr>
        <w:t>FaaS</w:t>
      </w:r>
      <w:proofErr w:type="spellEnd"/>
      <w:r w:rsidRPr="004D7DFE">
        <w:rPr>
          <w:rFonts w:ascii="Times New Roman" w:hAnsi="Times New Roman" w:cs="Times New Roman"/>
          <w:lang w:val="en-CA"/>
        </w:rPr>
        <w:t>:</w:t>
      </w:r>
      <w:bookmarkEnd w:id="6"/>
    </w:p>
    <w:p w14:paraId="2025C086" w14:textId="5E07A708" w:rsidR="0EE36E57" w:rsidRPr="001C5F46" w:rsidRDefault="1C3645BF" w:rsidP="0EE36E57">
      <w:pPr>
        <w:pStyle w:val="ListParagraph"/>
        <w:numPr>
          <w:ilvl w:val="0"/>
          <w:numId w:val="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Functions</w:t>
      </w:r>
      <w:r w:rsidR="1560AE79" w:rsidRPr="004D7DFE">
        <w:rPr>
          <w:rFonts w:ascii="Times New Roman" w:hAnsi="Times New Roman" w:cs="Times New Roman"/>
          <w:lang w:val="en-CA"/>
        </w:rPr>
        <w:t>:</w:t>
      </w:r>
      <w:r w:rsidR="6B95C997" w:rsidRPr="004D7DFE">
        <w:rPr>
          <w:rFonts w:ascii="Times New Roman" w:hAnsi="Times New Roman" w:cs="Times New Roman"/>
          <w:lang w:val="en-CA"/>
        </w:rPr>
        <w:t xml:space="preserve"> </w:t>
      </w:r>
      <w:r w:rsidR="15D2C47F" w:rsidRPr="004D7DFE">
        <w:rPr>
          <w:rFonts w:ascii="Times New Roman" w:hAnsi="Times New Roman" w:cs="Times New Roman"/>
          <w:lang w:val="en-CA"/>
        </w:rPr>
        <w:t>records</w:t>
      </w:r>
      <w:r w:rsidR="6B95C997" w:rsidRPr="004D7DFE">
        <w:rPr>
          <w:rFonts w:ascii="Times New Roman" w:hAnsi="Times New Roman" w:cs="Times New Roman"/>
          <w:lang w:val="en-CA"/>
        </w:rPr>
        <w:t xml:space="preserve"> user activity made within the </w:t>
      </w:r>
      <w:r w:rsidR="54B705F3" w:rsidRPr="004D7DFE">
        <w:rPr>
          <w:rFonts w:ascii="Times New Roman" w:hAnsi="Times New Roman" w:cs="Times New Roman"/>
          <w:lang w:val="en-CA"/>
        </w:rPr>
        <w:t>Netflix website to physically gather user data to send to Event Hubs.</w:t>
      </w:r>
    </w:p>
    <w:p w14:paraId="2622EE07" w14:textId="7A51EC3B" w:rsidR="009743E1" w:rsidRPr="004D7DFE" w:rsidRDefault="077E74B2" w:rsidP="6D3B562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Keeping mind these services and how they apply to each service model will help us </w:t>
      </w:r>
      <w:r w:rsidR="018CC17B" w:rsidRPr="004D7DFE">
        <w:rPr>
          <w:rFonts w:ascii="Times New Roman" w:hAnsi="Times New Roman" w:cs="Times New Roman"/>
          <w:lang w:val="en-CA"/>
        </w:rPr>
        <w:t xml:space="preserve">further down to decide which service to deploy first when creating the architecture. </w:t>
      </w:r>
      <w:r w:rsidR="018CC17B" w:rsidRPr="004D7DFE">
        <w:rPr>
          <w:rFonts w:ascii="Times New Roman" w:eastAsia="Aptos" w:hAnsi="Times New Roman" w:cs="Times New Roman"/>
          <w:lang w:val="en-CA"/>
        </w:rPr>
        <w:t>(Sundararajan, 2024)</w:t>
      </w:r>
    </w:p>
    <w:p w14:paraId="25C3DFA7" w14:textId="52E8C392" w:rsidR="323C1C93" w:rsidRPr="004D7DFE" w:rsidRDefault="323C1C93" w:rsidP="0EE36E57">
      <w:pPr>
        <w:pStyle w:val="Heading1"/>
        <w:tabs>
          <w:tab w:val="center" w:pos="4680"/>
          <w:tab w:val="right" w:pos="9360"/>
        </w:tabs>
        <w:rPr>
          <w:rFonts w:ascii="Times New Roman" w:hAnsi="Times New Roman" w:cs="Times New Roman"/>
          <w:lang w:val="en-CA"/>
        </w:rPr>
      </w:pPr>
      <w:bookmarkStart w:id="7" w:name="_Toc185017468"/>
      <w:r w:rsidRPr="004D7DFE">
        <w:rPr>
          <w:rFonts w:ascii="Times New Roman" w:hAnsi="Times New Roman" w:cs="Times New Roman"/>
          <w:lang w:val="en-CA"/>
        </w:rPr>
        <w:t>Cloud Architecture</w:t>
      </w:r>
      <w:r w:rsidR="65939617" w:rsidRPr="004D7DFE">
        <w:rPr>
          <w:rFonts w:ascii="Times New Roman" w:hAnsi="Times New Roman" w:cs="Times New Roman"/>
          <w:lang w:val="en-CA"/>
        </w:rPr>
        <w:t>.</w:t>
      </w:r>
      <w:bookmarkEnd w:id="7"/>
      <w:r w:rsidR="65939617" w:rsidRPr="004D7DFE">
        <w:rPr>
          <w:rFonts w:ascii="Times New Roman" w:hAnsi="Times New Roman" w:cs="Times New Roman"/>
          <w:lang w:val="en-CA"/>
        </w:rPr>
        <w:t xml:space="preserve"> </w:t>
      </w:r>
    </w:p>
    <w:p w14:paraId="4C232066" w14:textId="60FA9E0D" w:rsidR="251F53B5" w:rsidRPr="004D7DFE" w:rsidRDefault="251F53B5" w:rsidP="0EE36E57">
      <w:pPr>
        <w:pStyle w:val="Heading2"/>
        <w:tabs>
          <w:tab w:val="center" w:pos="4680"/>
          <w:tab w:val="right" w:pos="9360"/>
        </w:tabs>
        <w:rPr>
          <w:rFonts w:ascii="Times New Roman" w:hAnsi="Times New Roman" w:cs="Times New Roman"/>
          <w:lang w:val="en-CA"/>
        </w:rPr>
      </w:pPr>
      <w:bookmarkStart w:id="8" w:name="_Toc185017469"/>
      <w:r w:rsidRPr="004D7DFE">
        <w:rPr>
          <w:rFonts w:ascii="Times New Roman" w:hAnsi="Times New Roman" w:cs="Times New Roman"/>
          <w:lang w:val="en-CA"/>
        </w:rPr>
        <w:t>Networking</w:t>
      </w:r>
      <w:bookmarkEnd w:id="8"/>
    </w:p>
    <w:p w14:paraId="10EA41EC" w14:textId="41B65C94" w:rsidR="00DE396E" w:rsidRPr="00DE396E" w:rsidRDefault="35A17168" w:rsidP="6D3B5627">
      <w:pPr>
        <w:tabs>
          <w:tab w:val="center" w:pos="4680"/>
          <w:tab w:val="right" w:pos="9360"/>
        </w:tabs>
        <w:rPr>
          <w:rFonts w:ascii="Times New Roman" w:eastAsia="Aptos" w:hAnsi="Times New Roman" w:cs="Times New Roman"/>
          <w:lang w:val="en-CA"/>
        </w:rPr>
      </w:pPr>
      <w:r w:rsidRPr="004D7DFE">
        <w:rPr>
          <w:rFonts w:ascii="Times New Roman" w:hAnsi="Times New Roman" w:cs="Times New Roman"/>
          <w:lang w:val="en-CA"/>
        </w:rPr>
        <w:t xml:space="preserve">For networking, </w:t>
      </w:r>
      <w:r w:rsidR="3090306F" w:rsidRPr="004D7DFE">
        <w:rPr>
          <w:rFonts w:ascii="Times New Roman" w:hAnsi="Times New Roman" w:cs="Times New Roman"/>
          <w:lang w:val="en-CA"/>
        </w:rPr>
        <w:t xml:space="preserve">we can secure the connection between AI services </w:t>
      </w:r>
      <w:r w:rsidR="70D7CE82" w:rsidRPr="004D7DFE">
        <w:rPr>
          <w:rFonts w:ascii="Times New Roman" w:hAnsi="Times New Roman" w:cs="Times New Roman"/>
          <w:lang w:val="en-CA"/>
        </w:rPr>
        <w:t xml:space="preserve">like Azure Personalizer or Azure Recommendations </w:t>
      </w:r>
      <w:r w:rsidR="3090306F" w:rsidRPr="004D7DFE">
        <w:rPr>
          <w:rFonts w:ascii="Times New Roman" w:hAnsi="Times New Roman" w:cs="Times New Roman"/>
          <w:lang w:val="en-CA"/>
        </w:rPr>
        <w:t xml:space="preserve">by using Azure Virtual Networks with private endpoints.  </w:t>
      </w:r>
      <w:r w:rsidR="4D1F5D56" w:rsidRPr="004D7DFE">
        <w:rPr>
          <w:rFonts w:ascii="Times New Roman" w:hAnsi="Times New Roman" w:cs="Times New Roman"/>
          <w:lang w:val="en-CA"/>
        </w:rPr>
        <w:t xml:space="preserve">this is to ensure security of </w:t>
      </w:r>
      <w:r w:rsidR="615D5461" w:rsidRPr="004D7DFE">
        <w:rPr>
          <w:rFonts w:ascii="Times New Roman" w:hAnsi="Times New Roman" w:cs="Times New Roman"/>
          <w:lang w:val="en-CA"/>
        </w:rPr>
        <w:t>the important data in transit</w:t>
      </w:r>
      <w:r w:rsidR="1BCADFF9" w:rsidRPr="41388607">
        <w:rPr>
          <w:rFonts w:ascii="Times New Roman" w:hAnsi="Times New Roman" w:cs="Times New Roman"/>
          <w:lang w:val="en-CA"/>
        </w:rPr>
        <w:t>,</w:t>
      </w:r>
      <w:r w:rsidR="615D5461" w:rsidRPr="004D7DFE">
        <w:rPr>
          <w:rFonts w:ascii="Times New Roman" w:hAnsi="Times New Roman" w:cs="Times New Roman"/>
          <w:lang w:val="en-CA"/>
        </w:rPr>
        <w:t xml:space="preserve"> restrict access from important data in transit</w:t>
      </w:r>
      <w:r w:rsidR="1BCE78D1" w:rsidRPr="07447897">
        <w:rPr>
          <w:rFonts w:ascii="Times New Roman" w:hAnsi="Times New Roman" w:cs="Times New Roman"/>
          <w:lang w:val="en-CA"/>
        </w:rPr>
        <w:t>,</w:t>
      </w:r>
      <w:r w:rsidR="615D5461" w:rsidRPr="004D7DFE">
        <w:rPr>
          <w:rFonts w:ascii="Times New Roman" w:hAnsi="Times New Roman" w:cs="Times New Roman"/>
          <w:lang w:val="en-CA"/>
        </w:rPr>
        <w:t xml:space="preserve"> and </w:t>
      </w:r>
      <w:r w:rsidR="32814FC8" w:rsidRPr="44AB262D">
        <w:rPr>
          <w:rFonts w:ascii="Times New Roman" w:hAnsi="Times New Roman" w:cs="Times New Roman"/>
          <w:lang w:val="en-CA"/>
        </w:rPr>
        <w:t>res</w:t>
      </w:r>
      <w:r w:rsidR="615D5461" w:rsidRPr="44AB262D">
        <w:rPr>
          <w:rFonts w:ascii="Times New Roman" w:hAnsi="Times New Roman" w:cs="Times New Roman"/>
          <w:lang w:val="en-CA"/>
        </w:rPr>
        <w:t>trict</w:t>
      </w:r>
      <w:r w:rsidR="615D5461" w:rsidRPr="004D7DFE">
        <w:rPr>
          <w:rFonts w:ascii="Times New Roman" w:hAnsi="Times New Roman" w:cs="Times New Roman"/>
          <w:lang w:val="en-CA"/>
        </w:rPr>
        <w:t xml:space="preserve"> access from the </w:t>
      </w:r>
      <w:r w:rsidR="4DD72059" w:rsidRPr="004D7DFE">
        <w:rPr>
          <w:rFonts w:ascii="Times New Roman" w:hAnsi="Times New Roman" w:cs="Times New Roman"/>
          <w:lang w:val="en-CA"/>
        </w:rPr>
        <w:t>important data in training</w:t>
      </w:r>
      <w:r w:rsidR="63322CFE" w:rsidRPr="004D7DFE">
        <w:rPr>
          <w:rFonts w:ascii="Times New Roman" w:hAnsi="Times New Roman" w:cs="Times New Roman"/>
          <w:lang w:val="en-CA"/>
        </w:rPr>
        <w:t xml:space="preserve"> to AI services like Azure Personalizer</w:t>
      </w:r>
      <w:r w:rsidR="615D5461" w:rsidRPr="004D7DFE">
        <w:rPr>
          <w:rFonts w:ascii="Times New Roman" w:hAnsi="Times New Roman" w:cs="Times New Roman"/>
          <w:lang w:val="en-CA"/>
        </w:rPr>
        <w:t xml:space="preserve">.  In addition to virtual networks, </w:t>
      </w:r>
      <w:r w:rsidR="1F502C53" w:rsidRPr="004D7DFE">
        <w:rPr>
          <w:rFonts w:ascii="Times New Roman" w:hAnsi="Times New Roman" w:cs="Times New Roman"/>
          <w:lang w:val="en-CA"/>
        </w:rPr>
        <w:t xml:space="preserve">we can use the </w:t>
      </w:r>
      <w:r w:rsidR="76AB4166" w:rsidRPr="05E48AB3">
        <w:rPr>
          <w:rFonts w:ascii="Times New Roman" w:hAnsi="Times New Roman" w:cs="Times New Roman"/>
          <w:lang w:val="en-CA"/>
        </w:rPr>
        <w:t>a</w:t>
      </w:r>
      <w:r w:rsidR="1F502C53" w:rsidRPr="05E48AB3">
        <w:rPr>
          <w:rFonts w:ascii="Times New Roman" w:hAnsi="Times New Roman" w:cs="Times New Roman"/>
          <w:lang w:val="en-CA"/>
        </w:rPr>
        <w:t>pplication</w:t>
      </w:r>
      <w:r w:rsidR="1F502C53" w:rsidRPr="004D7DFE">
        <w:rPr>
          <w:rFonts w:ascii="Times New Roman" w:hAnsi="Times New Roman" w:cs="Times New Roman"/>
          <w:lang w:val="en-CA"/>
        </w:rPr>
        <w:t xml:space="preserve"> gateway to connect the </w:t>
      </w:r>
      <w:r w:rsidR="0BBF5693" w:rsidRPr="004D7DFE">
        <w:rPr>
          <w:rFonts w:ascii="Times New Roman" w:hAnsi="Times New Roman" w:cs="Times New Roman"/>
          <w:lang w:val="en-CA"/>
        </w:rPr>
        <w:t>front-end</w:t>
      </w:r>
      <w:r w:rsidR="1F502C53" w:rsidRPr="004D7DFE">
        <w:rPr>
          <w:rFonts w:ascii="Times New Roman" w:hAnsi="Times New Roman" w:cs="Times New Roman"/>
          <w:lang w:val="en-CA"/>
        </w:rPr>
        <w:t xml:space="preserve"> user</w:t>
      </w:r>
      <w:r w:rsidR="0A21BFA4" w:rsidRPr="004D7DFE">
        <w:rPr>
          <w:rFonts w:ascii="Times New Roman" w:hAnsi="Times New Roman" w:cs="Times New Roman"/>
          <w:lang w:val="en-CA"/>
        </w:rPr>
        <w:t xml:space="preserve"> activity </w:t>
      </w:r>
      <w:r w:rsidR="61F7D6C7" w:rsidRPr="004D7DFE">
        <w:rPr>
          <w:rFonts w:ascii="Times New Roman" w:hAnsi="Times New Roman" w:cs="Times New Roman"/>
          <w:lang w:val="en-CA"/>
        </w:rPr>
        <w:t xml:space="preserve">and the </w:t>
      </w:r>
      <w:r w:rsidR="2285419B" w:rsidRPr="004D7DFE">
        <w:rPr>
          <w:rFonts w:ascii="Times New Roman" w:hAnsi="Times New Roman" w:cs="Times New Roman"/>
          <w:lang w:val="en-CA"/>
        </w:rPr>
        <w:t>AI services.</w:t>
      </w:r>
      <w:r w:rsidR="36F4BA9D" w:rsidRPr="004D7DFE">
        <w:rPr>
          <w:rFonts w:ascii="Times New Roman" w:hAnsi="Times New Roman" w:cs="Times New Roman"/>
          <w:lang w:val="en-CA"/>
        </w:rPr>
        <w:t xml:space="preserve"> Azure Bastion can also be used as a secure way to connect t</w:t>
      </w:r>
      <w:r w:rsidR="741B7626" w:rsidRPr="004D7DFE">
        <w:rPr>
          <w:rFonts w:ascii="Times New Roman" w:hAnsi="Times New Roman" w:cs="Times New Roman"/>
          <w:lang w:val="en-CA"/>
        </w:rPr>
        <w:t xml:space="preserve">o the user activity VM services using RDP/SSH as well as encrypting </w:t>
      </w:r>
      <w:r w:rsidR="1789C6DD" w:rsidRPr="004D7DFE">
        <w:rPr>
          <w:rFonts w:ascii="Times New Roman" w:hAnsi="Times New Roman" w:cs="Times New Roman"/>
          <w:lang w:val="en-CA"/>
        </w:rPr>
        <w:t xml:space="preserve">the user's data as they access the front-end websites. </w:t>
      </w:r>
      <w:r w:rsidR="7DE54E8B" w:rsidRPr="004D7DFE">
        <w:rPr>
          <w:rFonts w:ascii="Times New Roman" w:hAnsi="Times New Roman" w:cs="Times New Roman"/>
          <w:lang w:val="en-CA"/>
        </w:rPr>
        <w:t xml:space="preserve"> </w:t>
      </w:r>
      <w:r w:rsidR="26D31645" w:rsidRPr="004D7DFE">
        <w:rPr>
          <w:rFonts w:ascii="Times New Roman" w:eastAsia="Aptos" w:hAnsi="Times New Roman" w:cs="Times New Roman"/>
          <w:lang w:val="en-CA"/>
        </w:rPr>
        <w:t>(Stephen-Sumner &amp; Microsoft, 2023)</w:t>
      </w:r>
    </w:p>
    <w:p w14:paraId="1D4C7440" w14:textId="6683FD93" w:rsidR="142D1720" w:rsidRPr="004D7DFE" w:rsidRDefault="142D1720" w:rsidP="0EE36E57">
      <w:pPr>
        <w:pStyle w:val="Heading2"/>
        <w:tabs>
          <w:tab w:val="center" w:pos="4680"/>
          <w:tab w:val="right" w:pos="9360"/>
        </w:tabs>
        <w:rPr>
          <w:rFonts w:ascii="Times New Roman" w:hAnsi="Times New Roman" w:cs="Times New Roman"/>
          <w:lang w:val="en-CA"/>
        </w:rPr>
      </w:pPr>
      <w:bookmarkStart w:id="9" w:name="_Toc185017470"/>
      <w:r w:rsidRPr="004D7DFE">
        <w:rPr>
          <w:rFonts w:ascii="Times New Roman" w:hAnsi="Times New Roman" w:cs="Times New Roman"/>
          <w:lang w:val="en-CA"/>
        </w:rPr>
        <w:t>Storage</w:t>
      </w:r>
      <w:bookmarkEnd w:id="9"/>
      <w:r w:rsidR="0F190301" w:rsidRPr="004D7DFE">
        <w:rPr>
          <w:rFonts w:ascii="Times New Roman" w:hAnsi="Times New Roman" w:cs="Times New Roman"/>
          <w:lang w:val="en-CA"/>
        </w:rPr>
        <w:t xml:space="preserve"> </w:t>
      </w:r>
    </w:p>
    <w:p w14:paraId="0698AF8E" w14:textId="7B5CFB67" w:rsidR="2761F82B" w:rsidRDefault="2761F82B"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Our movie recommendation system can utilize Data Lake Storage, Azure Redis Cache and Azure Cosmos DB to handle large amounts of data and provide fast, personalized recommendations for users of th</w:t>
      </w:r>
      <w:r w:rsidR="2C47B650" w:rsidRPr="57A10C67">
        <w:rPr>
          <w:rFonts w:ascii="Times New Roman" w:eastAsia="Times New Roman" w:hAnsi="Times New Roman" w:cs="Times New Roman"/>
          <w:lang w:val="en-CA"/>
        </w:rPr>
        <w:t>e platform and ensure scalability options.</w:t>
      </w:r>
      <w:r w:rsidR="40CD0219" w:rsidRPr="57A10C67">
        <w:rPr>
          <w:rFonts w:ascii="Times New Roman" w:eastAsia="Times New Roman" w:hAnsi="Times New Roman" w:cs="Times New Roman"/>
          <w:lang w:val="en-CA"/>
        </w:rPr>
        <w:t xml:space="preserve"> The following are each storage providers described and their use in the system infrastructure:</w:t>
      </w:r>
    </w:p>
    <w:p w14:paraId="396D0563" w14:textId="37375CBE" w:rsidR="6A8B6A3B" w:rsidRPr="004D7DFE" w:rsidRDefault="6A8B6A3B" w:rsidP="3B4A2AD4">
      <w:pPr>
        <w:pStyle w:val="Heading3"/>
        <w:tabs>
          <w:tab w:val="center" w:pos="4680"/>
          <w:tab w:val="right" w:pos="9360"/>
        </w:tabs>
        <w:rPr>
          <w:rFonts w:ascii="Times New Roman" w:hAnsi="Times New Roman" w:cs="Times New Roman"/>
          <w:lang w:val="en-CA"/>
        </w:rPr>
      </w:pPr>
      <w:bookmarkStart w:id="10" w:name="_Toc185017471"/>
      <w:r w:rsidRPr="004D7DFE">
        <w:rPr>
          <w:rFonts w:ascii="Times New Roman" w:hAnsi="Times New Roman" w:cs="Times New Roman"/>
          <w:lang w:val="en-CA"/>
        </w:rPr>
        <w:t>Data Lake Storage:</w:t>
      </w:r>
      <w:bookmarkEnd w:id="10"/>
    </w:p>
    <w:p w14:paraId="5A91067C" w14:textId="461D75F6" w:rsidR="6AA8888B" w:rsidRDefault="6AA8888B"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Data Lake Storage will mainly be used to store big volumes of raw unstructured data. In the movie recommendation system</w:t>
      </w:r>
      <w:r w:rsidR="46066DCA" w:rsidRPr="5DA62084">
        <w:rPr>
          <w:rFonts w:ascii="Times New Roman" w:eastAsia="Times New Roman" w:hAnsi="Times New Roman" w:cs="Times New Roman"/>
          <w:lang w:val="en-CA"/>
        </w:rPr>
        <w:t xml:space="preserve">. </w:t>
      </w:r>
      <w:r w:rsidR="46066DCA" w:rsidRPr="121CFABB">
        <w:rPr>
          <w:rFonts w:ascii="Times New Roman" w:eastAsia="Times New Roman" w:hAnsi="Times New Roman" w:cs="Times New Roman"/>
          <w:lang w:val="en-CA"/>
        </w:rPr>
        <w:t xml:space="preserve">We will be using Hot storage. </w:t>
      </w:r>
      <w:r w:rsidR="46066DCA" w:rsidRPr="094283FC">
        <w:rPr>
          <w:rFonts w:ascii="Times New Roman" w:eastAsia="Times New Roman" w:hAnsi="Times New Roman" w:cs="Times New Roman"/>
          <w:lang w:val="en-CA"/>
        </w:rPr>
        <w:t>It will be used to store the following:</w:t>
      </w:r>
    </w:p>
    <w:p w14:paraId="00F532CE" w14:textId="71DB8962" w:rsidR="34F673E2" w:rsidRDefault="34F673E2" w:rsidP="57A10C67">
      <w:pPr>
        <w:pStyle w:val="ListParagraph"/>
        <w:numPr>
          <w:ilvl w:val="0"/>
          <w:numId w:val="27"/>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Any user data, such as raw logs of user interactions like clicks, views, watch history, and personal ratings.</w:t>
      </w:r>
    </w:p>
    <w:p w14:paraId="4C741047" w14:textId="69EB542D" w:rsidR="4473C00E" w:rsidRDefault="4473C00E" w:rsidP="57A10C67">
      <w:pPr>
        <w:pStyle w:val="ListParagraph"/>
        <w:numPr>
          <w:ilvl w:val="0"/>
          <w:numId w:val="27"/>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Movie metadata such as information about movies listed like genres, actors involved, directors, release dates, ratings, etc.</w:t>
      </w:r>
    </w:p>
    <w:p w14:paraId="07313EBD" w14:textId="4488E7A9" w:rsidR="35F505A9" w:rsidRDefault="35F505A9" w:rsidP="57A10C67">
      <w:pPr>
        <w:pStyle w:val="ListParagraph"/>
        <w:numPr>
          <w:ilvl w:val="0"/>
          <w:numId w:val="28"/>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Any Event data such as logs of user activity on the platform, stored to be analyzed for improvements on the recommendations for users.</w:t>
      </w:r>
    </w:p>
    <w:p w14:paraId="5038303D" w14:textId="2AF8CCE9" w:rsidR="44BDD967" w:rsidRDefault="44BDD967" w:rsidP="57A10C67">
      <w:pPr>
        <w:pStyle w:val="ListParagraph"/>
        <w:numPr>
          <w:ilvl w:val="0"/>
          <w:numId w:val="28"/>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External data from other sources being imported such as reviews, social media platform data.</w:t>
      </w:r>
    </w:p>
    <w:p w14:paraId="0D25F19E" w14:textId="4F7B30BE" w:rsidR="464CCB0A" w:rsidRPr="004D7DFE" w:rsidRDefault="464CCB0A" w:rsidP="1BEC5A5F">
      <w:pPr>
        <w:pStyle w:val="Heading3"/>
        <w:tabs>
          <w:tab w:val="center" w:pos="4680"/>
          <w:tab w:val="right" w:pos="9360"/>
        </w:tabs>
        <w:rPr>
          <w:rFonts w:ascii="Times New Roman" w:hAnsi="Times New Roman" w:cs="Times New Roman"/>
          <w:lang w:val="en-CA"/>
        </w:rPr>
      </w:pPr>
      <w:bookmarkStart w:id="11" w:name="_Toc185017472"/>
      <w:r w:rsidRPr="004D7DFE">
        <w:rPr>
          <w:rFonts w:ascii="Times New Roman" w:hAnsi="Times New Roman" w:cs="Times New Roman"/>
          <w:lang w:val="en-CA"/>
        </w:rPr>
        <w:t>Azure Cache for Redis:</w:t>
      </w:r>
      <w:bookmarkEnd w:id="11"/>
    </w:p>
    <w:p w14:paraId="65756441" w14:textId="25B70F35" w:rsidR="4FA251CE" w:rsidRDefault="4FA251CE"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Our movie recommendation system can also utilize Azure Redis Cache, which will provide us in-memory data storage with high performance that can be frequently accessed through caching, which can massively improve performance in our system.</w:t>
      </w:r>
      <w:r w:rsidR="36590394" w:rsidRPr="141755A3">
        <w:rPr>
          <w:rFonts w:ascii="Times New Roman" w:eastAsia="Times New Roman" w:hAnsi="Times New Roman" w:cs="Times New Roman"/>
          <w:lang w:val="en-CA"/>
        </w:rPr>
        <w:t xml:space="preserve"> </w:t>
      </w:r>
      <w:r w:rsidR="36590394" w:rsidRPr="05E48AB3">
        <w:rPr>
          <w:rFonts w:ascii="Times New Roman" w:eastAsia="Times New Roman" w:hAnsi="Times New Roman" w:cs="Times New Roman"/>
          <w:lang w:val="en-CA"/>
        </w:rPr>
        <w:t xml:space="preserve">We will be using the Basic </w:t>
      </w:r>
      <w:r w:rsidR="36590394" w:rsidRPr="6E40D662">
        <w:rPr>
          <w:rFonts w:ascii="Times New Roman" w:eastAsia="Times New Roman" w:hAnsi="Times New Roman" w:cs="Times New Roman"/>
          <w:lang w:val="en-CA"/>
        </w:rPr>
        <w:t>tier (1GB</w:t>
      </w:r>
      <w:r w:rsidR="36590394" w:rsidRPr="539EAFFD">
        <w:rPr>
          <w:rFonts w:ascii="Times New Roman" w:eastAsia="Times New Roman" w:hAnsi="Times New Roman" w:cs="Times New Roman"/>
          <w:lang w:val="en-CA"/>
        </w:rPr>
        <w:t>).</w:t>
      </w:r>
    </w:p>
    <w:p w14:paraId="061D5CC6" w14:textId="70502E68" w:rsidR="7E83983F" w:rsidRDefault="7E83983F" w:rsidP="57A10C67">
      <w:pPr>
        <w:pStyle w:val="ListParagraph"/>
        <w:numPr>
          <w:ilvl w:val="0"/>
          <w:numId w:val="26"/>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Storage for specific user sessions to provide faster response times for the user through caching</w:t>
      </w:r>
    </w:p>
    <w:p w14:paraId="59070332" w14:textId="45736562" w:rsidR="7E83983F" w:rsidRDefault="7E83983F" w:rsidP="57A10C67">
      <w:pPr>
        <w:pStyle w:val="ListParagraph"/>
        <w:numPr>
          <w:ilvl w:val="0"/>
          <w:numId w:val="26"/>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Complex recommendation results from the algorithm can also be cached to be quickly available to users upon request</w:t>
      </w:r>
    </w:p>
    <w:p w14:paraId="1151F3AC" w14:textId="7CEAFF8B" w:rsidR="7E83983F" w:rsidRDefault="7E83983F" w:rsidP="57A10C67">
      <w:pPr>
        <w:pStyle w:val="ListParagraph"/>
        <w:numPr>
          <w:ilvl w:val="0"/>
          <w:numId w:val="26"/>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User profile and preferences data can be stored to be accessed quickly to personalize recommendations</w:t>
      </w:r>
    </w:p>
    <w:p w14:paraId="739542D4" w14:textId="0B030BCA" w:rsidR="4BD27850" w:rsidRDefault="4BD27850" w:rsidP="57A10C67">
      <w:pPr>
        <w:pStyle w:val="ListParagraph"/>
        <w:numPr>
          <w:ilvl w:val="0"/>
          <w:numId w:val="26"/>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Frequently visited data or trending data such as the most popular movies at the time can be cached to reduce strain on the database.</w:t>
      </w:r>
    </w:p>
    <w:p w14:paraId="3AA11B28" w14:textId="3635D9EA" w:rsidR="464CCB0A" w:rsidRPr="004D7DFE" w:rsidRDefault="464CCB0A" w:rsidP="70E87E60">
      <w:pPr>
        <w:pStyle w:val="Heading3"/>
        <w:tabs>
          <w:tab w:val="center" w:pos="4680"/>
          <w:tab w:val="right" w:pos="9360"/>
        </w:tabs>
        <w:rPr>
          <w:rFonts w:ascii="Times New Roman" w:hAnsi="Times New Roman" w:cs="Times New Roman"/>
          <w:lang w:val="en-CA"/>
        </w:rPr>
      </w:pPr>
      <w:bookmarkStart w:id="12" w:name="_Toc185017473"/>
      <w:r w:rsidRPr="004D7DFE">
        <w:rPr>
          <w:rFonts w:ascii="Times New Roman" w:hAnsi="Times New Roman" w:cs="Times New Roman"/>
          <w:lang w:val="en-CA"/>
        </w:rPr>
        <w:t>Azure Cosmos DB:</w:t>
      </w:r>
      <w:bookmarkEnd w:id="12"/>
    </w:p>
    <w:p w14:paraId="44113C0D" w14:textId="279EB269" w:rsidR="67EE83D4" w:rsidRDefault="67EE83D4"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 xml:space="preserve">Azure Cosmos DB can be used as the multi-model database choice designed for high-availability and data that prefers low latency to be trafficked. </w:t>
      </w:r>
      <w:r w:rsidR="2EE4DB1B" w:rsidRPr="57A10C67">
        <w:rPr>
          <w:rFonts w:ascii="Times New Roman" w:eastAsia="Times New Roman" w:hAnsi="Times New Roman" w:cs="Times New Roman"/>
          <w:lang w:val="en-CA"/>
        </w:rPr>
        <w:t>It can be used to store real-time data on users to distribute.</w:t>
      </w:r>
      <w:r w:rsidR="0F78A282" w:rsidRPr="729D794B">
        <w:rPr>
          <w:rFonts w:ascii="Times New Roman" w:eastAsia="Times New Roman" w:hAnsi="Times New Roman" w:cs="Times New Roman"/>
          <w:lang w:val="en-CA"/>
        </w:rPr>
        <w:t xml:space="preserve"> </w:t>
      </w:r>
      <w:r w:rsidR="0F78A282" w:rsidRPr="203B4AD9">
        <w:rPr>
          <w:rFonts w:ascii="Times New Roman" w:eastAsia="Times New Roman" w:hAnsi="Times New Roman" w:cs="Times New Roman"/>
          <w:lang w:val="en-CA"/>
        </w:rPr>
        <w:t xml:space="preserve">We will be using </w:t>
      </w:r>
      <w:r w:rsidR="0F78A282" w:rsidRPr="65A0CB41">
        <w:rPr>
          <w:rFonts w:ascii="Times New Roman" w:eastAsia="Times New Roman" w:hAnsi="Times New Roman" w:cs="Times New Roman"/>
          <w:lang w:val="en-CA"/>
        </w:rPr>
        <w:t>provisioned</w:t>
      </w:r>
      <w:r w:rsidR="0F78A282" w:rsidRPr="594EA5B8">
        <w:rPr>
          <w:rFonts w:ascii="Times New Roman" w:eastAsia="Times New Roman" w:hAnsi="Times New Roman" w:cs="Times New Roman"/>
          <w:lang w:val="en-CA"/>
        </w:rPr>
        <w:t xml:space="preserve"> throughput (400 RU/s</w:t>
      </w:r>
      <w:r w:rsidR="0F78A282" w:rsidRPr="26CAE7FA">
        <w:rPr>
          <w:rFonts w:ascii="Times New Roman" w:eastAsia="Times New Roman" w:hAnsi="Times New Roman" w:cs="Times New Roman"/>
          <w:lang w:val="en-CA"/>
        </w:rPr>
        <w:t>).</w:t>
      </w:r>
    </w:p>
    <w:p w14:paraId="2092F4C1" w14:textId="12F4B340" w:rsidR="55EC8C00" w:rsidRDefault="55EC8C00" w:rsidP="57A10C67">
      <w:pPr>
        <w:pStyle w:val="ListParagraph"/>
        <w:numPr>
          <w:ilvl w:val="0"/>
          <w:numId w:val="25"/>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Detailed user profiles and preferences data can be stored such as watch history, watch time, and interaction data for future analysis.</w:t>
      </w:r>
    </w:p>
    <w:p w14:paraId="66F6F033" w14:textId="068B8287" w:rsidR="55EC8C00" w:rsidRDefault="55EC8C00" w:rsidP="57A10C67">
      <w:pPr>
        <w:pStyle w:val="ListParagraph"/>
        <w:numPr>
          <w:ilvl w:val="0"/>
          <w:numId w:val="25"/>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Results from real-time analytics data performed can be stored to create immediate recommendation updates.</w:t>
      </w:r>
    </w:p>
    <w:p w14:paraId="0D32DC10" w14:textId="3786086E" w:rsidR="55EC8C00" w:rsidRDefault="55EC8C00" w:rsidP="57A10C67">
      <w:pPr>
        <w:pStyle w:val="ListParagraph"/>
        <w:numPr>
          <w:ilvl w:val="0"/>
          <w:numId w:val="25"/>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The recommendation engine’s output from the machine learning models used to generate recommendations can be stored.</w:t>
      </w:r>
    </w:p>
    <w:p w14:paraId="0BED48BA" w14:textId="6DC9E468" w:rsidR="142D1720" w:rsidRPr="004D7DFE" w:rsidRDefault="142D1720" w:rsidP="0EE36E57">
      <w:pPr>
        <w:pStyle w:val="Heading2"/>
        <w:tabs>
          <w:tab w:val="center" w:pos="4680"/>
          <w:tab w:val="right" w:pos="9360"/>
        </w:tabs>
        <w:rPr>
          <w:rFonts w:ascii="Times New Roman" w:hAnsi="Times New Roman" w:cs="Times New Roman"/>
          <w:lang w:val="en-CA"/>
        </w:rPr>
      </w:pPr>
      <w:bookmarkStart w:id="13" w:name="_Toc185017474"/>
      <w:r w:rsidRPr="004D7DFE">
        <w:rPr>
          <w:rFonts w:ascii="Times New Roman" w:hAnsi="Times New Roman" w:cs="Times New Roman"/>
          <w:lang w:val="en-CA"/>
        </w:rPr>
        <w:t>Cost</w:t>
      </w:r>
      <w:bookmarkEnd w:id="13"/>
      <w:r w:rsidR="358E12EE" w:rsidRPr="004D7DFE">
        <w:rPr>
          <w:rFonts w:ascii="Times New Roman" w:hAnsi="Times New Roman" w:cs="Times New Roman"/>
          <w:lang w:val="en-CA"/>
        </w:rPr>
        <w:t xml:space="preserve"> </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7"/>
        <w:gridCol w:w="3544"/>
        <w:gridCol w:w="2730"/>
      </w:tblGrid>
      <w:tr w:rsidR="00CF7E3E" w:rsidRPr="004D7DFE" w14:paraId="11A77AB5" w14:textId="77777777" w:rsidTr="00CF7E3E">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B70CA7E" w14:textId="77777777" w:rsidR="00CF7E3E" w:rsidRPr="004D7DFE" w:rsidRDefault="00CF7E3E" w:rsidP="00CF7E3E">
            <w:pPr>
              <w:rPr>
                <w:rFonts w:ascii="Times New Roman" w:hAnsi="Times New Roman" w:cs="Times New Roman"/>
                <w:b/>
                <w:bCs/>
                <w:lang w:val="en-CA"/>
              </w:rPr>
            </w:pPr>
            <w:r w:rsidRPr="004D7DFE">
              <w:rPr>
                <w:rFonts w:ascii="Times New Roman" w:hAnsi="Times New Roman" w:cs="Times New Roman"/>
                <w:b/>
                <w:bCs/>
                <w:lang w:val="en-CA"/>
              </w:rPr>
              <w:t>Service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1153A02" w14:textId="77777777" w:rsidR="00CF7E3E" w:rsidRPr="004D7DFE" w:rsidRDefault="00CF7E3E" w:rsidP="00CF7E3E">
            <w:pPr>
              <w:rPr>
                <w:rFonts w:ascii="Times New Roman" w:hAnsi="Times New Roman" w:cs="Times New Roman"/>
                <w:b/>
                <w:bCs/>
                <w:lang w:val="en-CA"/>
              </w:rPr>
            </w:pPr>
            <w:r w:rsidRPr="004D7DFE">
              <w:rPr>
                <w:rFonts w:ascii="Times New Roman" w:hAnsi="Times New Roman" w:cs="Times New Roman"/>
                <w:b/>
                <w:bCs/>
                <w:lang w:val="en-CA"/>
              </w:rPr>
              <w:t>Cost Component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65F50B2" w14:textId="77777777" w:rsidR="00CF7E3E" w:rsidRPr="004D7DFE" w:rsidRDefault="00CF7E3E" w:rsidP="00CF7E3E">
            <w:pPr>
              <w:rPr>
                <w:rFonts w:ascii="Times New Roman" w:hAnsi="Times New Roman" w:cs="Times New Roman"/>
                <w:b/>
                <w:bCs/>
                <w:lang w:val="en-CA"/>
              </w:rPr>
            </w:pPr>
            <w:r w:rsidRPr="004D7DFE">
              <w:rPr>
                <w:rFonts w:ascii="Times New Roman" w:hAnsi="Times New Roman" w:cs="Times New Roman"/>
                <w:b/>
                <w:bCs/>
                <w:lang w:val="en-CA"/>
              </w:rPr>
              <w:t>Estimated Cost</w:t>
            </w:r>
          </w:p>
        </w:tc>
      </w:tr>
      <w:tr w:rsidR="00CF7E3E" w:rsidRPr="004D7DFE" w14:paraId="053BF732"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11B3483"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Event Hubs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BBA7FB8"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Throughput unit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CC2B8E4"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$0.028 per unit per hour</w:t>
            </w:r>
          </w:p>
        </w:tc>
      </w:tr>
      <w:tr w:rsidR="00CF7E3E" w:rsidRPr="004D7DFE" w14:paraId="1C926422"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886F016" w14:textId="77777777" w:rsidR="00CF7E3E" w:rsidRPr="004D7DFE" w:rsidRDefault="00CF7E3E" w:rsidP="00CF7E3E">
            <w:pPr>
              <w:rPr>
                <w:rFonts w:ascii="Times New Roman" w:hAnsi="Times New Roman" w:cs="Times New Roman"/>
                <w:lang w:val="en-CA"/>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1BB55B4E"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Data processed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177C749D"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Varies based on volume</w:t>
            </w:r>
          </w:p>
        </w:tc>
      </w:tr>
      <w:tr w:rsidR="00CF7E3E" w:rsidRPr="004D7DFE" w14:paraId="22D94553"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37182F90"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Stream Analytics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35E57E88"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Streaming unit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4033EB5E"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$0.011 per unit per hour</w:t>
            </w:r>
          </w:p>
        </w:tc>
      </w:tr>
      <w:tr w:rsidR="00CF7E3E" w:rsidRPr="004D7DFE" w14:paraId="41990FB9"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4454245" w14:textId="77777777" w:rsidR="00CF7E3E" w:rsidRPr="004D7DFE" w:rsidRDefault="00CF7E3E" w:rsidP="00CF7E3E">
            <w:pPr>
              <w:rPr>
                <w:rFonts w:ascii="Times New Roman" w:hAnsi="Times New Roman" w:cs="Times New Roman"/>
                <w:lang w:val="en-CA"/>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700BFE9F"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Data processed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17340463"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Varies based on volume</w:t>
            </w:r>
          </w:p>
        </w:tc>
      </w:tr>
      <w:tr w:rsidR="00CF7E3E" w:rsidRPr="004D7DFE" w14:paraId="0C20F4FD"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27FD0A2B"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Cosmos DB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317BE4EB"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Provisioned throughput (400 RU/s)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7909E847"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$24 per month</w:t>
            </w:r>
          </w:p>
        </w:tc>
      </w:tr>
      <w:tr w:rsidR="00CF7E3E" w:rsidRPr="004D7DFE" w14:paraId="4C39D75D"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76357DD" w14:textId="77777777" w:rsidR="00CF7E3E" w:rsidRPr="004D7DFE" w:rsidRDefault="00CF7E3E" w:rsidP="00CF7E3E">
            <w:pPr>
              <w:rPr>
                <w:rFonts w:ascii="Times New Roman" w:hAnsi="Times New Roman" w:cs="Times New Roman"/>
                <w:lang w:val="en-CA"/>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92E9DD6"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Storage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3C6A11CE"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$0.25 per GB per month</w:t>
            </w:r>
          </w:p>
        </w:tc>
      </w:tr>
      <w:tr w:rsidR="00CF7E3E" w:rsidRPr="004D7DFE" w14:paraId="7920BC74"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207E838"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Data Lake Storage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4649996"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Hot storage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2650941"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$0.0184 per GB per month</w:t>
            </w:r>
          </w:p>
        </w:tc>
      </w:tr>
      <w:tr w:rsidR="00CF7E3E" w:rsidRPr="004D7DFE" w14:paraId="15879726"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77EAB709"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Cache for Redis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27CBFA5"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Basic tier (1 GB)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6D0DBA9"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$16 per month</w:t>
            </w:r>
          </w:p>
        </w:tc>
      </w:tr>
      <w:tr w:rsidR="00CF7E3E" w:rsidRPr="004D7DFE" w14:paraId="77442186"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DBE527B"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Personalizer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596F006D"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Transactions (50,000)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12703F96"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$1.50</w:t>
            </w:r>
          </w:p>
        </w:tc>
      </w:tr>
      <w:tr w:rsidR="00CF7E3E" w:rsidRPr="004D7DFE" w14:paraId="63DA479A"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BC70F30"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Power BI</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E9E6180"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Pro license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4D0F6D20"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$9.99 per user per month</w:t>
            </w:r>
          </w:p>
        </w:tc>
      </w:tr>
    </w:tbl>
    <w:p w14:paraId="13833A31" w14:textId="77777777" w:rsidR="00C76561" w:rsidRPr="004D7DFE" w:rsidRDefault="00C76561" w:rsidP="00C76561">
      <w:pPr>
        <w:rPr>
          <w:rFonts w:ascii="Times New Roman" w:hAnsi="Times New Roman" w:cs="Times New Roman"/>
          <w:lang w:val="en-CA"/>
        </w:rPr>
      </w:pPr>
    </w:p>
    <w:p w14:paraId="179EDFBA" w14:textId="36D54BDD" w:rsidR="09372638" w:rsidRPr="004D7DFE" w:rsidRDefault="09372638" w:rsidP="0EE36E57">
      <w:pPr>
        <w:pStyle w:val="Heading2"/>
        <w:tabs>
          <w:tab w:val="center" w:pos="4680"/>
          <w:tab w:val="right" w:pos="9360"/>
        </w:tabs>
        <w:rPr>
          <w:rFonts w:ascii="Times New Roman" w:hAnsi="Times New Roman" w:cs="Times New Roman"/>
          <w:lang w:val="en-CA"/>
        </w:rPr>
      </w:pPr>
      <w:bookmarkStart w:id="14" w:name="_Toc185017475"/>
      <w:r w:rsidRPr="004D7DFE">
        <w:rPr>
          <w:rFonts w:ascii="Times New Roman" w:hAnsi="Times New Roman" w:cs="Times New Roman"/>
          <w:lang w:val="en-CA"/>
        </w:rPr>
        <w:t>Region/</w:t>
      </w:r>
      <w:r w:rsidR="48AE9F2B" w:rsidRPr="004D7DFE">
        <w:rPr>
          <w:rFonts w:ascii="Times New Roman" w:hAnsi="Times New Roman" w:cs="Times New Roman"/>
          <w:lang w:val="en-CA"/>
        </w:rPr>
        <w:t>Availability</w:t>
      </w:r>
      <w:bookmarkEnd w:id="14"/>
      <w:r w:rsidR="48AE9F2B" w:rsidRPr="004D7DFE">
        <w:rPr>
          <w:rFonts w:ascii="Times New Roman" w:hAnsi="Times New Roman" w:cs="Times New Roman"/>
          <w:lang w:val="en-CA"/>
        </w:rPr>
        <w:t xml:space="preserve"> </w:t>
      </w:r>
    </w:p>
    <w:p w14:paraId="59BD4060" w14:textId="23AC7DD7" w:rsidR="2EF4ED71" w:rsidRPr="004D7DFE" w:rsidRDefault="2EF4ED71" w:rsidP="6D3B562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Netflix operates a global cloud infrastructure powered primarily by Amazon Web Services (AWS). AWS provides Netflix with the scalability, reliability, and geographic reach it needs to deliver a seamless streaming experience to users around the world.</w:t>
      </w:r>
    </w:p>
    <w:p w14:paraId="56A117EE" w14:textId="224AD9E0" w:rsidR="007E3EF3" w:rsidRDefault="2EF4ED71" w:rsidP="6D3B5627">
      <w:pPr>
        <w:tabs>
          <w:tab w:val="center" w:pos="4680"/>
          <w:tab w:val="right" w:pos="9360"/>
        </w:tabs>
        <w:rPr>
          <w:rFonts w:ascii="Times New Roman" w:eastAsia="Aptos" w:hAnsi="Times New Roman" w:cs="Times New Roman"/>
          <w:lang w:val="en-CA"/>
        </w:rPr>
      </w:pPr>
      <w:r w:rsidRPr="004D7DFE">
        <w:rPr>
          <w:rFonts w:ascii="Times New Roman" w:eastAsia="Aptos" w:hAnsi="Times New Roman" w:cs="Times New Roman"/>
          <w:lang w:val="en-CA"/>
        </w:rPr>
        <w:t xml:space="preserve">Netflix leverages AWS cloud regions strategically to support its global operations. </w:t>
      </w:r>
      <w:r w:rsidR="35EE4179" w:rsidRPr="004D7DFE">
        <w:rPr>
          <w:rFonts w:ascii="Times New Roman" w:eastAsia="Aptos" w:hAnsi="Times New Roman" w:cs="Times New Roman"/>
          <w:lang w:val="en-CA"/>
        </w:rPr>
        <w:t xml:space="preserve">It </w:t>
      </w:r>
      <w:r w:rsidRPr="004D7DFE">
        <w:rPr>
          <w:rFonts w:ascii="Times New Roman" w:eastAsia="Aptos" w:hAnsi="Times New Roman" w:cs="Times New Roman"/>
          <w:lang w:val="en-CA"/>
        </w:rPr>
        <w:t xml:space="preserve">designs its systems to operate across multiple Availability Zones within AWS </w:t>
      </w:r>
      <w:r w:rsidR="05B86489" w:rsidRPr="004D7DFE">
        <w:rPr>
          <w:rFonts w:ascii="Times New Roman" w:eastAsia="Aptos" w:hAnsi="Times New Roman" w:cs="Times New Roman"/>
          <w:lang w:val="en-CA"/>
        </w:rPr>
        <w:t>regions and</w:t>
      </w:r>
      <w:r w:rsidR="4270AF90" w:rsidRPr="004D7DFE">
        <w:rPr>
          <w:rFonts w:ascii="Times New Roman" w:eastAsia="Aptos" w:hAnsi="Times New Roman" w:cs="Times New Roman"/>
          <w:lang w:val="en-CA"/>
        </w:rPr>
        <w:t xml:space="preserve"> </w:t>
      </w:r>
      <w:r w:rsidR="34F00906" w:rsidRPr="004D7DFE">
        <w:rPr>
          <w:rFonts w:ascii="Times New Roman" w:eastAsia="Aptos" w:hAnsi="Times New Roman" w:cs="Times New Roman"/>
          <w:lang w:val="en-CA"/>
        </w:rPr>
        <w:t>employs a multi-region architecture to enhance resilience.</w:t>
      </w:r>
    </w:p>
    <w:p w14:paraId="6FC58996" w14:textId="02E9EB92" w:rsidR="00A71AF5" w:rsidRPr="006B1D06" w:rsidRDefault="00DE0C35" w:rsidP="00DE0C35">
      <w:pPr>
        <w:pStyle w:val="Heading3"/>
        <w:rPr>
          <w:rFonts w:eastAsia="Aptos"/>
          <w:color w:val="auto"/>
          <w:lang w:val="en-CA"/>
        </w:rPr>
      </w:pPr>
      <w:bookmarkStart w:id="15" w:name="_Toc185017476"/>
      <w:r>
        <w:rPr>
          <w:rFonts w:eastAsia="Aptos"/>
          <w:lang w:val="en-CA"/>
        </w:rPr>
        <w:t xml:space="preserve">Regions of </w:t>
      </w:r>
      <w:r w:rsidRPr="004D7DFE">
        <w:rPr>
          <w:lang w:val="en-CA"/>
        </w:rPr>
        <w:t>Netflix operat</w:t>
      </w:r>
      <w:r>
        <w:rPr>
          <w:lang w:val="en-CA"/>
        </w:rPr>
        <w:t>ion</w:t>
      </w:r>
      <w:bookmarkEnd w:id="15"/>
    </w:p>
    <w:p w14:paraId="7F156619" w14:textId="45383563" w:rsidR="080B758D" w:rsidRPr="004D7DFE" w:rsidRDefault="080B758D" w:rsidP="6D3B562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Netflix operates out of three AWS regions: </w:t>
      </w:r>
    </w:p>
    <w:p w14:paraId="177C0B6F" w14:textId="0B87285A" w:rsidR="080B758D" w:rsidRPr="004D7DFE" w:rsidRDefault="55644C62" w:rsidP="6D3B5627">
      <w:pPr>
        <w:pStyle w:val="ListParagraph"/>
        <w:numPr>
          <w:ilvl w:val="0"/>
          <w:numId w:val="1"/>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North Virginia (us-east-1)</w:t>
      </w:r>
    </w:p>
    <w:p w14:paraId="351B927E" w14:textId="5FA57B0D" w:rsidR="080B758D" w:rsidRPr="004D7DFE" w:rsidRDefault="55644C62" w:rsidP="6D3B5627">
      <w:pPr>
        <w:pStyle w:val="ListParagraph"/>
        <w:numPr>
          <w:ilvl w:val="0"/>
          <w:numId w:val="1"/>
        </w:numPr>
        <w:tabs>
          <w:tab w:val="center" w:pos="4680"/>
          <w:tab w:val="right" w:pos="9360"/>
        </w:tabs>
        <w:rPr>
          <w:rFonts w:ascii="Times New Roman" w:hAnsi="Times New Roman" w:cs="Times New Roman"/>
        </w:rPr>
      </w:pPr>
      <w:r w:rsidRPr="004D7DFE">
        <w:rPr>
          <w:rFonts w:ascii="Times New Roman" w:hAnsi="Times New Roman" w:cs="Times New Roman"/>
          <w:lang w:val="en-CA"/>
        </w:rPr>
        <w:t>Portland, Oregon (us-west-2)</w:t>
      </w:r>
    </w:p>
    <w:p w14:paraId="1C382125" w14:textId="78DDF7B7" w:rsidR="080B758D" w:rsidRPr="004D7DFE" w:rsidRDefault="55644C62" w:rsidP="6D3B5627">
      <w:pPr>
        <w:pStyle w:val="ListParagraph"/>
        <w:numPr>
          <w:ilvl w:val="0"/>
          <w:numId w:val="1"/>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Dublin, Ireland (eu-west-1</w:t>
      </w:r>
      <w:r w:rsidR="3DCF9C6D" w:rsidRPr="004D7DFE">
        <w:rPr>
          <w:rFonts w:ascii="Times New Roman" w:hAnsi="Times New Roman" w:cs="Times New Roman"/>
          <w:lang w:val="en-CA"/>
        </w:rPr>
        <w:t>)</w:t>
      </w:r>
    </w:p>
    <w:p w14:paraId="04FDE7F0" w14:textId="2FC04E9E" w:rsidR="6D3B5627" w:rsidRPr="004D7DFE" w:rsidRDefault="25B7E95D" w:rsidP="6D3B5627">
      <w:pPr>
        <w:tabs>
          <w:tab w:val="center" w:pos="4680"/>
          <w:tab w:val="right" w:pos="9360"/>
        </w:tabs>
        <w:rPr>
          <w:rFonts w:ascii="Times New Roman" w:eastAsia="SimSun" w:hAnsi="Times New Roman" w:cs="Times New Roman"/>
          <w:lang w:eastAsia="zh-CN"/>
        </w:rPr>
      </w:pPr>
      <w:r w:rsidRPr="004D7DFE">
        <w:rPr>
          <w:rFonts w:ascii="Times New Roman" w:hAnsi="Times New Roman" w:cs="Times New Roman"/>
          <w:lang w:val="en-CA"/>
        </w:rPr>
        <w:t>Each region leverages three distinct Availability Zones (AZs), which are isolated, independent data centers connected by low-latency networks within the AWS infrastructure.</w:t>
      </w:r>
      <w:sdt>
        <w:sdtPr>
          <w:rPr>
            <w:rFonts w:ascii="Times New Roman" w:hAnsi="Times New Roman" w:cs="Times New Roman"/>
            <w:lang w:val="en-CA"/>
          </w:rPr>
          <w:id w:val="927315104"/>
          <w:citation/>
        </w:sdtPr>
        <w:sdtContent>
          <w:r w:rsidR="00F74867" w:rsidRPr="004D7DFE">
            <w:rPr>
              <w:rFonts w:ascii="Times New Roman" w:hAnsi="Times New Roman" w:cs="Times New Roman"/>
              <w:lang w:val="en-CA"/>
            </w:rPr>
            <w:fldChar w:fldCharType="begin"/>
          </w:r>
          <w:r w:rsidR="00F74867" w:rsidRPr="004D7DFE">
            <w:rPr>
              <w:rFonts w:ascii="Times New Roman" w:eastAsia="SimSun" w:hAnsi="Times New Roman" w:cs="Times New Roman"/>
              <w:lang w:eastAsia="zh-CN"/>
            </w:rPr>
            <w:instrText xml:space="preserve"> CITATION Hig17 \l 1033 </w:instrText>
          </w:r>
          <w:r w:rsidR="00F74867" w:rsidRPr="004D7DFE">
            <w:rPr>
              <w:rFonts w:ascii="Times New Roman" w:hAnsi="Times New Roman" w:cs="Times New Roman"/>
              <w:lang w:val="en-CA"/>
            </w:rPr>
            <w:fldChar w:fldCharType="separate"/>
          </w:r>
          <w:r w:rsidR="00F74867" w:rsidRPr="004D7DFE">
            <w:rPr>
              <w:rFonts w:ascii="Times New Roman" w:eastAsia="SimSun" w:hAnsi="Times New Roman" w:cs="Times New Roman"/>
              <w:noProof/>
              <w:lang w:eastAsia="zh-CN"/>
            </w:rPr>
            <w:t xml:space="preserve"> (High Scalability, 2017)</w:t>
          </w:r>
          <w:r w:rsidR="00F74867" w:rsidRPr="004D7DFE">
            <w:rPr>
              <w:rFonts w:ascii="Times New Roman" w:hAnsi="Times New Roman" w:cs="Times New Roman"/>
              <w:lang w:val="en-CA"/>
            </w:rPr>
            <w:fldChar w:fldCharType="end"/>
          </w:r>
        </w:sdtContent>
      </w:sdt>
    </w:p>
    <w:p w14:paraId="3FD75788" w14:textId="79586F7D" w:rsidR="00DE0C35" w:rsidRDefault="090C273E" w:rsidP="6D3B562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“I</w:t>
      </w:r>
      <w:r w:rsidR="11146EA5" w:rsidRPr="004D7DFE">
        <w:rPr>
          <w:rFonts w:ascii="Times New Roman" w:hAnsi="Times New Roman" w:cs="Times New Roman"/>
          <w:lang w:val="en-CA"/>
        </w:rPr>
        <w:t>n addition to deploying our services across multiple instances and Availability Zones, we decided to deploy them across multiple AWS Regions as well.</w:t>
      </w:r>
      <w:r w:rsidR="491DB11D" w:rsidRPr="004D7DFE">
        <w:rPr>
          <w:rFonts w:ascii="Times New Roman" w:hAnsi="Times New Roman" w:cs="Times New Roman"/>
          <w:lang w:val="en-CA"/>
        </w:rPr>
        <w:t>”</w:t>
      </w:r>
      <w:sdt>
        <w:sdtPr>
          <w:rPr>
            <w:rFonts w:ascii="Times New Roman" w:hAnsi="Times New Roman" w:cs="Times New Roman"/>
            <w:lang w:val="en-CA"/>
          </w:rPr>
          <w:id w:val="-910077043"/>
          <w:citation/>
        </w:sdtPr>
        <w:sdtContent>
          <w:r w:rsidR="000974FC" w:rsidRPr="004D7DFE">
            <w:rPr>
              <w:rFonts w:ascii="Times New Roman" w:hAnsi="Times New Roman" w:cs="Times New Roman"/>
              <w:lang w:val="en-CA"/>
            </w:rPr>
            <w:fldChar w:fldCharType="begin"/>
          </w:r>
          <w:r w:rsidR="000974FC" w:rsidRPr="004D7DFE">
            <w:rPr>
              <w:rFonts w:ascii="Times New Roman" w:hAnsi="Times New Roman" w:cs="Times New Roman"/>
            </w:rPr>
            <w:instrText xml:space="preserve"> CITATION Net13 \l 1033 </w:instrText>
          </w:r>
          <w:r w:rsidR="000974FC" w:rsidRPr="004D7DFE">
            <w:rPr>
              <w:rFonts w:ascii="Times New Roman" w:hAnsi="Times New Roman" w:cs="Times New Roman"/>
              <w:lang w:val="en-CA"/>
            </w:rPr>
            <w:fldChar w:fldCharType="separate"/>
          </w:r>
          <w:r w:rsidR="000974FC" w:rsidRPr="004D7DFE">
            <w:rPr>
              <w:rFonts w:ascii="Times New Roman" w:hAnsi="Times New Roman" w:cs="Times New Roman"/>
              <w:noProof/>
            </w:rPr>
            <w:t xml:space="preserve"> (Netflix Technology Blog, 2013)</w:t>
          </w:r>
          <w:r w:rsidR="000974FC" w:rsidRPr="004D7DFE">
            <w:rPr>
              <w:rFonts w:ascii="Times New Roman" w:hAnsi="Times New Roman" w:cs="Times New Roman"/>
              <w:lang w:val="en-CA"/>
            </w:rPr>
            <w:fldChar w:fldCharType="end"/>
          </w:r>
        </w:sdtContent>
      </w:sdt>
      <w:r w:rsidR="491DB11D" w:rsidRPr="004D7DFE">
        <w:rPr>
          <w:rFonts w:ascii="Times New Roman" w:hAnsi="Times New Roman" w:cs="Times New Roman"/>
          <w:lang w:val="en-CA"/>
        </w:rPr>
        <w:t xml:space="preserve"> </w:t>
      </w:r>
      <w:r w:rsidR="0BDD369B" w:rsidRPr="004D7DFE">
        <w:rPr>
          <w:rFonts w:ascii="Times New Roman" w:hAnsi="Times New Roman" w:cs="Times New Roman"/>
          <w:lang w:val="en-CA"/>
        </w:rPr>
        <w:t xml:space="preserve"> With multiple AWS cloud regions across geographies, Netflix is able to dynamically shift and scale its global infrastructure capacity across all the countries in which it is present.</w:t>
      </w:r>
      <w:r w:rsidR="00B5127F" w:rsidRPr="004D7DFE">
        <w:rPr>
          <w:rFonts w:ascii="Times New Roman" w:hAnsi="Times New Roman" w:cs="Times New Roman"/>
          <w:lang w:val="en-CA"/>
        </w:rPr>
        <w:t xml:space="preserve"> </w:t>
      </w:r>
    </w:p>
    <w:p w14:paraId="032B4978" w14:textId="38D4394D" w:rsidR="003203C0" w:rsidRDefault="003203C0" w:rsidP="003203C0">
      <w:pPr>
        <w:pStyle w:val="Heading3"/>
        <w:rPr>
          <w:lang w:val="en-CA"/>
        </w:rPr>
      </w:pPr>
      <w:bookmarkStart w:id="16" w:name="_Toc185017477"/>
      <w:r>
        <w:rPr>
          <w:lang w:val="en-CA"/>
        </w:rPr>
        <w:t>M</w:t>
      </w:r>
      <w:r w:rsidRPr="003203C0">
        <w:rPr>
          <w:lang w:val="en-CA"/>
        </w:rPr>
        <w:t>ulti-regional Active-Active solution</w:t>
      </w:r>
      <w:bookmarkEnd w:id="16"/>
    </w:p>
    <w:p w14:paraId="20A3D094" w14:textId="77777777" w:rsidR="003203C0" w:rsidRPr="003203C0" w:rsidRDefault="003203C0" w:rsidP="003203C0">
      <w:pPr>
        <w:tabs>
          <w:tab w:val="center" w:pos="4680"/>
          <w:tab w:val="right" w:pos="9360"/>
        </w:tabs>
        <w:rPr>
          <w:rFonts w:ascii="Times New Roman" w:hAnsi="Times New Roman" w:cs="Times New Roman"/>
          <w:lang w:val="en-CA"/>
        </w:rPr>
      </w:pPr>
      <w:r w:rsidRPr="003203C0">
        <w:rPr>
          <w:rFonts w:ascii="Times New Roman" w:hAnsi="Times New Roman" w:cs="Times New Roman"/>
          <w:lang w:val="en-CA"/>
        </w:rPr>
        <w:t>By leveraging the multi-regional Active-Active solution, services run simultaneously in multiple AWS regions, with automatic failover capabilities in case one region goes down.</w:t>
      </w:r>
    </w:p>
    <w:p w14:paraId="62F95B6C" w14:textId="642B626E" w:rsidR="006B1D06" w:rsidRDefault="003203C0" w:rsidP="003203C0">
      <w:pPr>
        <w:tabs>
          <w:tab w:val="center" w:pos="4680"/>
          <w:tab w:val="right" w:pos="9360"/>
        </w:tabs>
        <w:rPr>
          <w:rFonts w:ascii="Times New Roman" w:hAnsi="Times New Roman" w:cs="Times New Roman"/>
          <w:lang w:val="en-CA"/>
        </w:rPr>
      </w:pPr>
      <w:r w:rsidRPr="003203C0">
        <w:rPr>
          <w:rFonts w:ascii="Times New Roman" w:hAnsi="Times New Roman" w:cs="Times New Roman"/>
          <w:lang w:val="en-CA"/>
        </w:rPr>
        <w:t>Netflix’s disaster recovery strategy is centered around resilience, redundancy, and automation to minimize downtime and data loss in the face of potential disruptions. “We’re leveraging the principles of Isolation and Redundancy: a failure of any kind in one Region should not affect services running in another, a networking partitioning event should not affect quality of service in either Region.” (Netflix Technology Blog, 2013)</w:t>
      </w:r>
      <w:r w:rsidR="002C4A10" w:rsidRPr="004D7DFE">
        <w:rPr>
          <w:rFonts w:ascii="Times New Roman" w:hAnsi="Times New Roman" w:cs="Times New Roman"/>
          <w:lang w:val="en-CA"/>
        </w:rPr>
        <w:br/>
      </w:r>
      <w:r w:rsidR="002C4A10" w:rsidRPr="004D7DFE">
        <w:rPr>
          <w:rFonts w:ascii="Times New Roman" w:hAnsi="Times New Roman" w:cs="Times New Roman"/>
          <w:noProof/>
        </w:rPr>
        <w:drawing>
          <wp:inline distT="0" distB="0" distL="0" distR="0" wp14:anchorId="53310318" wp14:editId="73EEAC94">
            <wp:extent cx="4423207" cy="2491740"/>
            <wp:effectExtent l="0" t="0" r="0" b="3810"/>
            <wp:docPr id="435042701" name="Picture 1" descr="A diagram of a stable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42701" name="Picture 1" descr="A diagram of a stable sta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897" cy="2523675"/>
                    </a:xfrm>
                    <a:prstGeom prst="rect">
                      <a:avLst/>
                    </a:prstGeom>
                    <a:noFill/>
                    <a:ln>
                      <a:noFill/>
                    </a:ln>
                  </pic:spPr>
                </pic:pic>
              </a:graphicData>
            </a:graphic>
          </wp:inline>
        </w:drawing>
      </w:r>
      <w:r w:rsidR="002C4A10" w:rsidRPr="004D7DFE">
        <w:rPr>
          <w:rFonts w:ascii="Times New Roman" w:hAnsi="Times New Roman" w:cs="Times New Roman"/>
          <w:lang w:val="en-CA"/>
        </w:rPr>
        <w:br/>
      </w:r>
      <w:r w:rsidR="00E86437" w:rsidRPr="004D7DFE">
        <w:rPr>
          <w:rFonts w:ascii="Times New Roman" w:hAnsi="Times New Roman" w:cs="Times New Roman"/>
          <w:noProof/>
        </w:rPr>
        <w:drawing>
          <wp:inline distT="0" distB="0" distL="0" distR="0" wp14:anchorId="5A1E5142" wp14:editId="59CCEA78">
            <wp:extent cx="4366260" cy="2459661"/>
            <wp:effectExtent l="0" t="0" r="0" b="0"/>
            <wp:docPr id="16662239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23937" name="Picture 2"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6117" cy="2470847"/>
                    </a:xfrm>
                    <a:prstGeom prst="rect">
                      <a:avLst/>
                    </a:prstGeom>
                    <a:noFill/>
                    <a:ln>
                      <a:noFill/>
                    </a:ln>
                  </pic:spPr>
                </pic:pic>
              </a:graphicData>
            </a:graphic>
          </wp:inline>
        </w:drawing>
      </w:r>
      <w:r w:rsidR="00B811C7">
        <w:rPr>
          <w:rFonts w:ascii="Times New Roman" w:hAnsi="Times New Roman" w:cs="Times New Roman"/>
          <w:lang w:val="en-CA"/>
        </w:rPr>
        <w:br/>
      </w:r>
      <w:sdt>
        <w:sdtPr>
          <w:rPr>
            <w:rFonts w:ascii="Times New Roman" w:hAnsi="Times New Roman" w:cs="Times New Roman"/>
            <w:lang w:val="en-CA"/>
          </w:rPr>
          <w:id w:val="34559510"/>
          <w:citation/>
        </w:sdtPr>
        <w:sdtContent>
          <w:r w:rsidR="00B811C7">
            <w:rPr>
              <w:rFonts w:ascii="Times New Roman" w:hAnsi="Times New Roman" w:cs="Times New Roman"/>
              <w:lang w:val="en-CA"/>
            </w:rPr>
            <w:fldChar w:fldCharType="begin"/>
          </w:r>
          <w:r w:rsidR="00B811C7">
            <w:rPr>
              <w:rFonts w:ascii="Times New Roman" w:hAnsi="Times New Roman" w:cs="Times New Roman"/>
            </w:rPr>
            <w:instrText xml:space="preserve"> CITATION Net13 \l 1033 </w:instrText>
          </w:r>
          <w:r w:rsidR="00B811C7">
            <w:rPr>
              <w:rFonts w:ascii="Times New Roman" w:hAnsi="Times New Roman" w:cs="Times New Roman"/>
              <w:lang w:val="en-CA"/>
            </w:rPr>
            <w:fldChar w:fldCharType="separate"/>
          </w:r>
          <w:r w:rsidR="00B811C7" w:rsidRPr="00B811C7">
            <w:rPr>
              <w:rFonts w:ascii="Times New Roman" w:hAnsi="Times New Roman" w:cs="Times New Roman"/>
              <w:noProof/>
            </w:rPr>
            <w:t>(Netflix Technology Blog, 2013)</w:t>
          </w:r>
          <w:r w:rsidR="00B811C7">
            <w:rPr>
              <w:rFonts w:ascii="Times New Roman" w:hAnsi="Times New Roman" w:cs="Times New Roman"/>
              <w:lang w:val="en-CA"/>
            </w:rPr>
            <w:fldChar w:fldCharType="end"/>
          </w:r>
        </w:sdtContent>
      </w:sdt>
    </w:p>
    <w:p w14:paraId="1B58825B" w14:textId="35E9BDAA" w:rsidR="00AC60C6" w:rsidRPr="004D7DFE" w:rsidRDefault="00150069" w:rsidP="00150069">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If one region goes offline due to a disaster (e.g., natural disaster, hardware failure), other regions can take over the workload seamlessly. For example: If the Dublin region fails, traffic is redirected to North Virginia or Oregon without affecting user experiences.</w:t>
      </w:r>
    </w:p>
    <w:p w14:paraId="5F503F40" w14:textId="3619DA1B" w:rsidR="142D1720" w:rsidRPr="004D7DFE" w:rsidRDefault="142D1720" w:rsidP="0EE36E57">
      <w:pPr>
        <w:pStyle w:val="Heading2"/>
        <w:tabs>
          <w:tab w:val="center" w:pos="4680"/>
          <w:tab w:val="right" w:pos="9360"/>
        </w:tabs>
        <w:rPr>
          <w:rFonts w:ascii="Times New Roman" w:hAnsi="Times New Roman" w:cs="Times New Roman"/>
          <w:lang w:val="en-CA"/>
        </w:rPr>
      </w:pPr>
      <w:bookmarkStart w:id="17" w:name="_Toc185017478"/>
      <w:r w:rsidRPr="004D7DFE">
        <w:rPr>
          <w:rFonts w:ascii="Times New Roman" w:hAnsi="Times New Roman" w:cs="Times New Roman"/>
          <w:lang w:val="en-CA"/>
        </w:rPr>
        <w:t>Deployment Model</w:t>
      </w:r>
      <w:bookmarkEnd w:id="17"/>
    </w:p>
    <w:p w14:paraId="49494D2D" w14:textId="6F691621" w:rsidR="51C25BDD" w:rsidRPr="004D7DFE" w:rsidRDefault="3450C3B9" w:rsidP="00AC60C6">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The best suited deployment model for a movie recommendation </w:t>
      </w:r>
      <w:r w:rsidR="123933BD" w:rsidRPr="004D7DFE">
        <w:rPr>
          <w:rFonts w:ascii="Times New Roman" w:hAnsi="Times New Roman" w:cs="Times New Roman"/>
          <w:lang w:val="en-CA"/>
        </w:rPr>
        <w:t xml:space="preserve">architecture </w:t>
      </w:r>
      <w:r w:rsidRPr="004D7DFE">
        <w:rPr>
          <w:rFonts w:ascii="Times New Roman" w:hAnsi="Times New Roman" w:cs="Times New Roman"/>
          <w:lang w:val="en-CA"/>
        </w:rPr>
        <w:t>would be a public</w:t>
      </w:r>
      <w:r w:rsidR="09FA0CF0" w:rsidRPr="004D7DFE">
        <w:rPr>
          <w:rFonts w:ascii="Times New Roman" w:hAnsi="Times New Roman" w:cs="Times New Roman"/>
          <w:lang w:val="en-CA"/>
        </w:rPr>
        <w:t xml:space="preserve"> cloud</w:t>
      </w:r>
      <w:r w:rsidRPr="004D7DFE">
        <w:rPr>
          <w:rFonts w:ascii="Times New Roman" w:hAnsi="Times New Roman" w:cs="Times New Roman"/>
          <w:lang w:val="en-CA"/>
        </w:rPr>
        <w:t xml:space="preserve"> model </w:t>
      </w:r>
      <w:r w:rsidR="71FD1D3E" w:rsidRPr="004D7DFE">
        <w:rPr>
          <w:rFonts w:ascii="Times New Roman" w:hAnsi="Times New Roman" w:cs="Times New Roman"/>
          <w:lang w:val="en-CA"/>
        </w:rPr>
        <w:t xml:space="preserve">for its resource scalability, cost effectiveness and that the data for the architecture should be </w:t>
      </w:r>
      <w:r w:rsidR="1B9ECDB2" w:rsidRPr="004D7DFE">
        <w:rPr>
          <w:rFonts w:ascii="Times New Roman" w:hAnsi="Times New Roman" w:cs="Times New Roman"/>
          <w:lang w:val="en-CA"/>
        </w:rPr>
        <w:t>publicly classified data</w:t>
      </w:r>
      <w:r w:rsidR="09F2736F" w:rsidRPr="004D7DFE">
        <w:rPr>
          <w:rFonts w:ascii="Times New Roman" w:hAnsi="Times New Roman" w:cs="Times New Roman"/>
          <w:lang w:val="en-CA"/>
        </w:rPr>
        <w:t xml:space="preserve"> and not associated with personally identifiable information</w:t>
      </w:r>
      <w:r w:rsidR="535B159C" w:rsidRPr="004D7DFE">
        <w:rPr>
          <w:rFonts w:ascii="Times New Roman" w:hAnsi="Times New Roman" w:cs="Times New Roman"/>
          <w:lang w:val="en-CA"/>
        </w:rPr>
        <w:t>.</w:t>
      </w:r>
      <w:r w:rsidR="4A999184" w:rsidRPr="004D7DFE">
        <w:rPr>
          <w:rFonts w:ascii="Times New Roman" w:hAnsi="Times New Roman" w:cs="Times New Roman"/>
          <w:lang w:val="en-CA"/>
        </w:rPr>
        <w:t xml:space="preserve">   Using Microsoft Azure</w:t>
      </w:r>
      <w:r w:rsidR="2E320B0B" w:rsidRPr="004D7DFE">
        <w:rPr>
          <w:rFonts w:ascii="Times New Roman" w:hAnsi="Times New Roman" w:cs="Times New Roman"/>
          <w:lang w:val="en-CA"/>
        </w:rPr>
        <w:t xml:space="preserve"> as</w:t>
      </w:r>
      <w:r w:rsidR="32256732" w:rsidRPr="004D7DFE">
        <w:rPr>
          <w:rFonts w:ascii="Times New Roman" w:hAnsi="Times New Roman" w:cs="Times New Roman"/>
          <w:lang w:val="en-CA"/>
        </w:rPr>
        <w:t xml:space="preserve"> the </w:t>
      </w:r>
      <w:r w:rsidR="2E320B0B" w:rsidRPr="004D7DFE">
        <w:rPr>
          <w:rFonts w:ascii="Times New Roman" w:hAnsi="Times New Roman" w:cs="Times New Roman"/>
          <w:lang w:val="en-CA"/>
        </w:rPr>
        <w:t xml:space="preserve">basis for public cloud below is a general summary </w:t>
      </w:r>
      <w:r w:rsidR="09CEBCE1" w:rsidRPr="004D7DFE">
        <w:rPr>
          <w:rFonts w:ascii="Times New Roman" w:hAnsi="Times New Roman" w:cs="Times New Roman"/>
          <w:lang w:val="en-CA"/>
        </w:rPr>
        <w:t xml:space="preserve">public services </w:t>
      </w:r>
      <w:r w:rsidR="6B3D2A45" w:rsidRPr="004D7DFE">
        <w:rPr>
          <w:rFonts w:ascii="Times New Roman" w:hAnsi="Times New Roman" w:cs="Times New Roman"/>
          <w:lang w:val="en-CA"/>
        </w:rPr>
        <w:t>deployment</w:t>
      </w:r>
      <w:r w:rsidR="2E320B0B" w:rsidRPr="004D7DFE">
        <w:rPr>
          <w:rFonts w:ascii="Times New Roman" w:hAnsi="Times New Roman" w:cs="Times New Roman"/>
          <w:lang w:val="en-CA"/>
        </w:rPr>
        <w:t>:</w:t>
      </w:r>
      <w:r w:rsidR="0A92F860" w:rsidRPr="004D7DFE">
        <w:rPr>
          <w:rFonts w:ascii="Times New Roman" w:hAnsi="Times New Roman" w:cs="Times New Roman"/>
          <w:lang w:val="en-CA"/>
        </w:rPr>
        <w:t xml:space="preserve"> </w:t>
      </w:r>
      <w:proofErr w:type="gramStart"/>
      <w:r w:rsidR="0A92F860" w:rsidRPr="004D7DFE">
        <w:rPr>
          <w:rFonts w:ascii="Times New Roman" w:eastAsia="Aptos" w:hAnsi="Times New Roman" w:cs="Times New Roman"/>
          <w:lang w:val="en-CA"/>
        </w:rPr>
        <w:t xml:space="preserve">( </w:t>
      </w:r>
      <w:proofErr w:type="spellStart"/>
      <w:r w:rsidR="0A92F860" w:rsidRPr="004D7DFE">
        <w:rPr>
          <w:rFonts w:ascii="Times New Roman" w:eastAsia="Aptos" w:hAnsi="Times New Roman" w:cs="Times New Roman"/>
          <w:lang w:val="en-CA"/>
        </w:rPr>
        <w:t>loomlike</w:t>
      </w:r>
      <w:proofErr w:type="spellEnd"/>
      <w:proofErr w:type="gramEnd"/>
      <w:r w:rsidR="0A92F860" w:rsidRPr="004D7DFE">
        <w:rPr>
          <w:rFonts w:ascii="Times New Roman" w:eastAsia="Aptos" w:hAnsi="Times New Roman" w:cs="Times New Roman"/>
          <w:lang w:val="en-CA"/>
        </w:rPr>
        <w:t xml:space="preserve"> &amp; </w:t>
      </w:r>
      <w:proofErr w:type="spellStart"/>
      <w:r w:rsidR="0A92F860" w:rsidRPr="004D7DFE">
        <w:rPr>
          <w:rFonts w:ascii="Times New Roman" w:eastAsia="Aptos" w:hAnsi="Times New Roman" w:cs="Times New Roman"/>
          <w:lang w:val="en-CA"/>
        </w:rPr>
        <w:t>maxkazmsft</w:t>
      </w:r>
      <w:proofErr w:type="spellEnd"/>
      <w:r w:rsidR="0A92F860" w:rsidRPr="004D7DFE">
        <w:rPr>
          <w:rFonts w:ascii="Times New Roman" w:eastAsia="Aptos" w:hAnsi="Times New Roman" w:cs="Times New Roman"/>
          <w:lang w:val="en-CA"/>
        </w:rPr>
        <w:t>, 2018)</w:t>
      </w:r>
    </w:p>
    <w:p w14:paraId="3034A48F" w14:textId="78C95FB5" w:rsidR="75D84FC0" w:rsidRPr="004D7DFE" w:rsidRDefault="1EC8F491" w:rsidP="61C8EBDF">
      <w:pPr>
        <w:pStyle w:val="Heading3"/>
        <w:tabs>
          <w:tab w:val="center" w:pos="4680"/>
          <w:tab w:val="right" w:pos="9360"/>
        </w:tabs>
        <w:rPr>
          <w:rFonts w:ascii="Times New Roman" w:hAnsi="Times New Roman" w:cs="Times New Roman"/>
          <w:lang w:val="en-CA"/>
        </w:rPr>
      </w:pPr>
      <w:bookmarkStart w:id="18" w:name="_Toc185017479"/>
      <w:r w:rsidRPr="004D7DFE">
        <w:rPr>
          <w:rFonts w:ascii="Times New Roman" w:hAnsi="Times New Roman" w:cs="Times New Roman"/>
          <w:lang w:val="en-CA"/>
        </w:rPr>
        <w:t>Azure Event hubs:</w:t>
      </w:r>
      <w:bookmarkEnd w:id="18"/>
    </w:p>
    <w:p w14:paraId="0B363B7F" w14:textId="27901487" w:rsidR="75D84FC0" w:rsidRPr="004D7DFE" w:rsidRDefault="057D2527" w:rsidP="75D84FC0">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Azure Event hubs </w:t>
      </w:r>
      <w:r w:rsidR="01A3247A" w:rsidRPr="004D7DFE">
        <w:rPr>
          <w:rFonts w:ascii="Times New Roman" w:hAnsi="Times New Roman" w:cs="Times New Roman"/>
          <w:lang w:val="en-CA"/>
        </w:rPr>
        <w:t xml:space="preserve">is a service to </w:t>
      </w:r>
      <w:r w:rsidR="106C8701" w:rsidRPr="004D7DFE">
        <w:rPr>
          <w:rFonts w:ascii="Times New Roman" w:hAnsi="Times New Roman" w:cs="Times New Roman"/>
          <w:lang w:val="en-CA"/>
        </w:rPr>
        <w:t xml:space="preserve">collect </w:t>
      </w:r>
      <w:r w:rsidR="01A3247A" w:rsidRPr="004D7DFE">
        <w:rPr>
          <w:rFonts w:ascii="Times New Roman" w:hAnsi="Times New Roman" w:cs="Times New Roman"/>
          <w:lang w:val="en-CA"/>
        </w:rPr>
        <w:t xml:space="preserve">data in real-time and </w:t>
      </w:r>
      <w:r w:rsidR="56BD4E43" w:rsidRPr="004D7DFE">
        <w:rPr>
          <w:rFonts w:ascii="Times New Roman" w:hAnsi="Times New Roman" w:cs="Times New Roman"/>
          <w:lang w:val="en-CA"/>
        </w:rPr>
        <w:t>send the data to Azure Stream Analytics for processing.  To deploy Azure Event Hub, you must:</w:t>
      </w:r>
    </w:p>
    <w:p w14:paraId="330E2087" w14:textId="74169A74" w:rsidR="56BD4E43" w:rsidRPr="004D7DFE" w:rsidRDefault="56BD4E43" w:rsidP="76696554">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Create the </w:t>
      </w:r>
      <w:r w:rsidR="0E342320" w:rsidRPr="004D7DFE">
        <w:rPr>
          <w:rFonts w:ascii="Times New Roman" w:hAnsi="Times New Roman" w:cs="Times New Roman"/>
          <w:lang w:val="en-CA"/>
        </w:rPr>
        <w:t>Event hub within Azure with a name, resource group subscription and region</w:t>
      </w:r>
    </w:p>
    <w:p w14:paraId="65E3D438" w14:textId="32761016" w:rsidR="4F6D60FF" w:rsidRPr="004D7DFE" w:rsidRDefault="4F6D60FF" w:rsidP="76696554">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Pick the most cost-friendly service tier (</w:t>
      </w:r>
      <w:r w:rsidR="754033DA" w:rsidRPr="004D7DFE">
        <w:rPr>
          <w:rFonts w:ascii="Times New Roman" w:hAnsi="Times New Roman" w:cs="Times New Roman"/>
          <w:lang w:val="en-CA"/>
        </w:rPr>
        <w:t>Basic</w:t>
      </w:r>
      <w:r w:rsidRPr="004D7DFE">
        <w:rPr>
          <w:rFonts w:ascii="Times New Roman" w:hAnsi="Times New Roman" w:cs="Times New Roman"/>
          <w:lang w:val="en-CA"/>
        </w:rPr>
        <w:t>)</w:t>
      </w:r>
    </w:p>
    <w:p w14:paraId="18FAAA5A" w14:textId="6A0D4E22" w:rsidR="4F6D60FF" w:rsidRPr="004D7DFE" w:rsidRDefault="4F6D60FF" w:rsidP="76696554">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Set Throughput Units to </w:t>
      </w:r>
      <w:r w:rsidR="2BFCD12D" w:rsidRPr="004D7DFE">
        <w:rPr>
          <w:rFonts w:ascii="Times New Roman" w:hAnsi="Times New Roman" w:cs="Times New Roman"/>
          <w:lang w:val="en-CA"/>
        </w:rPr>
        <w:t>5</w:t>
      </w:r>
      <w:r w:rsidRPr="004D7DFE">
        <w:rPr>
          <w:rFonts w:ascii="Times New Roman" w:hAnsi="Times New Roman" w:cs="Times New Roman"/>
          <w:lang w:val="en-CA"/>
        </w:rPr>
        <w:t xml:space="preserve"> (the more people you are expecting </w:t>
      </w:r>
      <w:r w:rsidR="07392824" w:rsidRPr="004D7DFE">
        <w:rPr>
          <w:rFonts w:ascii="Times New Roman" w:hAnsi="Times New Roman" w:cs="Times New Roman"/>
          <w:lang w:val="en-CA"/>
        </w:rPr>
        <w:t xml:space="preserve">to access your website to watch movies the higher you need to scale the throughput Units.  For </w:t>
      </w:r>
      <w:r w:rsidR="318E5AB0" w:rsidRPr="004D7DFE">
        <w:rPr>
          <w:rFonts w:ascii="Times New Roman" w:hAnsi="Times New Roman" w:cs="Times New Roman"/>
          <w:lang w:val="en-CA"/>
        </w:rPr>
        <w:t>now,</w:t>
      </w:r>
      <w:r w:rsidR="07392824" w:rsidRPr="004D7DFE">
        <w:rPr>
          <w:rFonts w:ascii="Times New Roman" w:hAnsi="Times New Roman" w:cs="Times New Roman"/>
          <w:lang w:val="en-CA"/>
        </w:rPr>
        <w:t xml:space="preserve"> I put to </w:t>
      </w:r>
      <w:r w:rsidR="6605C956" w:rsidRPr="004D7DFE">
        <w:rPr>
          <w:rFonts w:ascii="Times New Roman" w:hAnsi="Times New Roman" w:cs="Times New Roman"/>
          <w:lang w:val="en-CA"/>
        </w:rPr>
        <w:t>1</w:t>
      </w:r>
      <w:r w:rsidR="07392824" w:rsidRPr="004D7DFE">
        <w:rPr>
          <w:rFonts w:ascii="Times New Roman" w:hAnsi="Times New Roman" w:cs="Times New Roman"/>
          <w:lang w:val="en-CA"/>
        </w:rPr>
        <w:t xml:space="preserve"> for cost-effectiveness and testing</w:t>
      </w:r>
      <w:r w:rsidR="7AF201E7" w:rsidRPr="004D7DFE">
        <w:rPr>
          <w:rFonts w:ascii="Times New Roman" w:hAnsi="Times New Roman" w:cs="Times New Roman"/>
          <w:lang w:val="en-CA"/>
        </w:rPr>
        <w:t xml:space="preserve"> 1 throughput unit handles 1000 events and can scale with auto-inflate</w:t>
      </w:r>
      <w:r w:rsidR="07392824" w:rsidRPr="004D7DFE">
        <w:rPr>
          <w:rFonts w:ascii="Times New Roman" w:hAnsi="Times New Roman" w:cs="Times New Roman"/>
          <w:lang w:val="en-CA"/>
        </w:rPr>
        <w:t>)</w:t>
      </w:r>
      <w:r w:rsidR="20E8CFEC" w:rsidRPr="004D7DFE">
        <w:rPr>
          <w:rFonts w:ascii="Times New Roman" w:hAnsi="Times New Roman" w:cs="Times New Roman"/>
          <w:lang w:val="en-CA"/>
        </w:rPr>
        <w:t xml:space="preserve"> and create.</w:t>
      </w:r>
    </w:p>
    <w:p w14:paraId="13FB6B2C" w14:textId="340D9260" w:rsidR="498A1F1F" w:rsidRPr="004D7DFE" w:rsidRDefault="20E8CFEC" w:rsidP="76696554">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Within shared access policies and </w:t>
      </w:r>
      <w:proofErr w:type="spellStart"/>
      <w:r w:rsidRPr="004D7DFE">
        <w:rPr>
          <w:rFonts w:ascii="Times New Roman" w:hAnsi="Times New Roman" w:cs="Times New Roman"/>
          <w:lang w:val="en-CA"/>
        </w:rPr>
        <w:t>RootManageSharedAccessKey</w:t>
      </w:r>
      <w:proofErr w:type="spellEnd"/>
    </w:p>
    <w:p w14:paraId="40524292" w14:textId="6956C247" w:rsidR="338C8547" w:rsidRPr="004D7DFE" w:rsidRDefault="338C8547" w:rsidP="4A77F5D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Add the primary key </w:t>
      </w:r>
      <w:r w:rsidR="22BA3D2F" w:rsidRPr="004D7DFE">
        <w:rPr>
          <w:rFonts w:ascii="Times New Roman" w:hAnsi="Times New Roman" w:cs="Times New Roman"/>
          <w:lang w:val="en-CA"/>
        </w:rPr>
        <w:t xml:space="preserve">and Connection string-primary key </w:t>
      </w:r>
      <w:r w:rsidRPr="004D7DFE">
        <w:rPr>
          <w:rFonts w:ascii="Times New Roman" w:hAnsi="Times New Roman" w:cs="Times New Roman"/>
          <w:lang w:val="en-CA"/>
        </w:rPr>
        <w:t>to the configuration file used in Azure Functions service step below.</w:t>
      </w:r>
      <w:r w:rsidR="7175728B" w:rsidRPr="004D7DFE">
        <w:rPr>
          <w:rFonts w:ascii="Times New Roman" w:hAnsi="Times New Roman" w:cs="Times New Roman"/>
          <w:lang w:val="en-CA"/>
        </w:rPr>
        <w:t xml:space="preserve">  </w:t>
      </w:r>
    </w:p>
    <w:p w14:paraId="36C5D272" w14:textId="6BD240FB" w:rsidR="49BAC70D" w:rsidRPr="004D7DFE" w:rsidRDefault="49BAC70D" w:rsidP="1485C37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In overview add an event hub</w:t>
      </w:r>
    </w:p>
    <w:p w14:paraId="595FD468" w14:textId="545ECF7F" w:rsidR="236F878D" w:rsidRPr="004D7DFE" w:rsidRDefault="236F878D" w:rsidP="4A77F5D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Configure the </w:t>
      </w:r>
      <w:r w:rsidR="0E74F1B9" w:rsidRPr="004D7DFE">
        <w:rPr>
          <w:rFonts w:ascii="Times New Roman" w:hAnsi="Times New Roman" w:cs="Times New Roman"/>
          <w:lang w:val="en-CA"/>
        </w:rPr>
        <w:t>Event Hub name like “</w:t>
      </w:r>
      <w:proofErr w:type="spellStart"/>
      <w:r w:rsidR="0E74F1B9" w:rsidRPr="004D7DFE">
        <w:rPr>
          <w:rFonts w:ascii="Times New Roman" w:hAnsi="Times New Roman" w:cs="Times New Roman"/>
          <w:b/>
          <w:bCs/>
          <w:lang w:val="en-CA"/>
        </w:rPr>
        <w:t>personalizedHubOffer</w:t>
      </w:r>
      <w:proofErr w:type="spellEnd"/>
      <w:r w:rsidR="0E74F1B9" w:rsidRPr="004D7DFE">
        <w:rPr>
          <w:rFonts w:ascii="Times New Roman" w:hAnsi="Times New Roman" w:cs="Times New Roman"/>
          <w:lang w:val="en-CA"/>
        </w:rPr>
        <w:t>”</w:t>
      </w:r>
    </w:p>
    <w:p w14:paraId="14A98161" w14:textId="5AD0B42A" w:rsidR="448C9330" w:rsidRPr="004D7DFE" w:rsidRDefault="448C9330" w:rsidP="1485C37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Configure Partition Count to account for peak load.  For test, 2 or 3 is fine.</w:t>
      </w:r>
    </w:p>
    <w:p w14:paraId="53E45CF3" w14:textId="781F52A3" w:rsidR="0E77634F" w:rsidRPr="004D7DFE" w:rsidRDefault="0E77634F" w:rsidP="1485C37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Configure message retention for 1 da</w:t>
      </w:r>
      <w:r w:rsidR="6CC07E93" w:rsidRPr="004D7DFE">
        <w:rPr>
          <w:rFonts w:ascii="Times New Roman" w:hAnsi="Times New Roman" w:cs="Times New Roman"/>
          <w:lang w:val="en-CA"/>
        </w:rPr>
        <w:t>y.  For movie recom</w:t>
      </w:r>
      <w:r w:rsidR="000426CD" w:rsidRPr="004D7DFE">
        <w:rPr>
          <w:rFonts w:ascii="Times New Roman" w:hAnsi="Times New Roman" w:cs="Times New Roman"/>
          <w:lang w:val="en-CA"/>
        </w:rPr>
        <w:t>m</w:t>
      </w:r>
      <w:r w:rsidR="6CC07E93" w:rsidRPr="004D7DFE">
        <w:rPr>
          <w:rFonts w:ascii="Times New Roman" w:hAnsi="Times New Roman" w:cs="Times New Roman"/>
          <w:lang w:val="en-CA"/>
        </w:rPr>
        <w:t>endations you do not need to keep activities/messages for too long.</w:t>
      </w:r>
    </w:p>
    <w:p w14:paraId="071106AA" w14:textId="4018D50D" w:rsidR="54A6325D" w:rsidRPr="004D7DFE" w:rsidRDefault="54A6325D" w:rsidP="1485C37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Confirm and create the Hub</w:t>
      </w:r>
    </w:p>
    <w:p w14:paraId="507909F4" w14:textId="0C12EEF0" w:rsidR="0E74F1B9" w:rsidRPr="004D7DFE" w:rsidRDefault="0E74F1B9" w:rsidP="5CBAC68C">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Create consumer groups </w:t>
      </w:r>
      <w:r w:rsidR="081C4F46" w:rsidRPr="004D7DFE">
        <w:rPr>
          <w:rFonts w:ascii="Times New Roman" w:hAnsi="Times New Roman" w:cs="Times New Roman"/>
          <w:lang w:val="en-CA"/>
        </w:rPr>
        <w:t xml:space="preserve">with the newly created event hub </w:t>
      </w:r>
      <w:r w:rsidRPr="004D7DFE">
        <w:rPr>
          <w:rFonts w:ascii="Times New Roman" w:hAnsi="Times New Roman" w:cs="Times New Roman"/>
          <w:lang w:val="en-CA"/>
        </w:rPr>
        <w:t>for click activity.</w:t>
      </w:r>
      <w:r w:rsidR="3A5C695A" w:rsidRPr="004D7DFE">
        <w:rPr>
          <w:rFonts w:ascii="Times New Roman" w:hAnsi="Times New Roman" w:cs="Times New Roman"/>
          <w:lang w:val="en-CA"/>
        </w:rPr>
        <w:t xml:space="preserve"> (</w:t>
      </w:r>
      <w:proofErr w:type="spellStart"/>
      <w:r w:rsidR="3A5C695A" w:rsidRPr="004D7DFE">
        <w:rPr>
          <w:rFonts w:ascii="Times New Roman" w:hAnsi="Times New Roman" w:cs="Times New Roman"/>
          <w:lang w:val="en-CA"/>
        </w:rPr>
        <w:t>Spelluru</w:t>
      </w:r>
      <w:proofErr w:type="spellEnd"/>
      <w:r w:rsidR="3A5C695A" w:rsidRPr="004D7DFE">
        <w:rPr>
          <w:rFonts w:ascii="Times New Roman" w:hAnsi="Times New Roman" w:cs="Times New Roman"/>
          <w:lang w:val="en-CA"/>
        </w:rPr>
        <w:t xml:space="preserve"> &amp; Microsoft, 2024)</w:t>
      </w:r>
    </w:p>
    <w:p w14:paraId="49EE6DE5" w14:textId="08AAF80E" w:rsidR="1EC8F491" w:rsidRPr="004D7DFE" w:rsidRDefault="1EC8F491" w:rsidP="417023F9">
      <w:pPr>
        <w:pStyle w:val="Heading3"/>
        <w:tabs>
          <w:tab w:val="center" w:pos="4680"/>
          <w:tab w:val="right" w:pos="9360"/>
        </w:tabs>
        <w:rPr>
          <w:rFonts w:ascii="Times New Roman" w:hAnsi="Times New Roman" w:cs="Times New Roman"/>
          <w:lang w:val="en-CA"/>
        </w:rPr>
      </w:pPr>
      <w:bookmarkStart w:id="19" w:name="_Toc185017480"/>
      <w:r w:rsidRPr="004D7DFE">
        <w:rPr>
          <w:rFonts w:ascii="Times New Roman" w:hAnsi="Times New Roman" w:cs="Times New Roman"/>
          <w:lang w:val="en-CA"/>
        </w:rPr>
        <w:t>Azure Stream Analytics:</w:t>
      </w:r>
      <w:bookmarkEnd w:id="19"/>
    </w:p>
    <w:p w14:paraId="503E9E07" w14:textId="707D7C43" w:rsidR="38B7444A" w:rsidRPr="004D7DFE" w:rsidRDefault="38B7444A" w:rsidP="61C8EBDF">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Azure stream analytics will analyze the data from Azure Event Hub </w:t>
      </w:r>
      <w:r w:rsidR="4831A9A9" w:rsidRPr="004D7DFE">
        <w:rPr>
          <w:rFonts w:ascii="Times New Roman" w:hAnsi="Times New Roman" w:cs="Times New Roman"/>
          <w:lang w:val="en-CA"/>
        </w:rPr>
        <w:t>and process it to send to Azure Cosmos DB.  below is how to deploy Stram Analytics.</w:t>
      </w:r>
    </w:p>
    <w:p w14:paraId="6BAF3251" w14:textId="03194873" w:rsidR="25C805A5" w:rsidRPr="004D7DFE" w:rsidRDefault="25C805A5"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Click the create the Stream Analytics Job and enter a job name</w:t>
      </w:r>
    </w:p>
    <w:p w14:paraId="6B2E5303" w14:textId="287C8125" w:rsidR="25C805A5" w:rsidRPr="004D7DFE" w:rsidRDefault="25C805A5"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Choose your subscription, resource group</w:t>
      </w:r>
      <w:r w:rsidR="266AB823" w:rsidRPr="004D7DFE">
        <w:rPr>
          <w:rFonts w:ascii="Times New Roman" w:hAnsi="Times New Roman" w:cs="Times New Roman"/>
          <w:lang w:val="en-CA"/>
        </w:rPr>
        <w:t xml:space="preserve"> and </w:t>
      </w:r>
      <w:r w:rsidR="22EF8880" w:rsidRPr="004D7DFE">
        <w:rPr>
          <w:rFonts w:ascii="Times New Roman" w:hAnsi="Times New Roman" w:cs="Times New Roman"/>
          <w:lang w:val="en-CA"/>
        </w:rPr>
        <w:t>region</w:t>
      </w:r>
    </w:p>
    <w:p w14:paraId="52441219" w14:textId="00707986" w:rsidR="266AB823" w:rsidRPr="004D7DFE" w:rsidRDefault="266AB823"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Add stream input and connect to the event hub</w:t>
      </w:r>
    </w:p>
    <w:p w14:paraId="1E918BE0" w14:textId="2332DC61" w:rsidR="053C753A" w:rsidRPr="004D7DFE" w:rsidRDefault="053C753A"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Configure event hub </w:t>
      </w:r>
      <w:r w:rsidR="27540327" w:rsidRPr="004D7DFE">
        <w:rPr>
          <w:rFonts w:ascii="Times New Roman" w:hAnsi="Times New Roman" w:cs="Times New Roman"/>
          <w:lang w:val="en-CA"/>
        </w:rPr>
        <w:t>and enter click activity.</w:t>
      </w:r>
    </w:p>
    <w:p w14:paraId="03CCB4CC" w14:textId="4C4B845E" w:rsidR="22A67005" w:rsidRPr="004D7DFE" w:rsidRDefault="22A67005" w:rsidP="73302246">
      <w:pPr>
        <w:pStyle w:val="ListParagraph"/>
        <w:numPr>
          <w:ilvl w:val="0"/>
          <w:numId w:val="14"/>
        </w:numPr>
        <w:tabs>
          <w:tab w:val="center" w:pos="4680"/>
          <w:tab w:val="right" w:pos="9360"/>
        </w:tabs>
        <w:rPr>
          <w:rFonts w:ascii="Times New Roman" w:hAnsi="Times New Roman" w:cs="Times New Roman"/>
        </w:rPr>
      </w:pPr>
      <w:r w:rsidRPr="004D7DFE">
        <w:rPr>
          <w:rFonts w:ascii="Times New Roman" w:hAnsi="Times New Roman" w:cs="Times New Roman"/>
        </w:rPr>
        <w:t xml:space="preserve">Select </w:t>
      </w:r>
      <w:r w:rsidR="57C633FF" w:rsidRPr="004D7DFE">
        <w:rPr>
          <w:rFonts w:ascii="Times New Roman" w:hAnsi="Times New Roman" w:cs="Times New Roman"/>
        </w:rPr>
        <w:t xml:space="preserve">existing </w:t>
      </w:r>
      <w:r w:rsidR="097EA3AD" w:rsidRPr="004D7DFE">
        <w:rPr>
          <w:rFonts w:ascii="Times New Roman" w:hAnsi="Times New Roman" w:cs="Times New Roman"/>
        </w:rPr>
        <w:t xml:space="preserve">event and </w:t>
      </w:r>
      <w:r w:rsidR="34B963BA" w:rsidRPr="004D7DFE">
        <w:rPr>
          <w:rFonts w:ascii="Times New Roman" w:hAnsi="Times New Roman" w:cs="Times New Roman"/>
        </w:rPr>
        <w:t xml:space="preserve">the event hub name you created </w:t>
      </w:r>
      <w:r w:rsidR="6E3688F9" w:rsidRPr="004D7DFE">
        <w:rPr>
          <w:rFonts w:ascii="Times New Roman" w:hAnsi="Times New Roman" w:cs="Times New Roman"/>
        </w:rPr>
        <w:t>earlier like “</w:t>
      </w:r>
      <w:proofErr w:type="spellStart"/>
      <w:r w:rsidR="6E3688F9" w:rsidRPr="004D7DFE">
        <w:rPr>
          <w:rFonts w:ascii="Times New Roman" w:hAnsi="Times New Roman" w:cs="Times New Roman"/>
          <w:b/>
          <w:bCs/>
        </w:rPr>
        <w:t>personalizedHubOffer</w:t>
      </w:r>
      <w:proofErr w:type="spellEnd"/>
      <w:r w:rsidR="6E3688F9" w:rsidRPr="004D7DFE">
        <w:rPr>
          <w:rFonts w:ascii="Times New Roman" w:hAnsi="Times New Roman" w:cs="Times New Roman"/>
        </w:rPr>
        <w:t>”</w:t>
      </w:r>
      <w:r w:rsidR="5AD3B0CD" w:rsidRPr="004D7DFE">
        <w:rPr>
          <w:rFonts w:ascii="Times New Roman" w:hAnsi="Times New Roman" w:cs="Times New Roman"/>
        </w:rPr>
        <w:t>.</w:t>
      </w:r>
    </w:p>
    <w:p w14:paraId="414A4AFB" w14:textId="0B96E0FE" w:rsidR="5AD3B0CD" w:rsidRPr="004D7DFE" w:rsidRDefault="5AD3B0CD"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Select a Hub Policy name and group events.</w:t>
      </w:r>
    </w:p>
    <w:p w14:paraId="72C71D6B" w14:textId="200C9558" w:rsidR="6B406B5D" w:rsidRPr="004D7DFE" w:rsidRDefault="6B406B5D"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Create a </w:t>
      </w:r>
      <w:proofErr w:type="spellStart"/>
      <w:r w:rsidRPr="004D7DFE">
        <w:rPr>
          <w:rFonts w:ascii="Times New Roman" w:hAnsi="Times New Roman" w:cs="Times New Roman"/>
          <w:lang w:val="en-CA"/>
        </w:rPr>
        <w:t>javascript</w:t>
      </w:r>
      <w:proofErr w:type="spellEnd"/>
      <w:r w:rsidRPr="004D7DFE">
        <w:rPr>
          <w:rFonts w:ascii="Times New Roman" w:hAnsi="Times New Roman" w:cs="Times New Roman"/>
          <w:lang w:val="en-CA"/>
        </w:rPr>
        <w:t xml:space="preserve"> UDF</w:t>
      </w:r>
      <w:r w:rsidR="4B3F61C3" w:rsidRPr="004D7DFE">
        <w:rPr>
          <w:rFonts w:ascii="Times New Roman" w:hAnsi="Times New Roman" w:cs="Times New Roman"/>
          <w:lang w:val="en-CA"/>
        </w:rPr>
        <w:t xml:space="preserve"> to record video retention or views</w:t>
      </w:r>
    </w:p>
    <w:p w14:paraId="6AA0E498" w14:textId="54E523DF" w:rsidR="4B3F61C3" w:rsidRPr="004D7DFE" w:rsidRDefault="4B3F61C3"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Adjust streaming units</w:t>
      </w:r>
    </w:p>
    <w:p w14:paraId="35B98899" w14:textId="0CD0F788" w:rsidR="4B3F61C3" w:rsidRPr="004D7DFE" w:rsidRDefault="4B3F61C3"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Repeat this process for </w:t>
      </w:r>
      <w:r w:rsidR="7E911CB5" w:rsidRPr="004D7DFE">
        <w:rPr>
          <w:rFonts w:ascii="Times New Roman" w:hAnsi="Times New Roman" w:cs="Times New Roman"/>
          <w:lang w:val="en-CA"/>
        </w:rPr>
        <w:t xml:space="preserve">the creation of other </w:t>
      </w:r>
      <w:r w:rsidRPr="004D7DFE">
        <w:rPr>
          <w:rFonts w:ascii="Times New Roman" w:hAnsi="Times New Roman" w:cs="Times New Roman"/>
          <w:lang w:val="en-CA"/>
        </w:rPr>
        <w:t>stream jobs</w:t>
      </w:r>
      <w:r w:rsidR="08EEBFA0" w:rsidRPr="004D7DFE">
        <w:rPr>
          <w:rFonts w:ascii="Times New Roman" w:hAnsi="Times New Roman" w:cs="Times New Roman"/>
          <w:lang w:val="en-CA"/>
        </w:rPr>
        <w:t xml:space="preserve"> each job should analyze an aspect of an event such as click counts,</w:t>
      </w:r>
      <w:r w:rsidR="24C1F089" w:rsidRPr="004D7DFE">
        <w:rPr>
          <w:rFonts w:ascii="Times New Roman" w:hAnsi="Times New Roman" w:cs="Times New Roman"/>
          <w:lang w:val="en-CA"/>
        </w:rPr>
        <w:t xml:space="preserve"> and </w:t>
      </w:r>
      <w:r w:rsidR="06144847" w:rsidRPr="004D7DFE">
        <w:rPr>
          <w:rFonts w:ascii="Times New Roman" w:hAnsi="Times New Roman" w:cs="Times New Roman"/>
          <w:lang w:val="en-CA"/>
        </w:rPr>
        <w:t>video retention.</w:t>
      </w:r>
    </w:p>
    <w:p w14:paraId="5CA78A7D" w14:textId="35255047" w:rsidR="06144847" w:rsidRPr="004D7DFE" w:rsidRDefault="06144847"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Start the </w:t>
      </w:r>
      <w:r w:rsidR="0E6B6E9B" w:rsidRPr="004D7DFE">
        <w:rPr>
          <w:rFonts w:ascii="Times New Roman" w:hAnsi="Times New Roman" w:cs="Times New Roman"/>
          <w:lang w:val="en-CA"/>
        </w:rPr>
        <w:t>service</w:t>
      </w:r>
      <w:r w:rsidR="2E5D7A2A" w:rsidRPr="004D7DFE">
        <w:rPr>
          <w:rFonts w:ascii="Times New Roman" w:hAnsi="Times New Roman" w:cs="Times New Roman"/>
          <w:lang w:val="en-CA"/>
        </w:rPr>
        <w:t xml:space="preserve"> (</w:t>
      </w:r>
      <w:proofErr w:type="spellStart"/>
      <w:r w:rsidR="2E5D7A2A" w:rsidRPr="004D7DFE">
        <w:rPr>
          <w:rFonts w:ascii="Times New Roman" w:hAnsi="Times New Roman" w:cs="Times New Roman"/>
          <w:lang w:val="en-CA"/>
        </w:rPr>
        <w:t>Ajetasin</w:t>
      </w:r>
      <w:proofErr w:type="spellEnd"/>
      <w:r w:rsidR="2E5D7A2A" w:rsidRPr="004D7DFE">
        <w:rPr>
          <w:rFonts w:ascii="Times New Roman" w:hAnsi="Times New Roman" w:cs="Times New Roman"/>
          <w:lang w:val="en-CA"/>
        </w:rPr>
        <w:t xml:space="preserve"> &amp; Microsoft, 2023)</w:t>
      </w:r>
    </w:p>
    <w:p w14:paraId="4F418F25" w14:textId="6E7E76DF" w:rsidR="30CE81DB" w:rsidRPr="004D7DFE" w:rsidRDefault="30CE81DB" w:rsidP="417023F9">
      <w:pPr>
        <w:pStyle w:val="Heading3"/>
        <w:tabs>
          <w:tab w:val="center" w:pos="4680"/>
          <w:tab w:val="right" w:pos="9360"/>
        </w:tabs>
        <w:rPr>
          <w:rFonts w:ascii="Times New Roman" w:hAnsi="Times New Roman" w:cs="Times New Roman"/>
          <w:lang w:val="en-CA"/>
        </w:rPr>
      </w:pPr>
      <w:bookmarkStart w:id="20" w:name="_Toc185017481"/>
      <w:r w:rsidRPr="004D7DFE">
        <w:rPr>
          <w:rFonts w:ascii="Times New Roman" w:hAnsi="Times New Roman" w:cs="Times New Roman"/>
          <w:lang w:val="en-CA"/>
        </w:rPr>
        <w:t>Azure App</w:t>
      </w:r>
      <w:r w:rsidR="686950AB" w:rsidRPr="004D7DFE">
        <w:rPr>
          <w:rFonts w:ascii="Times New Roman" w:hAnsi="Times New Roman" w:cs="Times New Roman"/>
          <w:lang w:val="en-CA"/>
        </w:rPr>
        <w:t xml:space="preserve"> Service</w:t>
      </w:r>
      <w:r w:rsidRPr="004D7DFE">
        <w:rPr>
          <w:rFonts w:ascii="Times New Roman" w:hAnsi="Times New Roman" w:cs="Times New Roman"/>
          <w:lang w:val="en-CA"/>
        </w:rPr>
        <w:t>:</w:t>
      </w:r>
      <w:bookmarkEnd w:id="20"/>
    </w:p>
    <w:p w14:paraId="756EAD74" w14:textId="445B5F90" w:rsidR="67C8EBF0" w:rsidRPr="004D7DFE" w:rsidRDefault="67C8EBF0" w:rsidP="4351CF7D">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The Azure app service </w:t>
      </w:r>
      <w:r w:rsidR="2CE21E74" w:rsidRPr="004D7DFE">
        <w:rPr>
          <w:rFonts w:ascii="Times New Roman" w:hAnsi="Times New Roman" w:cs="Times New Roman"/>
          <w:lang w:val="en-CA"/>
        </w:rPr>
        <w:t xml:space="preserve">plan </w:t>
      </w:r>
      <w:r w:rsidRPr="004D7DFE">
        <w:rPr>
          <w:rFonts w:ascii="Times New Roman" w:hAnsi="Times New Roman" w:cs="Times New Roman"/>
          <w:lang w:val="en-CA"/>
        </w:rPr>
        <w:t xml:space="preserve">serves as the front end for customers using the movie </w:t>
      </w:r>
      <w:r w:rsidR="5B126621" w:rsidRPr="004D7DFE">
        <w:rPr>
          <w:rFonts w:ascii="Times New Roman" w:hAnsi="Times New Roman" w:cs="Times New Roman"/>
          <w:lang w:val="en-CA"/>
        </w:rPr>
        <w:t>recommendations</w:t>
      </w:r>
      <w:r w:rsidRPr="004D7DFE">
        <w:rPr>
          <w:rFonts w:ascii="Times New Roman" w:hAnsi="Times New Roman" w:cs="Times New Roman"/>
          <w:lang w:val="en-CA"/>
        </w:rPr>
        <w:t xml:space="preserve"> and is what users will find where they </w:t>
      </w:r>
      <w:r w:rsidR="1CAACB8D" w:rsidRPr="004D7DFE">
        <w:rPr>
          <w:rFonts w:ascii="Times New Roman" w:hAnsi="Times New Roman" w:cs="Times New Roman"/>
          <w:lang w:val="en-CA"/>
        </w:rPr>
        <w:t>receive</w:t>
      </w:r>
      <w:r w:rsidRPr="004D7DFE">
        <w:rPr>
          <w:rFonts w:ascii="Times New Roman" w:hAnsi="Times New Roman" w:cs="Times New Roman"/>
          <w:lang w:val="en-CA"/>
        </w:rPr>
        <w:t xml:space="preserve"> their personal </w:t>
      </w:r>
      <w:r w:rsidR="4BBEAD8C" w:rsidRPr="004D7DFE">
        <w:rPr>
          <w:rFonts w:ascii="Times New Roman" w:hAnsi="Times New Roman" w:cs="Times New Roman"/>
          <w:lang w:val="en-CA"/>
        </w:rPr>
        <w:t>recommendations here is how a web app is deployed:</w:t>
      </w:r>
    </w:p>
    <w:p w14:paraId="4558DA41" w14:textId="001BDD56" w:rsidR="7853B6C3" w:rsidRPr="004D7DFE" w:rsidRDefault="7853B6C3"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Create an App Service </w:t>
      </w:r>
      <w:r w:rsidR="545C4712" w:rsidRPr="004D7DFE">
        <w:rPr>
          <w:rFonts w:ascii="Times New Roman" w:hAnsi="Times New Roman" w:cs="Times New Roman"/>
          <w:lang w:val="en-CA"/>
        </w:rPr>
        <w:t>Plan</w:t>
      </w:r>
    </w:p>
    <w:p w14:paraId="3B06B5A7" w14:textId="2355B1E2" w:rsidR="1D391DAA" w:rsidRPr="004D7DFE" w:rsidRDefault="1D391DAA"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Select a unique name, subscription, resource group and region.</w:t>
      </w:r>
    </w:p>
    <w:p w14:paraId="384A16E3" w14:textId="7A418C9C" w:rsidR="1D391DAA" w:rsidRPr="004D7DFE" w:rsidRDefault="1D391DAA"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Pick an operating system (ensure they match the OS of the other services)</w:t>
      </w:r>
    </w:p>
    <w:p w14:paraId="3E156BF9" w14:textId="3C1B1746" w:rsidR="5656E75D" w:rsidRPr="004D7DFE" w:rsidRDefault="5656E75D"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Pick the cost-effective option for pricing tier, Azure offers F1 for free.</w:t>
      </w:r>
    </w:p>
    <w:p w14:paraId="518DD9F3" w14:textId="37D53E75" w:rsidR="4351CF7D" w:rsidRPr="00AC60C6" w:rsidRDefault="5656E75D"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Review and </w:t>
      </w:r>
      <w:r w:rsidR="4773A419" w:rsidRPr="004D7DFE">
        <w:rPr>
          <w:rFonts w:ascii="Times New Roman" w:hAnsi="Times New Roman" w:cs="Times New Roman"/>
          <w:lang w:val="en-CA"/>
        </w:rPr>
        <w:t>create</w:t>
      </w:r>
      <w:r w:rsidRPr="004D7DFE">
        <w:rPr>
          <w:rFonts w:ascii="Times New Roman" w:hAnsi="Times New Roman" w:cs="Times New Roman"/>
          <w:lang w:val="en-CA"/>
        </w:rPr>
        <w:t>.</w:t>
      </w:r>
      <w:r w:rsidR="1C21F101" w:rsidRPr="57A10C67">
        <w:rPr>
          <w:rFonts w:ascii="Times New Roman" w:hAnsi="Times New Roman" w:cs="Times New Roman"/>
          <w:lang w:val="en-CA"/>
        </w:rPr>
        <w:t xml:space="preserve"> </w:t>
      </w:r>
      <w:r w:rsidR="6EBF82D5" w:rsidRPr="586FD730">
        <w:rPr>
          <w:lang w:val="en-CA"/>
        </w:rPr>
        <w:t>(</w:t>
      </w:r>
      <w:proofErr w:type="spellStart"/>
      <w:r w:rsidR="6EBF82D5" w:rsidRPr="586FD730">
        <w:rPr>
          <w:lang w:val="en-CA"/>
        </w:rPr>
        <w:t>loomlike</w:t>
      </w:r>
      <w:proofErr w:type="spellEnd"/>
      <w:r w:rsidR="6EBF82D5" w:rsidRPr="586FD730">
        <w:rPr>
          <w:lang w:val="en-CA"/>
        </w:rPr>
        <w:t xml:space="preserve"> &amp; </w:t>
      </w:r>
      <w:proofErr w:type="spellStart"/>
      <w:r w:rsidR="6EBF82D5" w:rsidRPr="586FD730">
        <w:rPr>
          <w:lang w:val="en-CA"/>
        </w:rPr>
        <w:t>maxkazmsft</w:t>
      </w:r>
      <w:proofErr w:type="spellEnd"/>
      <w:r w:rsidR="6EBF82D5" w:rsidRPr="586FD730">
        <w:rPr>
          <w:lang w:val="en-CA"/>
        </w:rPr>
        <w:t>, 2018)</w:t>
      </w:r>
    </w:p>
    <w:p w14:paraId="17937858" w14:textId="3BE7563B" w:rsidR="0B49158F" w:rsidRPr="004D7DFE" w:rsidRDefault="00DEB24E" w:rsidP="417023F9">
      <w:pPr>
        <w:pStyle w:val="Heading3"/>
        <w:tabs>
          <w:tab w:val="center" w:pos="4680"/>
          <w:tab w:val="right" w:pos="9360"/>
        </w:tabs>
        <w:rPr>
          <w:rFonts w:ascii="Times New Roman" w:hAnsi="Times New Roman" w:cs="Times New Roman"/>
          <w:lang w:val="en-CA"/>
        </w:rPr>
      </w:pPr>
      <w:bookmarkStart w:id="21" w:name="_Toc185017482"/>
      <w:r w:rsidRPr="004D7DFE">
        <w:rPr>
          <w:rFonts w:ascii="Times New Roman" w:hAnsi="Times New Roman" w:cs="Times New Roman"/>
          <w:lang w:val="en-CA"/>
        </w:rPr>
        <w:t>Az</w:t>
      </w:r>
      <w:r w:rsidR="47178689" w:rsidRPr="004D7DFE">
        <w:rPr>
          <w:rFonts w:ascii="Times New Roman" w:hAnsi="Times New Roman" w:cs="Times New Roman"/>
          <w:lang w:val="en-CA"/>
        </w:rPr>
        <w:t xml:space="preserve">ure </w:t>
      </w:r>
      <w:r w:rsidR="2C316019" w:rsidRPr="004D7DFE">
        <w:rPr>
          <w:rFonts w:ascii="Times New Roman" w:hAnsi="Times New Roman" w:cs="Times New Roman"/>
          <w:lang w:val="en-CA"/>
        </w:rPr>
        <w:t>Personalizer</w:t>
      </w:r>
      <w:r w:rsidRPr="004D7DFE">
        <w:rPr>
          <w:rFonts w:ascii="Times New Roman" w:hAnsi="Times New Roman" w:cs="Times New Roman"/>
          <w:lang w:val="en-CA"/>
        </w:rPr>
        <w:t>:</w:t>
      </w:r>
      <w:bookmarkEnd w:id="21"/>
    </w:p>
    <w:p w14:paraId="76C81A1D" w14:textId="3765FA61" w:rsidR="33C377F1" w:rsidRPr="004D7DFE" w:rsidRDefault="33C377F1" w:rsidP="4E23ED0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This service is a machine learning model that will output personalized movie </w:t>
      </w:r>
      <w:r w:rsidR="4C0E8C9D" w:rsidRPr="004D7DFE">
        <w:rPr>
          <w:rFonts w:ascii="Times New Roman" w:hAnsi="Times New Roman" w:cs="Times New Roman"/>
          <w:lang w:val="en-CA"/>
        </w:rPr>
        <w:t>recommendations</w:t>
      </w:r>
      <w:r w:rsidRPr="004D7DFE">
        <w:rPr>
          <w:rFonts w:ascii="Times New Roman" w:hAnsi="Times New Roman" w:cs="Times New Roman"/>
          <w:lang w:val="en-CA"/>
        </w:rPr>
        <w:t xml:space="preserve"> to set up deployment</w:t>
      </w:r>
      <w:r w:rsidR="3FFA62D7" w:rsidRPr="004D7DFE">
        <w:rPr>
          <w:rFonts w:ascii="Times New Roman" w:hAnsi="Times New Roman" w:cs="Times New Roman"/>
          <w:lang w:val="en-CA"/>
        </w:rPr>
        <w:t xml:space="preserve"> you must first:</w:t>
      </w:r>
    </w:p>
    <w:p w14:paraId="14B1EADF" w14:textId="530D1BF1" w:rsidR="00E66571" w:rsidRPr="004D7DFE" w:rsidRDefault="00E66571" w:rsidP="7245B87C">
      <w:pPr>
        <w:pStyle w:val="ListParagraph"/>
        <w:numPr>
          <w:ilvl w:val="0"/>
          <w:numId w:val="18"/>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Create a</w:t>
      </w:r>
      <w:r w:rsidR="16FEAD6B" w:rsidRPr="004D7DFE">
        <w:rPr>
          <w:rFonts w:ascii="Times New Roman" w:hAnsi="Times New Roman" w:cs="Times New Roman"/>
          <w:lang w:val="en-CA"/>
        </w:rPr>
        <w:t>n Azure Personalizer resource</w:t>
      </w:r>
    </w:p>
    <w:p w14:paraId="0A9BAD5D" w14:textId="6658C451" w:rsidR="00E66571" w:rsidRPr="004D7DFE" w:rsidRDefault="00E66571" w:rsidP="7245B87C">
      <w:pPr>
        <w:pStyle w:val="ListParagraph"/>
        <w:numPr>
          <w:ilvl w:val="0"/>
          <w:numId w:val="18"/>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Configure the workspaces name, resource group, the created storage account, </w:t>
      </w:r>
      <w:r w:rsidR="7F8E8127" w:rsidRPr="004D7DFE">
        <w:rPr>
          <w:rFonts w:ascii="Times New Roman" w:hAnsi="Times New Roman" w:cs="Times New Roman"/>
          <w:lang w:val="en-CA"/>
        </w:rPr>
        <w:t>and web service plan (using cost-effective options)</w:t>
      </w:r>
    </w:p>
    <w:p w14:paraId="17AFA85D" w14:textId="40859B68" w:rsidR="4E23ED07" w:rsidRPr="004D7DFE" w:rsidRDefault="6C07FFD2" w:rsidP="4E23ED07">
      <w:pPr>
        <w:pStyle w:val="ListParagraph"/>
        <w:numPr>
          <w:ilvl w:val="0"/>
          <w:numId w:val="18"/>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Get the Personalizer Connection key</w:t>
      </w:r>
    </w:p>
    <w:p w14:paraId="14A4FA2A" w14:textId="0898FE69" w:rsidR="482665C2" w:rsidRPr="004D7DFE" w:rsidRDefault="482665C2" w:rsidP="6D3B5627">
      <w:pPr>
        <w:pStyle w:val="ListParagraph"/>
        <w:numPr>
          <w:ilvl w:val="0"/>
          <w:numId w:val="18"/>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Use </w:t>
      </w:r>
      <w:r w:rsidR="4E8A384F" w:rsidRPr="004D7DFE">
        <w:rPr>
          <w:rFonts w:ascii="Times New Roman" w:hAnsi="Times New Roman" w:cs="Times New Roman"/>
          <w:lang w:val="en-CA"/>
        </w:rPr>
        <w:t xml:space="preserve">.NET </w:t>
      </w:r>
      <w:r w:rsidRPr="004D7DFE">
        <w:rPr>
          <w:rFonts w:ascii="Times New Roman" w:hAnsi="Times New Roman" w:cs="Times New Roman"/>
          <w:lang w:val="en-CA"/>
        </w:rPr>
        <w:t>to configure the Personalizer key</w:t>
      </w:r>
    </w:p>
    <w:p w14:paraId="763063D9" w14:textId="27833D73" w:rsidR="482665C2" w:rsidRPr="004D7DFE" w:rsidRDefault="482665C2" w:rsidP="6D3B5627">
      <w:pPr>
        <w:pStyle w:val="ListParagraph"/>
        <w:numPr>
          <w:ilvl w:val="0"/>
          <w:numId w:val="18"/>
        </w:numPr>
        <w:tabs>
          <w:tab w:val="center" w:pos="4680"/>
          <w:tab w:val="right" w:pos="9360"/>
        </w:tabs>
        <w:rPr>
          <w:rFonts w:ascii="Times New Roman" w:hAnsi="Times New Roman" w:cs="Times New Roman"/>
        </w:rPr>
      </w:pPr>
      <w:r w:rsidRPr="004D7DFE">
        <w:rPr>
          <w:rFonts w:ascii="Times New Roman" w:hAnsi="Times New Roman" w:cs="Times New Roman"/>
        </w:rPr>
        <w:t>Run Personalizer</w:t>
      </w:r>
      <w:r w:rsidR="7F2E13D0" w:rsidRPr="004D7DFE">
        <w:rPr>
          <w:rFonts w:ascii="Times New Roman" w:hAnsi="Times New Roman" w:cs="Times New Roman"/>
        </w:rPr>
        <w:t>. (</w:t>
      </w:r>
      <w:proofErr w:type="spellStart"/>
      <w:r w:rsidR="7F2E13D0" w:rsidRPr="004D7DFE">
        <w:rPr>
          <w:rFonts w:ascii="Times New Roman" w:hAnsi="Times New Roman" w:cs="Times New Roman"/>
        </w:rPr>
        <w:t>Jcodella</w:t>
      </w:r>
      <w:proofErr w:type="spellEnd"/>
      <w:r w:rsidR="7F2E13D0" w:rsidRPr="004D7DFE">
        <w:rPr>
          <w:rFonts w:ascii="Times New Roman" w:hAnsi="Times New Roman" w:cs="Times New Roman"/>
        </w:rPr>
        <w:t xml:space="preserve"> &amp; Microsoft, 2024)</w:t>
      </w:r>
    </w:p>
    <w:p w14:paraId="0838F609" w14:textId="033F5DC6" w:rsidR="7BF87D51" w:rsidRPr="004D7DFE" w:rsidRDefault="7BF87D51" w:rsidP="1D2B9CE1">
      <w:pPr>
        <w:pStyle w:val="Heading3"/>
        <w:tabs>
          <w:tab w:val="center" w:pos="4680"/>
          <w:tab w:val="right" w:pos="9360"/>
        </w:tabs>
        <w:rPr>
          <w:rFonts w:ascii="Times New Roman" w:hAnsi="Times New Roman" w:cs="Times New Roman"/>
          <w:lang w:val="en-CA"/>
        </w:rPr>
      </w:pPr>
      <w:bookmarkStart w:id="22" w:name="_Toc185017483"/>
      <w:r w:rsidRPr="004D7DFE">
        <w:rPr>
          <w:rFonts w:ascii="Times New Roman" w:hAnsi="Times New Roman" w:cs="Times New Roman"/>
          <w:lang w:val="en-CA"/>
        </w:rPr>
        <w:t>Azure intelligent Recommendations:</w:t>
      </w:r>
      <w:bookmarkEnd w:id="22"/>
    </w:p>
    <w:p w14:paraId="47398B49" w14:textId="436A8005" w:rsidR="1F309D11" w:rsidRPr="004D7DFE" w:rsidRDefault="1F309D11"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 Have a Data Lake storage and container</w:t>
      </w:r>
      <w:r w:rsidR="2F6ECB7E" w:rsidRPr="004D7DFE">
        <w:rPr>
          <w:rFonts w:ascii="Times New Roman" w:hAnsi="Times New Roman" w:cs="Times New Roman"/>
          <w:lang w:val="en-CA"/>
        </w:rPr>
        <w:t>.</w:t>
      </w:r>
    </w:p>
    <w:p w14:paraId="7DE3026E" w14:textId="5545BCF0" w:rsidR="14A6C50D" w:rsidRPr="004D7DFE" w:rsidRDefault="14A6C50D"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Go to Intelligent Recommendations and create</w:t>
      </w:r>
      <w:r w:rsidR="2E8054C3" w:rsidRPr="004D7DFE">
        <w:rPr>
          <w:rFonts w:ascii="Times New Roman" w:hAnsi="Times New Roman" w:cs="Times New Roman"/>
          <w:lang w:val="en-CA"/>
        </w:rPr>
        <w:t>.</w:t>
      </w:r>
    </w:p>
    <w:p w14:paraId="5F7F89F9" w14:textId="12AC656E" w:rsidR="2E8054C3" w:rsidRPr="004D7DFE" w:rsidRDefault="2E8054C3"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Specify access on viewing recommendation results and queries</w:t>
      </w:r>
      <w:r w:rsidR="75B0A9F5" w:rsidRPr="004D7DFE">
        <w:rPr>
          <w:rFonts w:ascii="Times New Roman" w:hAnsi="Times New Roman" w:cs="Times New Roman"/>
          <w:lang w:val="en-CA"/>
        </w:rPr>
        <w:t xml:space="preserve"> with Microsoft Entra ID</w:t>
      </w:r>
    </w:p>
    <w:p w14:paraId="4E4A6E4B" w14:textId="5F2F4228" w:rsidR="31BE896A" w:rsidRPr="004D7DFE" w:rsidRDefault="31BE896A"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Go to Data Lake container and configure IAM controls </w:t>
      </w:r>
      <w:r w:rsidR="2931AECA" w:rsidRPr="004D7DFE">
        <w:rPr>
          <w:rFonts w:ascii="Times New Roman" w:hAnsi="Times New Roman" w:cs="Times New Roman"/>
          <w:lang w:val="en-CA"/>
        </w:rPr>
        <w:t>and add role assignment</w:t>
      </w:r>
    </w:p>
    <w:p w14:paraId="38508C77" w14:textId="51FD1CB6" w:rsidR="0FAD23D1" w:rsidRPr="004D7DFE" w:rsidRDefault="0FAD23D1"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Set role to reader and select Managed identity as authentication</w:t>
      </w:r>
      <w:r w:rsidR="424553DF" w:rsidRPr="004D7DFE">
        <w:rPr>
          <w:rFonts w:ascii="Times New Roman" w:hAnsi="Times New Roman" w:cs="Times New Roman"/>
          <w:lang w:val="en-CA"/>
        </w:rPr>
        <w:t xml:space="preserve"> under Intelligent Recommendation</w:t>
      </w:r>
    </w:p>
    <w:p w14:paraId="5963D8F4" w14:textId="62B2B64A" w:rsidR="21D3C1F2" w:rsidRPr="004D7DFE" w:rsidRDefault="21D3C1F2"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Repeat step 4 and 5 but add storage blob contributor to allow Intelligent Recommendations write access.</w:t>
      </w:r>
    </w:p>
    <w:p w14:paraId="6954B85F" w14:textId="590507ED" w:rsidR="4D10F224" w:rsidRPr="004D7DFE" w:rsidRDefault="4D10F224"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Add a modeling resource for the model to supply recommendations.</w:t>
      </w:r>
      <w:r w:rsidR="635718D0" w:rsidRPr="004D7DFE">
        <w:rPr>
          <w:rFonts w:ascii="Times New Roman" w:hAnsi="Times New Roman" w:cs="Times New Roman"/>
          <w:lang w:val="en-CA"/>
        </w:rPr>
        <w:t xml:space="preserve">  Use the Data Lake connection string</w:t>
      </w:r>
      <w:r w:rsidR="0B201DC9" w:rsidRPr="004D7DFE">
        <w:rPr>
          <w:rFonts w:ascii="Times New Roman" w:hAnsi="Times New Roman" w:cs="Times New Roman"/>
          <w:lang w:val="en-CA"/>
        </w:rPr>
        <w:t xml:space="preserve"> to connect to Azure Recommendations.</w:t>
      </w:r>
    </w:p>
    <w:p w14:paraId="7985B9A9" w14:textId="7CDEEEC0" w:rsidR="0B201DC9" w:rsidRPr="004D7DFE" w:rsidRDefault="0B201DC9"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Create an Endpoint on Azure Recommendations</w:t>
      </w:r>
    </w:p>
    <w:p w14:paraId="722529FE" w14:textId="24FCBCB9" w:rsidR="0B201DC9" w:rsidRPr="004D7DFE" w:rsidRDefault="0B201DC9"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View Recommendations</w:t>
      </w:r>
      <w:r w:rsidR="53CCAF3A" w:rsidRPr="004D7DFE">
        <w:rPr>
          <w:rFonts w:ascii="Times New Roman" w:hAnsi="Times New Roman" w:cs="Times New Roman"/>
          <w:lang w:val="en-CA"/>
        </w:rPr>
        <w:t xml:space="preserve"> (</w:t>
      </w:r>
      <w:proofErr w:type="spellStart"/>
      <w:r w:rsidR="53CCAF3A" w:rsidRPr="004D7DFE">
        <w:rPr>
          <w:rFonts w:ascii="Times New Roman" w:hAnsi="Times New Roman" w:cs="Times New Roman"/>
          <w:lang w:val="en-CA"/>
        </w:rPr>
        <w:t>Lavanyapg</w:t>
      </w:r>
      <w:proofErr w:type="spellEnd"/>
      <w:r w:rsidR="53CCAF3A" w:rsidRPr="004D7DFE">
        <w:rPr>
          <w:rFonts w:ascii="Times New Roman" w:hAnsi="Times New Roman" w:cs="Times New Roman"/>
          <w:lang w:val="en-CA"/>
        </w:rPr>
        <w:t xml:space="preserve"> &amp; Microsoft, 2024)</w:t>
      </w:r>
    </w:p>
    <w:p w14:paraId="5C5A4F84" w14:textId="68DBE54B" w:rsidR="7BF87D51" w:rsidRPr="004D7DFE" w:rsidRDefault="7BF87D51" w:rsidP="1D2B9CE1">
      <w:pPr>
        <w:pStyle w:val="Heading3"/>
        <w:tabs>
          <w:tab w:val="center" w:pos="4680"/>
          <w:tab w:val="right" w:pos="9360"/>
        </w:tabs>
        <w:rPr>
          <w:rFonts w:ascii="Times New Roman" w:hAnsi="Times New Roman" w:cs="Times New Roman"/>
          <w:lang w:val="en-CA"/>
        </w:rPr>
      </w:pPr>
      <w:bookmarkStart w:id="23" w:name="_Toc185017484"/>
      <w:r w:rsidRPr="004D7DFE">
        <w:rPr>
          <w:rFonts w:ascii="Times New Roman" w:hAnsi="Times New Roman" w:cs="Times New Roman"/>
          <w:lang w:val="en-CA"/>
        </w:rPr>
        <w:t>PowerBI:</w:t>
      </w:r>
      <w:bookmarkEnd w:id="23"/>
    </w:p>
    <w:p w14:paraId="2ACBDAFF" w14:textId="6994FBB7" w:rsidR="477985EA" w:rsidRPr="004D7DFE" w:rsidRDefault="477985EA" w:rsidP="7A0A63D9">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PowerBI will help you visualize movie recommendations, and customers personalized offers.</w:t>
      </w:r>
      <w:r w:rsidR="7D2BB32B" w:rsidRPr="004D7DFE">
        <w:rPr>
          <w:rFonts w:ascii="Times New Roman" w:hAnsi="Times New Roman" w:cs="Times New Roman"/>
          <w:lang w:val="en-CA"/>
        </w:rPr>
        <w:t xml:space="preserve"> </w:t>
      </w:r>
    </w:p>
    <w:p w14:paraId="27EF0445" w14:textId="5849EAB9" w:rsidR="477985EA" w:rsidRPr="004D7DFE" w:rsidRDefault="477985EA" w:rsidP="7A0A63D9">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Install PowerBI, Preferably PowerBI</w:t>
      </w:r>
    </w:p>
    <w:p w14:paraId="59A4F4C7" w14:textId="7CAA4E3C" w:rsidR="477985EA" w:rsidRPr="004D7DFE" w:rsidRDefault="477985EA" w:rsidP="5B3D43B4">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Add the CosmosDB database credentials using the database Primary Key</w:t>
      </w:r>
    </w:p>
    <w:p w14:paraId="367349A4" w14:textId="306D8106" w:rsidR="5B3D43B4" w:rsidRPr="004D7DFE" w:rsidRDefault="3E621D6A" w:rsidP="5B3D43B4">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Create and Select Queries for the CosmosDB such as u</w:t>
      </w:r>
      <w:r w:rsidR="60A10267" w:rsidRPr="004D7DFE">
        <w:rPr>
          <w:rFonts w:ascii="Times New Roman" w:hAnsi="Times New Roman" w:cs="Times New Roman"/>
          <w:lang w:val="en-CA"/>
        </w:rPr>
        <w:t xml:space="preserve">ser </w:t>
      </w:r>
      <w:r w:rsidRPr="004D7DFE">
        <w:rPr>
          <w:rFonts w:ascii="Times New Roman" w:hAnsi="Times New Roman" w:cs="Times New Roman"/>
          <w:lang w:val="en-CA"/>
        </w:rPr>
        <w:t>movie view</w:t>
      </w:r>
      <w:r w:rsidR="18166AC3" w:rsidRPr="004D7DFE">
        <w:rPr>
          <w:rFonts w:ascii="Times New Roman" w:hAnsi="Times New Roman" w:cs="Times New Roman"/>
          <w:lang w:val="en-CA"/>
        </w:rPr>
        <w:t xml:space="preserve"> number</w:t>
      </w:r>
    </w:p>
    <w:p w14:paraId="3D2DB7FB" w14:textId="03AF9275" w:rsidR="16CF5663" w:rsidRPr="004D7DFE" w:rsidRDefault="18166AC3" w:rsidP="16CF5663">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Add the CosmosDB URI and Primary Key to the query</w:t>
      </w:r>
    </w:p>
    <w:p w14:paraId="2E3EC6CC" w14:textId="7CE02A8C" w:rsidR="18166AC3" w:rsidRPr="004D7DFE" w:rsidRDefault="18166AC3" w:rsidP="52E0C8B3">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Close and apply changes</w:t>
      </w:r>
      <w:r w:rsidR="6A0DFAE8" w:rsidRPr="6C803C48">
        <w:rPr>
          <w:rFonts w:ascii="Times New Roman" w:hAnsi="Times New Roman" w:cs="Times New Roman"/>
          <w:lang w:val="en-CA"/>
        </w:rPr>
        <w:t xml:space="preserve"> </w:t>
      </w:r>
      <w:proofErr w:type="gramStart"/>
      <w:r w:rsidR="6A0DFAE8" w:rsidRPr="555683AA">
        <w:rPr>
          <w:lang w:val="en-CA"/>
        </w:rPr>
        <w:t xml:space="preserve">( </w:t>
      </w:r>
      <w:proofErr w:type="spellStart"/>
      <w:r w:rsidR="6A0DFAE8" w:rsidRPr="555683AA">
        <w:rPr>
          <w:lang w:val="en-CA"/>
        </w:rPr>
        <w:t>loomlike</w:t>
      </w:r>
      <w:proofErr w:type="spellEnd"/>
      <w:proofErr w:type="gramEnd"/>
      <w:r w:rsidR="6A0DFAE8" w:rsidRPr="555683AA">
        <w:rPr>
          <w:lang w:val="en-CA"/>
        </w:rPr>
        <w:t xml:space="preserve"> &amp; </w:t>
      </w:r>
      <w:proofErr w:type="spellStart"/>
      <w:r w:rsidR="6A0DFAE8" w:rsidRPr="555683AA">
        <w:rPr>
          <w:lang w:val="en-CA"/>
        </w:rPr>
        <w:t>maxkazmsft</w:t>
      </w:r>
      <w:proofErr w:type="spellEnd"/>
      <w:r w:rsidR="6A0DFAE8" w:rsidRPr="555683AA">
        <w:rPr>
          <w:lang w:val="en-CA"/>
        </w:rPr>
        <w:t>, 2018)</w:t>
      </w:r>
    </w:p>
    <w:p w14:paraId="56A91681" w14:textId="242A0B88" w:rsidR="7BF87D51" w:rsidRPr="004D7DFE" w:rsidRDefault="7BF87D51" w:rsidP="485E831E">
      <w:pPr>
        <w:pStyle w:val="Heading3"/>
        <w:tabs>
          <w:tab w:val="center" w:pos="4680"/>
          <w:tab w:val="right" w:pos="9360"/>
        </w:tabs>
        <w:rPr>
          <w:rFonts w:ascii="Times New Roman" w:hAnsi="Times New Roman" w:cs="Times New Roman"/>
          <w:lang w:val="en-CA"/>
        </w:rPr>
      </w:pPr>
      <w:bookmarkStart w:id="24" w:name="_Toc185017485"/>
      <w:r w:rsidRPr="004D7DFE">
        <w:rPr>
          <w:rFonts w:ascii="Times New Roman" w:hAnsi="Times New Roman" w:cs="Times New Roman"/>
          <w:lang w:val="en-CA"/>
        </w:rPr>
        <w:t>Azure Functions:</w:t>
      </w:r>
      <w:bookmarkEnd w:id="24"/>
    </w:p>
    <w:p w14:paraId="358734AC" w14:textId="37B21B9D" w:rsidR="75ED182C" w:rsidRPr="004D7DFE" w:rsidRDefault="75ED182C" w:rsidP="1160104A">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Azure functions </w:t>
      </w:r>
      <w:r w:rsidR="4CEBD73D" w:rsidRPr="004D7DFE">
        <w:rPr>
          <w:rFonts w:ascii="Times New Roman" w:hAnsi="Times New Roman" w:cs="Times New Roman"/>
          <w:lang w:val="en-CA"/>
        </w:rPr>
        <w:t>provide</w:t>
      </w:r>
      <w:r w:rsidRPr="004D7DFE">
        <w:rPr>
          <w:rFonts w:ascii="Times New Roman" w:hAnsi="Times New Roman" w:cs="Times New Roman"/>
          <w:lang w:val="en-CA"/>
        </w:rPr>
        <w:t xml:space="preserve"> </w:t>
      </w:r>
      <w:r w:rsidR="08031DA8" w:rsidRPr="004D7DFE">
        <w:rPr>
          <w:rFonts w:ascii="Times New Roman" w:hAnsi="Times New Roman" w:cs="Times New Roman"/>
          <w:lang w:val="en-CA"/>
        </w:rPr>
        <w:t xml:space="preserve">a list of event triggers without having to write the </w:t>
      </w:r>
      <w:r w:rsidR="5BCDC537" w:rsidRPr="004D7DFE">
        <w:rPr>
          <w:rFonts w:ascii="Times New Roman" w:hAnsi="Times New Roman" w:cs="Times New Roman"/>
          <w:lang w:val="en-CA"/>
        </w:rPr>
        <w:t xml:space="preserve">code to </w:t>
      </w:r>
      <w:r w:rsidR="1F78F2BC" w:rsidRPr="004D7DFE">
        <w:rPr>
          <w:rFonts w:ascii="Times New Roman" w:hAnsi="Times New Roman" w:cs="Times New Roman"/>
          <w:lang w:val="en-CA"/>
        </w:rPr>
        <w:t xml:space="preserve">record </w:t>
      </w:r>
      <w:r w:rsidR="5BCDC537" w:rsidRPr="004D7DFE">
        <w:rPr>
          <w:rFonts w:ascii="Times New Roman" w:hAnsi="Times New Roman" w:cs="Times New Roman"/>
          <w:lang w:val="en-CA"/>
        </w:rPr>
        <w:t xml:space="preserve">data from users.  </w:t>
      </w:r>
      <w:r w:rsidR="3F109262" w:rsidRPr="004D7DFE">
        <w:rPr>
          <w:rFonts w:ascii="Times New Roman" w:hAnsi="Times New Roman" w:cs="Times New Roman"/>
          <w:lang w:val="en-CA"/>
        </w:rPr>
        <w:t>It then sends the r</w:t>
      </w:r>
      <w:r w:rsidR="53174675" w:rsidRPr="004D7DFE">
        <w:rPr>
          <w:rFonts w:ascii="Times New Roman" w:hAnsi="Times New Roman" w:cs="Times New Roman"/>
          <w:lang w:val="en-CA"/>
        </w:rPr>
        <w:t xml:space="preserve">aw data </w:t>
      </w:r>
      <w:r w:rsidR="3F109262" w:rsidRPr="004D7DFE">
        <w:rPr>
          <w:rFonts w:ascii="Times New Roman" w:hAnsi="Times New Roman" w:cs="Times New Roman"/>
          <w:lang w:val="en-CA"/>
        </w:rPr>
        <w:t>to Azure Event hubs</w:t>
      </w:r>
      <w:r w:rsidR="2DCCAC8F" w:rsidRPr="004D7DFE">
        <w:rPr>
          <w:rFonts w:ascii="Times New Roman" w:hAnsi="Times New Roman" w:cs="Times New Roman"/>
          <w:lang w:val="en-CA"/>
        </w:rPr>
        <w:t xml:space="preserve"> </w:t>
      </w:r>
      <w:r w:rsidR="7C59614F" w:rsidRPr="004D7DFE">
        <w:rPr>
          <w:rFonts w:ascii="Times New Roman" w:hAnsi="Times New Roman" w:cs="Times New Roman"/>
          <w:lang w:val="en-CA"/>
        </w:rPr>
        <w:t xml:space="preserve">if the user does not have a history, </w:t>
      </w:r>
      <w:r w:rsidR="356B238E" w:rsidRPr="004D7DFE">
        <w:rPr>
          <w:rFonts w:ascii="Times New Roman" w:hAnsi="Times New Roman" w:cs="Times New Roman"/>
          <w:lang w:val="en-CA"/>
        </w:rPr>
        <w:t>Azure Redis cache stores and provides simulated data instead.</w:t>
      </w:r>
    </w:p>
    <w:p w14:paraId="6B98C2FF" w14:textId="0F792B4F" w:rsidR="356B238E" w:rsidRPr="004D7DFE" w:rsidRDefault="356B238E" w:rsidP="1160104A">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To deploy the Azure Function:</w:t>
      </w:r>
    </w:p>
    <w:p w14:paraId="24859B00" w14:textId="5199942A" w:rsidR="1160104A" w:rsidRPr="004D7DFE" w:rsidRDefault="356B238E" w:rsidP="1160104A">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Create the Function within Azure picking subscription, resource group and region.</w:t>
      </w:r>
    </w:p>
    <w:p w14:paraId="568FB5C7" w14:textId="1B1C2661" w:rsidR="083BFDD8" w:rsidRPr="004D7DFE" w:rsidRDefault="083BFDD8" w:rsidP="058B0799">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Pick </w:t>
      </w:r>
      <w:r w:rsidR="6ADB6407" w:rsidRPr="004D7DFE">
        <w:rPr>
          <w:rFonts w:ascii="Times New Roman" w:hAnsi="Times New Roman" w:cs="Times New Roman"/>
          <w:lang w:val="en-CA"/>
        </w:rPr>
        <w:t xml:space="preserve">the </w:t>
      </w:r>
      <w:r w:rsidRPr="004D7DFE">
        <w:rPr>
          <w:rFonts w:ascii="Times New Roman" w:hAnsi="Times New Roman" w:cs="Times New Roman"/>
          <w:lang w:val="en-CA"/>
        </w:rPr>
        <w:t>App service plan as the hosting plan</w:t>
      </w:r>
    </w:p>
    <w:p w14:paraId="0A0B362E" w14:textId="45A47FBA" w:rsidR="058B0799" w:rsidRPr="004D7DFE" w:rsidRDefault="348E89FD" w:rsidP="058B0799">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Use existing storage and create the function</w:t>
      </w:r>
    </w:p>
    <w:p w14:paraId="39BDF3B4" w14:textId="7EE2331D" w:rsidR="1160104A" w:rsidRPr="004D7DFE" w:rsidRDefault="348E89FD" w:rsidP="61C8EBDF">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Within the function</w:t>
      </w:r>
      <w:r w:rsidR="1C8B1A14" w:rsidRPr="004D7DFE">
        <w:rPr>
          <w:rFonts w:ascii="Times New Roman" w:hAnsi="Times New Roman" w:cs="Times New Roman"/>
          <w:lang w:val="en-CA"/>
        </w:rPr>
        <w:t xml:space="preserve"> platform settings and application features, use 64 bit and </w:t>
      </w:r>
      <w:r w:rsidR="7AA0E405" w:rsidRPr="004D7DFE">
        <w:rPr>
          <w:rFonts w:ascii="Times New Roman" w:hAnsi="Times New Roman" w:cs="Times New Roman"/>
          <w:lang w:val="en-CA"/>
        </w:rPr>
        <w:t>leave always on</w:t>
      </w:r>
    </w:p>
    <w:p w14:paraId="5A36BC48" w14:textId="2ADEE7CC" w:rsidR="1160104A" w:rsidRPr="004D7DFE" w:rsidRDefault="6697CD3D" w:rsidP="61C8EBDF">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Upload </w:t>
      </w:r>
      <w:r w:rsidR="295B4159" w:rsidRPr="004D7DFE">
        <w:rPr>
          <w:rFonts w:ascii="Times New Roman" w:hAnsi="Times New Roman" w:cs="Times New Roman"/>
          <w:lang w:val="en-CA"/>
        </w:rPr>
        <w:t xml:space="preserve">a configuration file </w:t>
      </w:r>
      <w:r w:rsidR="29B48407" w:rsidRPr="004D7DFE">
        <w:rPr>
          <w:rFonts w:ascii="Times New Roman" w:hAnsi="Times New Roman" w:cs="Times New Roman"/>
          <w:lang w:val="en-CA"/>
        </w:rPr>
        <w:t>containing</w:t>
      </w:r>
      <w:r w:rsidR="49D57B3F" w:rsidRPr="004D7DFE">
        <w:rPr>
          <w:rFonts w:ascii="Times New Roman" w:hAnsi="Times New Roman" w:cs="Times New Roman"/>
          <w:lang w:val="en-CA"/>
        </w:rPr>
        <w:t xml:space="preserve"> key value pair of the other Azure services.</w:t>
      </w:r>
    </w:p>
    <w:p w14:paraId="1E7DFC77" w14:textId="4E7F81B3" w:rsidR="1160104A" w:rsidRPr="004D7DFE" w:rsidRDefault="3F9E3E58" w:rsidP="61C8EBDF">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Within platform features, open debug console and </w:t>
      </w:r>
      <w:r w:rsidR="679C232E" w:rsidRPr="004D7DFE">
        <w:rPr>
          <w:rFonts w:ascii="Times New Roman" w:hAnsi="Times New Roman" w:cs="Times New Roman"/>
          <w:lang w:val="en-CA"/>
        </w:rPr>
        <w:t xml:space="preserve">locate the </w:t>
      </w:r>
      <w:proofErr w:type="spellStart"/>
      <w:r w:rsidR="679C232E" w:rsidRPr="004D7DFE">
        <w:rPr>
          <w:rFonts w:ascii="Times New Roman" w:hAnsi="Times New Roman" w:cs="Times New Roman"/>
          <w:lang w:val="en-CA"/>
        </w:rPr>
        <w:t>wwwroot</w:t>
      </w:r>
      <w:proofErr w:type="spellEnd"/>
      <w:r w:rsidR="679C232E" w:rsidRPr="004D7DFE">
        <w:rPr>
          <w:rFonts w:ascii="Times New Roman" w:hAnsi="Times New Roman" w:cs="Times New Roman"/>
          <w:lang w:val="en-CA"/>
        </w:rPr>
        <w:t xml:space="preserve"> folder.</w:t>
      </w:r>
    </w:p>
    <w:p w14:paraId="645895DC" w14:textId="5B91A628" w:rsidR="1160104A" w:rsidRPr="004D7DFE" w:rsidRDefault="071235D1" w:rsidP="61C8EBDF">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Upload the azure function code.  This code should contain files that act as “listeners” to events such as</w:t>
      </w:r>
      <w:r w:rsidR="5A9FDDC6" w:rsidRPr="004D7DFE">
        <w:rPr>
          <w:rFonts w:ascii="Times New Roman" w:hAnsi="Times New Roman" w:cs="Times New Roman"/>
          <w:lang w:val="en-CA"/>
        </w:rPr>
        <w:t xml:space="preserve"> </w:t>
      </w:r>
      <w:proofErr w:type="spellStart"/>
      <w:r w:rsidR="5A9FDDC6" w:rsidRPr="004D7DFE">
        <w:rPr>
          <w:rFonts w:ascii="Times New Roman" w:hAnsi="Times New Roman" w:cs="Times New Roman"/>
          <w:lang w:val="en-CA"/>
        </w:rPr>
        <w:t>clickType</w:t>
      </w:r>
      <w:proofErr w:type="spellEnd"/>
      <w:r w:rsidR="5A9FDDC6" w:rsidRPr="004D7DFE">
        <w:rPr>
          <w:rFonts w:ascii="Times New Roman" w:hAnsi="Times New Roman" w:cs="Times New Roman"/>
          <w:lang w:val="en-CA"/>
        </w:rPr>
        <w:t xml:space="preserve"> {get; set;} to listen in on user clicks the choice of programming lan</w:t>
      </w:r>
      <w:r w:rsidR="064AA4CE" w:rsidRPr="004D7DFE">
        <w:rPr>
          <w:rFonts w:ascii="Times New Roman" w:hAnsi="Times New Roman" w:cs="Times New Roman"/>
          <w:lang w:val="en-CA"/>
        </w:rPr>
        <w:t>guage can be Java, C#, and Python.</w:t>
      </w:r>
    </w:p>
    <w:p w14:paraId="41E4C925" w14:textId="7FE2FBE6" w:rsidR="52649C15" w:rsidRPr="004D7DFE" w:rsidRDefault="52649C15" w:rsidP="6D3B5627">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For both Cosmos DB and Redis Cache run a function to p</w:t>
      </w:r>
      <w:r w:rsidR="308FF458" w:rsidRPr="004D7DFE">
        <w:rPr>
          <w:rFonts w:ascii="Times New Roman" w:hAnsi="Times New Roman" w:cs="Times New Roman"/>
          <w:lang w:val="en-CA"/>
        </w:rPr>
        <w:t>opulate the database</w:t>
      </w:r>
      <w:r w:rsidR="13B22918" w:rsidRPr="004D7DFE">
        <w:rPr>
          <w:rFonts w:ascii="Times New Roman" w:hAnsi="Times New Roman" w:cs="Times New Roman"/>
          <w:lang w:val="en-CA"/>
        </w:rPr>
        <w:t xml:space="preserve"> </w:t>
      </w:r>
      <w:r w:rsidR="7FD194BC" w:rsidRPr="004D7DFE">
        <w:rPr>
          <w:rFonts w:ascii="Times New Roman" w:hAnsi="Times New Roman" w:cs="Times New Roman"/>
          <w:lang w:val="en-CA"/>
        </w:rPr>
        <w:t>(ggailey777 &amp; Microsoft, 2024)</w:t>
      </w:r>
    </w:p>
    <w:p w14:paraId="68A67C66" w14:textId="2C53431C" w:rsidR="142D1720" w:rsidRPr="00293FC2" w:rsidRDefault="142D1720" w:rsidP="0EE36E57">
      <w:pPr>
        <w:pStyle w:val="Heading1"/>
        <w:tabs>
          <w:tab w:val="center" w:pos="4680"/>
          <w:tab w:val="right" w:pos="9360"/>
        </w:tabs>
        <w:rPr>
          <w:rFonts w:ascii="Times New Roman" w:hAnsi="Times New Roman" w:cs="Times New Roman"/>
          <w:lang w:val="en-CA"/>
        </w:rPr>
      </w:pPr>
      <w:bookmarkStart w:id="25" w:name="_Toc185017486"/>
      <w:r w:rsidRPr="00293FC2">
        <w:rPr>
          <w:rFonts w:ascii="Times New Roman" w:hAnsi="Times New Roman" w:cs="Times New Roman"/>
          <w:lang w:val="en-CA"/>
        </w:rPr>
        <w:t>Compliance Measures</w:t>
      </w:r>
      <w:bookmarkEnd w:id="25"/>
      <w:r w:rsidR="4B602D58" w:rsidRPr="00293FC2">
        <w:rPr>
          <w:rFonts w:ascii="Times New Roman" w:hAnsi="Times New Roman" w:cs="Times New Roman"/>
          <w:lang w:val="en-CA"/>
        </w:rPr>
        <w:t xml:space="preserve"> </w:t>
      </w:r>
    </w:p>
    <w:p w14:paraId="2ED8302D" w14:textId="0870100A" w:rsidR="0EE36E57" w:rsidRPr="00293FC2" w:rsidRDefault="017C013F" w:rsidP="0EE36E57">
      <w:pPr>
        <w:tabs>
          <w:tab w:val="center" w:pos="4680"/>
          <w:tab w:val="right" w:pos="9360"/>
        </w:tabs>
        <w:rPr>
          <w:rFonts w:ascii="Times New Roman" w:hAnsi="Times New Roman" w:cs="Times New Roman"/>
          <w:lang w:val="en-CA"/>
        </w:rPr>
      </w:pPr>
      <w:r w:rsidRPr="00293FC2">
        <w:rPr>
          <w:rFonts w:ascii="Times New Roman" w:hAnsi="Times New Roman" w:cs="Times New Roman"/>
          <w:lang w:val="en-CA"/>
        </w:rPr>
        <w:t xml:space="preserve">As a </w:t>
      </w:r>
      <w:r w:rsidR="101CF928" w:rsidRPr="00293FC2">
        <w:rPr>
          <w:rFonts w:ascii="Times New Roman" w:hAnsi="Times New Roman" w:cs="Times New Roman"/>
          <w:lang w:val="en-CA"/>
        </w:rPr>
        <w:t>global</w:t>
      </w:r>
      <w:r w:rsidRPr="00293FC2">
        <w:rPr>
          <w:rFonts w:ascii="Times New Roman" w:hAnsi="Times New Roman" w:cs="Times New Roman"/>
          <w:lang w:val="en-CA"/>
        </w:rPr>
        <w:t xml:space="preserve"> streaming platform and tech company, Netflix utilizes a se</w:t>
      </w:r>
      <w:r w:rsidR="75B8D7D8" w:rsidRPr="00293FC2">
        <w:rPr>
          <w:rFonts w:ascii="Times New Roman" w:hAnsi="Times New Roman" w:cs="Times New Roman"/>
          <w:lang w:val="en-CA"/>
        </w:rPr>
        <w:t>t of compliance measures to ensure it</w:t>
      </w:r>
      <w:r w:rsidR="20B1E80A" w:rsidRPr="00293FC2">
        <w:rPr>
          <w:rFonts w:ascii="Times New Roman" w:hAnsi="Times New Roman" w:cs="Times New Roman"/>
          <w:lang w:val="en-CA"/>
        </w:rPr>
        <w:t xml:space="preserve"> </w:t>
      </w:r>
      <w:r w:rsidR="129F5F2B" w:rsidRPr="00293FC2">
        <w:rPr>
          <w:rFonts w:ascii="Times New Roman" w:hAnsi="Times New Roman" w:cs="Times New Roman"/>
          <w:lang w:val="en-CA"/>
        </w:rPr>
        <w:t>follows the legal, regulatory, and industry-specific standards</w:t>
      </w:r>
      <w:r w:rsidR="07A7CBFD" w:rsidRPr="00293FC2">
        <w:rPr>
          <w:rFonts w:ascii="Times New Roman" w:hAnsi="Times New Roman" w:cs="Times New Roman"/>
          <w:lang w:val="en-CA"/>
        </w:rPr>
        <w:t xml:space="preserve">, </w:t>
      </w:r>
      <w:r w:rsidR="3E3427A4" w:rsidRPr="00293FC2">
        <w:rPr>
          <w:rFonts w:ascii="Times New Roman" w:hAnsi="Times New Roman" w:cs="Times New Roman"/>
          <w:lang w:val="en-CA"/>
        </w:rPr>
        <w:t>including</w:t>
      </w:r>
      <w:r w:rsidR="07A7CBFD" w:rsidRPr="00293FC2">
        <w:rPr>
          <w:rFonts w:ascii="Times New Roman" w:hAnsi="Times New Roman" w:cs="Times New Roman"/>
          <w:lang w:val="en-CA"/>
        </w:rPr>
        <w:t xml:space="preserve"> </w:t>
      </w:r>
      <w:r w:rsidR="4F831359" w:rsidRPr="00293FC2">
        <w:rPr>
          <w:rFonts w:ascii="Times New Roman" w:hAnsi="Times New Roman" w:cs="Times New Roman"/>
          <w:lang w:val="en-CA"/>
        </w:rPr>
        <w:t>data privacy regulations, content restrictions, and copyright laws</w:t>
      </w:r>
      <w:r w:rsidR="00A2335F" w:rsidRPr="00293FC2">
        <w:rPr>
          <w:rFonts w:ascii="Times New Roman" w:hAnsi="Times New Roman" w:cs="Times New Roman"/>
          <w:lang w:val="en-CA"/>
        </w:rPr>
        <w:t>.</w:t>
      </w:r>
    </w:p>
    <w:p w14:paraId="0D3C4E0B" w14:textId="2EA96A1C" w:rsidR="007604D1" w:rsidRPr="00293FC2" w:rsidRDefault="00AB5750" w:rsidP="00AC60C6">
      <w:pPr>
        <w:pStyle w:val="Heading3"/>
        <w:rPr>
          <w:rFonts w:ascii="Times New Roman" w:hAnsi="Times New Roman" w:cs="Times New Roman"/>
          <w:lang w:val="en-CA"/>
        </w:rPr>
      </w:pPr>
      <w:bookmarkStart w:id="26" w:name="_Toc185017487"/>
      <w:r w:rsidRPr="00293FC2">
        <w:rPr>
          <w:rFonts w:ascii="Times New Roman" w:hAnsi="Times New Roman" w:cs="Times New Roman"/>
          <w:lang w:val="en-CA"/>
        </w:rPr>
        <w:t>Data Privacy Regulations:</w:t>
      </w:r>
      <w:bookmarkEnd w:id="26"/>
    </w:p>
    <w:p w14:paraId="032562FA" w14:textId="6865BF17" w:rsidR="006B551D" w:rsidRPr="00293FC2" w:rsidRDefault="015C9DE1" w:rsidP="00AB5750">
      <w:pPr>
        <w:pStyle w:val="ListParagraph"/>
        <w:numPr>
          <w:ilvl w:val="0"/>
          <w:numId w:val="22"/>
        </w:numPr>
        <w:tabs>
          <w:tab w:val="center" w:pos="4680"/>
          <w:tab w:val="right" w:pos="9360"/>
        </w:tabs>
        <w:rPr>
          <w:rFonts w:ascii="Times New Roman" w:hAnsi="Times New Roman" w:cs="Times New Roman"/>
        </w:rPr>
      </w:pPr>
      <w:r w:rsidRPr="00293FC2">
        <w:rPr>
          <w:rFonts w:ascii="Times New Roman" w:hAnsi="Times New Roman" w:cs="Times New Roman"/>
          <w:lang w:val="en-CA"/>
        </w:rPr>
        <w:t>Two key regulations that directly affect Netflix are the EU General Data Protection Regulation (GDPR) and the California Consumer Privacy Act (CCPA)</w:t>
      </w:r>
      <w:r w:rsidR="00407349" w:rsidRPr="00293FC2">
        <w:rPr>
          <w:rFonts w:ascii="Times New Roman" w:hAnsi="Times New Roman" w:cs="Times New Roman"/>
          <w:lang w:val="en-CA"/>
        </w:rPr>
        <w:t xml:space="preserve"> </w:t>
      </w:r>
      <w:sdt>
        <w:sdtPr>
          <w:rPr>
            <w:rFonts w:ascii="Times New Roman" w:hAnsi="Times New Roman" w:cs="Times New Roman"/>
            <w:lang w:val="en-CA"/>
          </w:rPr>
          <w:id w:val="1651181918"/>
          <w:citation/>
        </w:sdtPr>
        <w:sdtContent>
          <w:r w:rsidR="003E356A" w:rsidRPr="00293FC2">
            <w:rPr>
              <w:rFonts w:ascii="Times New Roman" w:hAnsi="Times New Roman" w:cs="Times New Roman"/>
              <w:lang w:val="en-CA"/>
            </w:rPr>
            <w:fldChar w:fldCharType="begin"/>
          </w:r>
          <w:r w:rsidR="003E356A" w:rsidRPr="00293FC2">
            <w:rPr>
              <w:rFonts w:ascii="Times New Roman" w:hAnsi="Times New Roman" w:cs="Times New Roman"/>
            </w:rPr>
            <w:instrText xml:space="preserve"> CITATION San24 \l 1033 </w:instrText>
          </w:r>
          <w:r w:rsidR="003E356A" w:rsidRPr="00293FC2">
            <w:rPr>
              <w:rFonts w:ascii="Times New Roman" w:hAnsi="Times New Roman" w:cs="Times New Roman"/>
              <w:lang w:val="en-CA"/>
            </w:rPr>
            <w:fldChar w:fldCharType="separate"/>
          </w:r>
          <w:r w:rsidR="003E356A" w:rsidRPr="00293FC2">
            <w:rPr>
              <w:rFonts w:ascii="Times New Roman" w:hAnsi="Times New Roman" w:cs="Times New Roman"/>
              <w:noProof/>
            </w:rPr>
            <w:t>(Dhinakaran, 2024)</w:t>
          </w:r>
          <w:r w:rsidR="003E356A" w:rsidRPr="00293FC2">
            <w:rPr>
              <w:rFonts w:ascii="Times New Roman" w:hAnsi="Times New Roman" w:cs="Times New Roman"/>
              <w:lang w:val="en-CA"/>
            </w:rPr>
            <w:fldChar w:fldCharType="end"/>
          </w:r>
        </w:sdtContent>
      </w:sdt>
      <w:r w:rsidR="005E41F4" w:rsidRPr="00293FC2">
        <w:rPr>
          <w:rFonts w:ascii="Times New Roman" w:hAnsi="Times New Roman" w:cs="Times New Roman"/>
          <w:lang w:val="en-CA"/>
        </w:rPr>
        <w:t xml:space="preserve"> </w:t>
      </w:r>
      <w:r w:rsidR="009805B8" w:rsidRPr="00293FC2">
        <w:rPr>
          <w:rFonts w:ascii="Times New Roman" w:hAnsi="Times New Roman" w:cs="Times New Roman"/>
          <w:lang w:val="en-CA"/>
        </w:rPr>
        <w:t xml:space="preserve">Both of them </w:t>
      </w:r>
      <w:r w:rsidR="00D76C66" w:rsidRPr="00293FC2">
        <w:rPr>
          <w:rFonts w:ascii="Times New Roman" w:hAnsi="Times New Roman" w:cs="Times New Roman"/>
        </w:rPr>
        <w:t>require Netflix to prioritize user privacy, implement robust data protection measures, and provide users with control over their data</w:t>
      </w:r>
      <w:r w:rsidR="009805B8" w:rsidRPr="00293FC2">
        <w:rPr>
          <w:rFonts w:ascii="Times New Roman" w:hAnsi="Times New Roman" w:cs="Times New Roman"/>
        </w:rPr>
        <w:t>.</w:t>
      </w:r>
    </w:p>
    <w:p w14:paraId="147DC679" w14:textId="7E1DCA3B" w:rsidR="00AB5750" w:rsidRPr="00293FC2" w:rsidRDefault="002057B4" w:rsidP="00AC60C6">
      <w:pPr>
        <w:pStyle w:val="Heading3"/>
        <w:rPr>
          <w:rFonts w:ascii="Times New Roman" w:hAnsi="Times New Roman" w:cs="Times New Roman"/>
        </w:rPr>
      </w:pPr>
      <w:bookmarkStart w:id="27" w:name="_Toc185017488"/>
      <w:r w:rsidRPr="00293FC2">
        <w:rPr>
          <w:rFonts w:ascii="Times New Roman" w:hAnsi="Times New Roman" w:cs="Times New Roman"/>
        </w:rPr>
        <w:t xml:space="preserve">Security and </w:t>
      </w:r>
      <w:r w:rsidR="00431711" w:rsidRPr="00293FC2">
        <w:rPr>
          <w:rFonts w:ascii="Times New Roman" w:hAnsi="Times New Roman" w:cs="Times New Roman"/>
        </w:rPr>
        <w:t>Access Control:</w:t>
      </w:r>
      <w:bookmarkEnd w:id="27"/>
    </w:p>
    <w:p w14:paraId="26837ED4" w14:textId="3A2600E4" w:rsidR="002C7694" w:rsidRPr="00293FC2" w:rsidRDefault="00D84C22" w:rsidP="001C2CB7">
      <w:pPr>
        <w:pStyle w:val="ListParagraph"/>
        <w:numPr>
          <w:ilvl w:val="0"/>
          <w:numId w:val="22"/>
        </w:numPr>
        <w:tabs>
          <w:tab w:val="center" w:pos="4680"/>
          <w:tab w:val="right" w:pos="9360"/>
        </w:tabs>
        <w:rPr>
          <w:rFonts w:ascii="Times New Roman" w:hAnsi="Times New Roman" w:cs="Times New Roman"/>
        </w:rPr>
      </w:pPr>
      <w:r w:rsidRPr="00293FC2">
        <w:rPr>
          <w:rFonts w:ascii="Times New Roman" w:hAnsi="Times New Roman" w:cs="Times New Roman"/>
          <w:b/>
          <w:bCs/>
        </w:rPr>
        <w:t xml:space="preserve">Access </w:t>
      </w:r>
      <w:r w:rsidR="00ED6E63" w:rsidRPr="00293FC2">
        <w:rPr>
          <w:rFonts w:ascii="Times New Roman" w:hAnsi="Times New Roman" w:cs="Times New Roman"/>
          <w:b/>
          <w:bCs/>
        </w:rPr>
        <w:t>Control</w:t>
      </w:r>
      <w:r w:rsidR="00ED6E63" w:rsidRPr="00293FC2">
        <w:rPr>
          <w:rFonts w:ascii="Times New Roman" w:hAnsi="Times New Roman" w:cs="Times New Roman"/>
        </w:rPr>
        <w:t>:</w:t>
      </w:r>
      <w:r w:rsidRPr="00293FC2">
        <w:rPr>
          <w:rFonts w:ascii="Times New Roman" w:hAnsi="Times New Roman" w:cs="Times New Roman"/>
        </w:rPr>
        <w:t xml:space="preserve"> </w:t>
      </w:r>
      <w:r w:rsidR="00574936" w:rsidRPr="00293FC2">
        <w:rPr>
          <w:rFonts w:ascii="Times New Roman" w:hAnsi="Times New Roman" w:cs="Times New Roman"/>
        </w:rPr>
        <w:t>Netflix enforces Multi-Factor Authentication (MFA) for access to its systems</w:t>
      </w:r>
      <w:r w:rsidR="00BC2C92" w:rsidRPr="00293FC2">
        <w:rPr>
          <w:rFonts w:ascii="Times New Roman" w:hAnsi="Times New Roman" w:cs="Times New Roman"/>
        </w:rPr>
        <w:t xml:space="preserve"> and </w:t>
      </w:r>
      <w:r w:rsidR="00295ACF" w:rsidRPr="00293FC2">
        <w:rPr>
          <w:rFonts w:ascii="Times New Roman" w:hAnsi="Times New Roman" w:cs="Times New Roman"/>
        </w:rPr>
        <w:t>“</w:t>
      </w:r>
      <w:r w:rsidR="001C2CB7" w:rsidRPr="00293FC2">
        <w:rPr>
          <w:rFonts w:ascii="Times New Roman" w:hAnsi="Times New Roman" w:cs="Times New Roman"/>
        </w:rPr>
        <w:t>e</w:t>
      </w:r>
      <w:r w:rsidR="00BC2C92" w:rsidRPr="00293FC2">
        <w:rPr>
          <w:rFonts w:ascii="Times New Roman" w:hAnsi="Times New Roman" w:cs="Times New Roman"/>
        </w:rPr>
        <w:t>stablish an Identity Access Management (IAM) process to appropriately manage access to all information systems.</w:t>
      </w:r>
      <w:r w:rsidR="00295ACF" w:rsidRPr="00293FC2">
        <w:rPr>
          <w:rFonts w:ascii="Times New Roman" w:hAnsi="Times New Roman" w:cs="Times New Roman"/>
        </w:rPr>
        <w:t xml:space="preserve">” </w:t>
      </w:r>
      <w:r w:rsidR="001C2CB7" w:rsidRPr="00293FC2">
        <w:rPr>
          <w:rFonts w:ascii="Times New Roman" w:hAnsi="Times New Roman" w:cs="Times New Roman"/>
        </w:rPr>
        <w:t xml:space="preserve"> “</w:t>
      </w:r>
      <w:r w:rsidR="002C7694" w:rsidRPr="00293FC2">
        <w:rPr>
          <w:rFonts w:ascii="Times New Roman" w:hAnsi="Times New Roman" w:cs="Times New Roman"/>
        </w:rPr>
        <w:t>Only authorized personnel have access to sensitive information, and Netflix regularly reviews its data protection practices to maintain compliance with privacy regulations</w:t>
      </w:r>
      <w:r w:rsidR="001C2CB7" w:rsidRPr="00293FC2">
        <w:rPr>
          <w:rFonts w:ascii="Times New Roman" w:hAnsi="Times New Roman" w:cs="Times New Roman"/>
        </w:rPr>
        <w:t>.”</w:t>
      </w:r>
      <w:sdt>
        <w:sdtPr>
          <w:rPr>
            <w:rFonts w:ascii="Times New Roman" w:hAnsi="Times New Roman" w:cs="Times New Roman"/>
          </w:rPr>
          <w:id w:val="-712659269"/>
          <w:citation/>
        </w:sdtPr>
        <w:sdtContent>
          <w:r w:rsidR="001C2CB7" w:rsidRPr="00293FC2">
            <w:rPr>
              <w:rFonts w:ascii="Times New Roman" w:hAnsi="Times New Roman" w:cs="Times New Roman"/>
            </w:rPr>
            <w:fldChar w:fldCharType="begin"/>
          </w:r>
          <w:r w:rsidR="001C2CB7" w:rsidRPr="00293FC2">
            <w:rPr>
              <w:rFonts w:ascii="Times New Roman" w:hAnsi="Times New Roman" w:cs="Times New Roman"/>
            </w:rPr>
            <w:instrText xml:space="preserve"> CITATION San24 \l 1033 </w:instrText>
          </w:r>
          <w:r w:rsidR="001C2CB7" w:rsidRPr="00293FC2">
            <w:rPr>
              <w:rFonts w:ascii="Times New Roman" w:hAnsi="Times New Roman" w:cs="Times New Roman"/>
            </w:rPr>
            <w:fldChar w:fldCharType="separate"/>
          </w:r>
          <w:r w:rsidR="001C2CB7" w:rsidRPr="00293FC2">
            <w:rPr>
              <w:rFonts w:ascii="Times New Roman" w:hAnsi="Times New Roman" w:cs="Times New Roman"/>
              <w:noProof/>
            </w:rPr>
            <w:t xml:space="preserve"> (Dhinakaran, 2024)</w:t>
          </w:r>
          <w:r w:rsidR="001C2CB7" w:rsidRPr="00293FC2">
            <w:rPr>
              <w:rFonts w:ascii="Times New Roman" w:hAnsi="Times New Roman" w:cs="Times New Roman"/>
            </w:rPr>
            <w:fldChar w:fldCharType="end"/>
          </w:r>
        </w:sdtContent>
      </w:sdt>
    </w:p>
    <w:p w14:paraId="4B7F9125" w14:textId="773146CE" w:rsidR="006B551D" w:rsidRPr="00293FC2" w:rsidRDefault="000844A8" w:rsidP="0EE36E57">
      <w:pPr>
        <w:pStyle w:val="ListParagraph"/>
        <w:numPr>
          <w:ilvl w:val="0"/>
          <w:numId w:val="22"/>
        </w:numPr>
        <w:tabs>
          <w:tab w:val="center" w:pos="4680"/>
          <w:tab w:val="right" w:pos="9360"/>
        </w:tabs>
        <w:rPr>
          <w:rFonts w:ascii="Times New Roman" w:hAnsi="Times New Roman" w:cs="Times New Roman"/>
          <w:lang w:val="en-CA"/>
        </w:rPr>
      </w:pPr>
      <w:r w:rsidRPr="00293FC2">
        <w:rPr>
          <w:rFonts w:ascii="Times New Roman" w:hAnsi="Times New Roman" w:cs="Times New Roman"/>
          <w:b/>
          <w:bCs/>
          <w:lang w:val="en-CA"/>
        </w:rPr>
        <w:t>Encryption</w:t>
      </w:r>
      <w:r w:rsidRPr="00293FC2">
        <w:rPr>
          <w:rFonts w:ascii="Times New Roman" w:hAnsi="Times New Roman" w:cs="Times New Roman"/>
          <w:lang w:val="en-CA"/>
        </w:rPr>
        <w:t>: encrypts data stored in databases using AES-256, and TLS to secure data moving between systems and services.</w:t>
      </w:r>
    </w:p>
    <w:p w14:paraId="0EE5F386" w14:textId="62046E26" w:rsidR="142D1720" w:rsidRPr="004D7DFE" w:rsidRDefault="142D1720" w:rsidP="0EE36E57">
      <w:pPr>
        <w:pStyle w:val="Heading1"/>
        <w:tabs>
          <w:tab w:val="center" w:pos="4680"/>
          <w:tab w:val="right" w:pos="9360"/>
        </w:tabs>
        <w:rPr>
          <w:rFonts w:ascii="Times New Roman" w:hAnsi="Times New Roman" w:cs="Times New Roman"/>
          <w:lang w:val="en-CA"/>
        </w:rPr>
      </w:pPr>
      <w:bookmarkStart w:id="28" w:name="_Toc185017489"/>
      <w:r w:rsidRPr="004D7DFE">
        <w:rPr>
          <w:rFonts w:ascii="Times New Roman" w:hAnsi="Times New Roman" w:cs="Times New Roman"/>
          <w:lang w:val="en-CA"/>
        </w:rPr>
        <w:t>Security</w:t>
      </w:r>
      <w:r w:rsidR="086D92B3" w:rsidRPr="004D7DFE">
        <w:rPr>
          <w:rFonts w:ascii="Times New Roman" w:hAnsi="Times New Roman" w:cs="Times New Roman"/>
          <w:lang w:val="en-CA"/>
        </w:rPr>
        <w:t xml:space="preserve"> and Best practices</w:t>
      </w:r>
      <w:r w:rsidR="27D11628" w:rsidRPr="004D7DFE">
        <w:rPr>
          <w:rFonts w:ascii="Times New Roman" w:hAnsi="Times New Roman" w:cs="Times New Roman"/>
          <w:lang w:val="en-CA"/>
        </w:rPr>
        <w:t>.</w:t>
      </w:r>
      <w:bookmarkEnd w:id="28"/>
      <w:r w:rsidR="27D11628" w:rsidRPr="004D7DFE">
        <w:rPr>
          <w:rFonts w:ascii="Times New Roman" w:hAnsi="Times New Roman" w:cs="Times New Roman"/>
          <w:lang w:val="en-CA"/>
        </w:rPr>
        <w:t xml:space="preserve"> </w:t>
      </w:r>
    </w:p>
    <w:p w14:paraId="0BF59C9A" w14:textId="0EC767E1" w:rsidR="0EE36E57" w:rsidRPr="004D7DFE" w:rsidRDefault="00D73717" w:rsidP="0EE36E5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The amount of data stored in a movie recommender system is massive and incorporating secure </w:t>
      </w:r>
      <w:r w:rsidR="00051C27" w:rsidRPr="004D7DFE">
        <w:rPr>
          <w:rFonts w:ascii="Times New Roman" w:hAnsi="Times New Roman" w:cs="Times New Roman"/>
          <w:lang w:val="en-CA"/>
        </w:rPr>
        <w:t xml:space="preserve">controls and configurations is very important. </w:t>
      </w:r>
      <w:r w:rsidR="00350908" w:rsidRPr="004D7DFE">
        <w:rPr>
          <w:rFonts w:ascii="Times New Roman" w:hAnsi="Times New Roman" w:cs="Times New Roman"/>
          <w:lang w:val="en-CA"/>
        </w:rPr>
        <w:t xml:space="preserve">While security is a key concern in the cloud </w:t>
      </w:r>
      <w:r w:rsidR="0066368E" w:rsidRPr="004D7DFE">
        <w:rPr>
          <w:rFonts w:ascii="Times New Roman" w:hAnsi="Times New Roman" w:cs="Times New Roman"/>
          <w:lang w:val="en-CA"/>
        </w:rPr>
        <w:t xml:space="preserve">it is still important to ensure that the </w:t>
      </w:r>
      <w:r w:rsidR="00736082" w:rsidRPr="004D7DFE">
        <w:rPr>
          <w:rFonts w:ascii="Times New Roman" w:hAnsi="Times New Roman" w:cs="Times New Roman"/>
          <w:lang w:val="en-CA"/>
        </w:rPr>
        <w:t>measures put in place in the architectu</w:t>
      </w:r>
      <w:r w:rsidR="00A012ED" w:rsidRPr="004D7DFE">
        <w:rPr>
          <w:rFonts w:ascii="Times New Roman" w:hAnsi="Times New Roman" w:cs="Times New Roman"/>
          <w:lang w:val="en-CA"/>
        </w:rPr>
        <w:t xml:space="preserve">re </w:t>
      </w:r>
      <w:r w:rsidR="00F364AA" w:rsidRPr="004D7DFE">
        <w:rPr>
          <w:rFonts w:ascii="Times New Roman" w:hAnsi="Times New Roman" w:cs="Times New Roman"/>
          <w:lang w:val="en-CA"/>
        </w:rPr>
        <w:t>ensure the system is scalable, resilient, and secure.</w:t>
      </w:r>
    </w:p>
    <w:p w14:paraId="3368508B" w14:textId="2C71A570" w:rsidR="00192633" w:rsidRPr="004D7DFE" w:rsidRDefault="00864B28" w:rsidP="005E1EF5">
      <w:pPr>
        <w:pStyle w:val="Heading2"/>
        <w:rPr>
          <w:rFonts w:ascii="Times New Roman" w:hAnsi="Times New Roman" w:cs="Times New Roman"/>
          <w:lang w:val="en-CA"/>
        </w:rPr>
      </w:pPr>
      <w:bookmarkStart w:id="29" w:name="_Toc185017490"/>
      <w:r w:rsidRPr="004D7DFE">
        <w:rPr>
          <w:rFonts w:ascii="Times New Roman" w:hAnsi="Times New Roman" w:cs="Times New Roman"/>
          <w:lang w:val="en-CA"/>
        </w:rPr>
        <w:t>Identity</w:t>
      </w:r>
      <w:r w:rsidR="00B327E4" w:rsidRPr="004D7DFE">
        <w:rPr>
          <w:rFonts w:ascii="Times New Roman" w:hAnsi="Times New Roman" w:cs="Times New Roman"/>
          <w:lang w:val="en-CA"/>
        </w:rPr>
        <w:t xml:space="preserve"> and Access Management</w:t>
      </w:r>
      <w:bookmarkEnd w:id="29"/>
    </w:p>
    <w:p w14:paraId="1A98D4FA" w14:textId="059D40FA" w:rsidR="005E1EF5" w:rsidRPr="004D7DFE" w:rsidRDefault="00781BB4" w:rsidP="005E1EF5">
      <w:pPr>
        <w:rPr>
          <w:rFonts w:ascii="Times New Roman" w:hAnsi="Times New Roman" w:cs="Times New Roman"/>
          <w:lang w:val="en-CA"/>
        </w:rPr>
      </w:pPr>
      <w:r w:rsidRPr="004D7DFE">
        <w:rPr>
          <w:rFonts w:ascii="Times New Roman" w:hAnsi="Times New Roman" w:cs="Times New Roman"/>
          <w:lang w:val="en-CA"/>
        </w:rPr>
        <w:t xml:space="preserve">Implementing </w:t>
      </w:r>
      <w:r w:rsidR="00D93515" w:rsidRPr="004D7DFE">
        <w:rPr>
          <w:rFonts w:ascii="Times New Roman" w:hAnsi="Times New Roman" w:cs="Times New Roman"/>
          <w:lang w:val="en-CA"/>
        </w:rPr>
        <w:t xml:space="preserve">user authentication </w:t>
      </w:r>
      <w:r w:rsidR="00B93011" w:rsidRPr="004D7DFE">
        <w:rPr>
          <w:rFonts w:ascii="Times New Roman" w:hAnsi="Times New Roman" w:cs="Times New Roman"/>
          <w:lang w:val="en-CA"/>
        </w:rPr>
        <w:t>prevents unauthorized access onto the system</w:t>
      </w:r>
      <w:r w:rsidR="009F588E" w:rsidRPr="004D7DFE">
        <w:rPr>
          <w:rFonts w:ascii="Times New Roman" w:hAnsi="Times New Roman" w:cs="Times New Roman"/>
          <w:lang w:val="en-CA"/>
        </w:rPr>
        <w:t xml:space="preserve">. Using Azure’s </w:t>
      </w:r>
      <w:r w:rsidR="00F826D3" w:rsidRPr="004D7DFE">
        <w:rPr>
          <w:rFonts w:ascii="Times New Roman" w:hAnsi="Times New Roman" w:cs="Times New Roman"/>
          <w:b/>
          <w:bCs/>
          <w:lang w:val="en-CA"/>
        </w:rPr>
        <w:t>IAM</w:t>
      </w:r>
      <w:r w:rsidR="00F30F08" w:rsidRPr="004D7DFE">
        <w:rPr>
          <w:rFonts w:ascii="Times New Roman" w:hAnsi="Times New Roman" w:cs="Times New Roman"/>
          <w:b/>
          <w:bCs/>
          <w:lang w:val="en-CA"/>
        </w:rPr>
        <w:t xml:space="preserve"> </w:t>
      </w:r>
      <w:r w:rsidR="00F30F08" w:rsidRPr="004D7DFE">
        <w:rPr>
          <w:rFonts w:ascii="Times New Roman" w:hAnsi="Times New Roman" w:cs="Times New Roman"/>
          <w:lang w:val="en-CA"/>
        </w:rPr>
        <w:t>capabilities</w:t>
      </w:r>
      <w:r w:rsidR="00DC457C" w:rsidRPr="004D7DFE">
        <w:rPr>
          <w:rFonts w:ascii="Times New Roman" w:hAnsi="Times New Roman" w:cs="Times New Roman"/>
          <w:lang w:val="en-CA"/>
        </w:rPr>
        <w:t xml:space="preserve">, </w:t>
      </w:r>
      <w:r w:rsidR="00E131C9" w:rsidRPr="004D7DFE">
        <w:rPr>
          <w:rFonts w:ascii="Times New Roman" w:hAnsi="Times New Roman" w:cs="Times New Roman"/>
          <w:lang w:val="en-CA"/>
        </w:rPr>
        <w:t>administrators can implement:</w:t>
      </w:r>
    </w:p>
    <w:p w14:paraId="2D61CD02" w14:textId="23B7D799" w:rsidR="00E131C9" w:rsidRPr="004D7DFE" w:rsidRDefault="00E131C9" w:rsidP="00E131C9">
      <w:pPr>
        <w:pStyle w:val="ListParagraph"/>
        <w:numPr>
          <w:ilvl w:val="0"/>
          <w:numId w:val="11"/>
        </w:numPr>
        <w:rPr>
          <w:rFonts w:ascii="Times New Roman" w:hAnsi="Times New Roman" w:cs="Times New Roman"/>
          <w:lang w:val="en-CA"/>
        </w:rPr>
      </w:pPr>
      <w:r w:rsidRPr="004D7DFE">
        <w:rPr>
          <w:rFonts w:ascii="Times New Roman" w:hAnsi="Times New Roman" w:cs="Times New Roman"/>
          <w:b/>
          <w:bCs/>
          <w:lang w:val="en-CA"/>
        </w:rPr>
        <w:t xml:space="preserve">Role Based Access Control </w:t>
      </w:r>
      <w:r w:rsidR="00F042FF" w:rsidRPr="004D7DFE">
        <w:rPr>
          <w:rFonts w:ascii="Times New Roman" w:hAnsi="Times New Roman" w:cs="Times New Roman"/>
          <w:b/>
          <w:bCs/>
          <w:lang w:val="en-CA"/>
        </w:rPr>
        <w:t>–</w:t>
      </w:r>
      <w:r w:rsidRPr="004D7DFE">
        <w:rPr>
          <w:rFonts w:ascii="Times New Roman" w:hAnsi="Times New Roman" w:cs="Times New Roman"/>
          <w:b/>
          <w:bCs/>
          <w:lang w:val="en-CA"/>
        </w:rPr>
        <w:t xml:space="preserve"> </w:t>
      </w:r>
      <w:r w:rsidR="00F042FF" w:rsidRPr="004D7DFE">
        <w:rPr>
          <w:rFonts w:ascii="Times New Roman" w:hAnsi="Times New Roman" w:cs="Times New Roman"/>
          <w:lang w:val="en-CA"/>
        </w:rPr>
        <w:t xml:space="preserve">by implementing </w:t>
      </w:r>
      <w:r w:rsidR="00FD2DAC" w:rsidRPr="004D7DFE">
        <w:rPr>
          <w:rFonts w:ascii="Times New Roman" w:hAnsi="Times New Roman" w:cs="Times New Roman"/>
          <w:lang w:val="en-CA"/>
        </w:rPr>
        <w:t>least privilege access on</w:t>
      </w:r>
      <w:r w:rsidR="00481428" w:rsidRPr="004D7DFE">
        <w:rPr>
          <w:rFonts w:ascii="Times New Roman" w:hAnsi="Times New Roman" w:cs="Times New Roman"/>
          <w:lang w:val="en-CA"/>
        </w:rPr>
        <w:t xml:space="preserve"> different resources users can only access what they are supposed to</w:t>
      </w:r>
    </w:p>
    <w:p w14:paraId="71608171" w14:textId="73AEC039" w:rsidR="00481428" w:rsidRPr="004D7DFE" w:rsidRDefault="00930A3C" w:rsidP="00E131C9">
      <w:pPr>
        <w:pStyle w:val="ListParagraph"/>
        <w:numPr>
          <w:ilvl w:val="0"/>
          <w:numId w:val="11"/>
        </w:numPr>
        <w:rPr>
          <w:rFonts w:ascii="Times New Roman" w:hAnsi="Times New Roman" w:cs="Times New Roman"/>
          <w:lang w:val="en-CA"/>
        </w:rPr>
      </w:pPr>
      <w:r w:rsidRPr="004D7DFE">
        <w:rPr>
          <w:rFonts w:ascii="Times New Roman" w:hAnsi="Times New Roman" w:cs="Times New Roman"/>
          <w:b/>
          <w:bCs/>
          <w:lang w:val="en-CA"/>
        </w:rPr>
        <w:t xml:space="preserve">Multi-Factor Authentication </w:t>
      </w:r>
      <w:r w:rsidR="00041F1B" w:rsidRPr="004D7DFE">
        <w:rPr>
          <w:rFonts w:ascii="Times New Roman" w:hAnsi="Times New Roman" w:cs="Times New Roman"/>
          <w:b/>
          <w:bCs/>
          <w:lang w:val="en-CA"/>
        </w:rPr>
        <w:t>–</w:t>
      </w:r>
      <w:r w:rsidRPr="004D7DFE">
        <w:rPr>
          <w:rFonts w:ascii="Times New Roman" w:hAnsi="Times New Roman" w:cs="Times New Roman"/>
          <w:b/>
          <w:bCs/>
          <w:lang w:val="en-CA"/>
        </w:rPr>
        <w:t xml:space="preserve"> </w:t>
      </w:r>
      <w:r w:rsidR="00041F1B" w:rsidRPr="004D7DFE">
        <w:rPr>
          <w:rFonts w:ascii="Times New Roman" w:hAnsi="Times New Roman" w:cs="Times New Roman"/>
          <w:lang w:val="en-CA"/>
        </w:rPr>
        <w:t xml:space="preserve">only authorized users will be able to log into the system </w:t>
      </w:r>
    </w:p>
    <w:p w14:paraId="5543E4CA" w14:textId="0B0195D1" w:rsidR="008C37A3" w:rsidRPr="004D7DFE" w:rsidRDefault="008C37A3" w:rsidP="00046988">
      <w:pPr>
        <w:pStyle w:val="Heading2"/>
        <w:rPr>
          <w:rFonts w:ascii="Times New Roman" w:hAnsi="Times New Roman" w:cs="Times New Roman"/>
          <w:lang w:val="en-CA"/>
        </w:rPr>
      </w:pPr>
      <w:bookmarkStart w:id="30" w:name="_Toc185017491"/>
      <w:r w:rsidRPr="004D7DFE">
        <w:rPr>
          <w:rFonts w:ascii="Times New Roman" w:hAnsi="Times New Roman" w:cs="Times New Roman"/>
          <w:lang w:val="en-CA"/>
        </w:rPr>
        <w:t>Threat Protection</w:t>
      </w:r>
      <w:bookmarkEnd w:id="30"/>
    </w:p>
    <w:p w14:paraId="14BBFA43" w14:textId="77777777" w:rsidR="008D7AB4" w:rsidRPr="004D7DFE" w:rsidRDefault="005314A2" w:rsidP="008D7AB4">
      <w:pPr>
        <w:rPr>
          <w:rFonts w:ascii="Times New Roman" w:hAnsi="Times New Roman" w:cs="Times New Roman"/>
          <w:lang w:val="en-CA"/>
        </w:rPr>
      </w:pPr>
      <w:r w:rsidRPr="004D7DFE">
        <w:rPr>
          <w:rFonts w:ascii="Times New Roman" w:hAnsi="Times New Roman" w:cs="Times New Roman"/>
          <w:lang w:val="en-CA"/>
        </w:rPr>
        <w:t xml:space="preserve">This involves implementing firewalls </w:t>
      </w:r>
      <w:r w:rsidR="00263E2C" w:rsidRPr="004D7DFE">
        <w:rPr>
          <w:rFonts w:ascii="Times New Roman" w:hAnsi="Times New Roman" w:cs="Times New Roman"/>
          <w:lang w:val="en-CA"/>
        </w:rPr>
        <w:t xml:space="preserve">and network security policies and rules to </w:t>
      </w:r>
      <w:r w:rsidR="00B20083" w:rsidRPr="004D7DFE">
        <w:rPr>
          <w:rFonts w:ascii="Times New Roman" w:hAnsi="Times New Roman" w:cs="Times New Roman"/>
          <w:lang w:val="en-CA"/>
        </w:rPr>
        <w:t>protect against</w:t>
      </w:r>
      <w:r w:rsidR="003B4E50" w:rsidRPr="004D7DFE">
        <w:rPr>
          <w:rFonts w:ascii="Times New Roman" w:hAnsi="Times New Roman" w:cs="Times New Roman"/>
          <w:lang w:val="en-CA"/>
        </w:rPr>
        <w:t xml:space="preserve"> </w:t>
      </w:r>
      <w:r w:rsidR="005D4DE2" w:rsidRPr="004D7DFE">
        <w:rPr>
          <w:rFonts w:ascii="Times New Roman" w:hAnsi="Times New Roman" w:cs="Times New Roman"/>
          <w:lang w:val="en-CA"/>
        </w:rPr>
        <w:t>any threats or attacks</w:t>
      </w:r>
      <w:r w:rsidR="00272123" w:rsidRPr="004D7DFE">
        <w:rPr>
          <w:rFonts w:ascii="Times New Roman" w:hAnsi="Times New Roman" w:cs="Times New Roman"/>
          <w:lang w:val="en-CA"/>
        </w:rPr>
        <w:t>. This can be implemented through</w:t>
      </w:r>
      <w:r w:rsidR="008D7AB4" w:rsidRPr="004D7DFE">
        <w:rPr>
          <w:rFonts w:ascii="Times New Roman" w:hAnsi="Times New Roman" w:cs="Times New Roman"/>
          <w:lang w:val="en-CA"/>
        </w:rPr>
        <w:t>:</w:t>
      </w:r>
    </w:p>
    <w:p w14:paraId="46B4832E" w14:textId="005FF2BA" w:rsidR="00FF644C" w:rsidRPr="004D7DFE" w:rsidRDefault="00586CD7" w:rsidP="008D7AB4">
      <w:pPr>
        <w:pStyle w:val="ListParagraph"/>
        <w:numPr>
          <w:ilvl w:val="0"/>
          <w:numId w:val="10"/>
        </w:numPr>
        <w:rPr>
          <w:rFonts w:ascii="Times New Roman" w:hAnsi="Times New Roman" w:cs="Times New Roman"/>
          <w:b/>
          <w:bCs/>
          <w:lang w:val="en-CA"/>
        </w:rPr>
      </w:pPr>
      <w:r w:rsidRPr="004D7DFE">
        <w:rPr>
          <w:rFonts w:ascii="Times New Roman" w:hAnsi="Times New Roman" w:cs="Times New Roman"/>
          <w:b/>
          <w:bCs/>
          <w:lang w:val="en-CA"/>
        </w:rPr>
        <w:t>Firewalls –</w:t>
      </w:r>
      <w:r w:rsidR="00C00D17" w:rsidRPr="004D7DFE">
        <w:rPr>
          <w:rFonts w:ascii="Times New Roman" w:hAnsi="Times New Roman" w:cs="Times New Roman"/>
          <w:b/>
          <w:bCs/>
          <w:lang w:val="en-CA"/>
        </w:rPr>
        <w:t xml:space="preserve"> </w:t>
      </w:r>
      <w:r w:rsidR="00801ACA" w:rsidRPr="004D7DFE">
        <w:rPr>
          <w:rFonts w:ascii="Times New Roman" w:hAnsi="Times New Roman" w:cs="Times New Roman"/>
          <w:lang w:val="en-CA"/>
        </w:rPr>
        <w:t xml:space="preserve">using azure firewall to filter out malicious </w:t>
      </w:r>
      <w:r w:rsidR="00423004" w:rsidRPr="004D7DFE">
        <w:rPr>
          <w:rFonts w:ascii="Times New Roman" w:hAnsi="Times New Roman" w:cs="Times New Roman"/>
          <w:lang w:val="en-CA"/>
        </w:rPr>
        <w:t>traffic on the system</w:t>
      </w:r>
    </w:p>
    <w:p w14:paraId="6266D6A5" w14:textId="158C057D" w:rsidR="00423004" w:rsidRPr="004D7DFE" w:rsidRDefault="00BD386A" w:rsidP="008D7AB4">
      <w:pPr>
        <w:pStyle w:val="ListParagraph"/>
        <w:numPr>
          <w:ilvl w:val="0"/>
          <w:numId w:val="10"/>
        </w:numPr>
        <w:rPr>
          <w:rFonts w:ascii="Times New Roman" w:hAnsi="Times New Roman" w:cs="Times New Roman"/>
          <w:b/>
          <w:bCs/>
          <w:lang w:val="en-CA"/>
        </w:rPr>
      </w:pPr>
      <w:r w:rsidRPr="004D7DFE">
        <w:rPr>
          <w:rFonts w:ascii="Times New Roman" w:hAnsi="Times New Roman" w:cs="Times New Roman"/>
          <w:b/>
          <w:bCs/>
          <w:lang w:val="en-CA"/>
        </w:rPr>
        <w:t xml:space="preserve">Network Security </w:t>
      </w:r>
      <w:r w:rsidR="009A2173" w:rsidRPr="004D7DFE">
        <w:rPr>
          <w:rFonts w:ascii="Times New Roman" w:hAnsi="Times New Roman" w:cs="Times New Roman"/>
          <w:b/>
          <w:bCs/>
          <w:lang w:val="en-CA"/>
        </w:rPr>
        <w:t>–</w:t>
      </w:r>
      <w:r w:rsidRPr="004D7DFE">
        <w:rPr>
          <w:rFonts w:ascii="Times New Roman" w:hAnsi="Times New Roman" w:cs="Times New Roman"/>
          <w:b/>
          <w:bCs/>
          <w:lang w:val="en-CA"/>
        </w:rPr>
        <w:t xml:space="preserve"> </w:t>
      </w:r>
      <w:r w:rsidR="009A2173" w:rsidRPr="004D7DFE">
        <w:rPr>
          <w:rFonts w:ascii="Times New Roman" w:hAnsi="Times New Roman" w:cs="Times New Roman"/>
          <w:lang w:val="en-CA"/>
        </w:rPr>
        <w:t xml:space="preserve">implementing network security groups and security rules to ensure all networks are protected </w:t>
      </w:r>
      <w:r w:rsidR="00E41315" w:rsidRPr="004D7DFE">
        <w:rPr>
          <w:rFonts w:ascii="Times New Roman" w:hAnsi="Times New Roman" w:cs="Times New Roman"/>
          <w:lang w:val="en-CA"/>
        </w:rPr>
        <w:t>and restrict</w:t>
      </w:r>
      <w:r w:rsidR="00B519F2" w:rsidRPr="004D7DFE">
        <w:rPr>
          <w:rFonts w:ascii="Times New Roman" w:hAnsi="Times New Roman" w:cs="Times New Roman"/>
          <w:lang w:val="en-CA"/>
        </w:rPr>
        <w:t xml:space="preserve"> unauthenticated access</w:t>
      </w:r>
    </w:p>
    <w:p w14:paraId="1E083CAF" w14:textId="603D03ED" w:rsidR="00706CF0" w:rsidRPr="004D7DFE" w:rsidRDefault="00F27FB1" w:rsidP="005E1EF5">
      <w:pPr>
        <w:pStyle w:val="ListParagraph"/>
        <w:numPr>
          <w:ilvl w:val="0"/>
          <w:numId w:val="10"/>
        </w:numPr>
        <w:rPr>
          <w:rFonts w:ascii="Times New Roman" w:hAnsi="Times New Roman" w:cs="Times New Roman"/>
          <w:b/>
          <w:bCs/>
          <w:lang w:val="en-CA"/>
        </w:rPr>
      </w:pPr>
      <w:r w:rsidRPr="004D7DFE">
        <w:rPr>
          <w:rFonts w:ascii="Times New Roman" w:hAnsi="Times New Roman" w:cs="Times New Roman"/>
          <w:b/>
          <w:bCs/>
          <w:lang w:val="en-CA"/>
        </w:rPr>
        <w:t>DD</w:t>
      </w:r>
      <w:r w:rsidR="00706CF0" w:rsidRPr="004D7DFE">
        <w:rPr>
          <w:rFonts w:ascii="Times New Roman" w:hAnsi="Times New Roman" w:cs="Times New Roman"/>
          <w:b/>
          <w:bCs/>
          <w:lang w:val="en-CA"/>
        </w:rPr>
        <w:t>o</w:t>
      </w:r>
      <w:r w:rsidRPr="004D7DFE">
        <w:rPr>
          <w:rFonts w:ascii="Times New Roman" w:hAnsi="Times New Roman" w:cs="Times New Roman"/>
          <w:b/>
          <w:bCs/>
          <w:lang w:val="en-CA"/>
        </w:rPr>
        <w:t xml:space="preserve">S protection </w:t>
      </w:r>
      <w:r w:rsidR="00E93907" w:rsidRPr="004D7DFE">
        <w:rPr>
          <w:rFonts w:ascii="Times New Roman" w:hAnsi="Times New Roman" w:cs="Times New Roman"/>
          <w:b/>
          <w:bCs/>
          <w:lang w:val="en-CA"/>
        </w:rPr>
        <w:t>–</w:t>
      </w:r>
      <w:r w:rsidRPr="004D7DFE">
        <w:rPr>
          <w:rFonts w:ascii="Times New Roman" w:hAnsi="Times New Roman" w:cs="Times New Roman"/>
          <w:b/>
          <w:bCs/>
          <w:lang w:val="en-CA"/>
        </w:rPr>
        <w:t xml:space="preserve"> </w:t>
      </w:r>
      <w:r w:rsidR="00E93907" w:rsidRPr="004D7DFE">
        <w:rPr>
          <w:rFonts w:ascii="Times New Roman" w:hAnsi="Times New Roman" w:cs="Times New Roman"/>
          <w:lang w:val="en-CA"/>
        </w:rPr>
        <w:t>protects against D</w:t>
      </w:r>
      <w:r w:rsidR="00706CF0" w:rsidRPr="004D7DFE">
        <w:rPr>
          <w:rFonts w:ascii="Times New Roman" w:hAnsi="Times New Roman" w:cs="Times New Roman"/>
          <w:lang w:val="en-CA"/>
        </w:rPr>
        <w:t>DoS attacks</w:t>
      </w:r>
    </w:p>
    <w:p w14:paraId="3F0082A0" w14:textId="77777777" w:rsidR="00E175A3" w:rsidRPr="004D7DFE" w:rsidRDefault="00E175A3" w:rsidP="00E175A3">
      <w:pPr>
        <w:pStyle w:val="Heading2"/>
        <w:rPr>
          <w:rFonts w:ascii="Times New Roman" w:hAnsi="Times New Roman" w:cs="Times New Roman"/>
        </w:rPr>
      </w:pPr>
      <w:bookmarkStart w:id="31" w:name="_Toc185017492"/>
      <w:r w:rsidRPr="004D7DFE">
        <w:rPr>
          <w:rStyle w:val="Strong"/>
          <w:rFonts w:ascii="Times New Roman" w:hAnsi="Times New Roman" w:cs="Times New Roman"/>
          <w:b w:val="0"/>
          <w:bCs w:val="0"/>
        </w:rPr>
        <w:t>Data Security</w:t>
      </w:r>
      <w:bookmarkEnd w:id="31"/>
    </w:p>
    <w:p w14:paraId="11A010D0" w14:textId="77777777" w:rsidR="00E175A3" w:rsidRPr="004D7DFE" w:rsidRDefault="00E175A3" w:rsidP="00E175A3">
      <w:pPr>
        <w:pStyle w:val="NormalWeb"/>
        <w:numPr>
          <w:ilvl w:val="0"/>
          <w:numId w:val="12"/>
        </w:numPr>
      </w:pPr>
      <w:r w:rsidRPr="004D7DFE">
        <w:rPr>
          <w:rStyle w:val="Strong"/>
          <w:rFonts w:eastAsiaTheme="majorEastAsia"/>
        </w:rPr>
        <w:t>Encryption</w:t>
      </w:r>
      <w:r w:rsidRPr="004D7DFE">
        <w:t>:</w:t>
      </w:r>
    </w:p>
    <w:p w14:paraId="44B1C97D"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Style w:val="Strong"/>
          <w:rFonts w:ascii="Times New Roman" w:hAnsi="Times New Roman" w:cs="Times New Roman"/>
        </w:rPr>
        <w:t>At Rest</w:t>
      </w:r>
      <w:r w:rsidRPr="004D7DFE">
        <w:rPr>
          <w:rFonts w:ascii="Times New Roman" w:hAnsi="Times New Roman" w:cs="Times New Roman"/>
        </w:rPr>
        <w:t>: Use Azure Storage Service Encryption (SSE) or Azure SQL Database's Transparent Data Encryption (TDE) to encrypt user data stored in the database.</w:t>
      </w:r>
    </w:p>
    <w:p w14:paraId="738B96A6"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Style w:val="Strong"/>
          <w:rFonts w:ascii="Times New Roman" w:hAnsi="Times New Roman" w:cs="Times New Roman"/>
        </w:rPr>
        <w:t>In Transit</w:t>
      </w:r>
      <w:r w:rsidRPr="004D7DFE">
        <w:rPr>
          <w:rFonts w:ascii="Times New Roman" w:hAnsi="Times New Roman" w:cs="Times New Roman"/>
        </w:rPr>
        <w:t>: Use HTTPS for API communication and Azure Application Gateway with SSL/TLS to secure traffic.</w:t>
      </w:r>
    </w:p>
    <w:p w14:paraId="4D1F6121"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Style w:val="Strong"/>
          <w:rFonts w:ascii="Times New Roman" w:hAnsi="Times New Roman" w:cs="Times New Roman"/>
        </w:rPr>
        <w:t>Example from Netflix</w:t>
      </w:r>
      <w:r w:rsidRPr="004D7DFE">
        <w:rPr>
          <w:rFonts w:ascii="Times New Roman" w:hAnsi="Times New Roman" w:cs="Times New Roman"/>
        </w:rPr>
        <w:t>: They use TLS encryption to secure data transfer between clients and their systems.</w:t>
      </w:r>
    </w:p>
    <w:p w14:paraId="47DE0E5F" w14:textId="77777777" w:rsidR="00E175A3" w:rsidRPr="004D7DFE" w:rsidRDefault="00E175A3" w:rsidP="00E175A3">
      <w:pPr>
        <w:pStyle w:val="NormalWeb"/>
        <w:numPr>
          <w:ilvl w:val="0"/>
          <w:numId w:val="12"/>
        </w:numPr>
      </w:pPr>
      <w:r w:rsidRPr="004D7DFE">
        <w:rPr>
          <w:rStyle w:val="Strong"/>
          <w:rFonts w:eastAsiaTheme="majorEastAsia"/>
        </w:rPr>
        <w:t>Data Masking and Anonymization</w:t>
      </w:r>
      <w:r w:rsidRPr="004D7DFE">
        <w:t>:</w:t>
      </w:r>
    </w:p>
    <w:p w14:paraId="2CDA351E"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Fonts w:ascii="Times New Roman" w:hAnsi="Times New Roman" w:cs="Times New Roman"/>
        </w:rPr>
        <w:t>Implement data masking in Azure SQL to hide sensitive data like user preferences.</w:t>
      </w:r>
    </w:p>
    <w:p w14:paraId="4A349B3C"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Fonts w:ascii="Times New Roman" w:hAnsi="Times New Roman" w:cs="Times New Roman"/>
        </w:rPr>
        <w:t>Anonymize personally identifiable information (PII) to meet compliance standards like GDPR or CCPA.</w:t>
      </w:r>
    </w:p>
    <w:p w14:paraId="5F3436BE" w14:textId="77777777" w:rsidR="00E175A3" w:rsidRPr="004D7DFE" w:rsidRDefault="00E175A3" w:rsidP="00E175A3">
      <w:pPr>
        <w:pStyle w:val="NormalWeb"/>
        <w:numPr>
          <w:ilvl w:val="0"/>
          <w:numId w:val="12"/>
        </w:numPr>
      </w:pPr>
      <w:r w:rsidRPr="004D7DFE">
        <w:rPr>
          <w:rStyle w:val="Strong"/>
          <w:rFonts w:eastAsiaTheme="majorEastAsia"/>
        </w:rPr>
        <w:t>Key Management</w:t>
      </w:r>
      <w:r w:rsidRPr="004D7DFE">
        <w:t>:</w:t>
      </w:r>
    </w:p>
    <w:p w14:paraId="7FFEF41B" w14:textId="258BE39C" w:rsidR="005D4DE2" w:rsidRPr="00AC60C6" w:rsidRDefault="00E175A3" w:rsidP="00046988">
      <w:pPr>
        <w:numPr>
          <w:ilvl w:val="1"/>
          <w:numId w:val="12"/>
        </w:numPr>
        <w:spacing w:before="100" w:beforeAutospacing="1" w:after="100" w:afterAutospacing="1" w:line="240" w:lineRule="auto"/>
        <w:rPr>
          <w:rFonts w:ascii="Times New Roman" w:hAnsi="Times New Roman" w:cs="Times New Roman"/>
        </w:rPr>
      </w:pPr>
      <w:r w:rsidRPr="004D7DFE">
        <w:rPr>
          <w:rFonts w:ascii="Times New Roman" w:hAnsi="Times New Roman" w:cs="Times New Roman"/>
        </w:rPr>
        <w:t>Use Azure Key Vault to securely manage API keys, connection strings, and encryption keys.</w:t>
      </w:r>
    </w:p>
    <w:p w14:paraId="32230988" w14:textId="172754D8" w:rsidR="008C37A3" w:rsidRPr="004D7DFE" w:rsidRDefault="00C83868" w:rsidP="00432D96">
      <w:pPr>
        <w:pStyle w:val="Heading2"/>
        <w:rPr>
          <w:rFonts w:ascii="Times New Roman" w:hAnsi="Times New Roman" w:cs="Times New Roman"/>
          <w:lang w:val="en-CA"/>
        </w:rPr>
      </w:pPr>
      <w:bookmarkStart w:id="32" w:name="_Toc185017493"/>
      <w:r w:rsidRPr="004D7DFE">
        <w:rPr>
          <w:rFonts w:ascii="Times New Roman" w:hAnsi="Times New Roman" w:cs="Times New Roman"/>
          <w:lang w:val="en-CA"/>
        </w:rPr>
        <w:t>Compliance and Governance</w:t>
      </w:r>
      <w:bookmarkEnd w:id="32"/>
    </w:p>
    <w:p w14:paraId="32AA147E" w14:textId="72327D89" w:rsidR="00C83868" w:rsidRPr="004D7DFE" w:rsidRDefault="00844DBB" w:rsidP="00C83868">
      <w:pPr>
        <w:rPr>
          <w:rFonts w:ascii="Times New Roman" w:hAnsi="Times New Roman" w:cs="Times New Roman"/>
          <w:lang w:val="en-CA"/>
        </w:rPr>
      </w:pPr>
      <w:r w:rsidRPr="004D7DFE">
        <w:rPr>
          <w:rFonts w:ascii="Times New Roman" w:hAnsi="Times New Roman" w:cs="Times New Roman"/>
          <w:lang w:val="en-CA"/>
        </w:rPr>
        <w:t xml:space="preserve">This involves </w:t>
      </w:r>
      <w:r w:rsidR="00F419BB" w:rsidRPr="004D7DFE">
        <w:rPr>
          <w:rFonts w:ascii="Times New Roman" w:hAnsi="Times New Roman" w:cs="Times New Roman"/>
          <w:lang w:val="en-CA"/>
        </w:rPr>
        <w:t>continuo</w:t>
      </w:r>
      <w:r w:rsidR="00E75F06" w:rsidRPr="004D7DFE">
        <w:rPr>
          <w:rFonts w:ascii="Times New Roman" w:hAnsi="Times New Roman" w:cs="Times New Roman"/>
          <w:lang w:val="en-CA"/>
        </w:rPr>
        <w:t xml:space="preserve">us </w:t>
      </w:r>
      <w:r w:rsidR="00794B11" w:rsidRPr="004D7DFE">
        <w:rPr>
          <w:rFonts w:ascii="Times New Roman" w:hAnsi="Times New Roman" w:cs="Times New Roman"/>
          <w:lang w:val="en-CA"/>
        </w:rPr>
        <w:t xml:space="preserve">checks on the system to ensure it </w:t>
      </w:r>
      <w:r w:rsidR="00CC5D18" w:rsidRPr="004D7DFE">
        <w:rPr>
          <w:rFonts w:ascii="Times New Roman" w:hAnsi="Times New Roman" w:cs="Times New Roman"/>
          <w:lang w:val="en-CA"/>
        </w:rPr>
        <w:t>adheres to company</w:t>
      </w:r>
      <w:r w:rsidR="00611BBE" w:rsidRPr="004D7DFE">
        <w:rPr>
          <w:rFonts w:ascii="Times New Roman" w:hAnsi="Times New Roman" w:cs="Times New Roman"/>
          <w:lang w:val="en-CA"/>
        </w:rPr>
        <w:t xml:space="preserve">, and regulatory body </w:t>
      </w:r>
      <w:r w:rsidR="003D47F1" w:rsidRPr="004D7DFE">
        <w:rPr>
          <w:rFonts w:ascii="Times New Roman" w:hAnsi="Times New Roman" w:cs="Times New Roman"/>
          <w:lang w:val="en-CA"/>
        </w:rPr>
        <w:t>policies</w:t>
      </w:r>
      <w:r w:rsidR="004E09F7" w:rsidRPr="004D7DFE">
        <w:rPr>
          <w:rFonts w:ascii="Times New Roman" w:hAnsi="Times New Roman" w:cs="Times New Roman"/>
          <w:lang w:val="en-CA"/>
        </w:rPr>
        <w:t>.</w:t>
      </w:r>
    </w:p>
    <w:p w14:paraId="3DB71B4C" w14:textId="3B0FE136" w:rsidR="00432D96" w:rsidRPr="004D7DFE" w:rsidRDefault="00896335" w:rsidP="00896335">
      <w:pPr>
        <w:pStyle w:val="Heading3"/>
        <w:rPr>
          <w:rFonts w:ascii="Times New Roman" w:hAnsi="Times New Roman" w:cs="Times New Roman"/>
          <w:lang w:val="en-CA"/>
        </w:rPr>
      </w:pPr>
      <w:bookmarkStart w:id="33" w:name="_Toc185017494"/>
      <w:r w:rsidRPr="004D7DFE">
        <w:rPr>
          <w:rFonts w:ascii="Times New Roman" w:hAnsi="Times New Roman" w:cs="Times New Roman"/>
          <w:lang w:val="en-CA"/>
        </w:rPr>
        <w:t>Data Compliance</w:t>
      </w:r>
      <w:bookmarkEnd w:id="33"/>
      <w:r w:rsidRPr="004D7DFE">
        <w:rPr>
          <w:rFonts w:ascii="Times New Roman" w:hAnsi="Times New Roman" w:cs="Times New Roman"/>
          <w:lang w:val="en-CA"/>
        </w:rPr>
        <w:t xml:space="preserve"> </w:t>
      </w:r>
    </w:p>
    <w:p w14:paraId="02A1EC5F" w14:textId="55C5039F" w:rsidR="00896335" w:rsidRPr="004D7DFE" w:rsidRDefault="00234F96" w:rsidP="00896335">
      <w:pPr>
        <w:rPr>
          <w:rFonts w:ascii="Times New Roman" w:hAnsi="Times New Roman" w:cs="Times New Roman"/>
          <w:lang w:val="en-CA"/>
        </w:rPr>
      </w:pPr>
      <w:r w:rsidRPr="004D7DFE">
        <w:rPr>
          <w:rFonts w:ascii="Times New Roman" w:hAnsi="Times New Roman" w:cs="Times New Roman"/>
          <w:lang w:val="en-CA"/>
        </w:rPr>
        <w:t xml:space="preserve">The movie recommender system should adhere to </w:t>
      </w:r>
      <w:r w:rsidR="00C14106" w:rsidRPr="004D7DFE">
        <w:rPr>
          <w:rFonts w:ascii="Times New Roman" w:hAnsi="Times New Roman" w:cs="Times New Roman"/>
          <w:lang w:val="en-CA"/>
        </w:rPr>
        <w:t xml:space="preserve">regional data compliance </w:t>
      </w:r>
      <w:r w:rsidR="00173076" w:rsidRPr="004D7DFE">
        <w:rPr>
          <w:rFonts w:ascii="Times New Roman" w:hAnsi="Times New Roman" w:cs="Times New Roman"/>
          <w:lang w:val="en-CA"/>
        </w:rPr>
        <w:t xml:space="preserve">regulations like the </w:t>
      </w:r>
      <w:r w:rsidR="00173076" w:rsidRPr="004D7DFE">
        <w:rPr>
          <w:rFonts w:ascii="Times New Roman" w:hAnsi="Times New Roman" w:cs="Times New Roman"/>
          <w:b/>
          <w:bCs/>
          <w:lang w:val="en-CA"/>
        </w:rPr>
        <w:t xml:space="preserve">GDPR </w:t>
      </w:r>
      <w:r w:rsidR="00173076" w:rsidRPr="004D7DFE">
        <w:rPr>
          <w:rFonts w:ascii="Times New Roman" w:hAnsi="Times New Roman" w:cs="Times New Roman"/>
          <w:lang w:val="en-CA"/>
        </w:rPr>
        <w:t xml:space="preserve">for European users and </w:t>
      </w:r>
      <w:r w:rsidR="00052FA7" w:rsidRPr="004D7DFE">
        <w:rPr>
          <w:rFonts w:ascii="Times New Roman" w:hAnsi="Times New Roman" w:cs="Times New Roman"/>
          <w:b/>
          <w:bCs/>
          <w:lang w:val="en-CA"/>
        </w:rPr>
        <w:t xml:space="preserve">NIST </w:t>
      </w:r>
      <w:r w:rsidR="00052FA7" w:rsidRPr="004D7DFE">
        <w:rPr>
          <w:rFonts w:ascii="Times New Roman" w:hAnsi="Times New Roman" w:cs="Times New Roman"/>
          <w:lang w:val="en-CA"/>
        </w:rPr>
        <w:t>for Nor</w:t>
      </w:r>
      <w:r w:rsidR="007551BB" w:rsidRPr="004D7DFE">
        <w:rPr>
          <w:rFonts w:ascii="Times New Roman" w:hAnsi="Times New Roman" w:cs="Times New Roman"/>
          <w:lang w:val="en-CA"/>
        </w:rPr>
        <w:t xml:space="preserve">th America and America users. </w:t>
      </w:r>
      <w:r w:rsidR="006900BA" w:rsidRPr="004D7DFE">
        <w:rPr>
          <w:rFonts w:ascii="Times New Roman" w:hAnsi="Times New Roman" w:cs="Times New Roman"/>
          <w:lang w:val="en-CA"/>
        </w:rPr>
        <w:t xml:space="preserve">Azure’s regional capabilities </w:t>
      </w:r>
      <w:r w:rsidR="00021E64" w:rsidRPr="004D7DFE">
        <w:rPr>
          <w:rFonts w:ascii="Times New Roman" w:hAnsi="Times New Roman" w:cs="Times New Roman"/>
          <w:lang w:val="en-CA"/>
        </w:rPr>
        <w:t xml:space="preserve">will ensure that the deployed system adheres to the </w:t>
      </w:r>
      <w:r w:rsidR="00C13E0B" w:rsidRPr="004D7DFE">
        <w:rPr>
          <w:rFonts w:ascii="Times New Roman" w:hAnsi="Times New Roman" w:cs="Times New Roman"/>
          <w:lang w:val="en-CA"/>
        </w:rPr>
        <w:t>set standards of different regions</w:t>
      </w:r>
    </w:p>
    <w:p w14:paraId="5E7D0318" w14:textId="3DA26819" w:rsidR="00D30FFD" w:rsidRPr="004D7DFE" w:rsidRDefault="0056582E" w:rsidP="0056582E">
      <w:pPr>
        <w:pStyle w:val="Heading3"/>
        <w:rPr>
          <w:rFonts w:ascii="Times New Roman" w:hAnsi="Times New Roman" w:cs="Times New Roman"/>
          <w:lang w:val="en-CA"/>
        </w:rPr>
      </w:pPr>
      <w:bookmarkStart w:id="34" w:name="_Toc185017495"/>
      <w:r w:rsidRPr="004D7DFE">
        <w:rPr>
          <w:rFonts w:ascii="Times New Roman" w:hAnsi="Times New Roman" w:cs="Times New Roman"/>
          <w:lang w:val="en-CA"/>
        </w:rPr>
        <w:t>Auditing and Logging</w:t>
      </w:r>
      <w:bookmarkEnd w:id="34"/>
    </w:p>
    <w:p w14:paraId="65F9389F" w14:textId="3EED8478" w:rsidR="0056582E" w:rsidRPr="004D7DFE" w:rsidRDefault="004C3735" w:rsidP="00C31D9F">
      <w:pPr>
        <w:pStyle w:val="ListParagraph"/>
        <w:numPr>
          <w:ilvl w:val="0"/>
          <w:numId w:val="9"/>
        </w:numPr>
        <w:rPr>
          <w:rFonts w:ascii="Times New Roman" w:hAnsi="Times New Roman" w:cs="Times New Roman"/>
          <w:lang w:val="en-CA"/>
        </w:rPr>
      </w:pPr>
      <w:r w:rsidRPr="004D7DFE">
        <w:rPr>
          <w:rFonts w:ascii="Times New Roman" w:hAnsi="Times New Roman" w:cs="Times New Roman"/>
          <w:b/>
          <w:bCs/>
          <w:lang w:val="en-CA"/>
        </w:rPr>
        <w:t>Azure policy</w:t>
      </w:r>
      <w:r w:rsidRPr="004D7DFE">
        <w:rPr>
          <w:rFonts w:ascii="Times New Roman" w:hAnsi="Times New Roman" w:cs="Times New Roman"/>
          <w:lang w:val="en-CA"/>
        </w:rPr>
        <w:t xml:space="preserve"> </w:t>
      </w:r>
      <w:r w:rsidR="00C31D9F" w:rsidRPr="004D7DFE">
        <w:rPr>
          <w:rFonts w:ascii="Times New Roman" w:hAnsi="Times New Roman" w:cs="Times New Roman"/>
          <w:lang w:val="en-CA"/>
        </w:rPr>
        <w:t xml:space="preserve">- </w:t>
      </w:r>
      <w:r w:rsidRPr="004D7DFE">
        <w:rPr>
          <w:rFonts w:ascii="Times New Roman" w:hAnsi="Times New Roman" w:cs="Times New Roman"/>
          <w:lang w:val="en-CA"/>
        </w:rPr>
        <w:t xml:space="preserve">to enforce </w:t>
      </w:r>
      <w:r w:rsidR="001C4D7B" w:rsidRPr="004D7DFE">
        <w:rPr>
          <w:rFonts w:ascii="Times New Roman" w:hAnsi="Times New Roman" w:cs="Times New Roman"/>
          <w:lang w:val="en-CA"/>
        </w:rPr>
        <w:t xml:space="preserve">policies on how data is governed </w:t>
      </w:r>
      <w:r w:rsidR="002C3FF3" w:rsidRPr="004D7DFE">
        <w:rPr>
          <w:rFonts w:ascii="Times New Roman" w:hAnsi="Times New Roman" w:cs="Times New Roman"/>
          <w:lang w:val="en-CA"/>
        </w:rPr>
        <w:t xml:space="preserve">within the system </w:t>
      </w:r>
      <w:r w:rsidR="001F2F5F" w:rsidRPr="004D7DFE">
        <w:rPr>
          <w:rFonts w:ascii="Times New Roman" w:hAnsi="Times New Roman" w:cs="Times New Roman"/>
          <w:lang w:val="en-CA"/>
        </w:rPr>
        <w:t xml:space="preserve">and </w:t>
      </w:r>
      <w:r w:rsidR="00514F81" w:rsidRPr="004D7DFE">
        <w:rPr>
          <w:rFonts w:ascii="Times New Roman" w:hAnsi="Times New Roman" w:cs="Times New Roman"/>
          <w:lang w:val="en-CA"/>
        </w:rPr>
        <w:t>assess</w:t>
      </w:r>
      <w:r w:rsidR="00B946F2" w:rsidRPr="004D7DFE">
        <w:rPr>
          <w:rFonts w:ascii="Times New Roman" w:hAnsi="Times New Roman" w:cs="Times New Roman"/>
          <w:lang w:val="en-CA"/>
        </w:rPr>
        <w:t>ing compliance at a scale</w:t>
      </w:r>
    </w:p>
    <w:p w14:paraId="33421BB8" w14:textId="1BFB6180" w:rsidR="00DE5E01" w:rsidRPr="004D7DFE" w:rsidRDefault="00B946F2" w:rsidP="00A7266D">
      <w:pPr>
        <w:pStyle w:val="ListParagraph"/>
        <w:numPr>
          <w:ilvl w:val="0"/>
          <w:numId w:val="9"/>
        </w:numPr>
        <w:rPr>
          <w:rFonts w:ascii="Times New Roman" w:hAnsi="Times New Roman" w:cs="Times New Roman"/>
          <w:lang w:val="en-CA"/>
        </w:rPr>
      </w:pPr>
      <w:r w:rsidRPr="004D7DFE">
        <w:rPr>
          <w:rFonts w:ascii="Times New Roman" w:hAnsi="Times New Roman" w:cs="Times New Roman"/>
          <w:b/>
          <w:bCs/>
          <w:lang w:val="en-CA"/>
        </w:rPr>
        <w:t xml:space="preserve">Azure Log Analytics </w:t>
      </w:r>
      <w:r w:rsidR="00874F56" w:rsidRPr="004D7DFE">
        <w:rPr>
          <w:rFonts w:ascii="Times New Roman" w:hAnsi="Times New Roman" w:cs="Times New Roman"/>
          <w:lang w:val="en-CA"/>
        </w:rPr>
        <w:t>–</w:t>
      </w:r>
      <w:r w:rsidRPr="004D7DFE">
        <w:rPr>
          <w:rFonts w:ascii="Times New Roman" w:hAnsi="Times New Roman" w:cs="Times New Roman"/>
          <w:lang w:val="en-CA"/>
        </w:rPr>
        <w:t xml:space="preserve"> </w:t>
      </w:r>
      <w:r w:rsidR="00874F56" w:rsidRPr="004D7DFE">
        <w:rPr>
          <w:rFonts w:ascii="Times New Roman" w:hAnsi="Times New Roman" w:cs="Times New Roman"/>
          <w:lang w:val="en-CA"/>
        </w:rPr>
        <w:t xml:space="preserve">to audit trails and </w:t>
      </w:r>
      <w:r w:rsidR="00CE399A" w:rsidRPr="004D7DFE">
        <w:rPr>
          <w:rFonts w:ascii="Times New Roman" w:hAnsi="Times New Roman" w:cs="Times New Roman"/>
          <w:lang w:val="en-CA"/>
        </w:rPr>
        <w:t xml:space="preserve">detect any anomalies in </w:t>
      </w:r>
      <w:r w:rsidR="00DE5E01" w:rsidRPr="004D7DFE">
        <w:rPr>
          <w:rFonts w:ascii="Times New Roman" w:hAnsi="Times New Roman" w:cs="Times New Roman"/>
          <w:lang w:val="en-CA"/>
        </w:rPr>
        <w:t>processes</w:t>
      </w:r>
    </w:p>
    <w:p w14:paraId="7CE96663" w14:textId="2C490A30" w:rsidR="086D92B3" w:rsidRPr="004D7DFE" w:rsidRDefault="086D92B3" w:rsidP="0EE36E57">
      <w:pPr>
        <w:pStyle w:val="Heading1"/>
        <w:tabs>
          <w:tab w:val="center" w:pos="4680"/>
          <w:tab w:val="right" w:pos="9360"/>
        </w:tabs>
        <w:rPr>
          <w:rFonts w:ascii="Times New Roman" w:hAnsi="Times New Roman" w:cs="Times New Roman"/>
          <w:lang w:val="en-CA"/>
        </w:rPr>
      </w:pPr>
      <w:bookmarkStart w:id="35" w:name="_Toc185017496"/>
      <w:r w:rsidRPr="004D7DFE">
        <w:rPr>
          <w:rFonts w:ascii="Times New Roman" w:hAnsi="Times New Roman" w:cs="Times New Roman"/>
          <w:lang w:val="en-CA"/>
        </w:rPr>
        <w:t>Challenges</w:t>
      </w:r>
      <w:bookmarkEnd w:id="35"/>
    </w:p>
    <w:p w14:paraId="11FBB722" w14:textId="78B5095B" w:rsidR="00857ED4" w:rsidRPr="004D7DFE" w:rsidRDefault="005A3328" w:rsidP="00857ED4">
      <w:pPr>
        <w:pStyle w:val="ListParagraph"/>
        <w:numPr>
          <w:ilvl w:val="0"/>
          <w:numId w:val="21"/>
        </w:numPr>
        <w:rPr>
          <w:rFonts w:ascii="Times New Roman" w:hAnsi="Times New Roman" w:cs="Times New Roman"/>
          <w:lang w:val="en-CA"/>
        </w:rPr>
      </w:pPr>
      <w:r w:rsidRPr="004D7DFE">
        <w:rPr>
          <w:rFonts w:ascii="Times New Roman" w:hAnsi="Times New Roman" w:cs="Times New Roman"/>
          <w:b/>
          <w:bCs/>
          <w:lang w:val="en-CA"/>
        </w:rPr>
        <w:t xml:space="preserve">Data integration – </w:t>
      </w:r>
      <w:r w:rsidRPr="004D7DFE">
        <w:rPr>
          <w:rFonts w:ascii="Times New Roman" w:hAnsi="Times New Roman" w:cs="Times New Roman"/>
          <w:lang w:val="en-CA"/>
        </w:rPr>
        <w:t xml:space="preserve">Due to the amount of data collected </w:t>
      </w:r>
      <w:r w:rsidR="00861F61" w:rsidRPr="004D7DFE">
        <w:rPr>
          <w:rFonts w:ascii="Times New Roman" w:hAnsi="Times New Roman" w:cs="Times New Roman"/>
          <w:lang w:val="en-CA"/>
        </w:rPr>
        <w:t xml:space="preserve">from different regions, integrating them together </w:t>
      </w:r>
      <w:r w:rsidR="001F4B73" w:rsidRPr="004D7DFE">
        <w:rPr>
          <w:rFonts w:ascii="Times New Roman" w:hAnsi="Times New Roman" w:cs="Times New Roman"/>
          <w:lang w:val="en-CA"/>
        </w:rPr>
        <w:t xml:space="preserve">into the cloud architecture </w:t>
      </w:r>
      <w:r w:rsidR="00BA41DB" w:rsidRPr="004D7DFE">
        <w:rPr>
          <w:rFonts w:ascii="Times New Roman" w:hAnsi="Times New Roman" w:cs="Times New Roman"/>
          <w:lang w:val="en-CA"/>
        </w:rPr>
        <w:t xml:space="preserve">requires complex processing especially in times of real time </w:t>
      </w:r>
      <w:r w:rsidR="00A61663" w:rsidRPr="004D7DFE">
        <w:rPr>
          <w:rFonts w:ascii="Times New Roman" w:hAnsi="Times New Roman" w:cs="Times New Roman"/>
          <w:lang w:val="en-CA"/>
        </w:rPr>
        <w:t>data processing</w:t>
      </w:r>
    </w:p>
    <w:p w14:paraId="4B333762" w14:textId="2B699F03" w:rsidR="009174D8" w:rsidRPr="004D7DFE" w:rsidRDefault="009174D8" w:rsidP="009174D8">
      <w:pPr>
        <w:ind w:left="720"/>
        <w:rPr>
          <w:rFonts w:ascii="Times New Roman" w:hAnsi="Times New Roman" w:cs="Times New Roman"/>
          <w:b/>
          <w:bCs/>
          <w:lang w:val="en-CA"/>
        </w:rPr>
      </w:pPr>
      <w:r w:rsidRPr="004D7DFE">
        <w:rPr>
          <w:rFonts w:ascii="Times New Roman" w:hAnsi="Times New Roman" w:cs="Times New Roman"/>
          <w:b/>
          <w:bCs/>
          <w:lang w:val="en-CA"/>
        </w:rPr>
        <w:t xml:space="preserve">Solution: </w:t>
      </w:r>
      <w:r w:rsidR="002D1AC8" w:rsidRPr="004D7DFE">
        <w:rPr>
          <w:rFonts w:ascii="Times New Roman" w:hAnsi="Times New Roman" w:cs="Times New Roman"/>
          <w:lang w:val="en-CA"/>
        </w:rPr>
        <w:t>Use Azure services like Data Factory, Synapse Analytics, and Stream Analytics to build scalable pipelines that handle structured and unstructured data. Incorporate data lakes for storage and preprocessing, and design for hot, warm, and cold data paths for optimized real-time and batch processing (Microsoft Learn, 2024).</w:t>
      </w:r>
    </w:p>
    <w:p w14:paraId="73003B9A" w14:textId="77777777" w:rsidR="009450CE" w:rsidRPr="004D7DFE" w:rsidRDefault="00A61663" w:rsidP="009450CE">
      <w:pPr>
        <w:pStyle w:val="ListParagraph"/>
        <w:numPr>
          <w:ilvl w:val="0"/>
          <w:numId w:val="21"/>
        </w:numPr>
        <w:rPr>
          <w:rFonts w:ascii="Times New Roman" w:hAnsi="Times New Roman" w:cs="Times New Roman"/>
          <w:lang w:val="en-CA"/>
        </w:rPr>
      </w:pPr>
      <w:r w:rsidRPr="004D7DFE">
        <w:rPr>
          <w:rFonts w:ascii="Times New Roman" w:hAnsi="Times New Roman" w:cs="Times New Roman"/>
          <w:b/>
          <w:bCs/>
          <w:lang w:val="en-CA"/>
        </w:rPr>
        <w:t xml:space="preserve">Security and compliance </w:t>
      </w:r>
      <w:r w:rsidR="00CF31FF" w:rsidRPr="004D7DFE">
        <w:rPr>
          <w:rFonts w:ascii="Times New Roman" w:hAnsi="Times New Roman" w:cs="Times New Roman"/>
          <w:b/>
          <w:bCs/>
          <w:lang w:val="en-CA"/>
        </w:rPr>
        <w:t>–</w:t>
      </w:r>
      <w:r w:rsidRPr="004D7DFE">
        <w:rPr>
          <w:rFonts w:ascii="Times New Roman" w:hAnsi="Times New Roman" w:cs="Times New Roman"/>
          <w:lang w:val="en-CA"/>
        </w:rPr>
        <w:t xml:space="preserve"> </w:t>
      </w:r>
      <w:r w:rsidR="00CF31FF" w:rsidRPr="004D7DFE">
        <w:rPr>
          <w:rFonts w:ascii="Times New Roman" w:hAnsi="Times New Roman" w:cs="Times New Roman"/>
          <w:lang w:val="en-CA"/>
        </w:rPr>
        <w:t xml:space="preserve">Compliance requirements from different regions </w:t>
      </w:r>
      <w:r w:rsidR="007E11AD" w:rsidRPr="004D7DFE">
        <w:rPr>
          <w:rFonts w:ascii="Times New Roman" w:hAnsi="Times New Roman" w:cs="Times New Roman"/>
          <w:lang w:val="en-CA"/>
        </w:rPr>
        <w:t xml:space="preserve">with different data protection laws </w:t>
      </w:r>
      <w:r w:rsidR="001A0407" w:rsidRPr="004D7DFE">
        <w:rPr>
          <w:rFonts w:ascii="Times New Roman" w:hAnsi="Times New Roman" w:cs="Times New Roman"/>
          <w:lang w:val="en-CA"/>
        </w:rPr>
        <w:t>makes it a bit challenging to</w:t>
      </w:r>
      <w:r w:rsidR="00F33D2E" w:rsidRPr="004D7DFE">
        <w:rPr>
          <w:rFonts w:ascii="Times New Roman" w:hAnsi="Times New Roman" w:cs="Times New Roman"/>
          <w:lang w:val="en-CA"/>
        </w:rPr>
        <w:t xml:space="preserve"> implement data management </w:t>
      </w:r>
      <w:r w:rsidR="006254D9" w:rsidRPr="004D7DFE">
        <w:rPr>
          <w:rFonts w:ascii="Times New Roman" w:hAnsi="Times New Roman" w:cs="Times New Roman"/>
          <w:lang w:val="en-CA"/>
        </w:rPr>
        <w:t>strategies</w:t>
      </w:r>
    </w:p>
    <w:p w14:paraId="5EA0DA1B" w14:textId="31505CAE" w:rsidR="002D1AC8" w:rsidRPr="004D7DFE" w:rsidRDefault="002D1AC8" w:rsidP="009450CE">
      <w:pPr>
        <w:pStyle w:val="ListParagraph"/>
        <w:rPr>
          <w:rFonts w:ascii="Times New Roman" w:hAnsi="Times New Roman" w:cs="Times New Roman"/>
          <w:lang w:val="en-CA"/>
        </w:rPr>
      </w:pPr>
      <w:r w:rsidRPr="004D7DFE">
        <w:rPr>
          <w:rFonts w:ascii="Times New Roman" w:hAnsi="Times New Roman" w:cs="Times New Roman"/>
          <w:lang w:val="en-CA"/>
        </w:rPr>
        <w:br/>
      </w:r>
      <w:r w:rsidR="00496DEA" w:rsidRPr="004D7DFE">
        <w:rPr>
          <w:rFonts w:ascii="Times New Roman" w:hAnsi="Times New Roman" w:cs="Times New Roman"/>
          <w:b/>
          <w:bCs/>
          <w:lang w:val="en-CA"/>
        </w:rPr>
        <w:t>Solution:</w:t>
      </w:r>
      <w:r w:rsidR="00496DEA" w:rsidRPr="004D7DFE">
        <w:rPr>
          <w:rFonts w:ascii="Times New Roman" w:hAnsi="Times New Roman" w:cs="Times New Roman"/>
          <w:lang w:val="en-CA"/>
        </w:rPr>
        <w:t xml:space="preserve"> Implement end-to-end encryption (data at rest and in transit), classify data by sensitivity, and apply the principle of least privilege for access controls. Use tools like Azure Policy and Microsoft Defender to enforce compliance and monitor potential violations in real time (Microsoft Learn, 2024).</w:t>
      </w:r>
    </w:p>
    <w:p w14:paraId="00BAA0A5" w14:textId="77777777" w:rsidR="00496DEA" w:rsidRPr="004D7DFE" w:rsidRDefault="00496DEA" w:rsidP="00496DEA">
      <w:pPr>
        <w:pStyle w:val="ListParagraph"/>
        <w:rPr>
          <w:rFonts w:ascii="Times New Roman" w:hAnsi="Times New Roman" w:cs="Times New Roman"/>
          <w:lang w:val="en-CA"/>
        </w:rPr>
      </w:pPr>
    </w:p>
    <w:p w14:paraId="1D90E64E" w14:textId="056FEE9E" w:rsidR="006254D9" w:rsidRPr="004D7DFE" w:rsidRDefault="006254D9" w:rsidP="00857ED4">
      <w:pPr>
        <w:pStyle w:val="ListParagraph"/>
        <w:numPr>
          <w:ilvl w:val="0"/>
          <w:numId w:val="21"/>
        </w:numPr>
        <w:rPr>
          <w:rFonts w:ascii="Times New Roman" w:hAnsi="Times New Roman" w:cs="Times New Roman"/>
          <w:lang w:val="en-CA"/>
        </w:rPr>
      </w:pPr>
      <w:r w:rsidRPr="004D7DFE">
        <w:rPr>
          <w:rFonts w:ascii="Times New Roman" w:hAnsi="Times New Roman" w:cs="Times New Roman"/>
          <w:b/>
          <w:bCs/>
          <w:lang w:val="en-CA"/>
        </w:rPr>
        <w:t xml:space="preserve">Ethical </w:t>
      </w:r>
      <w:r w:rsidR="00F20230" w:rsidRPr="004D7DFE">
        <w:rPr>
          <w:rFonts w:ascii="Times New Roman" w:hAnsi="Times New Roman" w:cs="Times New Roman"/>
          <w:b/>
          <w:bCs/>
          <w:lang w:val="en-CA"/>
        </w:rPr>
        <w:t>challenges</w:t>
      </w:r>
      <w:r w:rsidRPr="004D7DFE">
        <w:rPr>
          <w:rFonts w:ascii="Times New Roman" w:hAnsi="Times New Roman" w:cs="Times New Roman"/>
          <w:b/>
          <w:bCs/>
          <w:lang w:val="en-CA"/>
        </w:rPr>
        <w:t xml:space="preserve"> </w:t>
      </w:r>
      <w:r w:rsidR="000930E2" w:rsidRPr="004D7DFE">
        <w:rPr>
          <w:rFonts w:ascii="Times New Roman" w:hAnsi="Times New Roman" w:cs="Times New Roman"/>
          <w:b/>
          <w:bCs/>
          <w:lang w:val="en-CA"/>
        </w:rPr>
        <w:t>–</w:t>
      </w:r>
      <w:r w:rsidRPr="004D7DFE">
        <w:rPr>
          <w:rFonts w:ascii="Times New Roman" w:hAnsi="Times New Roman" w:cs="Times New Roman"/>
          <w:lang w:val="en-CA"/>
        </w:rPr>
        <w:t xml:space="preserve"> </w:t>
      </w:r>
      <w:r w:rsidR="000930E2" w:rsidRPr="004D7DFE">
        <w:rPr>
          <w:rFonts w:ascii="Times New Roman" w:hAnsi="Times New Roman" w:cs="Times New Roman"/>
          <w:lang w:val="en-CA"/>
        </w:rPr>
        <w:t>circling back on security and compliance it is important</w:t>
      </w:r>
      <w:r w:rsidR="00823D98" w:rsidRPr="004D7DFE">
        <w:rPr>
          <w:rFonts w:ascii="Times New Roman" w:hAnsi="Times New Roman" w:cs="Times New Roman"/>
          <w:lang w:val="en-CA"/>
        </w:rPr>
        <w:t xml:space="preserve"> to implement structures </w:t>
      </w:r>
      <w:proofErr w:type="gramStart"/>
      <w:r w:rsidR="00823D98" w:rsidRPr="004D7DFE">
        <w:rPr>
          <w:rFonts w:ascii="Times New Roman" w:hAnsi="Times New Roman" w:cs="Times New Roman"/>
          <w:lang w:val="en-CA"/>
        </w:rPr>
        <w:t>on</w:t>
      </w:r>
      <w:r w:rsidR="00FE7263" w:rsidRPr="004D7DFE">
        <w:rPr>
          <w:rFonts w:ascii="Times New Roman" w:hAnsi="Times New Roman" w:cs="Times New Roman"/>
          <w:lang w:val="en-CA"/>
        </w:rPr>
        <w:t>:</w:t>
      </w:r>
      <w:proofErr w:type="gramEnd"/>
      <w:r w:rsidR="00FE7263" w:rsidRPr="004D7DFE">
        <w:rPr>
          <w:rFonts w:ascii="Times New Roman" w:hAnsi="Times New Roman" w:cs="Times New Roman"/>
          <w:lang w:val="en-CA"/>
        </w:rPr>
        <w:t xml:space="preserve"> how the </w:t>
      </w:r>
      <w:r w:rsidR="00F20230" w:rsidRPr="004D7DFE">
        <w:rPr>
          <w:rFonts w:ascii="Times New Roman" w:hAnsi="Times New Roman" w:cs="Times New Roman"/>
          <w:lang w:val="en-CA"/>
        </w:rPr>
        <w:t>system</w:t>
      </w:r>
      <w:r w:rsidR="00FE7263" w:rsidRPr="004D7DFE">
        <w:rPr>
          <w:rFonts w:ascii="Times New Roman" w:hAnsi="Times New Roman" w:cs="Times New Roman"/>
          <w:lang w:val="en-CA"/>
        </w:rPr>
        <w:t xml:space="preserve"> handles user data, how fair </w:t>
      </w:r>
      <w:r w:rsidR="00F20230" w:rsidRPr="004D7DFE">
        <w:rPr>
          <w:rFonts w:ascii="Times New Roman" w:hAnsi="Times New Roman" w:cs="Times New Roman"/>
          <w:lang w:val="en-CA"/>
        </w:rPr>
        <w:t>it predicts different recommendation and transparency in how it came to a certain decision</w:t>
      </w:r>
    </w:p>
    <w:p w14:paraId="41264C90" w14:textId="2392E1F6" w:rsidR="00496DEA" w:rsidRPr="004D7DFE" w:rsidRDefault="002564A7" w:rsidP="00496DEA">
      <w:pPr>
        <w:ind w:left="720"/>
        <w:rPr>
          <w:rFonts w:ascii="Times New Roman" w:hAnsi="Times New Roman" w:cs="Times New Roman"/>
          <w:lang w:val="en-CA"/>
        </w:rPr>
      </w:pPr>
      <w:r w:rsidRPr="004D7DFE">
        <w:rPr>
          <w:rFonts w:ascii="Times New Roman" w:hAnsi="Times New Roman" w:cs="Times New Roman"/>
          <w:b/>
          <w:bCs/>
          <w:lang w:val="en-CA"/>
        </w:rPr>
        <w:t>Solution:</w:t>
      </w:r>
      <w:r w:rsidRPr="004D7DFE">
        <w:rPr>
          <w:rFonts w:ascii="Times New Roman" w:hAnsi="Times New Roman" w:cs="Times New Roman"/>
          <w:lang w:val="en-CA"/>
        </w:rPr>
        <w:t xml:space="preserve"> Integrate explainable AI (XAI) frameworks to make recommendation logic transparent. Regularly audit models for bias and fairness and incorporate ethical guidelines into your machine learning pipeline (Jayalakshmi et al., 2022).</w:t>
      </w:r>
    </w:p>
    <w:p w14:paraId="319E712A" w14:textId="77777777" w:rsidR="00AF3D2B" w:rsidRPr="004D7DFE" w:rsidRDefault="00D82074" w:rsidP="00857ED4">
      <w:pPr>
        <w:pStyle w:val="ListParagraph"/>
        <w:numPr>
          <w:ilvl w:val="0"/>
          <w:numId w:val="21"/>
        </w:numPr>
        <w:rPr>
          <w:rFonts w:ascii="Times New Roman" w:hAnsi="Times New Roman" w:cs="Times New Roman"/>
          <w:lang w:val="en-CA"/>
        </w:rPr>
      </w:pPr>
      <w:r w:rsidRPr="004D7DFE">
        <w:rPr>
          <w:rFonts w:ascii="Times New Roman" w:hAnsi="Times New Roman" w:cs="Times New Roman"/>
          <w:b/>
          <w:bCs/>
          <w:lang w:val="en-CA"/>
        </w:rPr>
        <w:t xml:space="preserve">Design challenges </w:t>
      </w:r>
      <w:r w:rsidR="00785DEF" w:rsidRPr="004D7DFE">
        <w:rPr>
          <w:rFonts w:ascii="Times New Roman" w:hAnsi="Times New Roman" w:cs="Times New Roman"/>
          <w:b/>
          <w:bCs/>
          <w:lang w:val="en-CA"/>
        </w:rPr>
        <w:t>–</w:t>
      </w:r>
      <w:r w:rsidRPr="004D7DFE">
        <w:rPr>
          <w:rFonts w:ascii="Times New Roman" w:hAnsi="Times New Roman" w:cs="Times New Roman"/>
          <w:lang w:val="en-CA"/>
        </w:rPr>
        <w:t xml:space="preserve"> </w:t>
      </w:r>
      <w:r w:rsidR="00785DEF" w:rsidRPr="004D7DFE">
        <w:rPr>
          <w:rFonts w:ascii="Times New Roman" w:hAnsi="Times New Roman" w:cs="Times New Roman"/>
          <w:lang w:val="en-CA"/>
        </w:rPr>
        <w:t xml:space="preserve">with the current trends in market trends and </w:t>
      </w:r>
      <w:r w:rsidR="002B1E83" w:rsidRPr="004D7DFE">
        <w:rPr>
          <w:rFonts w:ascii="Times New Roman" w:hAnsi="Times New Roman" w:cs="Times New Roman"/>
          <w:lang w:val="en-CA"/>
        </w:rPr>
        <w:t xml:space="preserve">technology enhancements it is important to ensure effective CI/CD </w:t>
      </w:r>
      <w:r w:rsidR="006E6C0D" w:rsidRPr="004D7DFE">
        <w:rPr>
          <w:rFonts w:ascii="Times New Roman" w:hAnsi="Times New Roman" w:cs="Times New Roman"/>
          <w:lang w:val="en-CA"/>
        </w:rPr>
        <w:t>streams</w:t>
      </w:r>
      <w:r w:rsidR="00527D99" w:rsidRPr="004D7DFE">
        <w:rPr>
          <w:rFonts w:ascii="Times New Roman" w:hAnsi="Times New Roman" w:cs="Times New Roman"/>
          <w:lang w:val="en-CA"/>
        </w:rPr>
        <w:t xml:space="preserve"> with minimal downtime and maximum flexibility</w:t>
      </w:r>
      <w:r w:rsidR="00AF3D2B" w:rsidRPr="004D7DFE">
        <w:rPr>
          <w:rFonts w:ascii="Times New Roman" w:hAnsi="Times New Roman" w:cs="Times New Roman"/>
          <w:lang w:val="en-CA"/>
        </w:rPr>
        <w:t>.</w:t>
      </w:r>
    </w:p>
    <w:p w14:paraId="4B70B31C" w14:textId="2C607761" w:rsidR="0EE36E57" w:rsidRPr="004D7DFE" w:rsidRDefault="009450CE" w:rsidP="005447C0">
      <w:pPr>
        <w:ind w:left="720"/>
        <w:rPr>
          <w:rFonts w:ascii="Times New Roman" w:hAnsi="Times New Roman" w:cs="Times New Roman"/>
          <w:lang w:val="en-CA"/>
        </w:rPr>
      </w:pPr>
      <w:r w:rsidRPr="004D7DFE">
        <w:rPr>
          <w:rFonts w:ascii="Times New Roman" w:hAnsi="Times New Roman" w:cs="Times New Roman"/>
          <w:b/>
          <w:bCs/>
          <w:lang w:val="en-CA"/>
        </w:rPr>
        <w:t>Solution:</w:t>
      </w:r>
      <w:r w:rsidRPr="004D7DFE">
        <w:rPr>
          <w:rFonts w:ascii="Times New Roman" w:hAnsi="Times New Roman" w:cs="Times New Roman"/>
          <w:lang w:val="en-CA"/>
        </w:rPr>
        <w:t xml:space="preserve"> Leverage Azure DevOps to automate CI/CD processes and use blue-green deployments for seamless updates. Adopt containerized microservices (using Azure Kubernetes Service) for scalability and flexibility (Microsoft Learn, 2024).</w:t>
      </w:r>
    </w:p>
    <w:p w14:paraId="2ED5EED5" w14:textId="35CF71CA" w:rsidR="086D92B3" w:rsidRPr="004D7DFE" w:rsidRDefault="086D92B3" w:rsidP="0EE36E57">
      <w:pPr>
        <w:pStyle w:val="Heading1"/>
        <w:tabs>
          <w:tab w:val="center" w:pos="4680"/>
          <w:tab w:val="right" w:pos="9360"/>
        </w:tabs>
        <w:rPr>
          <w:rFonts w:ascii="Times New Roman" w:hAnsi="Times New Roman" w:cs="Times New Roman"/>
          <w:lang w:val="en-CA"/>
        </w:rPr>
      </w:pPr>
      <w:bookmarkStart w:id="36" w:name="_Toc185017497"/>
      <w:r w:rsidRPr="004D7DFE">
        <w:rPr>
          <w:rFonts w:ascii="Times New Roman" w:hAnsi="Times New Roman" w:cs="Times New Roman"/>
          <w:lang w:val="en-CA"/>
        </w:rPr>
        <w:t>Cloud Governance</w:t>
      </w:r>
      <w:bookmarkEnd w:id="36"/>
      <w:r w:rsidR="03E0198E" w:rsidRPr="004D7DFE">
        <w:rPr>
          <w:rFonts w:ascii="Times New Roman" w:hAnsi="Times New Roman" w:cs="Times New Roman"/>
          <w:lang w:val="en-CA"/>
        </w:rPr>
        <w:t xml:space="preserve"> </w:t>
      </w:r>
    </w:p>
    <w:p w14:paraId="25DF5B2E" w14:textId="078ACEFA" w:rsidR="1E2150B9" w:rsidRDefault="1E2150B9"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 xml:space="preserve">For the movie recommendation system, it’s crucial to have cloud governance policies and regulations implemented to ensure there is security, efficiency, and compliance. </w:t>
      </w:r>
      <w:r w:rsidR="47249335" w:rsidRPr="57A10C67">
        <w:rPr>
          <w:rFonts w:ascii="Times New Roman" w:eastAsia="Times New Roman" w:hAnsi="Times New Roman" w:cs="Times New Roman"/>
          <w:lang w:val="en-CA"/>
        </w:rPr>
        <w:t xml:space="preserve">The following policies </w:t>
      </w:r>
      <w:r w:rsidR="1FDECD56" w:rsidRPr="57A10C67">
        <w:rPr>
          <w:rFonts w:ascii="Times New Roman" w:eastAsia="Times New Roman" w:hAnsi="Times New Roman" w:cs="Times New Roman"/>
          <w:lang w:val="en-CA"/>
        </w:rPr>
        <w:t xml:space="preserve">and regulations </w:t>
      </w:r>
      <w:r w:rsidR="47249335" w:rsidRPr="57A10C67">
        <w:rPr>
          <w:rFonts w:ascii="Times New Roman" w:eastAsia="Times New Roman" w:hAnsi="Times New Roman" w:cs="Times New Roman"/>
          <w:lang w:val="en-CA"/>
        </w:rPr>
        <w:t>should be followed</w:t>
      </w:r>
      <w:r w:rsidR="3A3647B6" w:rsidRPr="485A96B0">
        <w:rPr>
          <w:rFonts w:ascii="Times New Roman" w:eastAsia="Times New Roman" w:hAnsi="Times New Roman" w:cs="Times New Roman"/>
          <w:lang w:val="en-CA"/>
        </w:rPr>
        <w:t>:</w:t>
      </w:r>
    </w:p>
    <w:p w14:paraId="5DD6CA2E" w14:textId="3EA4AB6E" w:rsidR="7875A415" w:rsidRDefault="7875A415" w:rsidP="57A10C67">
      <w:pPr>
        <w:tabs>
          <w:tab w:val="center" w:pos="4680"/>
          <w:tab w:val="right" w:pos="9360"/>
        </w:tabs>
        <w:rPr>
          <w:rFonts w:ascii="Times New Roman" w:eastAsia="Times New Roman" w:hAnsi="Times New Roman" w:cs="Times New Roman"/>
          <w:color w:val="156082" w:themeColor="accent1"/>
          <w:sz w:val="32"/>
          <w:szCs w:val="32"/>
          <w:lang w:val="en-CA"/>
        </w:rPr>
      </w:pPr>
      <w:r w:rsidRPr="57A10C67">
        <w:rPr>
          <w:rFonts w:ascii="Times New Roman" w:eastAsia="Times New Roman" w:hAnsi="Times New Roman" w:cs="Times New Roman"/>
          <w:color w:val="156082" w:themeColor="accent1"/>
          <w:sz w:val="32"/>
          <w:szCs w:val="32"/>
          <w:lang w:val="en-CA"/>
        </w:rPr>
        <w:t>Policies</w:t>
      </w:r>
    </w:p>
    <w:p w14:paraId="7ED8D85E" w14:textId="152C4E34" w:rsidR="098D002B" w:rsidRDefault="098D002B" w:rsidP="57A10C67">
      <w:pPr>
        <w:pStyle w:val="ListParagraph"/>
        <w:numPr>
          <w:ilvl w:val="0"/>
          <w:numId w:val="24"/>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b/>
          <w:bCs/>
          <w:lang w:val="en-CA"/>
        </w:rPr>
        <w:t>Identity and Access Management (IAM):</w:t>
      </w:r>
      <w:r w:rsidRPr="57A10C67">
        <w:rPr>
          <w:rFonts w:ascii="Times New Roman" w:eastAsia="Times New Roman" w:hAnsi="Times New Roman" w:cs="Times New Roman"/>
          <w:lang w:val="en-CA"/>
        </w:rPr>
        <w:t xml:space="preserve"> Although we mentioned IAM previously, it is an important part of cloud governance to implement strict IAM policies to control who can access and manage the cloud resources in the system. Role based access control can be used to authorize</w:t>
      </w:r>
      <w:r w:rsidR="7BBA4F00" w:rsidRPr="57A10C67">
        <w:rPr>
          <w:rFonts w:ascii="Times New Roman" w:eastAsia="Times New Roman" w:hAnsi="Times New Roman" w:cs="Times New Roman"/>
          <w:lang w:val="en-CA"/>
        </w:rPr>
        <w:t xml:space="preserve"> only those who need to be when accessing parts of the system.</w:t>
      </w:r>
    </w:p>
    <w:p w14:paraId="7A6CACBD" w14:textId="05FCFC45" w:rsidR="57A10C67" w:rsidRDefault="57A10C67" w:rsidP="57A10C67">
      <w:pPr>
        <w:pStyle w:val="ListParagraph"/>
        <w:tabs>
          <w:tab w:val="center" w:pos="4680"/>
          <w:tab w:val="right" w:pos="9360"/>
        </w:tabs>
        <w:rPr>
          <w:rFonts w:ascii="Times New Roman" w:eastAsia="Times New Roman" w:hAnsi="Times New Roman" w:cs="Times New Roman"/>
          <w:lang w:val="en-CA"/>
        </w:rPr>
      </w:pPr>
    </w:p>
    <w:p w14:paraId="7BC2400D" w14:textId="26712E81" w:rsidR="278D3AE4" w:rsidRDefault="278D3AE4" w:rsidP="57A10C67">
      <w:pPr>
        <w:pStyle w:val="ListParagraph"/>
        <w:numPr>
          <w:ilvl w:val="0"/>
          <w:numId w:val="24"/>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b/>
          <w:bCs/>
          <w:lang w:val="en-CA"/>
        </w:rPr>
        <w:t>Resource Tagging:</w:t>
      </w:r>
      <w:r w:rsidRPr="57A10C67">
        <w:rPr>
          <w:rFonts w:ascii="Times New Roman" w:eastAsia="Times New Roman" w:hAnsi="Times New Roman" w:cs="Times New Roman"/>
          <w:lang w:val="en-CA"/>
        </w:rPr>
        <w:t xml:space="preserve"> Resource tagging should be used to organize and manage the resources in the cloud. Implementing monitoring and alert</w:t>
      </w:r>
      <w:r w:rsidR="7248FB26" w:rsidRPr="57A10C67">
        <w:rPr>
          <w:rFonts w:ascii="Times New Roman" w:eastAsia="Times New Roman" w:hAnsi="Times New Roman" w:cs="Times New Roman"/>
          <w:lang w:val="en-CA"/>
        </w:rPr>
        <w:t xml:space="preserve"> systems to track usage, performance, and security risks is also crucial.</w:t>
      </w:r>
    </w:p>
    <w:p w14:paraId="50A8E2E2" w14:textId="68F75F1D" w:rsidR="57A10C67" w:rsidRDefault="57A10C67" w:rsidP="57A10C67">
      <w:pPr>
        <w:pStyle w:val="ListParagraph"/>
        <w:tabs>
          <w:tab w:val="center" w:pos="4680"/>
          <w:tab w:val="right" w:pos="9360"/>
        </w:tabs>
        <w:rPr>
          <w:rFonts w:ascii="Times New Roman" w:eastAsia="Times New Roman" w:hAnsi="Times New Roman" w:cs="Times New Roman"/>
          <w:lang w:val="en-CA"/>
        </w:rPr>
      </w:pPr>
    </w:p>
    <w:p w14:paraId="5E616ADD" w14:textId="1EE48B50" w:rsidR="7248FB26" w:rsidRDefault="7248FB26" w:rsidP="57A10C67">
      <w:pPr>
        <w:pStyle w:val="ListParagraph"/>
        <w:numPr>
          <w:ilvl w:val="0"/>
          <w:numId w:val="24"/>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b/>
          <w:bCs/>
          <w:lang w:val="en-CA"/>
        </w:rPr>
        <w:t xml:space="preserve">Document Changes: </w:t>
      </w:r>
      <w:r w:rsidRPr="57A10C67">
        <w:rPr>
          <w:rFonts w:ascii="Times New Roman" w:eastAsia="Times New Roman" w:hAnsi="Times New Roman" w:cs="Times New Roman"/>
          <w:lang w:val="en-CA"/>
        </w:rPr>
        <w:t>Implement a structure</w:t>
      </w:r>
      <w:r w:rsidR="307AF827" w:rsidRPr="57A10C67">
        <w:rPr>
          <w:rFonts w:ascii="Times New Roman" w:eastAsia="Times New Roman" w:hAnsi="Times New Roman" w:cs="Times New Roman"/>
          <w:lang w:val="en-CA"/>
        </w:rPr>
        <w:t xml:space="preserve"> within the company for a </w:t>
      </w:r>
      <w:r w:rsidRPr="57A10C67">
        <w:rPr>
          <w:rFonts w:ascii="Times New Roman" w:eastAsia="Times New Roman" w:hAnsi="Times New Roman" w:cs="Times New Roman"/>
          <w:lang w:val="en-CA"/>
        </w:rPr>
        <w:t xml:space="preserve">change management process to manage updates and changes to the cloud environment. </w:t>
      </w:r>
      <w:r w:rsidR="02725FEC" w:rsidRPr="57A10C67">
        <w:rPr>
          <w:rFonts w:ascii="Times New Roman" w:eastAsia="Times New Roman" w:hAnsi="Times New Roman" w:cs="Times New Roman"/>
          <w:lang w:val="en-CA"/>
        </w:rPr>
        <w:t>This means all employees will have to document testing, approval, and all changes made.</w:t>
      </w:r>
    </w:p>
    <w:p w14:paraId="190215F2" w14:textId="78F2F019" w:rsidR="5AAC0C20" w:rsidRDefault="5AAC0C20" w:rsidP="57A10C67">
      <w:pPr>
        <w:tabs>
          <w:tab w:val="center" w:pos="4680"/>
          <w:tab w:val="right" w:pos="9360"/>
        </w:tabs>
        <w:rPr>
          <w:rFonts w:ascii="Times New Roman" w:eastAsia="Times New Roman" w:hAnsi="Times New Roman" w:cs="Times New Roman"/>
          <w:color w:val="156082" w:themeColor="accent1"/>
          <w:sz w:val="32"/>
          <w:szCs w:val="32"/>
          <w:lang w:val="en-CA"/>
        </w:rPr>
      </w:pPr>
      <w:r w:rsidRPr="57A10C67">
        <w:rPr>
          <w:rFonts w:ascii="Times New Roman" w:eastAsia="Times New Roman" w:hAnsi="Times New Roman" w:cs="Times New Roman"/>
          <w:color w:val="156082" w:themeColor="accent1"/>
          <w:sz w:val="32"/>
          <w:szCs w:val="32"/>
          <w:lang w:val="en-CA"/>
        </w:rPr>
        <w:t>Regulations</w:t>
      </w:r>
    </w:p>
    <w:p w14:paraId="4F0BF5B7" w14:textId="78780B39" w:rsidR="61C845C1" w:rsidRDefault="5AAC0C20" w:rsidP="136CFE14">
      <w:pPr>
        <w:pStyle w:val="ListParagraph"/>
        <w:numPr>
          <w:ilvl w:val="0"/>
          <w:numId w:val="32"/>
        </w:numPr>
        <w:tabs>
          <w:tab w:val="center" w:pos="4680"/>
          <w:tab w:val="right" w:pos="9360"/>
        </w:tabs>
        <w:rPr>
          <w:rFonts w:ascii="Times New Roman" w:eastAsia="Times New Roman" w:hAnsi="Times New Roman" w:cs="Times New Roman"/>
          <w:lang w:val="en-CA"/>
        </w:rPr>
      </w:pPr>
      <w:r w:rsidRPr="196F99B3">
        <w:rPr>
          <w:rFonts w:ascii="Times New Roman" w:eastAsia="Times New Roman" w:hAnsi="Times New Roman" w:cs="Times New Roman"/>
          <w:b/>
          <w:bCs/>
          <w:lang w:val="en-CA"/>
        </w:rPr>
        <w:t>General Data Protection Regulation (GDPR):</w:t>
      </w:r>
      <w:r w:rsidRPr="196F99B3">
        <w:rPr>
          <w:rFonts w:ascii="Times New Roman" w:eastAsia="Times New Roman" w:hAnsi="Times New Roman" w:cs="Times New Roman"/>
          <w:lang w:val="en-CA"/>
        </w:rPr>
        <w:t xml:space="preserve"> Given that a large amount of the population using the platform will likely be from Europe, Following the GDPR is standard </w:t>
      </w:r>
      <w:r w:rsidR="3DE21951" w:rsidRPr="196F99B3">
        <w:rPr>
          <w:rFonts w:ascii="Times New Roman" w:eastAsia="Times New Roman" w:hAnsi="Times New Roman" w:cs="Times New Roman"/>
          <w:lang w:val="en-CA"/>
        </w:rPr>
        <w:t xml:space="preserve">and a must for handling data from users within the European Union. </w:t>
      </w:r>
      <w:r w:rsidRPr="196F99B3">
        <w:rPr>
          <w:rFonts w:ascii="Times New Roman" w:eastAsia="Times New Roman" w:hAnsi="Times New Roman" w:cs="Times New Roman"/>
          <w:lang w:val="en-CA"/>
        </w:rPr>
        <w:t>This</w:t>
      </w:r>
      <w:r w:rsidR="20334CA1" w:rsidRPr="196F99B3">
        <w:rPr>
          <w:rFonts w:ascii="Times New Roman" w:eastAsia="Times New Roman" w:hAnsi="Times New Roman" w:cs="Times New Roman"/>
          <w:lang w:val="en-CA"/>
        </w:rPr>
        <w:t xml:space="preserve"> compliance shows</w:t>
      </w:r>
      <w:r w:rsidRPr="196F99B3">
        <w:rPr>
          <w:rFonts w:ascii="Times New Roman" w:eastAsia="Times New Roman" w:hAnsi="Times New Roman" w:cs="Times New Roman"/>
          <w:lang w:val="en-CA"/>
        </w:rPr>
        <w:t xml:space="preserve"> user consent, providing data access rights, and implementing data protection measures</w:t>
      </w:r>
      <w:r w:rsidR="1D16FCB9" w:rsidRPr="4DBB4847">
        <w:rPr>
          <w:rFonts w:ascii="Times New Roman" w:eastAsia="Times New Roman" w:hAnsi="Times New Roman" w:cs="Times New Roman"/>
          <w:lang w:val="en-CA"/>
        </w:rPr>
        <w:t>.</w:t>
      </w:r>
    </w:p>
    <w:p w14:paraId="21CE70EF" w14:textId="5FF9B1FF" w:rsidR="18853BC7" w:rsidRDefault="7A641E86" w:rsidP="18853BC7">
      <w:pPr>
        <w:pStyle w:val="ListParagraph"/>
        <w:numPr>
          <w:ilvl w:val="0"/>
          <w:numId w:val="32"/>
        </w:numPr>
        <w:tabs>
          <w:tab w:val="center" w:pos="4680"/>
          <w:tab w:val="right" w:pos="9360"/>
        </w:tabs>
        <w:rPr>
          <w:rFonts w:ascii="Times New Roman" w:eastAsia="Times New Roman" w:hAnsi="Times New Roman" w:cs="Times New Roman"/>
          <w:lang w:val="en-CA"/>
        </w:rPr>
      </w:pPr>
      <w:r w:rsidRPr="6239D931">
        <w:rPr>
          <w:rFonts w:ascii="Times New Roman" w:eastAsia="Times New Roman" w:hAnsi="Times New Roman" w:cs="Times New Roman"/>
          <w:b/>
          <w:lang w:val="en-CA"/>
        </w:rPr>
        <w:t>California Consumer Privacy Act (CCPA):</w:t>
      </w:r>
      <w:r w:rsidRPr="371EE23D">
        <w:rPr>
          <w:rFonts w:ascii="Times New Roman" w:eastAsia="Times New Roman" w:hAnsi="Times New Roman" w:cs="Times New Roman"/>
          <w:lang w:val="en-CA"/>
        </w:rPr>
        <w:t xml:space="preserve"> </w:t>
      </w:r>
      <w:r w:rsidRPr="5ADEFDF6">
        <w:rPr>
          <w:rFonts w:ascii="Times New Roman" w:eastAsia="Times New Roman" w:hAnsi="Times New Roman" w:cs="Times New Roman"/>
          <w:lang w:val="en-CA"/>
        </w:rPr>
        <w:t xml:space="preserve">To </w:t>
      </w:r>
      <w:r w:rsidRPr="32772FAE">
        <w:rPr>
          <w:rFonts w:ascii="Times New Roman" w:eastAsia="Times New Roman" w:hAnsi="Times New Roman" w:cs="Times New Roman"/>
          <w:lang w:val="en-CA"/>
        </w:rPr>
        <w:t xml:space="preserve">satisfy our </w:t>
      </w:r>
      <w:r w:rsidRPr="769E5D05">
        <w:rPr>
          <w:rFonts w:ascii="Times New Roman" w:eastAsia="Times New Roman" w:hAnsi="Times New Roman" w:cs="Times New Roman"/>
          <w:lang w:val="en-CA"/>
        </w:rPr>
        <w:t xml:space="preserve">user base in </w:t>
      </w:r>
      <w:r w:rsidRPr="6AA3CCEE">
        <w:rPr>
          <w:rFonts w:ascii="Times New Roman" w:eastAsia="Times New Roman" w:hAnsi="Times New Roman" w:cs="Times New Roman"/>
          <w:lang w:val="en-CA"/>
        </w:rPr>
        <w:t xml:space="preserve">California, </w:t>
      </w:r>
      <w:r w:rsidRPr="5496FDAB">
        <w:rPr>
          <w:rFonts w:ascii="Times New Roman" w:eastAsia="Times New Roman" w:hAnsi="Times New Roman" w:cs="Times New Roman"/>
          <w:lang w:val="en-CA"/>
        </w:rPr>
        <w:t>complying</w:t>
      </w:r>
      <w:r w:rsidRPr="371EE23D">
        <w:rPr>
          <w:rFonts w:ascii="Times New Roman" w:eastAsia="Times New Roman" w:hAnsi="Times New Roman" w:cs="Times New Roman"/>
          <w:lang w:val="en-CA"/>
        </w:rPr>
        <w:t xml:space="preserve"> with CCPA requirements</w:t>
      </w:r>
      <w:r w:rsidRPr="6AE52649">
        <w:rPr>
          <w:rFonts w:ascii="Times New Roman" w:eastAsia="Times New Roman" w:hAnsi="Times New Roman" w:cs="Times New Roman"/>
          <w:lang w:val="en-CA"/>
        </w:rPr>
        <w:t xml:space="preserve"> is </w:t>
      </w:r>
      <w:r w:rsidRPr="27676518">
        <w:rPr>
          <w:rFonts w:ascii="Times New Roman" w:eastAsia="Times New Roman" w:hAnsi="Times New Roman" w:cs="Times New Roman"/>
          <w:lang w:val="en-CA"/>
        </w:rPr>
        <w:t>a requirement.</w:t>
      </w:r>
      <w:r w:rsidRPr="1DCBA6CF">
        <w:rPr>
          <w:rFonts w:ascii="Times New Roman" w:eastAsia="Times New Roman" w:hAnsi="Times New Roman" w:cs="Times New Roman"/>
          <w:lang w:val="en-CA"/>
        </w:rPr>
        <w:t xml:space="preserve"> </w:t>
      </w:r>
      <w:r w:rsidRPr="12C41BD9">
        <w:rPr>
          <w:rFonts w:ascii="Times New Roman" w:eastAsia="Times New Roman" w:hAnsi="Times New Roman" w:cs="Times New Roman"/>
          <w:lang w:val="en-CA"/>
        </w:rPr>
        <w:t>This</w:t>
      </w:r>
      <w:r w:rsidRPr="371EE23D">
        <w:rPr>
          <w:rFonts w:ascii="Times New Roman" w:eastAsia="Times New Roman" w:hAnsi="Times New Roman" w:cs="Times New Roman"/>
          <w:lang w:val="en-CA"/>
        </w:rPr>
        <w:t xml:space="preserve"> </w:t>
      </w:r>
      <w:r w:rsidRPr="172CA43D">
        <w:rPr>
          <w:rFonts w:ascii="Times New Roman" w:eastAsia="Times New Roman" w:hAnsi="Times New Roman" w:cs="Times New Roman"/>
          <w:lang w:val="en-CA"/>
        </w:rPr>
        <w:t>includes</w:t>
      </w:r>
      <w:r w:rsidRPr="371EE23D">
        <w:rPr>
          <w:rFonts w:ascii="Times New Roman" w:eastAsia="Times New Roman" w:hAnsi="Times New Roman" w:cs="Times New Roman"/>
          <w:lang w:val="en-CA"/>
        </w:rPr>
        <w:t xml:space="preserve"> providing transparency about </w:t>
      </w:r>
      <w:r w:rsidR="14462B8B" w:rsidRPr="26F68C53">
        <w:rPr>
          <w:rFonts w:ascii="Times New Roman" w:eastAsia="Times New Roman" w:hAnsi="Times New Roman" w:cs="Times New Roman"/>
          <w:lang w:val="en-CA"/>
        </w:rPr>
        <w:t xml:space="preserve">how </w:t>
      </w:r>
      <w:r w:rsidR="14462B8B" w:rsidRPr="02738805">
        <w:rPr>
          <w:rFonts w:ascii="Times New Roman" w:eastAsia="Times New Roman" w:hAnsi="Times New Roman" w:cs="Times New Roman"/>
          <w:lang w:val="en-CA"/>
        </w:rPr>
        <w:t xml:space="preserve">data </w:t>
      </w:r>
      <w:r w:rsidR="14462B8B" w:rsidRPr="6062304F">
        <w:rPr>
          <w:rFonts w:ascii="Times New Roman" w:eastAsia="Times New Roman" w:hAnsi="Times New Roman" w:cs="Times New Roman"/>
          <w:lang w:val="en-CA"/>
        </w:rPr>
        <w:t xml:space="preserve">is </w:t>
      </w:r>
      <w:r w:rsidRPr="0111D8C6">
        <w:rPr>
          <w:rFonts w:ascii="Times New Roman" w:eastAsia="Times New Roman" w:hAnsi="Times New Roman" w:cs="Times New Roman"/>
          <w:lang w:val="en-CA"/>
        </w:rPr>
        <w:t>collec</w:t>
      </w:r>
      <w:r w:rsidR="78E20E55" w:rsidRPr="0111D8C6">
        <w:rPr>
          <w:rFonts w:ascii="Times New Roman" w:eastAsia="Times New Roman" w:hAnsi="Times New Roman" w:cs="Times New Roman"/>
          <w:lang w:val="en-CA"/>
        </w:rPr>
        <w:t>ted</w:t>
      </w:r>
      <w:r w:rsidRPr="371EE23D">
        <w:rPr>
          <w:rFonts w:ascii="Times New Roman" w:eastAsia="Times New Roman" w:hAnsi="Times New Roman" w:cs="Times New Roman"/>
          <w:lang w:val="en-CA"/>
        </w:rPr>
        <w:t xml:space="preserve"> </w:t>
      </w:r>
      <w:r w:rsidR="78E20E55" w:rsidRPr="7CAFF1DA">
        <w:rPr>
          <w:rFonts w:ascii="Times New Roman" w:eastAsia="Times New Roman" w:hAnsi="Times New Roman" w:cs="Times New Roman"/>
          <w:lang w:val="en-CA"/>
        </w:rPr>
        <w:t xml:space="preserve">in </w:t>
      </w:r>
      <w:r w:rsidR="78E20E55" w:rsidRPr="32917598">
        <w:rPr>
          <w:rFonts w:ascii="Times New Roman" w:eastAsia="Times New Roman" w:hAnsi="Times New Roman" w:cs="Times New Roman"/>
          <w:lang w:val="en-CA"/>
        </w:rPr>
        <w:t>our system</w:t>
      </w:r>
      <w:r w:rsidRPr="371EE23D">
        <w:rPr>
          <w:rFonts w:ascii="Times New Roman" w:eastAsia="Times New Roman" w:hAnsi="Times New Roman" w:cs="Times New Roman"/>
          <w:lang w:val="en-CA"/>
        </w:rPr>
        <w:t xml:space="preserve"> and allowing users to </w:t>
      </w:r>
      <w:r w:rsidR="771D1776" w:rsidRPr="3F8FA06E">
        <w:rPr>
          <w:rFonts w:ascii="Times New Roman" w:eastAsia="Times New Roman" w:hAnsi="Times New Roman" w:cs="Times New Roman"/>
          <w:lang w:val="en-CA"/>
        </w:rPr>
        <w:t xml:space="preserve">choose whether they want </w:t>
      </w:r>
      <w:r w:rsidR="771D1776" w:rsidRPr="458B69A2">
        <w:rPr>
          <w:rFonts w:ascii="Times New Roman" w:eastAsia="Times New Roman" w:hAnsi="Times New Roman" w:cs="Times New Roman"/>
          <w:lang w:val="en-CA"/>
        </w:rPr>
        <w:t xml:space="preserve">their data </w:t>
      </w:r>
      <w:r w:rsidR="771D1776" w:rsidRPr="5DCCEFA7">
        <w:rPr>
          <w:rFonts w:ascii="Times New Roman" w:eastAsia="Times New Roman" w:hAnsi="Times New Roman" w:cs="Times New Roman"/>
          <w:lang w:val="en-CA"/>
        </w:rPr>
        <w:t xml:space="preserve">shared </w:t>
      </w:r>
      <w:r w:rsidR="771D1776" w:rsidRPr="31A20DB8">
        <w:rPr>
          <w:rFonts w:ascii="Times New Roman" w:eastAsia="Times New Roman" w:hAnsi="Times New Roman" w:cs="Times New Roman"/>
          <w:lang w:val="en-CA"/>
        </w:rPr>
        <w:t>or used for analytics.</w:t>
      </w:r>
    </w:p>
    <w:p w14:paraId="37E52AA0" w14:textId="25A86D37" w:rsidR="2C6156FC" w:rsidRDefault="0B1F4130" w:rsidP="30FE8545">
      <w:pPr>
        <w:tabs>
          <w:tab w:val="center" w:pos="4680"/>
          <w:tab w:val="right" w:pos="9360"/>
        </w:tabs>
        <w:rPr>
          <w:rFonts w:ascii="Times New Roman" w:eastAsia="Times New Roman" w:hAnsi="Times New Roman" w:cs="Times New Roman"/>
          <w:lang w:val="en-CA"/>
        </w:rPr>
      </w:pPr>
      <w:r w:rsidRPr="30FE8545">
        <w:rPr>
          <w:rFonts w:ascii="Times New Roman" w:eastAsia="Times New Roman" w:hAnsi="Times New Roman" w:cs="Times New Roman"/>
          <w:lang w:val="en-CA"/>
        </w:rPr>
        <w:t xml:space="preserve">Following these </w:t>
      </w:r>
      <w:r w:rsidRPr="7057473C">
        <w:rPr>
          <w:rFonts w:ascii="Times New Roman" w:eastAsia="Times New Roman" w:hAnsi="Times New Roman" w:cs="Times New Roman"/>
          <w:lang w:val="en-CA"/>
        </w:rPr>
        <w:t xml:space="preserve">policies and </w:t>
      </w:r>
      <w:r w:rsidRPr="47F6DD8D">
        <w:rPr>
          <w:rFonts w:ascii="Times New Roman" w:eastAsia="Times New Roman" w:hAnsi="Times New Roman" w:cs="Times New Roman"/>
          <w:lang w:val="en-CA"/>
        </w:rPr>
        <w:t xml:space="preserve">regulations, </w:t>
      </w:r>
      <w:r w:rsidRPr="0D4322E2">
        <w:rPr>
          <w:rFonts w:ascii="Times New Roman" w:eastAsia="Times New Roman" w:hAnsi="Times New Roman" w:cs="Times New Roman"/>
          <w:lang w:val="en-CA"/>
        </w:rPr>
        <w:t xml:space="preserve">the movie recommendation </w:t>
      </w:r>
      <w:r w:rsidRPr="5F45FF2A">
        <w:rPr>
          <w:rFonts w:ascii="Times New Roman" w:eastAsia="Times New Roman" w:hAnsi="Times New Roman" w:cs="Times New Roman"/>
          <w:lang w:val="en-CA"/>
        </w:rPr>
        <w:t xml:space="preserve">system should be </w:t>
      </w:r>
      <w:r w:rsidRPr="2A42A45F">
        <w:rPr>
          <w:rFonts w:ascii="Times New Roman" w:eastAsia="Times New Roman" w:hAnsi="Times New Roman" w:cs="Times New Roman"/>
          <w:lang w:val="en-CA"/>
        </w:rPr>
        <w:t xml:space="preserve">available to </w:t>
      </w:r>
      <w:r w:rsidRPr="28786F28">
        <w:rPr>
          <w:rFonts w:ascii="Times New Roman" w:eastAsia="Times New Roman" w:hAnsi="Times New Roman" w:cs="Times New Roman"/>
          <w:lang w:val="en-CA"/>
        </w:rPr>
        <w:t>accessing</w:t>
      </w:r>
      <w:r w:rsidRPr="4753EEDC">
        <w:rPr>
          <w:rFonts w:ascii="Times New Roman" w:eastAsia="Times New Roman" w:hAnsi="Times New Roman" w:cs="Times New Roman"/>
          <w:lang w:val="en-CA"/>
        </w:rPr>
        <w:t xml:space="preserve"> most customers</w:t>
      </w:r>
      <w:r w:rsidRPr="4650336F">
        <w:rPr>
          <w:rFonts w:ascii="Times New Roman" w:eastAsia="Times New Roman" w:hAnsi="Times New Roman" w:cs="Times New Roman"/>
          <w:lang w:val="en-CA"/>
        </w:rPr>
        <w:t xml:space="preserve"> and provide a </w:t>
      </w:r>
      <w:r w:rsidRPr="2991F2BE">
        <w:rPr>
          <w:rFonts w:ascii="Times New Roman" w:eastAsia="Times New Roman" w:hAnsi="Times New Roman" w:cs="Times New Roman"/>
          <w:lang w:val="en-CA"/>
        </w:rPr>
        <w:t>cloud governed</w:t>
      </w:r>
      <w:r w:rsidR="12944944" w:rsidRPr="18161422">
        <w:rPr>
          <w:rFonts w:ascii="Times New Roman" w:eastAsia="Times New Roman" w:hAnsi="Times New Roman" w:cs="Times New Roman"/>
          <w:lang w:val="en-CA"/>
        </w:rPr>
        <w:t xml:space="preserve"> </w:t>
      </w:r>
      <w:r w:rsidR="12944944" w:rsidRPr="03A86A69">
        <w:rPr>
          <w:rFonts w:ascii="Times New Roman" w:eastAsia="Times New Roman" w:hAnsi="Times New Roman" w:cs="Times New Roman"/>
          <w:lang w:val="en-CA"/>
        </w:rPr>
        <w:t>environment that</w:t>
      </w:r>
      <w:r w:rsidR="12944944" w:rsidRPr="51AF39E1">
        <w:rPr>
          <w:rFonts w:ascii="Times New Roman" w:eastAsia="Times New Roman" w:hAnsi="Times New Roman" w:cs="Times New Roman"/>
          <w:lang w:val="en-CA"/>
        </w:rPr>
        <w:t xml:space="preserve"> shows </w:t>
      </w:r>
      <w:r w:rsidR="12944944" w:rsidRPr="0A40FD4F">
        <w:rPr>
          <w:rFonts w:ascii="Times New Roman" w:eastAsia="Times New Roman" w:hAnsi="Times New Roman" w:cs="Times New Roman"/>
          <w:lang w:val="en-CA"/>
        </w:rPr>
        <w:t>compliancy</w:t>
      </w:r>
      <w:r w:rsidR="12944944" w:rsidRPr="5B1A11B2">
        <w:rPr>
          <w:rFonts w:ascii="Times New Roman" w:eastAsia="Times New Roman" w:hAnsi="Times New Roman" w:cs="Times New Roman"/>
          <w:lang w:val="en-CA"/>
        </w:rPr>
        <w:t>.</w:t>
      </w:r>
    </w:p>
    <w:p w14:paraId="6E543ACE" w14:textId="26F8120B" w:rsidR="0BC2A395" w:rsidRDefault="2410E060" w:rsidP="3436A88C">
      <w:pPr>
        <w:pStyle w:val="Heading1"/>
        <w:tabs>
          <w:tab w:val="center" w:pos="4680"/>
          <w:tab w:val="right" w:pos="9360"/>
        </w:tabs>
        <w:rPr>
          <w:lang w:val="en-CA"/>
        </w:rPr>
      </w:pPr>
      <w:bookmarkStart w:id="37" w:name="_Toc185017498"/>
      <w:r w:rsidRPr="61C845C1">
        <w:rPr>
          <w:lang w:val="en-CA"/>
        </w:rPr>
        <w:t>Conclusion:</w:t>
      </w:r>
      <w:bookmarkEnd w:id="37"/>
    </w:p>
    <w:p w14:paraId="5A960A31" w14:textId="6A137630" w:rsidR="00673136" w:rsidRPr="004D7DFE" w:rsidRDefault="3ABA498C" w:rsidP="4340050A">
      <w:pPr>
        <w:tabs>
          <w:tab w:val="center" w:pos="4680"/>
          <w:tab w:val="right" w:pos="9360"/>
        </w:tabs>
        <w:rPr>
          <w:rFonts w:ascii="Times New Roman" w:eastAsia="Times New Roman" w:hAnsi="Times New Roman" w:cs="Times New Roman"/>
          <w:lang w:val="en-CA"/>
        </w:rPr>
      </w:pPr>
      <w:r w:rsidRPr="271BBF19">
        <w:rPr>
          <w:rFonts w:ascii="Times New Roman" w:eastAsia="Times New Roman" w:hAnsi="Times New Roman" w:cs="Times New Roman"/>
          <w:lang w:val="en-CA"/>
        </w:rPr>
        <w:t xml:space="preserve">This project highlights the architecture for a Movie Recommendation Engine using many Azure AI services such as Azure Personalizer and Azure Intelligent Recommendations. By analyzing user activity data, the system provides personalized movie suggestions and </w:t>
      </w:r>
      <w:r w:rsidR="4D696AD8" w:rsidRPr="271BBF19">
        <w:rPr>
          <w:rFonts w:ascii="Times New Roman" w:eastAsia="Times New Roman" w:hAnsi="Times New Roman" w:cs="Times New Roman"/>
          <w:lang w:val="en-CA"/>
        </w:rPr>
        <w:t xml:space="preserve">detailing relevant </w:t>
      </w:r>
      <w:r w:rsidRPr="271BBF19">
        <w:rPr>
          <w:rFonts w:ascii="Times New Roman" w:eastAsia="Times New Roman" w:hAnsi="Times New Roman" w:cs="Times New Roman"/>
          <w:lang w:val="en-CA"/>
        </w:rPr>
        <w:t xml:space="preserve">use cases such as Netflix’s </w:t>
      </w:r>
      <w:r w:rsidR="76E06515" w:rsidRPr="271BBF19">
        <w:rPr>
          <w:rFonts w:ascii="Times New Roman" w:eastAsia="Times New Roman" w:hAnsi="Times New Roman" w:cs="Times New Roman"/>
          <w:lang w:val="en-CA"/>
        </w:rPr>
        <w:t>recommendation engine</w:t>
      </w:r>
      <w:r w:rsidRPr="271BBF19">
        <w:rPr>
          <w:rFonts w:ascii="Times New Roman" w:eastAsia="Times New Roman" w:hAnsi="Times New Roman" w:cs="Times New Roman"/>
          <w:lang w:val="en-CA"/>
        </w:rPr>
        <w:t>.</w:t>
      </w:r>
    </w:p>
    <w:p w14:paraId="3801009E" w14:textId="54C1CE8E" w:rsidR="00673136" w:rsidRPr="004D7DFE" w:rsidRDefault="3ABA498C" w:rsidP="4340050A">
      <w:pPr>
        <w:tabs>
          <w:tab w:val="center" w:pos="4680"/>
          <w:tab w:val="right" w:pos="9360"/>
        </w:tabs>
        <w:rPr>
          <w:rFonts w:ascii="Times New Roman" w:eastAsia="Times New Roman" w:hAnsi="Times New Roman" w:cs="Times New Roman"/>
          <w:lang w:val="en-CA"/>
        </w:rPr>
      </w:pPr>
      <w:r w:rsidRPr="271BBF19">
        <w:rPr>
          <w:rFonts w:ascii="Times New Roman" w:eastAsia="Times New Roman" w:hAnsi="Times New Roman" w:cs="Times New Roman"/>
          <w:lang w:val="en-CA"/>
        </w:rPr>
        <w:t xml:space="preserve">We </w:t>
      </w:r>
      <w:r w:rsidR="71933B9D" w:rsidRPr="271BBF19">
        <w:rPr>
          <w:rFonts w:ascii="Times New Roman" w:eastAsia="Times New Roman" w:hAnsi="Times New Roman" w:cs="Times New Roman"/>
          <w:lang w:val="en-CA"/>
        </w:rPr>
        <w:t>went over</w:t>
      </w:r>
      <w:r w:rsidRPr="271BBF19">
        <w:rPr>
          <w:rFonts w:ascii="Times New Roman" w:eastAsia="Times New Roman" w:hAnsi="Times New Roman" w:cs="Times New Roman"/>
          <w:lang w:val="en-CA"/>
        </w:rPr>
        <w:t xml:space="preserve"> the </w:t>
      </w:r>
      <w:r w:rsidR="71933B9D" w:rsidRPr="271BBF19">
        <w:rPr>
          <w:rFonts w:ascii="Times New Roman" w:eastAsia="Times New Roman" w:hAnsi="Times New Roman" w:cs="Times New Roman"/>
          <w:lang w:val="en-CA"/>
        </w:rPr>
        <w:t>Cloud Service Models, and proposed architecture for the system</w:t>
      </w:r>
      <w:r w:rsidRPr="271BBF19">
        <w:rPr>
          <w:rFonts w:ascii="Times New Roman" w:eastAsia="Times New Roman" w:hAnsi="Times New Roman" w:cs="Times New Roman"/>
          <w:lang w:val="en-CA"/>
        </w:rPr>
        <w:t xml:space="preserve"> and provided cost predictions to ensure financial viability. </w:t>
      </w:r>
      <w:r w:rsidR="47B1C4B9" w:rsidRPr="271BBF19">
        <w:rPr>
          <w:rFonts w:ascii="Times New Roman" w:eastAsia="Times New Roman" w:hAnsi="Times New Roman" w:cs="Times New Roman"/>
          <w:lang w:val="en-CA"/>
        </w:rPr>
        <w:t xml:space="preserve">We also </w:t>
      </w:r>
      <w:r w:rsidRPr="271BBF19">
        <w:rPr>
          <w:rFonts w:ascii="Times New Roman" w:eastAsia="Times New Roman" w:hAnsi="Times New Roman" w:cs="Times New Roman"/>
          <w:lang w:val="en-CA"/>
        </w:rPr>
        <w:t xml:space="preserve">considered optimal regions for </w:t>
      </w:r>
      <w:r w:rsidR="0EA829B8" w:rsidRPr="271BBF19">
        <w:rPr>
          <w:rFonts w:ascii="Times New Roman" w:eastAsia="Times New Roman" w:hAnsi="Times New Roman" w:cs="Times New Roman"/>
          <w:lang w:val="en-CA"/>
        </w:rPr>
        <w:t xml:space="preserve">the deployment </w:t>
      </w:r>
      <w:r w:rsidRPr="271BBF19">
        <w:rPr>
          <w:rFonts w:ascii="Times New Roman" w:eastAsia="Times New Roman" w:hAnsi="Times New Roman" w:cs="Times New Roman"/>
          <w:lang w:val="en-CA"/>
        </w:rPr>
        <w:t xml:space="preserve">to </w:t>
      </w:r>
      <w:r w:rsidR="3975ABDE" w:rsidRPr="271BBF19">
        <w:rPr>
          <w:rFonts w:ascii="Times New Roman" w:eastAsia="Times New Roman" w:hAnsi="Times New Roman" w:cs="Times New Roman"/>
          <w:lang w:val="en-CA"/>
        </w:rPr>
        <w:t xml:space="preserve">make sure performance and availability for the infrastructure was </w:t>
      </w:r>
      <w:r w:rsidR="03E12FD0" w:rsidRPr="6FAE4740">
        <w:rPr>
          <w:rFonts w:ascii="Times New Roman" w:eastAsia="Times New Roman" w:hAnsi="Times New Roman" w:cs="Times New Roman"/>
          <w:lang w:val="en-CA"/>
        </w:rPr>
        <w:t>ideal</w:t>
      </w:r>
      <w:r w:rsidR="141698F1" w:rsidRPr="6FAE4740">
        <w:rPr>
          <w:rFonts w:ascii="Times New Roman" w:eastAsia="Times New Roman" w:hAnsi="Times New Roman" w:cs="Times New Roman"/>
          <w:lang w:val="en-CA"/>
        </w:rPr>
        <w:t xml:space="preserve">, </w:t>
      </w:r>
      <w:r w:rsidRPr="6FAE4740">
        <w:rPr>
          <w:rFonts w:ascii="Times New Roman" w:eastAsia="Times New Roman" w:hAnsi="Times New Roman" w:cs="Times New Roman"/>
          <w:lang w:val="en-CA"/>
        </w:rPr>
        <w:t>while</w:t>
      </w:r>
      <w:r w:rsidRPr="271BBF19">
        <w:rPr>
          <w:rFonts w:ascii="Times New Roman" w:eastAsia="Times New Roman" w:hAnsi="Times New Roman" w:cs="Times New Roman"/>
          <w:lang w:val="en-CA"/>
        </w:rPr>
        <w:t xml:space="preserve"> emphasizing </w:t>
      </w:r>
      <w:r w:rsidR="6E54ED55" w:rsidRPr="271BBF19">
        <w:rPr>
          <w:rFonts w:ascii="Times New Roman" w:eastAsia="Times New Roman" w:hAnsi="Times New Roman" w:cs="Times New Roman"/>
          <w:lang w:val="en-CA"/>
        </w:rPr>
        <w:t xml:space="preserve">the </w:t>
      </w:r>
      <w:r w:rsidR="72B5AEE1" w:rsidRPr="77D575FD">
        <w:rPr>
          <w:rFonts w:ascii="Times New Roman" w:eastAsia="Times New Roman" w:hAnsi="Times New Roman" w:cs="Times New Roman"/>
          <w:lang w:val="en-CA"/>
        </w:rPr>
        <w:t xml:space="preserve">importance </w:t>
      </w:r>
      <w:r w:rsidR="72B5AEE1" w:rsidRPr="390B2933">
        <w:rPr>
          <w:rFonts w:ascii="Times New Roman" w:eastAsia="Times New Roman" w:hAnsi="Times New Roman" w:cs="Times New Roman"/>
          <w:lang w:val="en-CA"/>
        </w:rPr>
        <w:t xml:space="preserve">and </w:t>
      </w:r>
      <w:r w:rsidR="72B5AEE1" w:rsidRPr="2B5CAE18">
        <w:rPr>
          <w:rFonts w:ascii="Times New Roman" w:eastAsia="Times New Roman" w:hAnsi="Times New Roman" w:cs="Times New Roman"/>
          <w:lang w:val="en-CA"/>
        </w:rPr>
        <w:t xml:space="preserve">steps </w:t>
      </w:r>
      <w:r w:rsidR="72B5AEE1" w:rsidRPr="40361909">
        <w:rPr>
          <w:rFonts w:ascii="Times New Roman" w:eastAsia="Times New Roman" w:hAnsi="Times New Roman" w:cs="Times New Roman"/>
          <w:lang w:val="en-CA"/>
        </w:rPr>
        <w:t xml:space="preserve">to </w:t>
      </w:r>
      <w:r w:rsidR="72B5AEE1" w:rsidRPr="039FA05A">
        <w:rPr>
          <w:rFonts w:ascii="Times New Roman" w:eastAsia="Times New Roman" w:hAnsi="Times New Roman" w:cs="Times New Roman"/>
          <w:lang w:val="en-CA"/>
        </w:rPr>
        <w:t xml:space="preserve">have </w:t>
      </w:r>
      <w:r w:rsidRPr="1597DED9">
        <w:rPr>
          <w:rFonts w:ascii="Times New Roman" w:eastAsia="Times New Roman" w:hAnsi="Times New Roman" w:cs="Times New Roman"/>
          <w:lang w:val="en-CA"/>
        </w:rPr>
        <w:t>security</w:t>
      </w:r>
      <w:r w:rsidRPr="271BBF19">
        <w:rPr>
          <w:rFonts w:ascii="Times New Roman" w:eastAsia="Times New Roman" w:hAnsi="Times New Roman" w:cs="Times New Roman"/>
          <w:lang w:val="en-CA"/>
        </w:rPr>
        <w:t xml:space="preserve"> and compliance to protect user data.</w:t>
      </w:r>
    </w:p>
    <w:p w14:paraId="5C79F978" w14:textId="051088B8" w:rsidR="18F985C1" w:rsidRDefault="2039B980" w:rsidP="18F985C1">
      <w:pPr>
        <w:tabs>
          <w:tab w:val="center" w:pos="4680"/>
          <w:tab w:val="right" w:pos="9360"/>
        </w:tabs>
        <w:rPr>
          <w:rFonts w:ascii="Times New Roman" w:eastAsia="Times New Roman" w:hAnsi="Times New Roman" w:cs="Times New Roman"/>
          <w:lang w:val="en-CA"/>
        </w:rPr>
      </w:pPr>
      <w:r w:rsidRPr="271BBF19">
        <w:rPr>
          <w:rFonts w:ascii="Times New Roman" w:eastAsia="Times New Roman" w:hAnsi="Times New Roman" w:cs="Times New Roman"/>
          <w:lang w:val="en-CA"/>
        </w:rPr>
        <w:t>Some of the major challenges facing our system</w:t>
      </w:r>
      <w:r w:rsidR="33373A03" w:rsidRPr="271BBF19">
        <w:rPr>
          <w:rFonts w:ascii="Times New Roman" w:eastAsia="Times New Roman" w:hAnsi="Times New Roman" w:cs="Times New Roman"/>
          <w:lang w:val="en-CA"/>
        </w:rPr>
        <w:t>,</w:t>
      </w:r>
      <w:r w:rsidRPr="271BBF19">
        <w:rPr>
          <w:rFonts w:ascii="Times New Roman" w:eastAsia="Times New Roman" w:hAnsi="Times New Roman" w:cs="Times New Roman"/>
          <w:lang w:val="en-CA"/>
        </w:rPr>
        <w:t xml:space="preserve"> </w:t>
      </w:r>
      <w:r w:rsidR="33373A03" w:rsidRPr="271BBF19">
        <w:rPr>
          <w:rFonts w:ascii="Times New Roman" w:eastAsia="Times New Roman" w:hAnsi="Times New Roman" w:cs="Times New Roman"/>
          <w:lang w:val="en-CA"/>
        </w:rPr>
        <w:t>such as data integration, design, security, and ethics</w:t>
      </w:r>
      <w:r w:rsidR="2ECEC135" w:rsidRPr="23337DAF">
        <w:rPr>
          <w:rFonts w:ascii="Times New Roman" w:eastAsia="Times New Roman" w:hAnsi="Times New Roman" w:cs="Times New Roman"/>
          <w:lang w:val="en-CA"/>
        </w:rPr>
        <w:t>,</w:t>
      </w:r>
      <w:r w:rsidRPr="271BBF19">
        <w:rPr>
          <w:rFonts w:ascii="Times New Roman" w:eastAsia="Times New Roman" w:hAnsi="Times New Roman" w:cs="Times New Roman"/>
          <w:lang w:val="en-CA"/>
        </w:rPr>
        <w:t xml:space="preserve"> </w:t>
      </w:r>
      <w:r w:rsidR="3ABA498C" w:rsidRPr="271BBF19">
        <w:rPr>
          <w:rFonts w:ascii="Times New Roman" w:eastAsia="Times New Roman" w:hAnsi="Times New Roman" w:cs="Times New Roman"/>
          <w:lang w:val="en-CA"/>
        </w:rPr>
        <w:t xml:space="preserve">were discussed </w:t>
      </w:r>
      <w:r w:rsidR="5217E324" w:rsidRPr="271BBF19">
        <w:rPr>
          <w:rFonts w:ascii="Times New Roman" w:eastAsia="Times New Roman" w:hAnsi="Times New Roman" w:cs="Times New Roman"/>
          <w:lang w:val="en-CA"/>
        </w:rPr>
        <w:t xml:space="preserve">and provided solutions, </w:t>
      </w:r>
      <w:r w:rsidR="3E60BA91" w:rsidRPr="271BBF19">
        <w:rPr>
          <w:rFonts w:ascii="Times New Roman" w:eastAsia="Times New Roman" w:hAnsi="Times New Roman" w:cs="Times New Roman"/>
          <w:lang w:val="en-CA"/>
        </w:rPr>
        <w:t>as well</w:t>
      </w:r>
      <w:r w:rsidR="67362C81" w:rsidRPr="271BBF19">
        <w:rPr>
          <w:rFonts w:ascii="Times New Roman" w:eastAsia="Times New Roman" w:hAnsi="Times New Roman" w:cs="Times New Roman"/>
          <w:lang w:val="en-CA"/>
        </w:rPr>
        <w:t xml:space="preserve"> as Cloud Governance </w:t>
      </w:r>
      <w:r w:rsidR="3ABA498C" w:rsidRPr="271BBF19">
        <w:rPr>
          <w:rFonts w:ascii="Times New Roman" w:eastAsia="Times New Roman" w:hAnsi="Times New Roman" w:cs="Times New Roman"/>
          <w:lang w:val="en-CA"/>
        </w:rPr>
        <w:t xml:space="preserve">to </w:t>
      </w:r>
      <w:r w:rsidR="4916DBFA" w:rsidRPr="271BBF19">
        <w:rPr>
          <w:rFonts w:ascii="Times New Roman" w:eastAsia="Times New Roman" w:hAnsi="Times New Roman" w:cs="Times New Roman"/>
          <w:lang w:val="en-CA"/>
        </w:rPr>
        <w:t>follow</w:t>
      </w:r>
      <w:r w:rsidR="3ABA498C" w:rsidRPr="271BBF19">
        <w:rPr>
          <w:rFonts w:ascii="Times New Roman" w:eastAsia="Times New Roman" w:hAnsi="Times New Roman" w:cs="Times New Roman"/>
          <w:lang w:val="en-CA"/>
        </w:rPr>
        <w:t xml:space="preserve"> </w:t>
      </w:r>
      <w:r w:rsidR="4916DBFA" w:rsidRPr="271BBF19">
        <w:rPr>
          <w:rFonts w:ascii="Times New Roman" w:eastAsia="Times New Roman" w:hAnsi="Times New Roman" w:cs="Times New Roman"/>
          <w:lang w:val="en-CA"/>
        </w:rPr>
        <w:t>to</w:t>
      </w:r>
      <w:r w:rsidR="3ABA498C" w:rsidRPr="271BBF19">
        <w:rPr>
          <w:rFonts w:ascii="Times New Roman" w:eastAsia="Times New Roman" w:hAnsi="Times New Roman" w:cs="Times New Roman"/>
          <w:lang w:val="en-CA"/>
        </w:rPr>
        <w:t xml:space="preserve"> maintain </w:t>
      </w:r>
      <w:r w:rsidR="4080F54A" w:rsidRPr="271BBF19">
        <w:rPr>
          <w:rFonts w:ascii="Times New Roman" w:eastAsia="Times New Roman" w:hAnsi="Times New Roman" w:cs="Times New Roman"/>
          <w:lang w:val="en-CA"/>
        </w:rPr>
        <w:t>compliance and reliability</w:t>
      </w:r>
      <w:r w:rsidR="3ABA498C" w:rsidRPr="271BBF19">
        <w:rPr>
          <w:rFonts w:ascii="Times New Roman" w:eastAsia="Times New Roman" w:hAnsi="Times New Roman" w:cs="Times New Roman"/>
          <w:lang w:val="en-CA"/>
        </w:rPr>
        <w:t>. However, it is important to note that personalized and intelligent recommendation technologies can quickly become outdated as technology evolves. Staying ahead of advancements and continually updating the recommendation algorithms are crucial to maintaining effectiveness and user satisfaction.</w:t>
      </w:r>
    </w:p>
    <w:p w14:paraId="14AABF4D" w14:textId="6F89B714" w:rsidR="18D723DD" w:rsidRDefault="18D723DD" w:rsidP="0DD7B0AA">
      <w:pPr>
        <w:tabs>
          <w:tab w:val="center" w:pos="4680"/>
          <w:tab w:val="right" w:pos="9360"/>
        </w:tabs>
        <w:rPr>
          <w:rFonts w:ascii="Times New Roman" w:eastAsia="Times New Roman" w:hAnsi="Times New Roman" w:cs="Times New Roman"/>
          <w:lang w:val="en-CA"/>
        </w:rPr>
      </w:pPr>
      <w:r w:rsidRPr="51E1D760">
        <w:rPr>
          <w:rFonts w:ascii="Times New Roman" w:eastAsia="Times New Roman" w:hAnsi="Times New Roman" w:cs="Times New Roman"/>
          <w:lang w:val="en-CA"/>
        </w:rPr>
        <w:t>In our findings</w:t>
      </w:r>
      <w:r w:rsidR="59EA2B0E" w:rsidRPr="7DA7ACC6">
        <w:rPr>
          <w:rFonts w:ascii="Times New Roman" w:eastAsia="Times New Roman" w:hAnsi="Times New Roman" w:cs="Times New Roman"/>
          <w:lang w:val="en-CA"/>
        </w:rPr>
        <w:t>,</w:t>
      </w:r>
      <w:r w:rsidRPr="51E1D760">
        <w:rPr>
          <w:rFonts w:ascii="Times New Roman" w:eastAsia="Times New Roman" w:hAnsi="Times New Roman" w:cs="Times New Roman"/>
          <w:lang w:val="en-CA"/>
        </w:rPr>
        <w:t xml:space="preserve"> we found that both Azure </w:t>
      </w:r>
      <w:r w:rsidRPr="18499F4A">
        <w:rPr>
          <w:rFonts w:ascii="Times New Roman" w:eastAsia="Times New Roman" w:hAnsi="Times New Roman" w:cs="Times New Roman"/>
          <w:lang w:val="en-CA"/>
        </w:rPr>
        <w:t>Personalizer</w:t>
      </w:r>
      <w:r w:rsidRPr="51E1D760">
        <w:rPr>
          <w:rFonts w:ascii="Times New Roman" w:eastAsia="Times New Roman" w:hAnsi="Times New Roman" w:cs="Times New Roman"/>
          <w:lang w:val="en-CA"/>
        </w:rPr>
        <w:t xml:space="preserve"> and Azure </w:t>
      </w:r>
      <w:r w:rsidRPr="17A29B48">
        <w:rPr>
          <w:rFonts w:ascii="Times New Roman" w:eastAsia="Times New Roman" w:hAnsi="Times New Roman" w:cs="Times New Roman"/>
          <w:lang w:val="en-CA"/>
        </w:rPr>
        <w:t xml:space="preserve">Intelligent </w:t>
      </w:r>
      <w:r w:rsidRPr="18499F4A">
        <w:rPr>
          <w:rFonts w:ascii="Times New Roman" w:eastAsia="Times New Roman" w:hAnsi="Times New Roman" w:cs="Times New Roman"/>
          <w:lang w:val="en-CA"/>
        </w:rPr>
        <w:t xml:space="preserve">Recommendations can be </w:t>
      </w:r>
      <w:r w:rsidRPr="52DEC0CD">
        <w:rPr>
          <w:rFonts w:ascii="Times New Roman" w:eastAsia="Times New Roman" w:hAnsi="Times New Roman" w:cs="Times New Roman"/>
          <w:lang w:val="en-CA"/>
        </w:rPr>
        <w:t xml:space="preserve">important tools to use to speed up </w:t>
      </w:r>
      <w:r w:rsidRPr="660DA93E">
        <w:rPr>
          <w:rFonts w:ascii="Times New Roman" w:eastAsia="Times New Roman" w:hAnsi="Times New Roman" w:cs="Times New Roman"/>
          <w:lang w:val="en-CA"/>
        </w:rPr>
        <w:t xml:space="preserve">deployment of a </w:t>
      </w:r>
      <w:r w:rsidR="6B2FD684" w:rsidRPr="660DA93E">
        <w:rPr>
          <w:rFonts w:ascii="Times New Roman" w:eastAsia="Times New Roman" w:hAnsi="Times New Roman" w:cs="Times New Roman"/>
          <w:lang w:val="en-CA"/>
        </w:rPr>
        <w:t xml:space="preserve">movie </w:t>
      </w:r>
      <w:r w:rsidR="6B2FD684" w:rsidRPr="35D9BA99">
        <w:rPr>
          <w:rFonts w:ascii="Times New Roman" w:eastAsia="Times New Roman" w:hAnsi="Times New Roman" w:cs="Times New Roman"/>
          <w:lang w:val="en-CA"/>
        </w:rPr>
        <w:t>recommendation</w:t>
      </w:r>
      <w:r w:rsidR="6B2FD684" w:rsidRPr="660DA93E">
        <w:rPr>
          <w:rFonts w:ascii="Times New Roman" w:eastAsia="Times New Roman" w:hAnsi="Times New Roman" w:cs="Times New Roman"/>
          <w:lang w:val="en-CA"/>
        </w:rPr>
        <w:t xml:space="preserve"> </w:t>
      </w:r>
      <w:r w:rsidR="6B2FD684" w:rsidRPr="6F564A66">
        <w:rPr>
          <w:rFonts w:ascii="Times New Roman" w:eastAsia="Times New Roman" w:hAnsi="Times New Roman" w:cs="Times New Roman"/>
          <w:lang w:val="en-CA"/>
        </w:rPr>
        <w:t xml:space="preserve">system </w:t>
      </w:r>
      <w:r w:rsidR="6B2FD684" w:rsidRPr="1EA6E13B">
        <w:rPr>
          <w:rFonts w:ascii="Times New Roman" w:eastAsia="Times New Roman" w:hAnsi="Times New Roman" w:cs="Times New Roman"/>
          <w:lang w:val="en-CA"/>
        </w:rPr>
        <w:t>architecture</w:t>
      </w:r>
      <w:r w:rsidR="6B2FD684" w:rsidRPr="6A4898CC">
        <w:rPr>
          <w:rFonts w:ascii="Times New Roman" w:eastAsia="Times New Roman" w:hAnsi="Times New Roman" w:cs="Times New Roman"/>
          <w:lang w:val="en-CA"/>
        </w:rPr>
        <w:t xml:space="preserve">.  </w:t>
      </w:r>
      <w:r w:rsidR="6B2FD684" w:rsidRPr="2B8208A8">
        <w:rPr>
          <w:rFonts w:ascii="Times New Roman" w:eastAsia="Times New Roman" w:hAnsi="Times New Roman" w:cs="Times New Roman"/>
          <w:lang w:val="en-CA"/>
        </w:rPr>
        <w:t xml:space="preserve">We have learned about the </w:t>
      </w:r>
      <w:r w:rsidR="6B2FD684" w:rsidRPr="4ACE654D">
        <w:rPr>
          <w:rFonts w:ascii="Times New Roman" w:eastAsia="Times New Roman" w:hAnsi="Times New Roman" w:cs="Times New Roman"/>
          <w:lang w:val="en-CA"/>
        </w:rPr>
        <w:t xml:space="preserve">compliance </w:t>
      </w:r>
      <w:r w:rsidR="6B2FD684" w:rsidRPr="21AC14B5">
        <w:rPr>
          <w:rFonts w:ascii="Times New Roman" w:eastAsia="Times New Roman" w:hAnsi="Times New Roman" w:cs="Times New Roman"/>
          <w:lang w:val="en-CA"/>
        </w:rPr>
        <w:t xml:space="preserve">methods and </w:t>
      </w:r>
      <w:r w:rsidR="6B2FD684" w:rsidRPr="1D442D9E">
        <w:rPr>
          <w:rFonts w:ascii="Times New Roman" w:eastAsia="Times New Roman" w:hAnsi="Times New Roman" w:cs="Times New Roman"/>
          <w:lang w:val="en-CA"/>
        </w:rPr>
        <w:t xml:space="preserve">what </w:t>
      </w:r>
      <w:r w:rsidR="1CA5D5A9" w:rsidRPr="1023DF95">
        <w:rPr>
          <w:rFonts w:ascii="Times New Roman" w:eastAsia="Times New Roman" w:hAnsi="Times New Roman" w:cs="Times New Roman"/>
          <w:lang w:val="en-CA"/>
        </w:rPr>
        <w:t xml:space="preserve">legal </w:t>
      </w:r>
      <w:r w:rsidR="1CA5D5A9" w:rsidRPr="202F6B17">
        <w:rPr>
          <w:rFonts w:ascii="Times New Roman" w:eastAsia="Times New Roman" w:hAnsi="Times New Roman" w:cs="Times New Roman"/>
          <w:lang w:val="en-CA"/>
        </w:rPr>
        <w:t xml:space="preserve">regulations are required for </w:t>
      </w:r>
      <w:r w:rsidR="1CA5D5A9" w:rsidRPr="5190291E">
        <w:rPr>
          <w:rFonts w:ascii="Times New Roman" w:eastAsia="Times New Roman" w:hAnsi="Times New Roman" w:cs="Times New Roman"/>
          <w:lang w:val="en-CA"/>
        </w:rPr>
        <w:t xml:space="preserve">movie </w:t>
      </w:r>
      <w:r w:rsidR="1CA5D5A9" w:rsidRPr="7B9EE9AF">
        <w:rPr>
          <w:rFonts w:ascii="Times New Roman" w:eastAsia="Times New Roman" w:hAnsi="Times New Roman" w:cs="Times New Roman"/>
          <w:lang w:val="en-CA"/>
        </w:rPr>
        <w:t>recommendations and we discussed best security measures and practices</w:t>
      </w:r>
      <w:r w:rsidR="49C86226" w:rsidRPr="76BEA8CD">
        <w:rPr>
          <w:rFonts w:ascii="Times New Roman" w:eastAsia="Times New Roman" w:hAnsi="Times New Roman" w:cs="Times New Roman"/>
          <w:lang w:val="en-CA"/>
        </w:rPr>
        <w:t>, such as</w:t>
      </w:r>
      <w:r w:rsidR="1CA5D5A9" w:rsidRPr="76BEA8CD">
        <w:rPr>
          <w:rFonts w:ascii="Times New Roman" w:eastAsia="Times New Roman" w:hAnsi="Times New Roman" w:cs="Times New Roman"/>
          <w:lang w:val="en-CA"/>
        </w:rPr>
        <w:t xml:space="preserve"> </w:t>
      </w:r>
      <w:r w:rsidR="521C5ADE" w:rsidRPr="2DD1F516">
        <w:rPr>
          <w:rFonts w:ascii="Times New Roman" w:eastAsia="Times New Roman" w:hAnsi="Times New Roman" w:cs="Times New Roman"/>
          <w:lang w:val="en-CA"/>
        </w:rPr>
        <w:t xml:space="preserve">Encryption and IAM policies. </w:t>
      </w:r>
      <w:r w:rsidR="521C5ADE" w:rsidRPr="4D4A5782">
        <w:rPr>
          <w:rFonts w:ascii="Times New Roman" w:eastAsia="Times New Roman" w:hAnsi="Times New Roman" w:cs="Times New Roman"/>
          <w:lang w:val="en-CA"/>
        </w:rPr>
        <w:t>We have found</w:t>
      </w:r>
      <w:r w:rsidR="521C5ADE" w:rsidRPr="5C837756">
        <w:rPr>
          <w:rFonts w:ascii="Times New Roman" w:eastAsia="Times New Roman" w:hAnsi="Times New Roman" w:cs="Times New Roman"/>
          <w:lang w:val="en-CA"/>
        </w:rPr>
        <w:t xml:space="preserve"> to use </w:t>
      </w:r>
      <w:r w:rsidR="521C5ADE" w:rsidRPr="546353BD">
        <w:rPr>
          <w:rFonts w:ascii="Times New Roman" w:eastAsia="Times New Roman" w:hAnsi="Times New Roman" w:cs="Times New Roman"/>
          <w:lang w:val="en-CA"/>
        </w:rPr>
        <w:t xml:space="preserve">services such as </w:t>
      </w:r>
      <w:r w:rsidR="521C5ADE" w:rsidRPr="7F770F05">
        <w:rPr>
          <w:rFonts w:ascii="Times New Roman" w:eastAsia="Times New Roman" w:hAnsi="Times New Roman" w:cs="Times New Roman"/>
          <w:lang w:val="en-CA"/>
        </w:rPr>
        <w:t>Data Factory</w:t>
      </w:r>
      <w:r w:rsidR="521C5ADE" w:rsidRPr="0CDFC30B">
        <w:rPr>
          <w:rFonts w:ascii="Times New Roman" w:eastAsia="Times New Roman" w:hAnsi="Times New Roman" w:cs="Times New Roman"/>
          <w:lang w:val="en-CA"/>
        </w:rPr>
        <w:t xml:space="preserve"> to build scalable </w:t>
      </w:r>
      <w:r w:rsidR="521C5ADE" w:rsidRPr="7EFBD150">
        <w:rPr>
          <w:rFonts w:ascii="Times New Roman" w:eastAsia="Times New Roman" w:hAnsi="Times New Roman" w:cs="Times New Roman"/>
          <w:lang w:val="en-CA"/>
        </w:rPr>
        <w:t xml:space="preserve">pipelines, </w:t>
      </w:r>
      <w:r w:rsidR="521C5ADE" w:rsidRPr="332EF989">
        <w:rPr>
          <w:rFonts w:ascii="Times New Roman" w:eastAsia="Times New Roman" w:hAnsi="Times New Roman" w:cs="Times New Roman"/>
          <w:lang w:val="en-CA"/>
        </w:rPr>
        <w:t>tagging to o</w:t>
      </w:r>
      <w:r w:rsidR="36B358C2" w:rsidRPr="332EF989">
        <w:rPr>
          <w:rFonts w:ascii="Times New Roman" w:eastAsia="Times New Roman" w:hAnsi="Times New Roman" w:cs="Times New Roman"/>
          <w:lang w:val="en-CA"/>
        </w:rPr>
        <w:t xml:space="preserve">rganize the cloud </w:t>
      </w:r>
      <w:r w:rsidR="36B358C2" w:rsidRPr="2A0BA03D">
        <w:rPr>
          <w:rFonts w:ascii="Times New Roman" w:eastAsia="Times New Roman" w:hAnsi="Times New Roman" w:cs="Times New Roman"/>
          <w:lang w:val="en-CA"/>
        </w:rPr>
        <w:t xml:space="preserve">and monitor resources, and lastly ethical challenges that may </w:t>
      </w:r>
      <w:r w:rsidR="36B358C2" w:rsidRPr="4B2A6D06">
        <w:rPr>
          <w:rFonts w:ascii="Times New Roman" w:eastAsia="Times New Roman" w:hAnsi="Times New Roman" w:cs="Times New Roman"/>
          <w:lang w:val="en-CA"/>
        </w:rPr>
        <w:t xml:space="preserve">pose a risk when </w:t>
      </w:r>
      <w:r w:rsidR="36B358C2" w:rsidRPr="24FF2F03">
        <w:rPr>
          <w:rFonts w:ascii="Times New Roman" w:eastAsia="Times New Roman" w:hAnsi="Times New Roman" w:cs="Times New Roman"/>
          <w:lang w:val="en-CA"/>
        </w:rPr>
        <w:t>obtaining user</w:t>
      </w:r>
      <w:r w:rsidR="36B358C2" w:rsidRPr="46BEEB98">
        <w:rPr>
          <w:rFonts w:ascii="Times New Roman" w:eastAsia="Times New Roman" w:hAnsi="Times New Roman" w:cs="Times New Roman"/>
          <w:lang w:val="en-CA"/>
        </w:rPr>
        <w:t xml:space="preserve"> data or </w:t>
      </w:r>
      <w:r w:rsidR="36B358C2" w:rsidRPr="2B5CAE18">
        <w:rPr>
          <w:rFonts w:ascii="Times New Roman" w:eastAsia="Times New Roman" w:hAnsi="Times New Roman" w:cs="Times New Roman"/>
          <w:lang w:val="en-CA"/>
        </w:rPr>
        <w:t>transparency with</w:t>
      </w:r>
      <w:r w:rsidR="36B358C2" w:rsidRPr="6C24320A">
        <w:rPr>
          <w:rFonts w:ascii="Times New Roman" w:eastAsia="Times New Roman" w:hAnsi="Times New Roman" w:cs="Times New Roman"/>
          <w:lang w:val="en-CA"/>
        </w:rPr>
        <w:t xml:space="preserve"> AI.</w:t>
      </w:r>
    </w:p>
    <w:p w14:paraId="619C1AE4" w14:textId="33F79227" w:rsidR="00624B65" w:rsidRDefault="00624B65" w:rsidP="00624B65">
      <w:pPr>
        <w:rPr>
          <w:lang w:val="en-CA"/>
        </w:rPr>
      </w:pPr>
    </w:p>
    <w:p w14:paraId="0CCA8ABC" w14:textId="5E1C8E4E" w:rsidR="00624B65" w:rsidRDefault="00624B65" w:rsidP="00624B65">
      <w:pPr>
        <w:rPr>
          <w:lang w:val="en-CA"/>
        </w:rPr>
      </w:pPr>
    </w:p>
    <w:p w14:paraId="5843DF44" w14:textId="5E4ABAB6" w:rsidR="00624B65" w:rsidRDefault="00624B65" w:rsidP="00624B65">
      <w:pPr>
        <w:rPr>
          <w:lang w:val="en-CA"/>
        </w:rPr>
      </w:pPr>
    </w:p>
    <w:p w14:paraId="64D308A7" w14:textId="77777777" w:rsidR="00C07255" w:rsidRDefault="00C07255" w:rsidP="00624B65">
      <w:pPr>
        <w:rPr>
          <w:lang w:val="en-CA"/>
        </w:rPr>
      </w:pPr>
    </w:p>
    <w:p w14:paraId="09708A39" w14:textId="77777777" w:rsidR="00C07255" w:rsidRDefault="00C07255" w:rsidP="00624B65">
      <w:pPr>
        <w:rPr>
          <w:lang w:val="en-CA"/>
        </w:rPr>
      </w:pPr>
    </w:p>
    <w:p w14:paraId="1157190E" w14:textId="77777777" w:rsidR="00C07255" w:rsidRDefault="00C07255" w:rsidP="00624B65">
      <w:pPr>
        <w:rPr>
          <w:lang w:val="en-CA"/>
        </w:rPr>
      </w:pPr>
    </w:p>
    <w:p w14:paraId="7AC5EDA4" w14:textId="77777777" w:rsidR="00662B09" w:rsidRPr="00662B09" w:rsidRDefault="00662B09" w:rsidP="008273D1">
      <w:pPr>
        <w:pStyle w:val="Heading1"/>
        <w:rPr>
          <w:lang w:val="en-CA"/>
        </w:rPr>
      </w:pPr>
      <w:r w:rsidRPr="00662B09">
        <w:rPr>
          <w:lang w:val="en-CA"/>
        </w:rPr>
        <w:t>Group Meeting Log  </w:t>
      </w:r>
    </w:p>
    <w:tbl>
      <w:tblPr>
        <w:tblW w:w="934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18"/>
        <w:gridCol w:w="860"/>
        <w:gridCol w:w="1033"/>
        <w:gridCol w:w="1134"/>
        <w:gridCol w:w="992"/>
        <w:gridCol w:w="992"/>
        <w:gridCol w:w="3119"/>
      </w:tblGrid>
      <w:tr w:rsidR="00A128D0" w:rsidRPr="00662B09" w14:paraId="062B9E46" w14:textId="77777777" w:rsidTr="003E5BD0">
        <w:trPr>
          <w:trHeight w:val="300"/>
        </w:trPr>
        <w:tc>
          <w:tcPr>
            <w:tcW w:w="1218" w:type="dxa"/>
            <w:tcBorders>
              <w:top w:val="single" w:sz="6" w:space="0" w:color="auto"/>
              <w:left w:val="single" w:sz="6" w:space="0" w:color="auto"/>
              <w:bottom w:val="single" w:sz="6" w:space="0" w:color="auto"/>
              <w:right w:val="nil"/>
            </w:tcBorders>
            <w:shd w:val="clear" w:color="auto" w:fill="00B050"/>
            <w:hideMark/>
          </w:tcPr>
          <w:p w14:paraId="163A9CE6" w14:textId="77777777" w:rsidR="00662B09" w:rsidRPr="00662B09" w:rsidRDefault="00662B09" w:rsidP="00662B09">
            <w:pPr>
              <w:rPr>
                <w:lang w:val="en-CA"/>
              </w:rPr>
            </w:pPr>
            <w:r w:rsidRPr="00662B09">
              <w:rPr>
                <w:b/>
                <w:bCs/>
                <w:lang w:val="en-CA"/>
              </w:rPr>
              <w:t>Meeting</w:t>
            </w:r>
            <w:r w:rsidRPr="00662B09">
              <w:rPr>
                <w:lang w:val="en-CA"/>
              </w:rPr>
              <w:t> </w:t>
            </w:r>
          </w:p>
        </w:tc>
        <w:tc>
          <w:tcPr>
            <w:tcW w:w="860" w:type="dxa"/>
            <w:tcBorders>
              <w:top w:val="single" w:sz="6" w:space="0" w:color="auto"/>
              <w:left w:val="nil"/>
              <w:bottom w:val="single" w:sz="6" w:space="0" w:color="auto"/>
              <w:right w:val="nil"/>
            </w:tcBorders>
            <w:shd w:val="clear" w:color="auto" w:fill="00B050"/>
            <w:hideMark/>
          </w:tcPr>
          <w:p w14:paraId="61A1E1D2" w14:textId="77777777" w:rsidR="00662B09" w:rsidRPr="00662B09" w:rsidRDefault="00662B09" w:rsidP="00662B09">
            <w:pPr>
              <w:rPr>
                <w:lang w:val="en-CA"/>
              </w:rPr>
            </w:pPr>
            <w:r w:rsidRPr="00662B09">
              <w:rPr>
                <w:b/>
                <w:bCs/>
                <w:lang w:val="en-CA"/>
              </w:rPr>
              <w:t>Date</w:t>
            </w:r>
            <w:r w:rsidRPr="00662B09">
              <w:rPr>
                <w:lang w:val="en-CA"/>
              </w:rPr>
              <w:t> </w:t>
            </w:r>
          </w:p>
        </w:tc>
        <w:tc>
          <w:tcPr>
            <w:tcW w:w="1033" w:type="dxa"/>
            <w:tcBorders>
              <w:top w:val="single" w:sz="6" w:space="0" w:color="auto"/>
              <w:left w:val="nil"/>
              <w:bottom w:val="single" w:sz="6" w:space="0" w:color="auto"/>
              <w:right w:val="nil"/>
            </w:tcBorders>
            <w:shd w:val="clear" w:color="auto" w:fill="00B050"/>
            <w:hideMark/>
          </w:tcPr>
          <w:p w14:paraId="1A610CF5" w14:textId="77777777" w:rsidR="00662B09" w:rsidRPr="00662B09" w:rsidRDefault="00662B09" w:rsidP="00662B09">
            <w:pPr>
              <w:rPr>
                <w:lang w:val="en-CA"/>
              </w:rPr>
            </w:pPr>
            <w:r w:rsidRPr="00662B09">
              <w:rPr>
                <w:b/>
                <w:bCs/>
              </w:rPr>
              <w:t>Caleb Watson-Danis</w:t>
            </w:r>
            <w:r w:rsidRPr="00662B09">
              <w:rPr>
                <w:lang w:val="en-CA"/>
              </w:rPr>
              <w:t> </w:t>
            </w:r>
          </w:p>
        </w:tc>
        <w:tc>
          <w:tcPr>
            <w:tcW w:w="1134" w:type="dxa"/>
            <w:tcBorders>
              <w:top w:val="single" w:sz="6" w:space="0" w:color="auto"/>
              <w:left w:val="nil"/>
              <w:bottom w:val="single" w:sz="6" w:space="0" w:color="auto"/>
              <w:right w:val="nil"/>
            </w:tcBorders>
            <w:shd w:val="clear" w:color="auto" w:fill="00B050"/>
            <w:hideMark/>
          </w:tcPr>
          <w:p w14:paraId="183ADA6A" w14:textId="77777777" w:rsidR="00662B09" w:rsidRPr="00662B09" w:rsidRDefault="00662B09" w:rsidP="00662B09">
            <w:pPr>
              <w:rPr>
                <w:lang w:val="en-CA"/>
              </w:rPr>
            </w:pPr>
            <w:r w:rsidRPr="00662B09">
              <w:rPr>
                <w:b/>
                <w:bCs/>
              </w:rPr>
              <w:t>Catherine Daigle</w:t>
            </w:r>
            <w:r w:rsidRPr="00662B09">
              <w:rPr>
                <w:lang w:val="en-CA"/>
              </w:rPr>
              <w:t> </w:t>
            </w:r>
          </w:p>
        </w:tc>
        <w:tc>
          <w:tcPr>
            <w:tcW w:w="992" w:type="dxa"/>
            <w:tcBorders>
              <w:top w:val="single" w:sz="6" w:space="0" w:color="auto"/>
              <w:left w:val="nil"/>
              <w:bottom w:val="single" w:sz="6" w:space="0" w:color="auto"/>
              <w:right w:val="nil"/>
            </w:tcBorders>
            <w:shd w:val="clear" w:color="auto" w:fill="00B050"/>
            <w:hideMark/>
          </w:tcPr>
          <w:p w14:paraId="24D9CBF5" w14:textId="77777777" w:rsidR="00662B09" w:rsidRPr="00662B09" w:rsidRDefault="00662B09" w:rsidP="00662B09">
            <w:pPr>
              <w:rPr>
                <w:lang w:val="en-CA"/>
              </w:rPr>
            </w:pPr>
            <w:r w:rsidRPr="00662B09">
              <w:rPr>
                <w:b/>
                <w:bCs/>
              </w:rPr>
              <w:t>Elias Ngugi Kariuki</w:t>
            </w:r>
            <w:r w:rsidRPr="00662B09">
              <w:rPr>
                <w:lang w:val="en-CA"/>
              </w:rPr>
              <w:t> </w:t>
            </w:r>
          </w:p>
        </w:tc>
        <w:tc>
          <w:tcPr>
            <w:tcW w:w="992" w:type="dxa"/>
            <w:tcBorders>
              <w:top w:val="single" w:sz="6" w:space="0" w:color="auto"/>
              <w:left w:val="nil"/>
              <w:bottom w:val="single" w:sz="6" w:space="0" w:color="auto"/>
              <w:right w:val="nil"/>
            </w:tcBorders>
            <w:shd w:val="clear" w:color="auto" w:fill="00B050"/>
            <w:hideMark/>
          </w:tcPr>
          <w:p w14:paraId="5272395D" w14:textId="77777777" w:rsidR="00662B09" w:rsidRPr="00662B09" w:rsidRDefault="00662B09" w:rsidP="00662B09">
            <w:pPr>
              <w:rPr>
                <w:lang w:val="en-CA"/>
              </w:rPr>
            </w:pPr>
            <w:r w:rsidRPr="00662B09">
              <w:rPr>
                <w:b/>
                <w:bCs/>
              </w:rPr>
              <w:t>Yue Gao</w:t>
            </w:r>
            <w:r w:rsidRPr="00662B09">
              <w:rPr>
                <w:lang w:val="en-CA"/>
              </w:rPr>
              <w:t> </w:t>
            </w:r>
          </w:p>
        </w:tc>
        <w:tc>
          <w:tcPr>
            <w:tcW w:w="3119" w:type="dxa"/>
            <w:tcBorders>
              <w:top w:val="single" w:sz="6" w:space="0" w:color="auto"/>
              <w:left w:val="nil"/>
              <w:bottom w:val="single" w:sz="6" w:space="0" w:color="auto"/>
              <w:right w:val="single" w:sz="6" w:space="0" w:color="auto"/>
            </w:tcBorders>
            <w:shd w:val="clear" w:color="auto" w:fill="00B050"/>
            <w:hideMark/>
          </w:tcPr>
          <w:p w14:paraId="030F89F1" w14:textId="51E6E0A8" w:rsidR="00662B09" w:rsidRPr="00662B09" w:rsidRDefault="003E5BD0" w:rsidP="00662B09">
            <w:pPr>
              <w:rPr>
                <w:lang w:val="en-CA"/>
              </w:rPr>
            </w:pPr>
            <w:r w:rsidRPr="00662B09">
              <w:rPr>
                <w:b/>
                <w:bCs/>
                <w:lang w:val="en-CA"/>
              </w:rPr>
              <w:t>Attendance</w:t>
            </w:r>
            <w:r w:rsidR="00662B09" w:rsidRPr="00662B09">
              <w:rPr>
                <w:b/>
                <w:bCs/>
                <w:lang w:val="en-CA"/>
              </w:rPr>
              <w:t xml:space="preserve"> Notes</w:t>
            </w:r>
            <w:r w:rsidR="00662B09" w:rsidRPr="00662B09">
              <w:rPr>
                <w:lang w:val="en-CA"/>
              </w:rPr>
              <w:t> </w:t>
            </w:r>
          </w:p>
        </w:tc>
      </w:tr>
      <w:tr w:rsidR="008137F1" w:rsidRPr="00662B09" w14:paraId="5EC302A3" w14:textId="77777777" w:rsidTr="003E5BD0">
        <w:trPr>
          <w:trHeight w:val="300"/>
        </w:trPr>
        <w:tc>
          <w:tcPr>
            <w:tcW w:w="1218" w:type="dxa"/>
            <w:tcBorders>
              <w:top w:val="single" w:sz="6" w:space="0" w:color="auto"/>
              <w:left w:val="nil"/>
              <w:bottom w:val="single" w:sz="6" w:space="0" w:color="auto"/>
              <w:right w:val="nil"/>
            </w:tcBorders>
            <w:shd w:val="clear" w:color="auto" w:fill="FFFFFF"/>
            <w:hideMark/>
          </w:tcPr>
          <w:p w14:paraId="52638DFE" w14:textId="4549824F" w:rsidR="00662B09" w:rsidRPr="00662B09" w:rsidRDefault="00CB55D7" w:rsidP="00662B09">
            <w:pPr>
              <w:rPr>
                <w:lang w:val="en-CA"/>
              </w:rPr>
            </w:pPr>
            <w:r>
              <w:rPr>
                <w:b/>
                <w:bCs/>
                <w:lang w:val="en-CA"/>
              </w:rPr>
              <w:t>In Person Meeting</w:t>
            </w:r>
            <w:r w:rsidR="00662B09" w:rsidRPr="00662B09">
              <w:rPr>
                <w:lang w:val="en-CA"/>
              </w:rPr>
              <w:t> </w:t>
            </w:r>
          </w:p>
        </w:tc>
        <w:tc>
          <w:tcPr>
            <w:tcW w:w="860" w:type="dxa"/>
            <w:tcBorders>
              <w:top w:val="single" w:sz="6" w:space="0" w:color="auto"/>
              <w:left w:val="nil"/>
              <w:bottom w:val="single" w:sz="6" w:space="0" w:color="auto"/>
              <w:right w:val="nil"/>
            </w:tcBorders>
            <w:shd w:val="clear" w:color="auto" w:fill="FFFFFF"/>
            <w:hideMark/>
          </w:tcPr>
          <w:p w14:paraId="504B1A56" w14:textId="029F38E1" w:rsidR="00662B09" w:rsidRPr="00662B09" w:rsidRDefault="00662B09" w:rsidP="00662B09">
            <w:pPr>
              <w:rPr>
                <w:lang w:val="en-CA"/>
              </w:rPr>
            </w:pPr>
            <w:r w:rsidRPr="00662B09">
              <w:rPr>
                <w:lang w:val="en-CA"/>
              </w:rPr>
              <w:t> </w:t>
            </w:r>
            <w:r w:rsidR="00CB55D7">
              <w:rPr>
                <w:lang w:val="en-CA"/>
              </w:rPr>
              <w:t>Nov 22</w:t>
            </w:r>
            <w:r w:rsidRPr="00662B09">
              <w:rPr>
                <w:lang w:val="en-CA"/>
              </w:rPr>
              <w:t> </w:t>
            </w:r>
          </w:p>
        </w:tc>
        <w:tc>
          <w:tcPr>
            <w:tcW w:w="1033" w:type="dxa"/>
            <w:tcBorders>
              <w:top w:val="single" w:sz="6" w:space="0" w:color="auto"/>
              <w:left w:val="nil"/>
              <w:bottom w:val="single" w:sz="6" w:space="0" w:color="auto"/>
              <w:right w:val="nil"/>
            </w:tcBorders>
            <w:shd w:val="clear" w:color="auto" w:fill="FFFFFF"/>
            <w:hideMark/>
          </w:tcPr>
          <w:p w14:paraId="6C3E3453" w14:textId="77777777" w:rsidR="00662B09" w:rsidRPr="00662B09" w:rsidRDefault="00662B09" w:rsidP="00662B09">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FFFFFF"/>
            <w:hideMark/>
          </w:tcPr>
          <w:p w14:paraId="296A4140"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hideMark/>
          </w:tcPr>
          <w:p w14:paraId="6C55F9B5"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hideMark/>
          </w:tcPr>
          <w:p w14:paraId="39597D34" w14:textId="77777777" w:rsidR="00662B09" w:rsidRPr="00662B09" w:rsidRDefault="00662B09" w:rsidP="00662B09">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FFFFFF"/>
            <w:hideMark/>
          </w:tcPr>
          <w:p w14:paraId="392515D3" w14:textId="77777777" w:rsidR="00662B09" w:rsidRPr="00662B09" w:rsidRDefault="00662B09" w:rsidP="00662B09">
            <w:pPr>
              <w:rPr>
                <w:lang w:val="en-CA"/>
              </w:rPr>
            </w:pPr>
            <w:r w:rsidRPr="00662B09">
              <w:rPr>
                <w:lang w:val="en-CA"/>
              </w:rPr>
              <w:t>Everyone contributed, Work distribution completed </w:t>
            </w:r>
          </w:p>
        </w:tc>
      </w:tr>
      <w:tr w:rsidR="008137F1" w:rsidRPr="00662B09" w14:paraId="3C605467" w14:textId="77777777" w:rsidTr="003E5BD0">
        <w:trPr>
          <w:trHeight w:val="300"/>
        </w:trPr>
        <w:tc>
          <w:tcPr>
            <w:tcW w:w="1218" w:type="dxa"/>
            <w:tcBorders>
              <w:top w:val="single" w:sz="6" w:space="0" w:color="auto"/>
              <w:left w:val="nil"/>
              <w:bottom w:val="single" w:sz="6" w:space="0" w:color="auto"/>
              <w:right w:val="nil"/>
            </w:tcBorders>
            <w:shd w:val="clear" w:color="auto" w:fill="ABD9B1"/>
            <w:hideMark/>
          </w:tcPr>
          <w:p w14:paraId="7A490FE3" w14:textId="77777777" w:rsidR="00662B09" w:rsidRPr="00662B09" w:rsidRDefault="00662B09" w:rsidP="00662B09">
            <w:pPr>
              <w:rPr>
                <w:lang w:val="en-CA"/>
              </w:rPr>
            </w:pPr>
            <w:r w:rsidRPr="00662B09">
              <w:rPr>
                <w:b/>
                <w:bCs/>
                <w:lang w:val="en-CA"/>
              </w:rPr>
              <w:t>In person meeting</w:t>
            </w:r>
            <w:r w:rsidRPr="00662B09">
              <w:rPr>
                <w:lang w:val="en-CA"/>
              </w:rPr>
              <w:t> </w:t>
            </w:r>
          </w:p>
        </w:tc>
        <w:tc>
          <w:tcPr>
            <w:tcW w:w="860" w:type="dxa"/>
            <w:tcBorders>
              <w:top w:val="single" w:sz="6" w:space="0" w:color="auto"/>
              <w:left w:val="nil"/>
              <w:bottom w:val="single" w:sz="6" w:space="0" w:color="auto"/>
              <w:right w:val="nil"/>
            </w:tcBorders>
            <w:shd w:val="clear" w:color="auto" w:fill="ABD9B1"/>
            <w:hideMark/>
          </w:tcPr>
          <w:p w14:paraId="5FF36E26" w14:textId="1349E05B" w:rsidR="00662B09" w:rsidRPr="00662B09" w:rsidRDefault="00CB55D7" w:rsidP="00662B09">
            <w:pPr>
              <w:rPr>
                <w:lang w:val="en-CA"/>
              </w:rPr>
            </w:pPr>
            <w:r>
              <w:rPr>
                <w:lang w:val="en-CA"/>
              </w:rPr>
              <w:t>Nov</w:t>
            </w:r>
            <w:r w:rsidR="00662B09" w:rsidRPr="00662B09">
              <w:rPr>
                <w:lang w:val="en-CA"/>
              </w:rPr>
              <w:t xml:space="preserve"> 28 </w:t>
            </w:r>
          </w:p>
        </w:tc>
        <w:tc>
          <w:tcPr>
            <w:tcW w:w="1033" w:type="dxa"/>
            <w:tcBorders>
              <w:top w:val="single" w:sz="6" w:space="0" w:color="auto"/>
              <w:left w:val="nil"/>
              <w:bottom w:val="single" w:sz="6" w:space="0" w:color="auto"/>
              <w:right w:val="nil"/>
            </w:tcBorders>
            <w:shd w:val="clear" w:color="auto" w:fill="ABD9B1"/>
            <w:hideMark/>
          </w:tcPr>
          <w:p w14:paraId="18D59D38" w14:textId="77777777" w:rsidR="00662B09" w:rsidRPr="00662B09" w:rsidRDefault="00662B09" w:rsidP="00662B09">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ABD9B1"/>
            <w:hideMark/>
          </w:tcPr>
          <w:p w14:paraId="55FD3905"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ABD9B1"/>
            <w:hideMark/>
          </w:tcPr>
          <w:p w14:paraId="6E816030"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ABD9B1"/>
            <w:hideMark/>
          </w:tcPr>
          <w:p w14:paraId="7453F670" w14:textId="77777777" w:rsidR="00662B09" w:rsidRPr="00662B09" w:rsidRDefault="00662B09" w:rsidP="00662B09">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ABD9B1"/>
            <w:hideMark/>
          </w:tcPr>
          <w:p w14:paraId="54222132" w14:textId="77777777" w:rsidR="00662B09" w:rsidRPr="00662B09" w:rsidRDefault="00662B09" w:rsidP="00662B09">
            <w:pPr>
              <w:rPr>
                <w:lang w:val="en-CA"/>
              </w:rPr>
            </w:pPr>
            <w:r w:rsidRPr="00662B09">
              <w:rPr>
                <w:lang w:val="en-CA"/>
              </w:rPr>
              <w:t>On the track! </w:t>
            </w:r>
          </w:p>
        </w:tc>
      </w:tr>
      <w:tr w:rsidR="005A28FA" w:rsidRPr="00662B09" w14:paraId="17CAE3AC" w14:textId="77777777" w:rsidTr="003E5BD0">
        <w:trPr>
          <w:trHeight w:val="300"/>
        </w:trPr>
        <w:tc>
          <w:tcPr>
            <w:tcW w:w="1218" w:type="dxa"/>
            <w:tcBorders>
              <w:top w:val="single" w:sz="6" w:space="0" w:color="auto"/>
              <w:left w:val="nil"/>
              <w:bottom w:val="single" w:sz="6" w:space="0" w:color="auto"/>
              <w:right w:val="nil"/>
            </w:tcBorders>
            <w:shd w:val="clear" w:color="auto" w:fill="FFFFFF"/>
            <w:hideMark/>
          </w:tcPr>
          <w:p w14:paraId="5692DA12" w14:textId="2250598F" w:rsidR="005A28FA" w:rsidRPr="00662B09" w:rsidRDefault="005A28FA" w:rsidP="005A28FA">
            <w:pPr>
              <w:rPr>
                <w:lang w:val="en-CA"/>
              </w:rPr>
            </w:pPr>
            <w:r w:rsidRPr="00662B09">
              <w:rPr>
                <w:b/>
                <w:bCs/>
                <w:lang w:val="en-CA"/>
              </w:rPr>
              <w:t>Zoom meeting</w:t>
            </w:r>
            <w:r w:rsidRPr="00662B09">
              <w:rPr>
                <w:lang w:val="en-CA"/>
              </w:rPr>
              <w:t> </w:t>
            </w:r>
          </w:p>
        </w:tc>
        <w:tc>
          <w:tcPr>
            <w:tcW w:w="860" w:type="dxa"/>
            <w:tcBorders>
              <w:top w:val="single" w:sz="6" w:space="0" w:color="auto"/>
              <w:left w:val="nil"/>
              <w:bottom w:val="single" w:sz="6" w:space="0" w:color="auto"/>
              <w:right w:val="nil"/>
            </w:tcBorders>
            <w:shd w:val="clear" w:color="auto" w:fill="FFFFFF"/>
            <w:hideMark/>
          </w:tcPr>
          <w:p w14:paraId="5AC4B888" w14:textId="0D2ECD05" w:rsidR="005A28FA" w:rsidRPr="00662B09" w:rsidRDefault="005A28FA" w:rsidP="005A28FA">
            <w:pPr>
              <w:rPr>
                <w:lang w:val="en-CA"/>
              </w:rPr>
            </w:pPr>
            <w:r>
              <w:rPr>
                <w:lang w:val="en-CA"/>
              </w:rPr>
              <w:t>Dec</w:t>
            </w:r>
            <w:r w:rsidRPr="00662B09">
              <w:rPr>
                <w:lang w:val="en-CA"/>
              </w:rPr>
              <w:t xml:space="preserve"> </w:t>
            </w:r>
            <w:r w:rsidR="00707B54">
              <w:rPr>
                <w:lang w:val="en-CA"/>
              </w:rPr>
              <w:t>4</w:t>
            </w:r>
            <w:r w:rsidRPr="00662B09">
              <w:rPr>
                <w:lang w:val="en-CA"/>
              </w:rPr>
              <w:t> </w:t>
            </w:r>
          </w:p>
        </w:tc>
        <w:tc>
          <w:tcPr>
            <w:tcW w:w="1033" w:type="dxa"/>
            <w:tcBorders>
              <w:top w:val="single" w:sz="6" w:space="0" w:color="auto"/>
              <w:left w:val="nil"/>
              <w:bottom w:val="single" w:sz="6" w:space="0" w:color="auto"/>
              <w:right w:val="nil"/>
            </w:tcBorders>
            <w:shd w:val="clear" w:color="auto" w:fill="FFFFFF"/>
            <w:hideMark/>
          </w:tcPr>
          <w:p w14:paraId="47E82AFF" w14:textId="07DBA97C" w:rsidR="005A28FA" w:rsidRPr="00662B09" w:rsidRDefault="005A28FA" w:rsidP="005A28FA">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FFFFFF"/>
            <w:hideMark/>
          </w:tcPr>
          <w:p w14:paraId="30C66090" w14:textId="07A18868" w:rsidR="005A28FA" w:rsidRPr="00662B09" w:rsidRDefault="005A28FA" w:rsidP="005A28FA">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hideMark/>
          </w:tcPr>
          <w:p w14:paraId="45734BAE" w14:textId="615A6106" w:rsidR="005A28FA" w:rsidRPr="00662B09" w:rsidRDefault="005A28FA" w:rsidP="005A28FA">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hideMark/>
          </w:tcPr>
          <w:p w14:paraId="732B241B" w14:textId="0275B69D" w:rsidR="005A28FA" w:rsidRPr="00662B09" w:rsidRDefault="005A28FA" w:rsidP="005A28FA">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FFFFFF"/>
            <w:hideMark/>
          </w:tcPr>
          <w:p w14:paraId="59150E1A" w14:textId="4C55A780" w:rsidR="005A28FA" w:rsidRPr="00662B09" w:rsidRDefault="005A28FA" w:rsidP="005A28FA">
            <w:pPr>
              <w:rPr>
                <w:lang w:val="en-CA"/>
              </w:rPr>
            </w:pPr>
            <w:r w:rsidRPr="00662B09">
              <w:rPr>
                <w:lang w:val="en-CA"/>
              </w:rPr>
              <w:t>On the right track for research</w:t>
            </w:r>
            <w:r w:rsidR="00CB0113">
              <w:rPr>
                <w:lang w:val="en-CA"/>
              </w:rPr>
              <w:t>ing</w:t>
            </w:r>
            <w:r w:rsidRPr="00662B09">
              <w:rPr>
                <w:lang w:val="en-CA"/>
              </w:rPr>
              <w:t>. </w:t>
            </w:r>
          </w:p>
        </w:tc>
      </w:tr>
      <w:tr w:rsidR="008137F1" w:rsidRPr="00662B09" w14:paraId="4EEA28B8" w14:textId="77777777" w:rsidTr="003E5BD0">
        <w:trPr>
          <w:trHeight w:val="300"/>
        </w:trPr>
        <w:tc>
          <w:tcPr>
            <w:tcW w:w="1218" w:type="dxa"/>
            <w:tcBorders>
              <w:top w:val="single" w:sz="6" w:space="0" w:color="auto"/>
              <w:left w:val="nil"/>
              <w:bottom w:val="single" w:sz="6" w:space="0" w:color="auto"/>
              <w:right w:val="nil"/>
            </w:tcBorders>
            <w:shd w:val="clear" w:color="auto" w:fill="ABD9B1"/>
            <w:hideMark/>
          </w:tcPr>
          <w:p w14:paraId="5D8D0A5C" w14:textId="77777777" w:rsidR="00662B09" w:rsidRPr="00662B09" w:rsidRDefault="00662B09" w:rsidP="00662B09">
            <w:pPr>
              <w:rPr>
                <w:lang w:val="en-CA"/>
              </w:rPr>
            </w:pPr>
            <w:r w:rsidRPr="00662B09">
              <w:rPr>
                <w:b/>
                <w:bCs/>
                <w:lang w:val="en-CA"/>
              </w:rPr>
              <w:t>Zoom meeting</w:t>
            </w:r>
            <w:r w:rsidRPr="00662B09">
              <w:rPr>
                <w:lang w:val="en-CA"/>
              </w:rPr>
              <w:t> </w:t>
            </w:r>
          </w:p>
        </w:tc>
        <w:tc>
          <w:tcPr>
            <w:tcW w:w="860" w:type="dxa"/>
            <w:tcBorders>
              <w:top w:val="single" w:sz="6" w:space="0" w:color="auto"/>
              <w:left w:val="nil"/>
              <w:bottom w:val="single" w:sz="6" w:space="0" w:color="auto"/>
              <w:right w:val="nil"/>
            </w:tcBorders>
            <w:shd w:val="clear" w:color="auto" w:fill="ABD9B1"/>
            <w:hideMark/>
          </w:tcPr>
          <w:p w14:paraId="06D35334" w14:textId="338E5D01" w:rsidR="00662B09" w:rsidRPr="00662B09" w:rsidRDefault="00707B54" w:rsidP="00662B09">
            <w:pPr>
              <w:rPr>
                <w:lang w:val="en-CA"/>
              </w:rPr>
            </w:pPr>
            <w:r>
              <w:rPr>
                <w:lang w:val="en-CA"/>
              </w:rPr>
              <w:t xml:space="preserve">Dec </w:t>
            </w:r>
            <w:r w:rsidR="00CF4276">
              <w:rPr>
                <w:lang w:val="en-CA"/>
              </w:rPr>
              <w:t>8</w:t>
            </w:r>
            <w:r w:rsidR="00662B09" w:rsidRPr="00662B09">
              <w:rPr>
                <w:lang w:val="en-CA"/>
              </w:rPr>
              <w:t> </w:t>
            </w:r>
          </w:p>
        </w:tc>
        <w:tc>
          <w:tcPr>
            <w:tcW w:w="1033" w:type="dxa"/>
            <w:tcBorders>
              <w:top w:val="single" w:sz="6" w:space="0" w:color="auto"/>
              <w:left w:val="nil"/>
              <w:bottom w:val="single" w:sz="6" w:space="0" w:color="auto"/>
              <w:right w:val="nil"/>
            </w:tcBorders>
            <w:shd w:val="clear" w:color="auto" w:fill="ABD9B1"/>
            <w:hideMark/>
          </w:tcPr>
          <w:p w14:paraId="742B94F4" w14:textId="77777777" w:rsidR="00662B09" w:rsidRPr="00662B09" w:rsidRDefault="00662B09" w:rsidP="00662B09">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ABD9B1"/>
            <w:hideMark/>
          </w:tcPr>
          <w:p w14:paraId="46FE5524"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ABD9B1"/>
            <w:hideMark/>
          </w:tcPr>
          <w:p w14:paraId="261533B3"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ABD9B1"/>
            <w:hideMark/>
          </w:tcPr>
          <w:p w14:paraId="166D29E7" w14:textId="77777777" w:rsidR="00662B09" w:rsidRPr="00662B09" w:rsidRDefault="00662B09" w:rsidP="00662B09">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ABD9B1"/>
            <w:hideMark/>
          </w:tcPr>
          <w:p w14:paraId="74ED4E85" w14:textId="77777777" w:rsidR="00662B09" w:rsidRPr="00662B09" w:rsidRDefault="00662B09" w:rsidP="00662B09">
            <w:pPr>
              <w:rPr>
                <w:lang w:val="en-CA"/>
              </w:rPr>
            </w:pPr>
            <w:r w:rsidRPr="00662B09">
              <w:rPr>
                <w:lang w:val="en-CA"/>
              </w:rPr>
              <w:t>On the right track for the research assignment1. </w:t>
            </w:r>
          </w:p>
        </w:tc>
      </w:tr>
      <w:tr w:rsidR="008137F1" w:rsidRPr="00662B09" w14:paraId="1F729279" w14:textId="77777777" w:rsidTr="003E5BD0">
        <w:trPr>
          <w:trHeight w:val="300"/>
        </w:trPr>
        <w:tc>
          <w:tcPr>
            <w:tcW w:w="1218" w:type="dxa"/>
            <w:tcBorders>
              <w:top w:val="single" w:sz="6" w:space="0" w:color="auto"/>
              <w:left w:val="nil"/>
              <w:bottom w:val="single" w:sz="6" w:space="0" w:color="auto"/>
              <w:right w:val="nil"/>
            </w:tcBorders>
            <w:shd w:val="clear" w:color="auto" w:fill="FFFFFF" w:themeFill="background1"/>
            <w:hideMark/>
          </w:tcPr>
          <w:p w14:paraId="4266EC24" w14:textId="77777777" w:rsidR="00662B09" w:rsidRPr="00662B09" w:rsidRDefault="00662B09" w:rsidP="00662B09">
            <w:pPr>
              <w:rPr>
                <w:lang w:val="en-CA"/>
              </w:rPr>
            </w:pPr>
            <w:r w:rsidRPr="00662B09">
              <w:rPr>
                <w:b/>
                <w:bCs/>
                <w:lang w:val="en-CA"/>
              </w:rPr>
              <w:t>Zoom meeting</w:t>
            </w:r>
            <w:r w:rsidRPr="00662B09">
              <w:rPr>
                <w:lang w:val="en-CA"/>
              </w:rPr>
              <w:t> </w:t>
            </w:r>
          </w:p>
        </w:tc>
        <w:tc>
          <w:tcPr>
            <w:tcW w:w="860" w:type="dxa"/>
            <w:tcBorders>
              <w:top w:val="single" w:sz="6" w:space="0" w:color="auto"/>
              <w:left w:val="nil"/>
              <w:bottom w:val="single" w:sz="6" w:space="0" w:color="auto"/>
              <w:right w:val="nil"/>
            </w:tcBorders>
            <w:shd w:val="clear" w:color="auto" w:fill="FFFFFF" w:themeFill="background1"/>
            <w:hideMark/>
          </w:tcPr>
          <w:p w14:paraId="017DEBA3" w14:textId="3B13F3CF" w:rsidR="00662B09" w:rsidRPr="00662B09" w:rsidRDefault="008137F1" w:rsidP="00662B09">
            <w:pPr>
              <w:rPr>
                <w:lang w:val="en-CA"/>
              </w:rPr>
            </w:pPr>
            <w:r>
              <w:rPr>
                <w:lang w:val="en-CA"/>
              </w:rPr>
              <w:t>Dec 13</w:t>
            </w:r>
            <w:r w:rsidR="00662B09" w:rsidRPr="00662B09">
              <w:rPr>
                <w:lang w:val="en-CA"/>
              </w:rPr>
              <w:t> </w:t>
            </w:r>
          </w:p>
        </w:tc>
        <w:tc>
          <w:tcPr>
            <w:tcW w:w="1033" w:type="dxa"/>
            <w:tcBorders>
              <w:top w:val="single" w:sz="6" w:space="0" w:color="auto"/>
              <w:left w:val="nil"/>
              <w:bottom w:val="single" w:sz="6" w:space="0" w:color="auto"/>
              <w:right w:val="nil"/>
            </w:tcBorders>
            <w:shd w:val="clear" w:color="auto" w:fill="FFFFFF" w:themeFill="background1"/>
            <w:hideMark/>
          </w:tcPr>
          <w:p w14:paraId="56C5756D" w14:textId="77777777" w:rsidR="00662B09" w:rsidRPr="00662B09" w:rsidRDefault="00662B09" w:rsidP="00662B09">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FFFFFF" w:themeFill="background1"/>
            <w:hideMark/>
          </w:tcPr>
          <w:p w14:paraId="7036ACB0"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themeFill="background1"/>
            <w:hideMark/>
          </w:tcPr>
          <w:p w14:paraId="7C8BDC49"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themeFill="background1"/>
            <w:hideMark/>
          </w:tcPr>
          <w:p w14:paraId="1C8EE292" w14:textId="77777777" w:rsidR="00662B09" w:rsidRPr="00662B09" w:rsidRDefault="00662B09" w:rsidP="00662B09">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FFFFFF" w:themeFill="background1"/>
            <w:hideMark/>
          </w:tcPr>
          <w:p w14:paraId="3096ACDE" w14:textId="599DDB1A" w:rsidR="00662B09" w:rsidRPr="00662B09" w:rsidRDefault="00662B09" w:rsidP="00662B09">
            <w:pPr>
              <w:rPr>
                <w:lang w:val="en-CA"/>
              </w:rPr>
            </w:pPr>
            <w:r w:rsidRPr="00662B09">
              <w:rPr>
                <w:lang w:val="en-CA"/>
              </w:rPr>
              <w:t xml:space="preserve">Happily, contributed, everyone is ready for the </w:t>
            </w:r>
            <w:r w:rsidR="008137F1">
              <w:rPr>
                <w:lang w:val="en-CA"/>
              </w:rPr>
              <w:t>final report submission</w:t>
            </w:r>
            <w:r w:rsidRPr="00662B09">
              <w:rPr>
                <w:lang w:val="en-CA"/>
              </w:rPr>
              <w:t> </w:t>
            </w:r>
          </w:p>
        </w:tc>
      </w:tr>
    </w:tbl>
    <w:p w14:paraId="5900A6B1" w14:textId="77777777" w:rsidR="00C07255" w:rsidRDefault="00C07255" w:rsidP="00624B65">
      <w:pPr>
        <w:rPr>
          <w:lang w:val="en-CA"/>
        </w:rPr>
      </w:pPr>
    </w:p>
    <w:p w14:paraId="3211D5D9" w14:textId="4C765375" w:rsidR="00624B65" w:rsidRDefault="00624B65" w:rsidP="00624B65">
      <w:pPr>
        <w:rPr>
          <w:lang w:val="en-CA"/>
        </w:rPr>
      </w:pPr>
    </w:p>
    <w:p w14:paraId="1CA5F1D9" w14:textId="7C43EF93" w:rsidR="00624B65" w:rsidRDefault="00624B65" w:rsidP="00624B65">
      <w:pPr>
        <w:rPr>
          <w:lang w:val="en-CA"/>
        </w:rPr>
      </w:pPr>
    </w:p>
    <w:p w14:paraId="395A70AB" w14:textId="237C86CD" w:rsidR="00624B65" w:rsidRDefault="00624B65" w:rsidP="00624B65">
      <w:pPr>
        <w:rPr>
          <w:lang w:val="en-CA"/>
        </w:rPr>
      </w:pPr>
    </w:p>
    <w:p w14:paraId="156A47DA" w14:textId="77777777" w:rsidR="003E5BD0" w:rsidRDefault="003E5BD0" w:rsidP="00624B65">
      <w:pPr>
        <w:rPr>
          <w:lang w:val="en-CA"/>
        </w:rPr>
      </w:pPr>
    </w:p>
    <w:p w14:paraId="4FCDAE06" w14:textId="77777777" w:rsidR="003E5BD0" w:rsidRDefault="003E5BD0" w:rsidP="00624B65">
      <w:pPr>
        <w:rPr>
          <w:lang w:val="en-CA"/>
        </w:rPr>
      </w:pPr>
    </w:p>
    <w:p w14:paraId="3C6F71D1" w14:textId="77777777" w:rsidR="003E5BD0" w:rsidRDefault="003E5BD0" w:rsidP="00624B65">
      <w:pPr>
        <w:rPr>
          <w:lang w:val="en-CA"/>
        </w:rPr>
      </w:pPr>
    </w:p>
    <w:p w14:paraId="63D4511E" w14:textId="77777777" w:rsidR="003E5BD0" w:rsidRDefault="003E5BD0" w:rsidP="00624B65">
      <w:pPr>
        <w:rPr>
          <w:lang w:val="en-CA"/>
        </w:rPr>
      </w:pPr>
    </w:p>
    <w:p w14:paraId="592F4B1E" w14:textId="77777777" w:rsidR="003E5BD0" w:rsidRDefault="003E5BD0" w:rsidP="00624B65">
      <w:pPr>
        <w:rPr>
          <w:lang w:val="en-CA"/>
        </w:rPr>
      </w:pPr>
    </w:p>
    <w:p w14:paraId="4D01AC6B" w14:textId="77777777" w:rsidR="003E5BD0" w:rsidRDefault="003E5BD0" w:rsidP="00624B65">
      <w:pPr>
        <w:rPr>
          <w:lang w:val="en-CA"/>
        </w:rPr>
      </w:pPr>
    </w:p>
    <w:p w14:paraId="669AF4B2" w14:textId="77777777" w:rsidR="003E5BD0" w:rsidRDefault="003E5BD0" w:rsidP="00624B65">
      <w:pPr>
        <w:rPr>
          <w:lang w:val="en-CA"/>
        </w:rPr>
      </w:pPr>
    </w:p>
    <w:p w14:paraId="1F1F6EFC" w14:textId="4E04C7FF" w:rsidR="1D78CDE7" w:rsidRPr="004D7DFE" w:rsidRDefault="1D78CDE7" w:rsidP="0EE36E57">
      <w:pPr>
        <w:pStyle w:val="Heading1"/>
        <w:tabs>
          <w:tab w:val="center" w:pos="4680"/>
          <w:tab w:val="right" w:pos="9360"/>
        </w:tabs>
        <w:rPr>
          <w:rFonts w:ascii="Times New Roman" w:hAnsi="Times New Roman" w:cs="Times New Roman"/>
        </w:rPr>
      </w:pPr>
      <w:bookmarkStart w:id="38" w:name="_Toc185017499"/>
      <w:r w:rsidRPr="004D7DFE">
        <w:rPr>
          <w:rFonts w:ascii="Times New Roman" w:hAnsi="Times New Roman" w:cs="Times New Roman"/>
          <w:lang w:val="en-CA"/>
        </w:rPr>
        <w:t>References:</w:t>
      </w:r>
      <w:bookmarkEnd w:id="38"/>
    </w:p>
    <w:p w14:paraId="3C70C178" w14:textId="540907CB" w:rsidR="01B99902" w:rsidRPr="004D7DFE" w:rsidRDefault="01B99902" w:rsidP="0EE36E57">
      <w:pPr>
        <w:spacing w:before="240" w:after="240"/>
        <w:ind w:left="567" w:hanging="567"/>
        <w:rPr>
          <w:rFonts w:ascii="Times New Roman" w:eastAsia="Aptos" w:hAnsi="Times New Roman" w:cs="Times New Roman"/>
          <w:lang w:val="en-CA"/>
        </w:rPr>
      </w:pPr>
      <w:r w:rsidRPr="004D7DFE">
        <w:rPr>
          <w:rFonts w:ascii="Times New Roman" w:eastAsia="Aptos" w:hAnsi="Times New Roman" w:cs="Times New Roman"/>
          <w:lang w:val="en-CA"/>
        </w:rPr>
        <w:t xml:space="preserve">Sundararajan, M. (2024, June 20). </w:t>
      </w:r>
      <w:r w:rsidRPr="004D7DFE">
        <w:rPr>
          <w:rFonts w:ascii="Times New Roman" w:eastAsia="Aptos" w:hAnsi="Times New Roman" w:cs="Times New Roman"/>
          <w:i/>
          <w:iCs/>
          <w:lang w:val="en-CA"/>
        </w:rPr>
        <w:t>Personalized offers</w:t>
      </w:r>
      <w:r w:rsidRPr="004D7DFE">
        <w:rPr>
          <w:rFonts w:ascii="Times New Roman" w:eastAsia="Aptos" w:hAnsi="Times New Roman" w:cs="Times New Roman"/>
          <w:lang w:val="en-CA"/>
        </w:rPr>
        <w:t xml:space="preserve">. Artificial intelligence (AI) architecture design. </w:t>
      </w:r>
      <w:hyperlink r:id="rId12">
        <w:r w:rsidRPr="004D7DFE">
          <w:rPr>
            <w:rStyle w:val="Hyperlink"/>
            <w:rFonts w:ascii="Times New Roman" w:eastAsia="Aptos" w:hAnsi="Times New Roman" w:cs="Times New Roman"/>
            <w:lang w:val="en-CA"/>
          </w:rPr>
          <w:t>https://learn.microsoft.com/pdf?url=https%3A%2F%2Flearn.microsoft.com%2Fen-us%2Fazure%2Farchitecture%2Fai-ml%2Ftoc.json</w:t>
        </w:r>
      </w:hyperlink>
    </w:p>
    <w:p w14:paraId="71450ADA" w14:textId="1964C821" w:rsidR="6D3B5627" w:rsidRPr="004D7DFE" w:rsidRDefault="40827BCC" w:rsidP="009743E1">
      <w:pPr>
        <w:spacing w:before="240" w:after="240"/>
        <w:ind w:left="567" w:hanging="567"/>
        <w:rPr>
          <w:rFonts w:ascii="Times New Roman" w:eastAsia="Aptos" w:hAnsi="Times New Roman" w:cs="Times New Roman"/>
          <w:lang w:val="en-CA"/>
        </w:rPr>
      </w:pPr>
      <w:proofErr w:type="spellStart"/>
      <w:r w:rsidRPr="004D7DFE">
        <w:rPr>
          <w:rFonts w:ascii="Times New Roman" w:eastAsia="Aptos" w:hAnsi="Times New Roman" w:cs="Times New Roman"/>
          <w:lang w:val="en-CA"/>
        </w:rPr>
        <w:t>Spelluru</w:t>
      </w:r>
      <w:proofErr w:type="spellEnd"/>
      <w:r w:rsidRPr="004D7DFE">
        <w:rPr>
          <w:rFonts w:ascii="Times New Roman" w:eastAsia="Aptos" w:hAnsi="Times New Roman" w:cs="Times New Roman"/>
          <w:lang w:val="en-CA"/>
        </w:rPr>
        <w:t xml:space="preserve">, &amp; Microsoft. (2024, November 11). </w:t>
      </w:r>
      <w:r w:rsidRPr="004D7DFE">
        <w:rPr>
          <w:rFonts w:ascii="Times New Roman" w:eastAsia="Aptos" w:hAnsi="Times New Roman" w:cs="Times New Roman"/>
          <w:i/>
          <w:iCs/>
          <w:lang w:val="en-CA"/>
        </w:rPr>
        <w:t>Azure event hubs: Data Streaming platform with Kafka support - azure event hubs</w:t>
      </w:r>
      <w:r w:rsidRPr="004D7DFE">
        <w:rPr>
          <w:rFonts w:ascii="Times New Roman" w:eastAsia="Aptos" w:hAnsi="Times New Roman" w:cs="Times New Roman"/>
          <w:lang w:val="en-CA"/>
        </w:rPr>
        <w:t xml:space="preserve">. Azure Event Hubs: Data streaming platform with Kafka support - Azure Event Hubs | Microsoft Learn. </w:t>
      </w:r>
      <w:hyperlink r:id="rId13">
        <w:r w:rsidRPr="004D7DFE">
          <w:rPr>
            <w:rStyle w:val="Hyperlink"/>
            <w:rFonts w:ascii="Times New Roman" w:eastAsia="Aptos" w:hAnsi="Times New Roman" w:cs="Times New Roman"/>
            <w:lang w:val="en-CA"/>
          </w:rPr>
          <w:t>https://learn.microsoft.com/en-us/azure/event-hubs/event-hubs-about</w:t>
        </w:r>
      </w:hyperlink>
    </w:p>
    <w:p w14:paraId="3606F939" w14:textId="40683C98" w:rsidR="6D3B5627" w:rsidRPr="004D7DFE" w:rsidRDefault="07AFB672" w:rsidP="009743E1">
      <w:pPr>
        <w:spacing w:before="240" w:after="240"/>
        <w:ind w:left="567" w:hanging="567"/>
        <w:rPr>
          <w:rFonts w:ascii="Times New Roman" w:eastAsia="Aptos" w:hAnsi="Times New Roman" w:cs="Times New Roman"/>
          <w:lang w:val="en-CA"/>
        </w:rPr>
      </w:pPr>
      <w:r w:rsidRPr="004D7DFE">
        <w:rPr>
          <w:rFonts w:ascii="Times New Roman" w:eastAsia="Aptos" w:hAnsi="Times New Roman" w:cs="Times New Roman"/>
          <w:lang w:val="en-CA"/>
        </w:rPr>
        <w:t xml:space="preserve">Stephen-Sumner, &amp; Microsoft. (2023, March 3). </w:t>
      </w:r>
      <w:r w:rsidRPr="004D7DFE">
        <w:rPr>
          <w:rFonts w:ascii="Times New Roman" w:eastAsia="Aptos" w:hAnsi="Times New Roman" w:cs="Times New Roman"/>
          <w:i/>
          <w:iCs/>
          <w:lang w:val="en-CA"/>
        </w:rPr>
        <w:t>Networking recommendations for AI workloads on Azure - Cloud Adoption Framework</w:t>
      </w:r>
      <w:r w:rsidRPr="004D7DFE">
        <w:rPr>
          <w:rFonts w:ascii="Times New Roman" w:eastAsia="Aptos" w:hAnsi="Times New Roman" w:cs="Times New Roman"/>
          <w:lang w:val="en-CA"/>
        </w:rPr>
        <w:t xml:space="preserve">. Cloud Adoption Framework | Microsoft Learn. </w:t>
      </w:r>
      <w:hyperlink r:id="rId14">
        <w:r w:rsidRPr="004D7DFE">
          <w:rPr>
            <w:rStyle w:val="Hyperlink"/>
            <w:rFonts w:ascii="Times New Roman" w:eastAsia="Aptos" w:hAnsi="Times New Roman" w:cs="Times New Roman"/>
            <w:lang w:val="en-CA"/>
          </w:rPr>
          <w:t>https://learn.microsoft.com/en-us/azure/cloud-adoption-framework/scenarios/ai/platform/networking</w:t>
        </w:r>
      </w:hyperlink>
    </w:p>
    <w:p w14:paraId="5301DB89" w14:textId="0DC63A5B" w:rsidR="41B2B0E7" w:rsidRPr="004D7DFE" w:rsidRDefault="41B2B0E7" w:rsidP="0EE36E57">
      <w:pPr>
        <w:spacing w:before="240" w:after="240"/>
        <w:ind w:left="567" w:hanging="567"/>
        <w:rPr>
          <w:rStyle w:val="Hyperlink"/>
          <w:rFonts w:ascii="Times New Roman" w:eastAsia="Aptos" w:hAnsi="Times New Roman" w:cs="Times New Roman"/>
          <w:lang w:val="en-CA"/>
        </w:rPr>
      </w:pPr>
      <w:r w:rsidRPr="004D7DFE">
        <w:rPr>
          <w:rFonts w:ascii="Times New Roman" w:eastAsia="Aptos" w:hAnsi="Times New Roman" w:cs="Times New Roman"/>
          <w:lang w:val="en-CA"/>
        </w:rPr>
        <w:t xml:space="preserve">Netflix. (2024). </w:t>
      </w:r>
      <w:r w:rsidRPr="004D7DFE">
        <w:rPr>
          <w:rFonts w:ascii="Times New Roman" w:eastAsia="Aptos" w:hAnsi="Times New Roman" w:cs="Times New Roman"/>
          <w:i/>
          <w:iCs/>
          <w:lang w:val="en-CA"/>
        </w:rPr>
        <w:t xml:space="preserve">What personal information </w:t>
      </w:r>
      <w:proofErr w:type="spellStart"/>
      <w:r w:rsidRPr="004D7DFE">
        <w:rPr>
          <w:rFonts w:ascii="Times New Roman" w:eastAsia="Aptos" w:hAnsi="Times New Roman" w:cs="Times New Roman"/>
          <w:i/>
          <w:iCs/>
          <w:lang w:val="en-CA"/>
        </w:rPr>
        <w:t>netflix</w:t>
      </w:r>
      <w:proofErr w:type="spellEnd"/>
      <w:r w:rsidRPr="004D7DFE">
        <w:rPr>
          <w:rFonts w:ascii="Times New Roman" w:eastAsia="Aptos" w:hAnsi="Times New Roman" w:cs="Times New Roman"/>
          <w:i/>
          <w:iCs/>
          <w:lang w:val="en-CA"/>
        </w:rPr>
        <w:t xml:space="preserve"> holds about you and how to request a copy</w:t>
      </w:r>
      <w:r w:rsidRPr="004D7DFE">
        <w:rPr>
          <w:rFonts w:ascii="Times New Roman" w:eastAsia="Aptos" w:hAnsi="Times New Roman" w:cs="Times New Roman"/>
          <w:lang w:val="en-CA"/>
        </w:rPr>
        <w:t xml:space="preserve">. Help Center. </w:t>
      </w:r>
      <w:hyperlink r:id="rId15">
        <w:r w:rsidRPr="004D7DFE">
          <w:rPr>
            <w:rStyle w:val="Hyperlink"/>
            <w:rFonts w:ascii="Times New Roman" w:eastAsia="Aptos" w:hAnsi="Times New Roman" w:cs="Times New Roman"/>
            <w:lang w:val="en-CA"/>
          </w:rPr>
          <w:t>https://help.netflix.com/en/node/100624</w:t>
        </w:r>
      </w:hyperlink>
    </w:p>
    <w:p w14:paraId="5A873934" w14:textId="3D53BA87" w:rsidR="00C50671" w:rsidRPr="004D7DFE" w:rsidRDefault="00C50671" w:rsidP="17980A13">
      <w:pPr>
        <w:spacing w:before="240" w:after="240"/>
        <w:ind w:left="567" w:hanging="567"/>
        <w:rPr>
          <w:rFonts w:ascii="Times New Roman" w:eastAsia="Aptos" w:hAnsi="Times New Roman" w:cs="Times New Roman"/>
          <w:lang w:val="en-CA"/>
        </w:rPr>
      </w:pPr>
      <w:proofErr w:type="spellStart"/>
      <w:r w:rsidRPr="004D7DFE">
        <w:rPr>
          <w:rFonts w:ascii="Times New Roman" w:eastAsia="Aptos" w:hAnsi="Times New Roman" w:cs="Times New Roman"/>
          <w:lang w:val="en-CA"/>
        </w:rPr>
        <w:t>Krysik</w:t>
      </w:r>
      <w:proofErr w:type="spellEnd"/>
      <w:r w:rsidRPr="004D7DFE">
        <w:rPr>
          <w:rFonts w:ascii="Times New Roman" w:eastAsia="Aptos" w:hAnsi="Times New Roman" w:cs="Times New Roman"/>
          <w:lang w:val="en-CA"/>
        </w:rPr>
        <w:t xml:space="preserve">, A. (2024, August 28). Inside the Netflix algorithm: AI’s role in Personalizing user experience. </w:t>
      </w:r>
      <w:proofErr w:type="spellStart"/>
      <w:r w:rsidRPr="004D7DFE">
        <w:rPr>
          <w:rFonts w:ascii="Times New Roman" w:eastAsia="Aptos" w:hAnsi="Times New Roman" w:cs="Times New Roman"/>
          <w:lang w:val="en-CA"/>
        </w:rPr>
        <w:t>Stratoflow</w:t>
      </w:r>
      <w:proofErr w:type="spellEnd"/>
      <w:r w:rsidRPr="004D7DFE">
        <w:rPr>
          <w:rFonts w:ascii="Times New Roman" w:eastAsia="Aptos" w:hAnsi="Times New Roman" w:cs="Times New Roman"/>
          <w:lang w:val="en-CA"/>
        </w:rPr>
        <w:t xml:space="preserve">. </w:t>
      </w:r>
      <w:hyperlink r:id="rId16">
        <w:r w:rsidRPr="004D7DFE">
          <w:rPr>
            <w:rStyle w:val="Hyperlink"/>
            <w:rFonts w:ascii="Times New Roman" w:eastAsia="Aptos" w:hAnsi="Times New Roman" w:cs="Times New Roman"/>
            <w:lang w:val="en-CA"/>
          </w:rPr>
          <w:t>https://stratoflow.com/how-netflix-recommendation-system-works/</w:t>
        </w:r>
      </w:hyperlink>
    </w:p>
    <w:p w14:paraId="1C030586" w14:textId="6454F114" w:rsidR="21F77D45" w:rsidRPr="004D7DFE" w:rsidRDefault="21F77D45" w:rsidP="17980A13">
      <w:pPr>
        <w:spacing w:before="240" w:after="240"/>
        <w:ind w:left="567" w:hanging="567"/>
        <w:rPr>
          <w:rFonts w:ascii="Times New Roman" w:eastAsia="Aptos" w:hAnsi="Times New Roman" w:cs="Times New Roman"/>
          <w:lang w:val="en-CA"/>
        </w:rPr>
      </w:pPr>
      <w:r w:rsidRPr="004D7DFE">
        <w:rPr>
          <w:rFonts w:ascii="Times New Roman" w:eastAsia="Aptos" w:hAnsi="Times New Roman" w:cs="Times New Roman"/>
          <w:lang w:val="en-CA"/>
        </w:rPr>
        <w:t xml:space="preserve">ggailey777, &amp; Microsoft. (2024, September 26). </w:t>
      </w:r>
      <w:r w:rsidRPr="004D7DFE">
        <w:rPr>
          <w:rFonts w:ascii="Times New Roman" w:eastAsia="Aptos" w:hAnsi="Times New Roman" w:cs="Times New Roman"/>
          <w:i/>
          <w:iCs/>
          <w:lang w:val="en-CA"/>
        </w:rPr>
        <w:t>Azure functions scenarios</w:t>
      </w:r>
      <w:r w:rsidRPr="004D7DFE">
        <w:rPr>
          <w:rFonts w:ascii="Times New Roman" w:eastAsia="Aptos" w:hAnsi="Times New Roman" w:cs="Times New Roman"/>
          <w:lang w:val="en-CA"/>
        </w:rPr>
        <w:t xml:space="preserve">. Azure Functions Scenarios | Microsoft Learn. </w:t>
      </w:r>
      <w:hyperlink r:id="rId17" w:anchor="real-time-stream-and-event-processing">
        <w:r w:rsidRPr="004D7DFE">
          <w:rPr>
            <w:rStyle w:val="Hyperlink"/>
            <w:rFonts w:ascii="Times New Roman" w:eastAsia="Aptos" w:hAnsi="Times New Roman" w:cs="Times New Roman"/>
            <w:lang w:val="en-CA"/>
          </w:rPr>
          <w:t>https://learn.microsoft.com/en-us/azure/azure-functions/functions-scenarios?pivots=programming-language-csharp#real-time-stream-and-event-processing</w:t>
        </w:r>
      </w:hyperlink>
    </w:p>
    <w:p w14:paraId="72EE86DF" w14:textId="1F20BC96" w:rsidR="17980A13" w:rsidRPr="004D7DFE" w:rsidRDefault="26A1C66C" w:rsidP="17980A13">
      <w:pPr>
        <w:spacing w:before="240" w:after="240"/>
        <w:ind w:left="567" w:hanging="567"/>
        <w:rPr>
          <w:rFonts w:ascii="Times New Roman" w:eastAsia="Aptos" w:hAnsi="Times New Roman" w:cs="Times New Roman"/>
          <w:lang w:val="en-CA"/>
        </w:rPr>
      </w:pPr>
      <w:proofErr w:type="spellStart"/>
      <w:r w:rsidRPr="004D7DFE">
        <w:rPr>
          <w:rFonts w:ascii="Times New Roman" w:eastAsia="Aptos" w:hAnsi="Times New Roman" w:cs="Times New Roman"/>
          <w:lang w:val="en-CA"/>
        </w:rPr>
        <w:t>Spelluru</w:t>
      </w:r>
      <w:proofErr w:type="spellEnd"/>
      <w:r w:rsidRPr="004D7DFE">
        <w:rPr>
          <w:rFonts w:ascii="Times New Roman" w:eastAsia="Aptos" w:hAnsi="Times New Roman" w:cs="Times New Roman"/>
          <w:lang w:val="en-CA"/>
        </w:rPr>
        <w:t xml:space="preserve">, &amp; Microsoft. (2023, November 27). </w:t>
      </w:r>
      <w:r w:rsidRPr="004D7DFE">
        <w:rPr>
          <w:rFonts w:ascii="Times New Roman" w:eastAsia="Aptos" w:hAnsi="Times New Roman" w:cs="Times New Roman"/>
          <w:i/>
          <w:iCs/>
          <w:lang w:val="en-CA"/>
        </w:rPr>
        <w:t>Scalability - azure event hubs - azure event hubs</w:t>
      </w:r>
      <w:r w:rsidRPr="004D7DFE">
        <w:rPr>
          <w:rFonts w:ascii="Times New Roman" w:eastAsia="Aptos" w:hAnsi="Times New Roman" w:cs="Times New Roman"/>
          <w:lang w:val="en-CA"/>
        </w:rPr>
        <w:t xml:space="preserve">. Scalability - Azure Event Hubs - Azure Event Hubs | Microsoft Learn. </w:t>
      </w:r>
      <w:hyperlink r:id="rId18">
        <w:r w:rsidRPr="004D7DFE">
          <w:rPr>
            <w:rStyle w:val="Hyperlink"/>
            <w:rFonts w:ascii="Times New Roman" w:eastAsia="Aptos" w:hAnsi="Times New Roman" w:cs="Times New Roman"/>
            <w:lang w:val="en-CA"/>
          </w:rPr>
          <w:t>https://learn.microsoft.com/en-us/azure/event-hubs/event-hubs-scalability</w:t>
        </w:r>
      </w:hyperlink>
    </w:p>
    <w:p w14:paraId="6E09D524" w14:textId="2EFCF01D" w:rsidR="1CB2FF32" w:rsidRPr="004D7DFE" w:rsidRDefault="1CB2FF32" w:rsidP="17980A13">
      <w:pPr>
        <w:spacing w:before="240" w:after="240"/>
        <w:ind w:left="567" w:hanging="567"/>
        <w:rPr>
          <w:rStyle w:val="Hyperlink"/>
          <w:rFonts w:ascii="Times New Roman" w:eastAsia="Aptos" w:hAnsi="Times New Roman" w:cs="Times New Roman"/>
          <w:lang w:val="en-CA"/>
        </w:rPr>
      </w:pPr>
      <w:proofErr w:type="spellStart"/>
      <w:r w:rsidRPr="004D7DFE">
        <w:rPr>
          <w:rFonts w:ascii="Times New Roman" w:eastAsia="Aptos" w:hAnsi="Times New Roman" w:cs="Times New Roman"/>
          <w:lang w:val="en-CA"/>
        </w:rPr>
        <w:t>loomlike</w:t>
      </w:r>
      <w:proofErr w:type="spellEnd"/>
      <w:r w:rsidRPr="004D7DFE">
        <w:rPr>
          <w:rFonts w:ascii="Times New Roman" w:eastAsia="Aptos" w:hAnsi="Times New Roman" w:cs="Times New Roman"/>
          <w:lang w:val="en-CA"/>
        </w:rPr>
        <w:t xml:space="preserve">. (2023, October 12). </w:t>
      </w:r>
      <w:r w:rsidRPr="004D7DFE">
        <w:rPr>
          <w:rFonts w:ascii="Times New Roman" w:eastAsia="Aptos" w:hAnsi="Times New Roman" w:cs="Times New Roman"/>
          <w:i/>
          <w:iCs/>
          <w:lang w:val="en-CA"/>
        </w:rPr>
        <w:t>Personalized Offers - An Azure AI Solution How-to Guide</w:t>
      </w:r>
      <w:r w:rsidRPr="004D7DFE">
        <w:rPr>
          <w:rFonts w:ascii="Times New Roman" w:eastAsia="Aptos" w:hAnsi="Times New Roman" w:cs="Times New Roman"/>
          <w:lang w:val="en-CA"/>
        </w:rPr>
        <w:t xml:space="preserve">. GitHub. </w:t>
      </w:r>
      <w:hyperlink r:id="rId19" w:anchor="af">
        <w:r w:rsidRPr="004D7DFE">
          <w:rPr>
            <w:rStyle w:val="Hyperlink"/>
            <w:rFonts w:ascii="Times New Roman" w:eastAsia="Aptos" w:hAnsi="Times New Roman" w:cs="Times New Roman"/>
            <w:lang w:val="en-CA"/>
          </w:rPr>
          <w:t>https://github.com/Azure/azure-ai-personalized-offers/blob/master/Manual%20Deployment%20Guide/README.md#af</w:t>
        </w:r>
      </w:hyperlink>
    </w:p>
    <w:p w14:paraId="76F9D451" w14:textId="616975D6" w:rsidR="005F15EB" w:rsidRPr="004D7DFE" w:rsidRDefault="005F15EB" w:rsidP="00BD6B68">
      <w:pPr>
        <w:spacing w:before="240" w:after="240"/>
        <w:ind w:left="567" w:hanging="567"/>
        <w:jc w:val="both"/>
        <w:rPr>
          <w:rFonts w:ascii="Times New Roman" w:eastAsia="Aptos" w:hAnsi="Times New Roman" w:cs="Times New Roman"/>
          <w:lang w:val="en-CA"/>
        </w:rPr>
      </w:pPr>
      <w:r w:rsidRPr="004D7DFE">
        <w:rPr>
          <w:rFonts w:ascii="Times New Roman" w:eastAsia="Aptos" w:hAnsi="Times New Roman" w:cs="Times New Roman"/>
          <w:lang w:val="en-CA"/>
        </w:rPr>
        <w:t xml:space="preserve">Jayalakshmi, S., Ganesh, N., </w:t>
      </w:r>
      <w:proofErr w:type="spellStart"/>
      <w:r w:rsidRPr="004D7DFE">
        <w:rPr>
          <w:rFonts w:ascii="Times New Roman" w:eastAsia="Aptos" w:hAnsi="Times New Roman" w:cs="Times New Roman"/>
          <w:lang w:val="en-CA"/>
        </w:rPr>
        <w:t>Čep</w:t>
      </w:r>
      <w:proofErr w:type="spellEnd"/>
      <w:r w:rsidRPr="004D7DFE">
        <w:rPr>
          <w:rFonts w:ascii="Times New Roman" w:eastAsia="Aptos" w:hAnsi="Times New Roman" w:cs="Times New Roman"/>
          <w:lang w:val="en-CA"/>
        </w:rPr>
        <w:t>, R., &amp; Murugan, J. S. (2022). Movie recommender</w:t>
      </w:r>
      <w:r w:rsidR="009174D8" w:rsidRPr="004D7DFE">
        <w:rPr>
          <w:rFonts w:ascii="Times New Roman" w:eastAsia="Aptos" w:hAnsi="Times New Roman" w:cs="Times New Roman"/>
          <w:lang w:val="en-CA"/>
        </w:rPr>
        <w:t xml:space="preserve"> </w:t>
      </w:r>
      <w:proofErr w:type="spellStart"/>
      <w:proofErr w:type="gramStart"/>
      <w:r w:rsidRPr="004D7DFE">
        <w:rPr>
          <w:rFonts w:ascii="Times New Roman" w:eastAsia="Aptos" w:hAnsi="Times New Roman" w:cs="Times New Roman"/>
          <w:lang w:val="en-CA"/>
        </w:rPr>
        <w:t>systems</w:t>
      </w:r>
      <w:r w:rsidR="00BD6B68" w:rsidRPr="004D7DFE">
        <w:rPr>
          <w:rFonts w:ascii="Times New Roman" w:eastAsia="Aptos" w:hAnsi="Times New Roman" w:cs="Times New Roman"/>
          <w:lang w:val="en-CA"/>
        </w:rPr>
        <w:t>:</w:t>
      </w:r>
      <w:r w:rsidRPr="004D7DFE">
        <w:rPr>
          <w:rFonts w:ascii="Times New Roman" w:eastAsia="Aptos" w:hAnsi="Times New Roman" w:cs="Times New Roman"/>
          <w:lang w:val="en-CA"/>
        </w:rPr>
        <w:t>Concepts</w:t>
      </w:r>
      <w:proofErr w:type="spellEnd"/>
      <w:proofErr w:type="gramEnd"/>
      <w:r w:rsidRPr="004D7DFE">
        <w:rPr>
          <w:rFonts w:ascii="Times New Roman" w:eastAsia="Aptos" w:hAnsi="Times New Roman" w:cs="Times New Roman"/>
          <w:lang w:val="en-CA"/>
        </w:rPr>
        <w:t xml:space="preserve">, methods, challenges, and future directions. Sensors, 22(13), 4904. </w:t>
      </w:r>
      <w:hyperlink r:id="rId20">
        <w:r w:rsidRPr="004D7DFE">
          <w:rPr>
            <w:rStyle w:val="Hyperlink"/>
            <w:rFonts w:ascii="Times New Roman" w:eastAsia="Aptos" w:hAnsi="Times New Roman" w:cs="Times New Roman"/>
            <w:lang w:val="en-CA"/>
          </w:rPr>
          <w:t>https://doi.org/10.3390/s22134904</w:t>
        </w:r>
      </w:hyperlink>
    </w:p>
    <w:p w14:paraId="72385E4E" w14:textId="383930AC" w:rsidR="2552FCFB" w:rsidRPr="004D7DFE" w:rsidRDefault="2552FCFB" w:rsidP="6D3B5627">
      <w:pPr>
        <w:spacing w:before="240" w:after="240"/>
        <w:ind w:left="567" w:hanging="567"/>
        <w:jc w:val="both"/>
        <w:rPr>
          <w:rFonts w:ascii="Times New Roman" w:eastAsia="Aptos" w:hAnsi="Times New Roman" w:cs="Times New Roman"/>
          <w:lang w:val="en-CA"/>
        </w:rPr>
      </w:pPr>
      <w:proofErr w:type="spellStart"/>
      <w:r w:rsidRPr="004D7DFE">
        <w:rPr>
          <w:rFonts w:ascii="Times New Roman" w:eastAsia="Aptos" w:hAnsi="Times New Roman" w:cs="Times New Roman"/>
          <w:lang w:val="en-CA"/>
        </w:rPr>
        <w:t>Jcodella</w:t>
      </w:r>
      <w:proofErr w:type="spellEnd"/>
      <w:r w:rsidRPr="004D7DFE">
        <w:rPr>
          <w:rFonts w:ascii="Times New Roman" w:eastAsia="Aptos" w:hAnsi="Times New Roman" w:cs="Times New Roman"/>
          <w:lang w:val="en-CA"/>
        </w:rPr>
        <w:t xml:space="preserve">, &amp; Microsoft. (2024, August 28). </w:t>
      </w:r>
      <w:r w:rsidRPr="004D7DFE">
        <w:rPr>
          <w:rFonts w:ascii="Times New Roman" w:eastAsia="Aptos" w:hAnsi="Times New Roman" w:cs="Times New Roman"/>
          <w:i/>
          <w:iCs/>
          <w:lang w:val="en-CA"/>
        </w:rPr>
        <w:t>Use web app - personalizer - azure AI services</w:t>
      </w:r>
      <w:r w:rsidRPr="004D7DFE">
        <w:rPr>
          <w:rFonts w:ascii="Times New Roman" w:eastAsia="Aptos" w:hAnsi="Times New Roman" w:cs="Times New Roman"/>
          <w:lang w:val="en-CA"/>
        </w:rPr>
        <w:t xml:space="preserve">. Use web app - Personalizer - Azure AI services | Microsoft Learn. </w:t>
      </w:r>
      <w:hyperlink r:id="rId21">
        <w:r w:rsidRPr="004D7DFE">
          <w:rPr>
            <w:rStyle w:val="Hyperlink"/>
            <w:rFonts w:ascii="Times New Roman" w:eastAsia="Aptos" w:hAnsi="Times New Roman" w:cs="Times New Roman"/>
            <w:lang w:val="en-CA"/>
          </w:rPr>
          <w:t>https://learn.microsoft.com/en-us/azure/ai-services/personalizer/tutorial-use-personalizer-web-app</w:t>
        </w:r>
      </w:hyperlink>
    </w:p>
    <w:p w14:paraId="73E5F5CB" w14:textId="7DF2EE5E" w:rsidR="18B07496" w:rsidRPr="004D7DFE" w:rsidRDefault="18B07496" w:rsidP="6D3B5627">
      <w:pPr>
        <w:spacing w:before="240" w:after="240"/>
        <w:ind w:left="567" w:hanging="567"/>
        <w:jc w:val="both"/>
        <w:rPr>
          <w:rFonts w:ascii="Times New Roman" w:eastAsia="Aptos" w:hAnsi="Times New Roman" w:cs="Times New Roman"/>
          <w:lang w:val="en-CA"/>
        </w:rPr>
      </w:pPr>
      <w:proofErr w:type="spellStart"/>
      <w:r w:rsidRPr="004D7DFE">
        <w:rPr>
          <w:rFonts w:ascii="Times New Roman" w:eastAsia="Aptos" w:hAnsi="Times New Roman" w:cs="Times New Roman"/>
          <w:lang w:val="en-CA"/>
        </w:rPr>
        <w:t>Jcodella</w:t>
      </w:r>
      <w:proofErr w:type="spellEnd"/>
      <w:r w:rsidRPr="004D7DFE">
        <w:rPr>
          <w:rFonts w:ascii="Times New Roman" w:eastAsia="Aptos" w:hAnsi="Times New Roman" w:cs="Times New Roman"/>
          <w:lang w:val="en-CA"/>
        </w:rPr>
        <w:t xml:space="preserve">, &amp; Microsoft. (2024a, March 28). </w:t>
      </w:r>
      <w:r w:rsidRPr="004D7DFE">
        <w:rPr>
          <w:rFonts w:ascii="Times New Roman" w:eastAsia="Aptos" w:hAnsi="Times New Roman" w:cs="Times New Roman"/>
          <w:i/>
          <w:iCs/>
          <w:lang w:val="en-CA"/>
        </w:rPr>
        <w:t>Configure personalizer - azure AI services</w:t>
      </w:r>
      <w:r w:rsidRPr="004D7DFE">
        <w:rPr>
          <w:rFonts w:ascii="Times New Roman" w:eastAsia="Aptos" w:hAnsi="Times New Roman" w:cs="Times New Roman"/>
          <w:lang w:val="en-CA"/>
        </w:rPr>
        <w:t xml:space="preserve">. Configure Personalizer - Azure AI services | Microsoft Learn. </w:t>
      </w:r>
      <w:hyperlink r:id="rId22">
        <w:r w:rsidRPr="004D7DFE">
          <w:rPr>
            <w:rStyle w:val="Hyperlink"/>
            <w:rFonts w:ascii="Times New Roman" w:eastAsia="Aptos" w:hAnsi="Times New Roman" w:cs="Times New Roman"/>
            <w:lang w:val="en-CA"/>
          </w:rPr>
          <w:t>https://learn.microsoft.com/en-us/azure/ai-services/personalizer/how-to-settings</w:t>
        </w:r>
      </w:hyperlink>
    </w:p>
    <w:p w14:paraId="5AC68946" w14:textId="538B35F1" w:rsidR="6D3B5627" w:rsidRDefault="008C3AD9" w:rsidP="6D3B5627">
      <w:pPr>
        <w:spacing w:before="240" w:after="240"/>
        <w:ind w:left="567" w:hanging="567"/>
        <w:jc w:val="both"/>
        <w:rPr>
          <w:rFonts w:ascii="Times New Roman" w:eastAsia="Aptos" w:hAnsi="Times New Roman" w:cs="Times New Roman"/>
        </w:rPr>
      </w:pPr>
      <w:r w:rsidRPr="008C3AD9">
        <w:rPr>
          <w:rFonts w:ascii="Times New Roman" w:eastAsia="Aptos" w:hAnsi="Times New Roman" w:cs="Times New Roman"/>
        </w:rPr>
        <w:t xml:space="preserve">Dhinakaran, S. (2024, Sept 11). </w:t>
      </w:r>
      <w:r w:rsidRPr="00737F92">
        <w:rPr>
          <w:rFonts w:ascii="Times New Roman" w:eastAsia="Aptos" w:hAnsi="Times New Roman" w:cs="Times New Roman"/>
          <w:i/>
          <w:iCs/>
        </w:rPr>
        <w:t>Navigating Legal Challenges: How Netflix Ensures Compliance in a Digital World.</w:t>
      </w:r>
      <w:r w:rsidRPr="008C3AD9">
        <w:rPr>
          <w:rFonts w:ascii="Times New Roman" w:eastAsia="Aptos" w:hAnsi="Times New Roman" w:cs="Times New Roman"/>
        </w:rPr>
        <w:t xml:space="preserve"> Retrieved from </w:t>
      </w:r>
      <w:proofErr w:type="spellStart"/>
      <w:r w:rsidRPr="008C3AD9">
        <w:rPr>
          <w:rFonts w:ascii="Times New Roman" w:eastAsia="Aptos" w:hAnsi="Times New Roman" w:cs="Times New Roman"/>
        </w:rPr>
        <w:t>Linkedin</w:t>
      </w:r>
      <w:proofErr w:type="spellEnd"/>
      <w:r w:rsidRPr="008C3AD9">
        <w:rPr>
          <w:rFonts w:ascii="Times New Roman" w:eastAsia="Aptos" w:hAnsi="Times New Roman" w:cs="Times New Roman"/>
        </w:rPr>
        <w:t xml:space="preserve">: </w:t>
      </w:r>
      <w:hyperlink r:id="rId23" w:history="1">
        <w:r w:rsidRPr="0097338A">
          <w:rPr>
            <w:rStyle w:val="Hyperlink"/>
            <w:rFonts w:ascii="Times New Roman" w:eastAsia="Aptos" w:hAnsi="Times New Roman" w:cs="Times New Roman"/>
          </w:rPr>
          <w:t>https://www.linkedin.com/pulse/navigating-legal-challenges-how-netflix-ensures-world-dhinakaran-85ose/</w:t>
        </w:r>
      </w:hyperlink>
    </w:p>
    <w:p w14:paraId="639B3D19" w14:textId="24D811DB" w:rsidR="008C3AD9" w:rsidRDefault="008C3AD9" w:rsidP="6D3B5627">
      <w:pPr>
        <w:spacing w:before="240" w:after="240"/>
        <w:ind w:left="567" w:hanging="567"/>
        <w:jc w:val="both"/>
        <w:rPr>
          <w:rFonts w:ascii="Times New Roman" w:eastAsia="Aptos" w:hAnsi="Times New Roman" w:cs="Times New Roman"/>
        </w:rPr>
      </w:pPr>
      <w:r w:rsidRPr="008C3AD9">
        <w:rPr>
          <w:rFonts w:ascii="Times New Roman" w:eastAsia="Aptos" w:hAnsi="Times New Roman" w:cs="Times New Roman"/>
        </w:rPr>
        <w:t>High Scalability. (2017, Dec 11</w:t>
      </w:r>
      <w:r w:rsidRPr="00737F92">
        <w:rPr>
          <w:rFonts w:ascii="Times New Roman" w:eastAsia="Aptos" w:hAnsi="Times New Roman" w:cs="Times New Roman"/>
          <w:i/>
          <w:iCs/>
        </w:rPr>
        <w:t>). Netflix: What Happens When You Press Play?</w:t>
      </w:r>
      <w:r w:rsidRPr="008C3AD9">
        <w:rPr>
          <w:rFonts w:ascii="Times New Roman" w:eastAsia="Aptos" w:hAnsi="Times New Roman" w:cs="Times New Roman"/>
        </w:rPr>
        <w:t xml:space="preserve"> Retrieved from High Scalability: </w:t>
      </w:r>
      <w:hyperlink r:id="rId24" w:history="1">
        <w:r w:rsidRPr="0097338A">
          <w:rPr>
            <w:rStyle w:val="Hyperlink"/>
            <w:rFonts w:ascii="Times New Roman" w:eastAsia="Aptos" w:hAnsi="Times New Roman" w:cs="Times New Roman"/>
          </w:rPr>
          <w:t>https://highscalability.com/netflix-what-happens-when-you-press-play/</w:t>
        </w:r>
      </w:hyperlink>
    </w:p>
    <w:p w14:paraId="0399496E" w14:textId="6B9B6733" w:rsidR="008C3AD9" w:rsidRPr="008C3AD9" w:rsidRDefault="00737F92" w:rsidP="00B81842">
      <w:pPr>
        <w:spacing w:before="240" w:after="240"/>
        <w:ind w:left="567" w:hanging="567"/>
        <w:jc w:val="both"/>
        <w:rPr>
          <w:rFonts w:ascii="Times New Roman" w:eastAsia="Aptos" w:hAnsi="Times New Roman" w:cs="Times New Roman"/>
        </w:rPr>
      </w:pPr>
      <w:r w:rsidRPr="00737F92">
        <w:rPr>
          <w:rFonts w:ascii="Times New Roman" w:eastAsia="Aptos" w:hAnsi="Times New Roman" w:cs="Times New Roman"/>
        </w:rPr>
        <w:t xml:space="preserve">Netflix Technology Blog. (2013, Feb 12). </w:t>
      </w:r>
      <w:r w:rsidRPr="00737F92">
        <w:rPr>
          <w:rFonts w:ascii="Times New Roman" w:eastAsia="Aptos" w:hAnsi="Times New Roman" w:cs="Times New Roman"/>
          <w:i/>
          <w:iCs/>
        </w:rPr>
        <w:t>Active-Active for Multi-Regional Resiliency</w:t>
      </w:r>
      <w:r w:rsidRPr="00737F92">
        <w:rPr>
          <w:rFonts w:ascii="Times New Roman" w:eastAsia="Aptos" w:hAnsi="Times New Roman" w:cs="Times New Roman"/>
        </w:rPr>
        <w:t xml:space="preserve">. Retrieved from Netflix </w:t>
      </w:r>
      <w:proofErr w:type="spellStart"/>
      <w:r w:rsidRPr="00737F92">
        <w:rPr>
          <w:rFonts w:ascii="Times New Roman" w:eastAsia="Aptos" w:hAnsi="Times New Roman" w:cs="Times New Roman"/>
        </w:rPr>
        <w:t>TechBlog</w:t>
      </w:r>
      <w:proofErr w:type="spellEnd"/>
      <w:r w:rsidRPr="00737F92">
        <w:rPr>
          <w:rFonts w:ascii="Times New Roman" w:eastAsia="Aptos" w:hAnsi="Times New Roman" w:cs="Times New Roman"/>
        </w:rPr>
        <w:t xml:space="preserve">: </w:t>
      </w:r>
      <w:hyperlink r:id="rId25" w:history="1">
        <w:r w:rsidRPr="0097338A">
          <w:rPr>
            <w:rStyle w:val="Hyperlink"/>
            <w:rFonts w:ascii="Times New Roman" w:eastAsia="Aptos" w:hAnsi="Times New Roman" w:cs="Times New Roman"/>
          </w:rPr>
          <w:t>https://netflixtechblog.com/active-active-for-multi-regional-resiliency-c47719f6685b</w:t>
        </w:r>
      </w:hyperlink>
    </w:p>
    <w:p w14:paraId="28F59FEB" w14:textId="0BB62C16" w:rsidR="00BD6B68" w:rsidRPr="004D7DFE" w:rsidRDefault="005F15EB" w:rsidP="00BD6B68">
      <w:pPr>
        <w:spacing w:before="240" w:after="240"/>
        <w:jc w:val="both"/>
        <w:rPr>
          <w:rFonts w:ascii="Times New Roman" w:eastAsia="Aptos" w:hAnsi="Times New Roman" w:cs="Times New Roman"/>
          <w:lang w:val="en-CA"/>
        </w:rPr>
      </w:pPr>
      <w:r w:rsidRPr="004D7DFE">
        <w:rPr>
          <w:rFonts w:ascii="Times New Roman" w:eastAsia="Aptos" w:hAnsi="Times New Roman" w:cs="Times New Roman"/>
          <w:lang w:val="en-CA"/>
        </w:rPr>
        <w:t xml:space="preserve">Microsoft Learn. (2024). Security design principles - Azure well-architected framework. Retrieved from </w:t>
      </w:r>
      <w:hyperlink r:id="rId26" w:history="1">
        <w:r w:rsidR="00BD6B68" w:rsidRPr="004D7DFE">
          <w:rPr>
            <w:rStyle w:val="Hyperlink"/>
            <w:rFonts w:ascii="Times New Roman" w:eastAsia="Aptos" w:hAnsi="Times New Roman" w:cs="Times New Roman"/>
            <w:lang w:val="en-CA"/>
          </w:rPr>
          <w:t>https://learn.microsoft.com/</w:t>
        </w:r>
      </w:hyperlink>
    </w:p>
    <w:p w14:paraId="69C8B68B" w14:textId="438D989F" w:rsidR="005F15EB" w:rsidRDefault="005F15EB" w:rsidP="00BD6B68">
      <w:pPr>
        <w:spacing w:before="240" w:after="240"/>
        <w:ind w:left="567" w:hanging="567"/>
        <w:jc w:val="both"/>
        <w:rPr>
          <w:rFonts w:ascii="Times New Roman" w:eastAsia="Aptos" w:hAnsi="Times New Roman" w:cs="Times New Roman"/>
          <w:lang w:val="en-CA"/>
        </w:rPr>
      </w:pPr>
      <w:r w:rsidRPr="004D7DFE">
        <w:rPr>
          <w:rFonts w:ascii="Times New Roman" w:eastAsia="Aptos" w:hAnsi="Times New Roman" w:cs="Times New Roman"/>
          <w:lang w:val="en-CA"/>
        </w:rPr>
        <w:t>Microsoft Learn. (2024). Design data integration. Retrieved from</w:t>
      </w:r>
      <w:r w:rsidR="00BD6B68" w:rsidRPr="004D7DFE">
        <w:rPr>
          <w:rFonts w:ascii="Times New Roman" w:eastAsia="Aptos" w:hAnsi="Times New Roman" w:cs="Times New Roman"/>
          <w:lang w:val="en-CA"/>
        </w:rPr>
        <w:t xml:space="preserve"> </w:t>
      </w:r>
      <w:hyperlink r:id="rId27" w:history="1">
        <w:r w:rsidR="00B81842" w:rsidRPr="0097338A">
          <w:rPr>
            <w:rStyle w:val="Hyperlink"/>
            <w:rFonts w:ascii="Times New Roman" w:eastAsia="Aptos" w:hAnsi="Times New Roman" w:cs="Times New Roman"/>
            <w:lang w:val="en-CA"/>
          </w:rPr>
          <w:t>https://learn.microsoft.com/</w:t>
        </w:r>
      </w:hyperlink>
    </w:p>
    <w:p w14:paraId="3AE6B31D" w14:textId="77777777" w:rsidR="00B81842" w:rsidRPr="004D7DFE" w:rsidRDefault="00B81842" w:rsidP="00BD6B68">
      <w:pPr>
        <w:spacing w:before="240" w:after="240"/>
        <w:ind w:left="567" w:hanging="567"/>
        <w:jc w:val="both"/>
        <w:rPr>
          <w:rFonts w:ascii="Times New Roman" w:eastAsia="Aptos" w:hAnsi="Times New Roman" w:cs="Times New Roman"/>
          <w:lang w:val="en-CA"/>
        </w:rPr>
      </w:pPr>
    </w:p>
    <w:p w14:paraId="01C9E3B6" w14:textId="6429E28E" w:rsidR="17980A13" w:rsidRPr="004D7DFE" w:rsidRDefault="17980A13" w:rsidP="17980A13">
      <w:pPr>
        <w:spacing w:before="240" w:after="240"/>
        <w:ind w:left="567" w:hanging="567"/>
        <w:rPr>
          <w:rFonts w:ascii="Times New Roman" w:eastAsia="Aptos" w:hAnsi="Times New Roman" w:cs="Times New Roman"/>
          <w:lang w:val="en-CA"/>
        </w:rPr>
      </w:pPr>
    </w:p>
    <w:p w14:paraId="75C62F71" w14:textId="6D113B5F" w:rsidR="0EE36E57" w:rsidRPr="004D7DFE" w:rsidRDefault="0EE36E57" w:rsidP="0EE36E57">
      <w:pPr>
        <w:spacing w:before="240" w:after="240"/>
        <w:ind w:left="567" w:hanging="567"/>
        <w:rPr>
          <w:rFonts w:ascii="Times New Roman" w:eastAsia="Aptos" w:hAnsi="Times New Roman" w:cs="Times New Roman"/>
          <w:lang w:val="en-CA"/>
        </w:rPr>
      </w:pPr>
    </w:p>
    <w:p w14:paraId="0EAD309E" w14:textId="13CE65BA" w:rsidR="0EE36E57" w:rsidRPr="004D7DFE" w:rsidRDefault="0EE36E57" w:rsidP="0EE36E57">
      <w:pPr>
        <w:spacing w:before="240" w:after="240"/>
        <w:ind w:left="567" w:hanging="567"/>
        <w:rPr>
          <w:rFonts w:ascii="Times New Roman" w:eastAsia="Aptos" w:hAnsi="Times New Roman" w:cs="Times New Roman"/>
          <w:lang w:val="en-CA"/>
        </w:rPr>
      </w:pPr>
    </w:p>
    <w:p w14:paraId="669360E3" w14:textId="6FC1ADFF" w:rsidR="0EE36E57" w:rsidRPr="004D7DFE" w:rsidRDefault="0EE36E57" w:rsidP="0EE36E57">
      <w:pPr>
        <w:tabs>
          <w:tab w:val="center" w:pos="4680"/>
          <w:tab w:val="right" w:pos="9360"/>
        </w:tabs>
        <w:rPr>
          <w:rFonts w:ascii="Times New Roman" w:eastAsia="Aptos" w:hAnsi="Times New Roman" w:cs="Times New Roman"/>
          <w:lang w:val="en-CA"/>
        </w:rPr>
      </w:pPr>
    </w:p>
    <w:p w14:paraId="182765C3" w14:textId="07DF3D96" w:rsidR="0EE36E57" w:rsidRPr="004D7DFE" w:rsidRDefault="0EE36E57" w:rsidP="0EE36E57">
      <w:pPr>
        <w:tabs>
          <w:tab w:val="center" w:pos="4680"/>
          <w:tab w:val="right" w:pos="9360"/>
        </w:tabs>
        <w:rPr>
          <w:rFonts w:ascii="Times New Roman" w:eastAsia="Aptos" w:hAnsi="Times New Roman" w:cs="Times New Roman"/>
          <w:lang w:val="en-CA"/>
        </w:rPr>
      </w:pPr>
    </w:p>
    <w:p w14:paraId="3EDFAF48" w14:textId="23A9CC4F" w:rsidR="0EE36E57" w:rsidRPr="004D7DFE" w:rsidRDefault="0EE36E57" w:rsidP="0EE36E57">
      <w:pPr>
        <w:tabs>
          <w:tab w:val="center" w:pos="4680"/>
          <w:tab w:val="right" w:pos="9360"/>
        </w:tabs>
        <w:rPr>
          <w:rFonts w:ascii="Times New Roman" w:hAnsi="Times New Roman" w:cs="Times New Roman"/>
          <w:lang w:val="en-CA"/>
        </w:rPr>
      </w:pPr>
    </w:p>
    <w:p w14:paraId="02C965A1" w14:textId="1B881187" w:rsidR="0EE36E57" w:rsidRPr="004D7DFE" w:rsidRDefault="0EE36E57" w:rsidP="0EE36E57">
      <w:pPr>
        <w:tabs>
          <w:tab w:val="center" w:pos="4680"/>
          <w:tab w:val="right" w:pos="9360"/>
        </w:tabs>
        <w:rPr>
          <w:rFonts w:ascii="Times New Roman" w:hAnsi="Times New Roman" w:cs="Times New Roman"/>
          <w:lang w:val="en-CA"/>
        </w:rPr>
      </w:pPr>
    </w:p>
    <w:p w14:paraId="2C078E63" w14:textId="3BFD1D14" w:rsidR="009E34B3" w:rsidRPr="00737F92" w:rsidRDefault="009E34B3" w:rsidP="00737F92">
      <w:pPr>
        <w:pStyle w:val="Heading1"/>
      </w:pPr>
    </w:p>
    <w:sectPr w:rsidR="009E34B3" w:rsidRPr="00737F92">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A1B10" w14:textId="77777777" w:rsidR="00F94FC7" w:rsidRDefault="00F94FC7" w:rsidP="00231599">
      <w:pPr>
        <w:spacing w:after="0" w:line="240" w:lineRule="auto"/>
      </w:pPr>
      <w:r>
        <w:separator/>
      </w:r>
    </w:p>
  </w:endnote>
  <w:endnote w:type="continuationSeparator" w:id="0">
    <w:p w14:paraId="291036EF" w14:textId="77777777" w:rsidR="00F94FC7" w:rsidRDefault="00F94FC7" w:rsidP="00231599">
      <w:pPr>
        <w:spacing w:after="0" w:line="240" w:lineRule="auto"/>
      </w:pPr>
      <w:r>
        <w:continuationSeparator/>
      </w:r>
    </w:p>
  </w:endnote>
  <w:endnote w:type="continuationNotice" w:id="1">
    <w:p w14:paraId="320AB190" w14:textId="77777777" w:rsidR="00F94FC7" w:rsidRDefault="00F94F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9026FBD" w14:paraId="208D67A4" w14:textId="77777777" w:rsidTr="79026FBD">
      <w:trPr>
        <w:trHeight w:val="300"/>
      </w:trPr>
      <w:tc>
        <w:tcPr>
          <w:tcW w:w="3120" w:type="dxa"/>
        </w:tcPr>
        <w:p w14:paraId="15A39EAB" w14:textId="1198E64A" w:rsidR="79026FBD" w:rsidRDefault="79026FBD" w:rsidP="79026FBD">
          <w:pPr>
            <w:pStyle w:val="Header"/>
            <w:ind w:left="-115"/>
          </w:pPr>
        </w:p>
      </w:tc>
      <w:tc>
        <w:tcPr>
          <w:tcW w:w="3120" w:type="dxa"/>
        </w:tcPr>
        <w:p w14:paraId="2E5BE4CB" w14:textId="6D7F3732" w:rsidR="79026FBD" w:rsidRDefault="79026FBD" w:rsidP="79026FBD">
          <w:pPr>
            <w:pStyle w:val="Header"/>
            <w:jc w:val="center"/>
          </w:pPr>
        </w:p>
      </w:tc>
      <w:tc>
        <w:tcPr>
          <w:tcW w:w="3120" w:type="dxa"/>
        </w:tcPr>
        <w:p w14:paraId="3412691F" w14:textId="605B9F9A" w:rsidR="79026FBD" w:rsidRDefault="79026FBD" w:rsidP="79026FBD">
          <w:pPr>
            <w:pStyle w:val="Header"/>
            <w:ind w:right="-115"/>
            <w:jc w:val="right"/>
          </w:pPr>
          <w:r>
            <w:fldChar w:fldCharType="begin"/>
          </w:r>
          <w:r>
            <w:instrText>PAGE</w:instrText>
          </w:r>
          <w:r>
            <w:fldChar w:fldCharType="separate"/>
          </w:r>
          <w:r w:rsidR="00B81842">
            <w:rPr>
              <w:noProof/>
            </w:rPr>
            <w:t>1</w:t>
          </w:r>
          <w:r>
            <w:fldChar w:fldCharType="end"/>
          </w:r>
        </w:p>
      </w:tc>
    </w:tr>
  </w:tbl>
  <w:p w14:paraId="039B0491" w14:textId="4A2B79D3" w:rsidR="00231599" w:rsidRDefault="0023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78AB0" w14:textId="77777777" w:rsidR="00F94FC7" w:rsidRDefault="00F94FC7" w:rsidP="00231599">
      <w:pPr>
        <w:spacing w:after="0" w:line="240" w:lineRule="auto"/>
      </w:pPr>
      <w:r>
        <w:separator/>
      </w:r>
    </w:p>
  </w:footnote>
  <w:footnote w:type="continuationSeparator" w:id="0">
    <w:p w14:paraId="711207F8" w14:textId="77777777" w:rsidR="00F94FC7" w:rsidRDefault="00F94FC7" w:rsidP="00231599">
      <w:pPr>
        <w:spacing w:after="0" w:line="240" w:lineRule="auto"/>
      </w:pPr>
      <w:r>
        <w:continuationSeparator/>
      </w:r>
    </w:p>
  </w:footnote>
  <w:footnote w:type="continuationNotice" w:id="1">
    <w:p w14:paraId="3D0E1FDF" w14:textId="77777777" w:rsidR="00F94FC7" w:rsidRDefault="00F94F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9026FBD" w14:paraId="3681C34C" w14:textId="77777777" w:rsidTr="79026FBD">
      <w:trPr>
        <w:trHeight w:val="300"/>
      </w:trPr>
      <w:tc>
        <w:tcPr>
          <w:tcW w:w="3120" w:type="dxa"/>
        </w:tcPr>
        <w:p w14:paraId="1A7915C2" w14:textId="3D200A24" w:rsidR="79026FBD" w:rsidRDefault="79026FBD" w:rsidP="79026FBD">
          <w:pPr>
            <w:pStyle w:val="Header"/>
            <w:ind w:left="-115"/>
          </w:pPr>
        </w:p>
      </w:tc>
      <w:tc>
        <w:tcPr>
          <w:tcW w:w="3120" w:type="dxa"/>
        </w:tcPr>
        <w:p w14:paraId="3C676A26" w14:textId="48222CCC" w:rsidR="79026FBD" w:rsidRDefault="79026FBD" w:rsidP="79026FBD">
          <w:pPr>
            <w:pStyle w:val="Header"/>
            <w:jc w:val="center"/>
          </w:pPr>
        </w:p>
      </w:tc>
      <w:tc>
        <w:tcPr>
          <w:tcW w:w="3120" w:type="dxa"/>
        </w:tcPr>
        <w:p w14:paraId="06296DDD" w14:textId="1950E27F" w:rsidR="79026FBD" w:rsidRDefault="79026FBD" w:rsidP="79026FBD">
          <w:pPr>
            <w:pStyle w:val="Header"/>
            <w:ind w:right="-115"/>
            <w:jc w:val="right"/>
          </w:pPr>
        </w:p>
      </w:tc>
    </w:tr>
  </w:tbl>
  <w:p w14:paraId="22F51ABC" w14:textId="12C176AB" w:rsidR="00231599" w:rsidRDefault="00231599">
    <w:pPr>
      <w:pStyle w:val="Header"/>
    </w:pPr>
  </w:p>
</w:hdr>
</file>

<file path=word/intelligence2.xml><?xml version="1.0" encoding="utf-8"?>
<int2:intelligence xmlns:int2="http://schemas.microsoft.com/office/intelligence/2020/intelligence" xmlns:oel="http://schemas.microsoft.com/office/2019/extlst">
  <int2:observations>
    <int2:textHash int2:hashCode="XaHTAD+kkNu1Hc" int2:id="N32ZYzAZ">
      <int2:state int2:value="Rejected" int2:type="AugLoop_Text_Critique"/>
    </int2:textHash>
    <int2:textHash int2:hashCode="QJWpmkKkc0O664" int2:id="Pus1kqWU">
      <int2:state int2:value="Rejected" int2:type="AugLoop_Text_Critique"/>
    </int2:textHash>
    <int2:textHash int2:hashCode="7KJSd7rAyoypME" int2:id="SEYZ4SZq">
      <int2:state int2:value="Rejected" int2:type="AugLoop_Text_Critique"/>
    </int2:textHash>
    <int2:textHash int2:hashCode="NCFT+uXIpmv2wt" int2:id="pzbjkqip">
      <int2:state int2:value="Rejected" int2:type="AugLoop_Text_Critique"/>
    </int2:textHash>
    <int2:textHash int2:hashCode="Nk30O3B30dynQ/" int2:id="uDnFWvc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C1C"/>
    <w:multiLevelType w:val="hybridMultilevel"/>
    <w:tmpl w:val="E936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E7443"/>
    <w:multiLevelType w:val="hybridMultilevel"/>
    <w:tmpl w:val="22765D34"/>
    <w:lvl w:ilvl="0" w:tplc="0FF234EC">
      <w:start w:val="1"/>
      <w:numFmt w:val="decimal"/>
      <w:lvlText w:val="%1."/>
      <w:lvlJc w:val="left"/>
      <w:pPr>
        <w:ind w:left="720" w:hanging="360"/>
      </w:pPr>
    </w:lvl>
    <w:lvl w:ilvl="1" w:tplc="A2A87D78">
      <w:start w:val="1"/>
      <w:numFmt w:val="lowerLetter"/>
      <w:lvlText w:val="%2."/>
      <w:lvlJc w:val="left"/>
      <w:pPr>
        <w:ind w:left="1440" w:hanging="360"/>
      </w:pPr>
    </w:lvl>
    <w:lvl w:ilvl="2" w:tplc="DCAEACC2">
      <w:start w:val="1"/>
      <w:numFmt w:val="lowerRoman"/>
      <w:lvlText w:val="%3."/>
      <w:lvlJc w:val="right"/>
      <w:pPr>
        <w:ind w:left="2160" w:hanging="180"/>
      </w:pPr>
    </w:lvl>
    <w:lvl w:ilvl="3" w:tplc="0186BAF0">
      <w:start w:val="1"/>
      <w:numFmt w:val="decimal"/>
      <w:lvlText w:val="%4."/>
      <w:lvlJc w:val="left"/>
      <w:pPr>
        <w:ind w:left="2880" w:hanging="360"/>
      </w:pPr>
    </w:lvl>
    <w:lvl w:ilvl="4" w:tplc="079672E6">
      <w:start w:val="1"/>
      <w:numFmt w:val="lowerLetter"/>
      <w:lvlText w:val="%5."/>
      <w:lvlJc w:val="left"/>
      <w:pPr>
        <w:ind w:left="3600" w:hanging="360"/>
      </w:pPr>
    </w:lvl>
    <w:lvl w:ilvl="5" w:tplc="686C7824">
      <w:start w:val="1"/>
      <w:numFmt w:val="lowerRoman"/>
      <w:lvlText w:val="%6."/>
      <w:lvlJc w:val="right"/>
      <w:pPr>
        <w:ind w:left="4320" w:hanging="180"/>
      </w:pPr>
    </w:lvl>
    <w:lvl w:ilvl="6" w:tplc="6A107BBC">
      <w:start w:val="1"/>
      <w:numFmt w:val="decimal"/>
      <w:lvlText w:val="%7."/>
      <w:lvlJc w:val="left"/>
      <w:pPr>
        <w:ind w:left="5040" w:hanging="360"/>
      </w:pPr>
    </w:lvl>
    <w:lvl w:ilvl="7" w:tplc="72129C50">
      <w:start w:val="1"/>
      <w:numFmt w:val="lowerLetter"/>
      <w:lvlText w:val="%8."/>
      <w:lvlJc w:val="left"/>
      <w:pPr>
        <w:ind w:left="5760" w:hanging="360"/>
      </w:pPr>
    </w:lvl>
    <w:lvl w:ilvl="8" w:tplc="34AAAB26">
      <w:start w:val="1"/>
      <w:numFmt w:val="lowerRoman"/>
      <w:lvlText w:val="%9."/>
      <w:lvlJc w:val="right"/>
      <w:pPr>
        <w:ind w:left="6480" w:hanging="180"/>
      </w:pPr>
    </w:lvl>
  </w:abstractNum>
  <w:abstractNum w:abstractNumId="2" w15:restartNumberingAfterBreak="0">
    <w:nsid w:val="085A159C"/>
    <w:multiLevelType w:val="hybridMultilevel"/>
    <w:tmpl w:val="CD920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744"/>
    <w:multiLevelType w:val="multilevel"/>
    <w:tmpl w:val="89FE6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59189"/>
    <w:multiLevelType w:val="hybridMultilevel"/>
    <w:tmpl w:val="AF6C4F20"/>
    <w:lvl w:ilvl="0" w:tplc="E5F4482C">
      <w:start w:val="1"/>
      <w:numFmt w:val="decimal"/>
      <w:lvlText w:val="%1."/>
      <w:lvlJc w:val="left"/>
      <w:pPr>
        <w:ind w:left="720" w:hanging="360"/>
      </w:pPr>
    </w:lvl>
    <w:lvl w:ilvl="1" w:tplc="472CE904">
      <w:start w:val="1"/>
      <w:numFmt w:val="lowerLetter"/>
      <w:lvlText w:val="%2."/>
      <w:lvlJc w:val="left"/>
      <w:pPr>
        <w:ind w:left="1440" w:hanging="360"/>
      </w:pPr>
    </w:lvl>
    <w:lvl w:ilvl="2" w:tplc="D15405C6">
      <w:start w:val="1"/>
      <w:numFmt w:val="lowerRoman"/>
      <w:lvlText w:val="%3."/>
      <w:lvlJc w:val="right"/>
      <w:pPr>
        <w:ind w:left="2160" w:hanging="180"/>
      </w:pPr>
    </w:lvl>
    <w:lvl w:ilvl="3" w:tplc="FC54DBEA">
      <w:start w:val="1"/>
      <w:numFmt w:val="decimal"/>
      <w:lvlText w:val="%4."/>
      <w:lvlJc w:val="left"/>
      <w:pPr>
        <w:ind w:left="2880" w:hanging="360"/>
      </w:pPr>
    </w:lvl>
    <w:lvl w:ilvl="4" w:tplc="5C105D3A">
      <w:start w:val="1"/>
      <w:numFmt w:val="lowerLetter"/>
      <w:lvlText w:val="%5."/>
      <w:lvlJc w:val="left"/>
      <w:pPr>
        <w:ind w:left="3600" w:hanging="360"/>
      </w:pPr>
    </w:lvl>
    <w:lvl w:ilvl="5" w:tplc="D8B2ADCC">
      <w:start w:val="1"/>
      <w:numFmt w:val="lowerRoman"/>
      <w:lvlText w:val="%6."/>
      <w:lvlJc w:val="right"/>
      <w:pPr>
        <w:ind w:left="4320" w:hanging="180"/>
      </w:pPr>
    </w:lvl>
    <w:lvl w:ilvl="6" w:tplc="E4E491F0">
      <w:start w:val="1"/>
      <w:numFmt w:val="decimal"/>
      <w:lvlText w:val="%7."/>
      <w:lvlJc w:val="left"/>
      <w:pPr>
        <w:ind w:left="5040" w:hanging="360"/>
      </w:pPr>
    </w:lvl>
    <w:lvl w:ilvl="7" w:tplc="11C4E9E6">
      <w:start w:val="1"/>
      <w:numFmt w:val="lowerLetter"/>
      <w:lvlText w:val="%8."/>
      <w:lvlJc w:val="left"/>
      <w:pPr>
        <w:ind w:left="5760" w:hanging="360"/>
      </w:pPr>
    </w:lvl>
    <w:lvl w:ilvl="8" w:tplc="C04E13E8">
      <w:start w:val="1"/>
      <w:numFmt w:val="lowerRoman"/>
      <w:lvlText w:val="%9."/>
      <w:lvlJc w:val="right"/>
      <w:pPr>
        <w:ind w:left="6480" w:hanging="180"/>
      </w:pPr>
    </w:lvl>
  </w:abstractNum>
  <w:abstractNum w:abstractNumId="5" w15:restartNumberingAfterBreak="0">
    <w:nsid w:val="0B85D12C"/>
    <w:multiLevelType w:val="hybridMultilevel"/>
    <w:tmpl w:val="315AACFE"/>
    <w:lvl w:ilvl="0" w:tplc="0E564DBC">
      <w:start w:val="1"/>
      <w:numFmt w:val="bullet"/>
      <w:lvlText w:val="-"/>
      <w:lvlJc w:val="left"/>
      <w:pPr>
        <w:ind w:left="720" w:hanging="360"/>
      </w:pPr>
      <w:rPr>
        <w:rFonts w:ascii="Aptos" w:hAnsi="Aptos" w:hint="default"/>
      </w:rPr>
    </w:lvl>
    <w:lvl w:ilvl="1" w:tplc="87A4044E">
      <w:start w:val="1"/>
      <w:numFmt w:val="bullet"/>
      <w:lvlText w:val="o"/>
      <w:lvlJc w:val="left"/>
      <w:pPr>
        <w:ind w:left="1440" w:hanging="360"/>
      </w:pPr>
      <w:rPr>
        <w:rFonts w:ascii="Courier New" w:hAnsi="Courier New" w:hint="default"/>
      </w:rPr>
    </w:lvl>
    <w:lvl w:ilvl="2" w:tplc="7F42892E">
      <w:start w:val="1"/>
      <w:numFmt w:val="bullet"/>
      <w:lvlText w:val=""/>
      <w:lvlJc w:val="left"/>
      <w:pPr>
        <w:ind w:left="2160" w:hanging="360"/>
      </w:pPr>
      <w:rPr>
        <w:rFonts w:ascii="Wingdings" w:hAnsi="Wingdings" w:hint="default"/>
      </w:rPr>
    </w:lvl>
    <w:lvl w:ilvl="3" w:tplc="42623AFC">
      <w:start w:val="1"/>
      <w:numFmt w:val="bullet"/>
      <w:lvlText w:val=""/>
      <w:lvlJc w:val="left"/>
      <w:pPr>
        <w:ind w:left="2880" w:hanging="360"/>
      </w:pPr>
      <w:rPr>
        <w:rFonts w:ascii="Symbol" w:hAnsi="Symbol" w:hint="default"/>
      </w:rPr>
    </w:lvl>
    <w:lvl w:ilvl="4" w:tplc="5C50DA26">
      <w:start w:val="1"/>
      <w:numFmt w:val="bullet"/>
      <w:lvlText w:val="o"/>
      <w:lvlJc w:val="left"/>
      <w:pPr>
        <w:ind w:left="3600" w:hanging="360"/>
      </w:pPr>
      <w:rPr>
        <w:rFonts w:ascii="Courier New" w:hAnsi="Courier New" w:hint="default"/>
      </w:rPr>
    </w:lvl>
    <w:lvl w:ilvl="5" w:tplc="8DB01B44">
      <w:start w:val="1"/>
      <w:numFmt w:val="bullet"/>
      <w:lvlText w:val=""/>
      <w:lvlJc w:val="left"/>
      <w:pPr>
        <w:ind w:left="4320" w:hanging="360"/>
      </w:pPr>
      <w:rPr>
        <w:rFonts w:ascii="Wingdings" w:hAnsi="Wingdings" w:hint="default"/>
      </w:rPr>
    </w:lvl>
    <w:lvl w:ilvl="6" w:tplc="5DE23756">
      <w:start w:val="1"/>
      <w:numFmt w:val="bullet"/>
      <w:lvlText w:val=""/>
      <w:lvlJc w:val="left"/>
      <w:pPr>
        <w:ind w:left="5040" w:hanging="360"/>
      </w:pPr>
      <w:rPr>
        <w:rFonts w:ascii="Symbol" w:hAnsi="Symbol" w:hint="default"/>
      </w:rPr>
    </w:lvl>
    <w:lvl w:ilvl="7" w:tplc="55E0FB60">
      <w:start w:val="1"/>
      <w:numFmt w:val="bullet"/>
      <w:lvlText w:val="o"/>
      <w:lvlJc w:val="left"/>
      <w:pPr>
        <w:ind w:left="5760" w:hanging="360"/>
      </w:pPr>
      <w:rPr>
        <w:rFonts w:ascii="Courier New" w:hAnsi="Courier New" w:hint="default"/>
      </w:rPr>
    </w:lvl>
    <w:lvl w:ilvl="8" w:tplc="3912ECD6">
      <w:start w:val="1"/>
      <w:numFmt w:val="bullet"/>
      <w:lvlText w:val=""/>
      <w:lvlJc w:val="left"/>
      <w:pPr>
        <w:ind w:left="6480" w:hanging="360"/>
      </w:pPr>
      <w:rPr>
        <w:rFonts w:ascii="Wingdings" w:hAnsi="Wingdings" w:hint="default"/>
      </w:rPr>
    </w:lvl>
  </w:abstractNum>
  <w:abstractNum w:abstractNumId="6" w15:restartNumberingAfterBreak="0">
    <w:nsid w:val="13930A9A"/>
    <w:multiLevelType w:val="hybridMultilevel"/>
    <w:tmpl w:val="FFFFFFFF"/>
    <w:lvl w:ilvl="0" w:tplc="F1DAB758">
      <w:start w:val="1"/>
      <w:numFmt w:val="decimal"/>
      <w:lvlText w:val="%1."/>
      <w:lvlJc w:val="left"/>
      <w:pPr>
        <w:ind w:left="720" w:hanging="360"/>
      </w:pPr>
    </w:lvl>
    <w:lvl w:ilvl="1" w:tplc="47C4BFF2">
      <w:start w:val="1"/>
      <w:numFmt w:val="lowerLetter"/>
      <w:lvlText w:val="%2."/>
      <w:lvlJc w:val="left"/>
      <w:pPr>
        <w:ind w:left="1440" w:hanging="360"/>
      </w:pPr>
    </w:lvl>
    <w:lvl w:ilvl="2" w:tplc="16C61DB4">
      <w:start w:val="1"/>
      <w:numFmt w:val="lowerRoman"/>
      <w:lvlText w:val="%3."/>
      <w:lvlJc w:val="right"/>
      <w:pPr>
        <w:ind w:left="2160" w:hanging="180"/>
      </w:pPr>
    </w:lvl>
    <w:lvl w:ilvl="3" w:tplc="C73A8A56">
      <w:start w:val="1"/>
      <w:numFmt w:val="decimal"/>
      <w:lvlText w:val="%4."/>
      <w:lvlJc w:val="left"/>
      <w:pPr>
        <w:ind w:left="2880" w:hanging="360"/>
      </w:pPr>
    </w:lvl>
    <w:lvl w:ilvl="4" w:tplc="A6EC2B88">
      <w:start w:val="1"/>
      <w:numFmt w:val="lowerLetter"/>
      <w:lvlText w:val="%5."/>
      <w:lvlJc w:val="left"/>
      <w:pPr>
        <w:ind w:left="3600" w:hanging="360"/>
      </w:pPr>
    </w:lvl>
    <w:lvl w:ilvl="5" w:tplc="70005004">
      <w:start w:val="1"/>
      <w:numFmt w:val="lowerRoman"/>
      <w:lvlText w:val="%6."/>
      <w:lvlJc w:val="right"/>
      <w:pPr>
        <w:ind w:left="4320" w:hanging="180"/>
      </w:pPr>
    </w:lvl>
    <w:lvl w:ilvl="6" w:tplc="364C5B9C">
      <w:start w:val="1"/>
      <w:numFmt w:val="decimal"/>
      <w:lvlText w:val="%7."/>
      <w:lvlJc w:val="left"/>
      <w:pPr>
        <w:ind w:left="5040" w:hanging="360"/>
      </w:pPr>
    </w:lvl>
    <w:lvl w:ilvl="7" w:tplc="0BC00DAC">
      <w:start w:val="1"/>
      <w:numFmt w:val="lowerLetter"/>
      <w:lvlText w:val="%8."/>
      <w:lvlJc w:val="left"/>
      <w:pPr>
        <w:ind w:left="5760" w:hanging="360"/>
      </w:pPr>
    </w:lvl>
    <w:lvl w:ilvl="8" w:tplc="F0DA5C9E">
      <w:start w:val="1"/>
      <w:numFmt w:val="lowerRoman"/>
      <w:lvlText w:val="%9."/>
      <w:lvlJc w:val="right"/>
      <w:pPr>
        <w:ind w:left="6480" w:hanging="180"/>
      </w:pPr>
    </w:lvl>
  </w:abstractNum>
  <w:abstractNum w:abstractNumId="7" w15:restartNumberingAfterBreak="0">
    <w:nsid w:val="15A8C510"/>
    <w:multiLevelType w:val="hybridMultilevel"/>
    <w:tmpl w:val="1338A910"/>
    <w:lvl w:ilvl="0" w:tplc="54F25A18">
      <w:start w:val="1"/>
      <w:numFmt w:val="bullet"/>
      <w:lvlText w:val="-"/>
      <w:lvlJc w:val="left"/>
      <w:pPr>
        <w:ind w:left="720" w:hanging="360"/>
      </w:pPr>
      <w:rPr>
        <w:rFonts w:ascii="Aptos" w:hAnsi="Aptos" w:hint="default"/>
      </w:rPr>
    </w:lvl>
    <w:lvl w:ilvl="1" w:tplc="9C80698A">
      <w:start w:val="1"/>
      <w:numFmt w:val="bullet"/>
      <w:lvlText w:val="o"/>
      <w:lvlJc w:val="left"/>
      <w:pPr>
        <w:ind w:left="1440" w:hanging="360"/>
      </w:pPr>
      <w:rPr>
        <w:rFonts w:ascii="Courier New" w:hAnsi="Courier New" w:hint="default"/>
      </w:rPr>
    </w:lvl>
    <w:lvl w:ilvl="2" w:tplc="4582110E">
      <w:start w:val="1"/>
      <w:numFmt w:val="bullet"/>
      <w:lvlText w:val=""/>
      <w:lvlJc w:val="left"/>
      <w:pPr>
        <w:ind w:left="2160" w:hanging="360"/>
      </w:pPr>
      <w:rPr>
        <w:rFonts w:ascii="Wingdings" w:hAnsi="Wingdings" w:hint="default"/>
      </w:rPr>
    </w:lvl>
    <w:lvl w:ilvl="3" w:tplc="C2388258">
      <w:start w:val="1"/>
      <w:numFmt w:val="bullet"/>
      <w:lvlText w:val=""/>
      <w:lvlJc w:val="left"/>
      <w:pPr>
        <w:ind w:left="2880" w:hanging="360"/>
      </w:pPr>
      <w:rPr>
        <w:rFonts w:ascii="Symbol" w:hAnsi="Symbol" w:hint="default"/>
      </w:rPr>
    </w:lvl>
    <w:lvl w:ilvl="4" w:tplc="FBA0F6E4">
      <w:start w:val="1"/>
      <w:numFmt w:val="bullet"/>
      <w:lvlText w:val="o"/>
      <w:lvlJc w:val="left"/>
      <w:pPr>
        <w:ind w:left="3600" w:hanging="360"/>
      </w:pPr>
      <w:rPr>
        <w:rFonts w:ascii="Courier New" w:hAnsi="Courier New" w:hint="default"/>
      </w:rPr>
    </w:lvl>
    <w:lvl w:ilvl="5" w:tplc="4FB064A0">
      <w:start w:val="1"/>
      <w:numFmt w:val="bullet"/>
      <w:lvlText w:val=""/>
      <w:lvlJc w:val="left"/>
      <w:pPr>
        <w:ind w:left="4320" w:hanging="360"/>
      </w:pPr>
      <w:rPr>
        <w:rFonts w:ascii="Wingdings" w:hAnsi="Wingdings" w:hint="default"/>
      </w:rPr>
    </w:lvl>
    <w:lvl w:ilvl="6" w:tplc="E60E5D80">
      <w:start w:val="1"/>
      <w:numFmt w:val="bullet"/>
      <w:lvlText w:val=""/>
      <w:lvlJc w:val="left"/>
      <w:pPr>
        <w:ind w:left="5040" w:hanging="360"/>
      </w:pPr>
      <w:rPr>
        <w:rFonts w:ascii="Symbol" w:hAnsi="Symbol" w:hint="default"/>
      </w:rPr>
    </w:lvl>
    <w:lvl w:ilvl="7" w:tplc="88BC2F5A">
      <w:start w:val="1"/>
      <w:numFmt w:val="bullet"/>
      <w:lvlText w:val="o"/>
      <w:lvlJc w:val="left"/>
      <w:pPr>
        <w:ind w:left="5760" w:hanging="360"/>
      </w:pPr>
      <w:rPr>
        <w:rFonts w:ascii="Courier New" w:hAnsi="Courier New" w:hint="default"/>
      </w:rPr>
    </w:lvl>
    <w:lvl w:ilvl="8" w:tplc="F4506762">
      <w:start w:val="1"/>
      <w:numFmt w:val="bullet"/>
      <w:lvlText w:val=""/>
      <w:lvlJc w:val="left"/>
      <w:pPr>
        <w:ind w:left="6480" w:hanging="360"/>
      </w:pPr>
      <w:rPr>
        <w:rFonts w:ascii="Wingdings" w:hAnsi="Wingdings" w:hint="default"/>
      </w:rPr>
    </w:lvl>
  </w:abstractNum>
  <w:abstractNum w:abstractNumId="8" w15:restartNumberingAfterBreak="0">
    <w:nsid w:val="1DC146F8"/>
    <w:multiLevelType w:val="hybridMultilevel"/>
    <w:tmpl w:val="5BE01EEA"/>
    <w:lvl w:ilvl="0" w:tplc="4F4A3306">
      <w:start w:val="1"/>
      <w:numFmt w:val="bullet"/>
      <w:lvlText w:val=""/>
      <w:lvlJc w:val="left"/>
      <w:pPr>
        <w:ind w:left="720" w:hanging="360"/>
      </w:pPr>
      <w:rPr>
        <w:rFonts w:ascii="Symbol" w:hAnsi="Symbol" w:hint="default"/>
      </w:rPr>
    </w:lvl>
    <w:lvl w:ilvl="1" w:tplc="F8709E8E">
      <w:start w:val="1"/>
      <w:numFmt w:val="bullet"/>
      <w:lvlText w:val="o"/>
      <w:lvlJc w:val="left"/>
      <w:pPr>
        <w:ind w:left="1440" w:hanging="360"/>
      </w:pPr>
      <w:rPr>
        <w:rFonts w:ascii="Courier New" w:hAnsi="Courier New" w:hint="default"/>
      </w:rPr>
    </w:lvl>
    <w:lvl w:ilvl="2" w:tplc="23BAF8D8">
      <w:start w:val="1"/>
      <w:numFmt w:val="bullet"/>
      <w:lvlText w:val=""/>
      <w:lvlJc w:val="left"/>
      <w:pPr>
        <w:ind w:left="2160" w:hanging="360"/>
      </w:pPr>
      <w:rPr>
        <w:rFonts w:ascii="Wingdings" w:hAnsi="Wingdings" w:hint="default"/>
      </w:rPr>
    </w:lvl>
    <w:lvl w:ilvl="3" w:tplc="3D38E674">
      <w:start w:val="1"/>
      <w:numFmt w:val="bullet"/>
      <w:lvlText w:val=""/>
      <w:lvlJc w:val="left"/>
      <w:pPr>
        <w:ind w:left="2880" w:hanging="360"/>
      </w:pPr>
      <w:rPr>
        <w:rFonts w:ascii="Symbol" w:hAnsi="Symbol" w:hint="default"/>
      </w:rPr>
    </w:lvl>
    <w:lvl w:ilvl="4" w:tplc="74AA2D22">
      <w:start w:val="1"/>
      <w:numFmt w:val="bullet"/>
      <w:lvlText w:val="o"/>
      <w:lvlJc w:val="left"/>
      <w:pPr>
        <w:ind w:left="3600" w:hanging="360"/>
      </w:pPr>
      <w:rPr>
        <w:rFonts w:ascii="Courier New" w:hAnsi="Courier New" w:hint="default"/>
      </w:rPr>
    </w:lvl>
    <w:lvl w:ilvl="5" w:tplc="B5F63B1C">
      <w:start w:val="1"/>
      <w:numFmt w:val="bullet"/>
      <w:lvlText w:val=""/>
      <w:lvlJc w:val="left"/>
      <w:pPr>
        <w:ind w:left="4320" w:hanging="360"/>
      </w:pPr>
      <w:rPr>
        <w:rFonts w:ascii="Wingdings" w:hAnsi="Wingdings" w:hint="default"/>
      </w:rPr>
    </w:lvl>
    <w:lvl w:ilvl="6" w:tplc="113CA86E">
      <w:start w:val="1"/>
      <w:numFmt w:val="bullet"/>
      <w:lvlText w:val=""/>
      <w:lvlJc w:val="left"/>
      <w:pPr>
        <w:ind w:left="5040" w:hanging="360"/>
      </w:pPr>
      <w:rPr>
        <w:rFonts w:ascii="Symbol" w:hAnsi="Symbol" w:hint="default"/>
      </w:rPr>
    </w:lvl>
    <w:lvl w:ilvl="7" w:tplc="179C2ECA">
      <w:start w:val="1"/>
      <w:numFmt w:val="bullet"/>
      <w:lvlText w:val="o"/>
      <w:lvlJc w:val="left"/>
      <w:pPr>
        <w:ind w:left="5760" w:hanging="360"/>
      </w:pPr>
      <w:rPr>
        <w:rFonts w:ascii="Courier New" w:hAnsi="Courier New" w:hint="default"/>
      </w:rPr>
    </w:lvl>
    <w:lvl w:ilvl="8" w:tplc="484CDABC">
      <w:start w:val="1"/>
      <w:numFmt w:val="bullet"/>
      <w:lvlText w:val=""/>
      <w:lvlJc w:val="left"/>
      <w:pPr>
        <w:ind w:left="6480" w:hanging="360"/>
      </w:pPr>
      <w:rPr>
        <w:rFonts w:ascii="Wingdings" w:hAnsi="Wingdings" w:hint="default"/>
      </w:rPr>
    </w:lvl>
  </w:abstractNum>
  <w:abstractNum w:abstractNumId="9" w15:restartNumberingAfterBreak="0">
    <w:nsid w:val="2429D597"/>
    <w:multiLevelType w:val="hybridMultilevel"/>
    <w:tmpl w:val="5E64BB38"/>
    <w:lvl w:ilvl="0" w:tplc="0352C98C">
      <w:start w:val="1"/>
      <w:numFmt w:val="bullet"/>
      <w:lvlText w:val=""/>
      <w:lvlJc w:val="left"/>
      <w:pPr>
        <w:ind w:left="720" w:hanging="360"/>
      </w:pPr>
      <w:rPr>
        <w:rFonts w:ascii="Symbol" w:hAnsi="Symbol" w:hint="default"/>
      </w:rPr>
    </w:lvl>
    <w:lvl w:ilvl="1" w:tplc="AE80FE24">
      <w:start w:val="1"/>
      <w:numFmt w:val="bullet"/>
      <w:lvlText w:val="o"/>
      <w:lvlJc w:val="left"/>
      <w:pPr>
        <w:ind w:left="1440" w:hanging="360"/>
      </w:pPr>
      <w:rPr>
        <w:rFonts w:ascii="Courier New" w:hAnsi="Courier New" w:hint="default"/>
      </w:rPr>
    </w:lvl>
    <w:lvl w:ilvl="2" w:tplc="4D7AA8EC">
      <w:start w:val="1"/>
      <w:numFmt w:val="bullet"/>
      <w:lvlText w:val=""/>
      <w:lvlJc w:val="left"/>
      <w:pPr>
        <w:ind w:left="2160" w:hanging="360"/>
      </w:pPr>
      <w:rPr>
        <w:rFonts w:ascii="Wingdings" w:hAnsi="Wingdings" w:hint="default"/>
      </w:rPr>
    </w:lvl>
    <w:lvl w:ilvl="3" w:tplc="FBEAECA4">
      <w:start w:val="1"/>
      <w:numFmt w:val="bullet"/>
      <w:lvlText w:val=""/>
      <w:lvlJc w:val="left"/>
      <w:pPr>
        <w:ind w:left="2880" w:hanging="360"/>
      </w:pPr>
      <w:rPr>
        <w:rFonts w:ascii="Symbol" w:hAnsi="Symbol" w:hint="default"/>
      </w:rPr>
    </w:lvl>
    <w:lvl w:ilvl="4" w:tplc="E7F2CCB4">
      <w:start w:val="1"/>
      <w:numFmt w:val="bullet"/>
      <w:lvlText w:val="o"/>
      <w:lvlJc w:val="left"/>
      <w:pPr>
        <w:ind w:left="3600" w:hanging="360"/>
      </w:pPr>
      <w:rPr>
        <w:rFonts w:ascii="Courier New" w:hAnsi="Courier New" w:hint="default"/>
      </w:rPr>
    </w:lvl>
    <w:lvl w:ilvl="5" w:tplc="954051A0">
      <w:start w:val="1"/>
      <w:numFmt w:val="bullet"/>
      <w:lvlText w:val=""/>
      <w:lvlJc w:val="left"/>
      <w:pPr>
        <w:ind w:left="4320" w:hanging="360"/>
      </w:pPr>
      <w:rPr>
        <w:rFonts w:ascii="Wingdings" w:hAnsi="Wingdings" w:hint="default"/>
      </w:rPr>
    </w:lvl>
    <w:lvl w:ilvl="6" w:tplc="C42EB95E">
      <w:start w:val="1"/>
      <w:numFmt w:val="bullet"/>
      <w:lvlText w:val=""/>
      <w:lvlJc w:val="left"/>
      <w:pPr>
        <w:ind w:left="5040" w:hanging="360"/>
      </w:pPr>
      <w:rPr>
        <w:rFonts w:ascii="Symbol" w:hAnsi="Symbol" w:hint="default"/>
      </w:rPr>
    </w:lvl>
    <w:lvl w:ilvl="7" w:tplc="ECE4670E">
      <w:start w:val="1"/>
      <w:numFmt w:val="bullet"/>
      <w:lvlText w:val="o"/>
      <w:lvlJc w:val="left"/>
      <w:pPr>
        <w:ind w:left="5760" w:hanging="360"/>
      </w:pPr>
      <w:rPr>
        <w:rFonts w:ascii="Courier New" w:hAnsi="Courier New" w:hint="default"/>
      </w:rPr>
    </w:lvl>
    <w:lvl w:ilvl="8" w:tplc="01AEB0BE">
      <w:start w:val="1"/>
      <w:numFmt w:val="bullet"/>
      <w:lvlText w:val=""/>
      <w:lvlJc w:val="left"/>
      <w:pPr>
        <w:ind w:left="6480" w:hanging="360"/>
      </w:pPr>
      <w:rPr>
        <w:rFonts w:ascii="Wingdings" w:hAnsi="Wingdings" w:hint="default"/>
      </w:rPr>
    </w:lvl>
  </w:abstractNum>
  <w:abstractNum w:abstractNumId="10" w15:restartNumberingAfterBreak="0">
    <w:nsid w:val="24501AE8"/>
    <w:multiLevelType w:val="hybridMultilevel"/>
    <w:tmpl w:val="FFFFFFFF"/>
    <w:lvl w:ilvl="0" w:tplc="B98804D2">
      <w:start w:val="1"/>
      <w:numFmt w:val="decimal"/>
      <w:lvlText w:val="%1."/>
      <w:lvlJc w:val="left"/>
      <w:pPr>
        <w:ind w:left="720" w:hanging="360"/>
      </w:pPr>
    </w:lvl>
    <w:lvl w:ilvl="1" w:tplc="6FB61434">
      <w:start w:val="1"/>
      <w:numFmt w:val="lowerLetter"/>
      <w:lvlText w:val="%2."/>
      <w:lvlJc w:val="left"/>
      <w:pPr>
        <w:ind w:left="1440" w:hanging="360"/>
      </w:pPr>
    </w:lvl>
    <w:lvl w:ilvl="2" w:tplc="6C242674">
      <w:start w:val="1"/>
      <w:numFmt w:val="lowerRoman"/>
      <w:lvlText w:val="%3."/>
      <w:lvlJc w:val="right"/>
      <w:pPr>
        <w:ind w:left="2160" w:hanging="180"/>
      </w:pPr>
    </w:lvl>
    <w:lvl w:ilvl="3" w:tplc="A8C055B8">
      <w:start w:val="1"/>
      <w:numFmt w:val="decimal"/>
      <w:lvlText w:val="%4."/>
      <w:lvlJc w:val="left"/>
      <w:pPr>
        <w:ind w:left="2880" w:hanging="360"/>
      </w:pPr>
    </w:lvl>
    <w:lvl w:ilvl="4" w:tplc="001A3600">
      <w:start w:val="1"/>
      <w:numFmt w:val="lowerLetter"/>
      <w:lvlText w:val="%5."/>
      <w:lvlJc w:val="left"/>
      <w:pPr>
        <w:ind w:left="3600" w:hanging="360"/>
      </w:pPr>
    </w:lvl>
    <w:lvl w:ilvl="5" w:tplc="E69EC5F8">
      <w:start w:val="1"/>
      <w:numFmt w:val="lowerRoman"/>
      <w:lvlText w:val="%6."/>
      <w:lvlJc w:val="right"/>
      <w:pPr>
        <w:ind w:left="4320" w:hanging="180"/>
      </w:pPr>
    </w:lvl>
    <w:lvl w:ilvl="6" w:tplc="5D225894">
      <w:start w:val="1"/>
      <w:numFmt w:val="decimal"/>
      <w:lvlText w:val="%7."/>
      <w:lvlJc w:val="left"/>
      <w:pPr>
        <w:ind w:left="5040" w:hanging="360"/>
      </w:pPr>
    </w:lvl>
    <w:lvl w:ilvl="7" w:tplc="98F8E252">
      <w:start w:val="1"/>
      <w:numFmt w:val="lowerLetter"/>
      <w:lvlText w:val="%8."/>
      <w:lvlJc w:val="left"/>
      <w:pPr>
        <w:ind w:left="5760" w:hanging="360"/>
      </w:pPr>
    </w:lvl>
    <w:lvl w:ilvl="8" w:tplc="1B3AF634">
      <w:start w:val="1"/>
      <w:numFmt w:val="lowerRoman"/>
      <w:lvlText w:val="%9."/>
      <w:lvlJc w:val="right"/>
      <w:pPr>
        <w:ind w:left="6480" w:hanging="180"/>
      </w:pPr>
    </w:lvl>
  </w:abstractNum>
  <w:abstractNum w:abstractNumId="11" w15:restartNumberingAfterBreak="0">
    <w:nsid w:val="249CEA8D"/>
    <w:multiLevelType w:val="hybridMultilevel"/>
    <w:tmpl w:val="B1D6DE26"/>
    <w:lvl w:ilvl="0" w:tplc="1794DBC4">
      <w:start w:val="1"/>
      <w:numFmt w:val="bullet"/>
      <w:lvlText w:val="-"/>
      <w:lvlJc w:val="left"/>
      <w:pPr>
        <w:ind w:left="720" w:hanging="360"/>
      </w:pPr>
      <w:rPr>
        <w:rFonts w:ascii="Aptos" w:hAnsi="Aptos" w:hint="default"/>
      </w:rPr>
    </w:lvl>
    <w:lvl w:ilvl="1" w:tplc="9558DC78">
      <w:start w:val="1"/>
      <w:numFmt w:val="bullet"/>
      <w:lvlText w:val="o"/>
      <w:lvlJc w:val="left"/>
      <w:pPr>
        <w:ind w:left="1440" w:hanging="360"/>
      </w:pPr>
      <w:rPr>
        <w:rFonts w:ascii="Courier New" w:hAnsi="Courier New" w:hint="default"/>
      </w:rPr>
    </w:lvl>
    <w:lvl w:ilvl="2" w:tplc="88689C04">
      <w:start w:val="1"/>
      <w:numFmt w:val="bullet"/>
      <w:lvlText w:val=""/>
      <w:lvlJc w:val="left"/>
      <w:pPr>
        <w:ind w:left="2160" w:hanging="360"/>
      </w:pPr>
      <w:rPr>
        <w:rFonts w:ascii="Wingdings" w:hAnsi="Wingdings" w:hint="default"/>
      </w:rPr>
    </w:lvl>
    <w:lvl w:ilvl="3" w:tplc="F09AFB8C">
      <w:start w:val="1"/>
      <w:numFmt w:val="bullet"/>
      <w:lvlText w:val=""/>
      <w:lvlJc w:val="left"/>
      <w:pPr>
        <w:ind w:left="2880" w:hanging="360"/>
      </w:pPr>
      <w:rPr>
        <w:rFonts w:ascii="Symbol" w:hAnsi="Symbol" w:hint="default"/>
      </w:rPr>
    </w:lvl>
    <w:lvl w:ilvl="4" w:tplc="F6885F30">
      <w:start w:val="1"/>
      <w:numFmt w:val="bullet"/>
      <w:lvlText w:val="o"/>
      <w:lvlJc w:val="left"/>
      <w:pPr>
        <w:ind w:left="3600" w:hanging="360"/>
      </w:pPr>
      <w:rPr>
        <w:rFonts w:ascii="Courier New" w:hAnsi="Courier New" w:hint="default"/>
      </w:rPr>
    </w:lvl>
    <w:lvl w:ilvl="5" w:tplc="2DE644BC">
      <w:start w:val="1"/>
      <w:numFmt w:val="bullet"/>
      <w:lvlText w:val=""/>
      <w:lvlJc w:val="left"/>
      <w:pPr>
        <w:ind w:left="4320" w:hanging="360"/>
      </w:pPr>
      <w:rPr>
        <w:rFonts w:ascii="Wingdings" w:hAnsi="Wingdings" w:hint="default"/>
      </w:rPr>
    </w:lvl>
    <w:lvl w:ilvl="6" w:tplc="37C01B94">
      <w:start w:val="1"/>
      <w:numFmt w:val="bullet"/>
      <w:lvlText w:val=""/>
      <w:lvlJc w:val="left"/>
      <w:pPr>
        <w:ind w:left="5040" w:hanging="360"/>
      </w:pPr>
      <w:rPr>
        <w:rFonts w:ascii="Symbol" w:hAnsi="Symbol" w:hint="default"/>
      </w:rPr>
    </w:lvl>
    <w:lvl w:ilvl="7" w:tplc="808C044E">
      <w:start w:val="1"/>
      <w:numFmt w:val="bullet"/>
      <w:lvlText w:val="o"/>
      <w:lvlJc w:val="left"/>
      <w:pPr>
        <w:ind w:left="5760" w:hanging="360"/>
      </w:pPr>
      <w:rPr>
        <w:rFonts w:ascii="Courier New" w:hAnsi="Courier New" w:hint="default"/>
      </w:rPr>
    </w:lvl>
    <w:lvl w:ilvl="8" w:tplc="7A64C5B6">
      <w:start w:val="1"/>
      <w:numFmt w:val="bullet"/>
      <w:lvlText w:val=""/>
      <w:lvlJc w:val="left"/>
      <w:pPr>
        <w:ind w:left="6480" w:hanging="360"/>
      </w:pPr>
      <w:rPr>
        <w:rFonts w:ascii="Wingdings" w:hAnsi="Wingdings" w:hint="default"/>
      </w:rPr>
    </w:lvl>
  </w:abstractNum>
  <w:abstractNum w:abstractNumId="12" w15:restartNumberingAfterBreak="0">
    <w:nsid w:val="255DC850"/>
    <w:multiLevelType w:val="hybridMultilevel"/>
    <w:tmpl w:val="C47A15B0"/>
    <w:lvl w:ilvl="0" w:tplc="679400B0">
      <w:start w:val="1"/>
      <w:numFmt w:val="bullet"/>
      <w:lvlText w:val="-"/>
      <w:lvlJc w:val="left"/>
      <w:pPr>
        <w:ind w:left="720" w:hanging="360"/>
      </w:pPr>
      <w:rPr>
        <w:rFonts w:ascii="Aptos" w:hAnsi="Aptos" w:hint="default"/>
      </w:rPr>
    </w:lvl>
    <w:lvl w:ilvl="1" w:tplc="C69CE298">
      <w:start w:val="1"/>
      <w:numFmt w:val="bullet"/>
      <w:lvlText w:val="o"/>
      <w:lvlJc w:val="left"/>
      <w:pPr>
        <w:ind w:left="1440" w:hanging="360"/>
      </w:pPr>
      <w:rPr>
        <w:rFonts w:ascii="Courier New" w:hAnsi="Courier New" w:hint="default"/>
      </w:rPr>
    </w:lvl>
    <w:lvl w:ilvl="2" w:tplc="89946218">
      <w:start w:val="1"/>
      <w:numFmt w:val="bullet"/>
      <w:lvlText w:val=""/>
      <w:lvlJc w:val="left"/>
      <w:pPr>
        <w:ind w:left="2160" w:hanging="360"/>
      </w:pPr>
      <w:rPr>
        <w:rFonts w:ascii="Wingdings" w:hAnsi="Wingdings" w:hint="default"/>
      </w:rPr>
    </w:lvl>
    <w:lvl w:ilvl="3" w:tplc="AD6C83AC">
      <w:start w:val="1"/>
      <w:numFmt w:val="bullet"/>
      <w:lvlText w:val=""/>
      <w:lvlJc w:val="left"/>
      <w:pPr>
        <w:ind w:left="2880" w:hanging="360"/>
      </w:pPr>
      <w:rPr>
        <w:rFonts w:ascii="Symbol" w:hAnsi="Symbol" w:hint="default"/>
      </w:rPr>
    </w:lvl>
    <w:lvl w:ilvl="4" w:tplc="03D67BF0">
      <w:start w:val="1"/>
      <w:numFmt w:val="bullet"/>
      <w:lvlText w:val="o"/>
      <w:lvlJc w:val="left"/>
      <w:pPr>
        <w:ind w:left="3600" w:hanging="360"/>
      </w:pPr>
      <w:rPr>
        <w:rFonts w:ascii="Courier New" w:hAnsi="Courier New" w:hint="default"/>
      </w:rPr>
    </w:lvl>
    <w:lvl w:ilvl="5" w:tplc="27AC5296">
      <w:start w:val="1"/>
      <w:numFmt w:val="bullet"/>
      <w:lvlText w:val=""/>
      <w:lvlJc w:val="left"/>
      <w:pPr>
        <w:ind w:left="4320" w:hanging="360"/>
      </w:pPr>
      <w:rPr>
        <w:rFonts w:ascii="Wingdings" w:hAnsi="Wingdings" w:hint="default"/>
      </w:rPr>
    </w:lvl>
    <w:lvl w:ilvl="6" w:tplc="9F88CFC6">
      <w:start w:val="1"/>
      <w:numFmt w:val="bullet"/>
      <w:lvlText w:val=""/>
      <w:lvlJc w:val="left"/>
      <w:pPr>
        <w:ind w:left="5040" w:hanging="360"/>
      </w:pPr>
      <w:rPr>
        <w:rFonts w:ascii="Symbol" w:hAnsi="Symbol" w:hint="default"/>
      </w:rPr>
    </w:lvl>
    <w:lvl w:ilvl="7" w:tplc="728CD03A">
      <w:start w:val="1"/>
      <w:numFmt w:val="bullet"/>
      <w:lvlText w:val="o"/>
      <w:lvlJc w:val="left"/>
      <w:pPr>
        <w:ind w:left="5760" w:hanging="360"/>
      </w:pPr>
      <w:rPr>
        <w:rFonts w:ascii="Courier New" w:hAnsi="Courier New" w:hint="default"/>
      </w:rPr>
    </w:lvl>
    <w:lvl w:ilvl="8" w:tplc="FD765E42">
      <w:start w:val="1"/>
      <w:numFmt w:val="bullet"/>
      <w:lvlText w:val=""/>
      <w:lvlJc w:val="left"/>
      <w:pPr>
        <w:ind w:left="6480" w:hanging="360"/>
      </w:pPr>
      <w:rPr>
        <w:rFonts w:ascii="Wingdings" w:hAnsi="Wingdings" w:hint="default"/>
      </w:rPr>
    </w:lvl>
  </w:abstractNum>
  <w:abstractNum w:abstractNumId="13" w15:restartNumberingAfterBreak="0">
    <w:nsid w:val="29F58DDD"/>
    <w:multiLevelType w:val="hybridMultilevel"/>
    <w:tmpl w:val="E02A4492"/>
    <w:lvl w:ilvl="0" w:tplc="0BECB886">
      <w:start w:val="1"/>
      <w:numFmt w:val="bullet"/>
      <w:lvlText w:val="-"/>
      <w:lvlJc w:val="left"/>
      <w:pPr>
        <w:ind w:left="720" w:hanging="360"/>
      </w:pPr>
      <w:rPr>
        <w:rFonts w:ascii="Aptos" w:hAnsi="Aptos" w:hint="default"/>
      </w:rPr>
    </w:lvl>
    <w:lvl w:ilvl="1" w:tplc="743CC772">
      <w:start w:val="1"/>
      <w:numFmt w:val="bullet"/>
      <w:lvlText w:val="o"/>
      <w:lvlJc w:val="left"/>
      <w:pPr>
        <w:ind w:left="1440" w:hanging="360"/>
      </w:pPr>
      <w:rPr>
        <w:rFonts w:ascii="Courier New" w:hAnsi="Courier New" w:hint="default"/>
      </w:rPr>
    </w:lvl>
    <w:lvl w:ilvl="2" w:tplc="D9BECE1A">
      <w:start w:val="1"/>
      <w:numFmt w:val="bullet"/>
      <w:lvlText w:val=""/>
      <w:lvlJc w:val="left"/>
      <w:pPr>
        <w:ind w:left="2160" w:hanging="360"/>
      </w:pPr>
      <w:rPr>
        <w:rFonts w:ascii="Wingdings" w:hAnsi="Wingdings" w:hint="default"/>
      </w:rPr>
    </w:lvl>
    <w:lvl w:ilvl="3" w:tplc="654EDF18">
      <w:start w:val="1"/>
      <w:numFmt w:val="bullet"/>
      <w:lvlText w:val=""/>
      <w:lvlJc w:val="left"/>
      <w:pPr>
        <w:ind w:left="2880" w:hanging="360"/>
      </w:pPr>
      <w:rPr>
        <w:rFonts w:ascii="Symbol" w:hAnsi="Symbol" w:hint="default"/>
      </w:rPr>
    </w:lvl>
    <w:lvl w:ilvl="4" w:tplc="3F64377C">
      <w:start w:val="1"/>
      <w:numFmt w:val="bullet"/>
      <w:lvlText w:val="o"/>
      <w:lvlJc w:val="left"/>
      <w:pPr>
        <w:ind w:left="3600" w:hanging="360"/>
      </w:pPr>
      <w:rPr>
        <w:rFonts w:ascii="Courier New" w:hAnsi="Courier New" w:hint="default"/>
      </w:rPr>
    </w:lvl>
    <w:lvl w:ilvl="5" w:tplc="13D67BAE">
      <w:start w:val="1"/>
      <w:numFmt w:val="bullet"/>
      <w:lvlText w:val=""/>
      <w:lvlJc w:val="left"/>
      <w:pPr>
        <w:ind w:left="4320" w:hanging="360"/>
      </w:pPr>
      <w:rPr>
        <w:rFonts w:ascii="Wingdings" w:hAnsi="Wingdings" w:hint="default"/>
      </w:rPr>
    </w:lvl>
    <w:lvl w:ilvl="6" w:tplc="421C786E">
      <w:start w:val="1"/>
      <w:numFmt w:val="bullet"/>
      <w:lvlText w:val=""/>
      <w:lvlJc w:val="left"/>
      <w:pPr>
        <w:ind w:left="5040" w:hanging="360"/>
      </w:pPr>
      <w:rPr>
        <w:rFonts w:ascii="Symbol" w:hAnsi="Symbol" w:hint="default"/>
      </w:rPr>
    </w:lvl>
    <w:lvl w:ilvl="7" w:tplc="6F78D8F8">
      <w:start w:val="1"/>
      <w:numFmt w:val="bullet"/>
      <w:lvlText w:val="o"/>
      <w:lvlJc w:val="left"/>
      <w:pPr>
        <w:ind w:left="5760" w:hanging="360"/>
      </w:pPr>
      <w:rPr>
        <w:rFonts w:ascii="Courier New" w:hAnsi="Courier New" w:hint="default"/>
      </w:rPr>
    </w:lvl>
    <w:lvl w:ilvl="8" w:tplc="4D4CC5E2">
      <w:start w:val="1"/>
      <w:numFmt w:val="bullet"/>
      <w:lvlText w:val=""/>
      <w:lvlJc w:val="left"/>
      <w:pPr>
        <w:ind w:left="6480" w:hanging="360"/>
      </w:pPr>
      <w:rPr>
        <w:rFonts w:ascii="Wingdings" w:hAnsi="Wingdings" w:hint="default"/>
      </w:rPr>
    </w:lvl>
  </w:abstractNum>
  <w:abstractNum w:abstractNumId="14" w15:restartNumberingAfterBreak="0">
    <w:nsid w:val="2C0E5A35"/>
    <w:multiLevelType w:val="hybridMultilevel"/>
    <w:tmpl w:val="C42C41E0"/>
    <w:lvl w:ilvl="0" w:tplc="7D6AD228">
      <w:start w:val="1"/>
      <w:numFmt w:val="decimal"/>
      <w:lvlText w:val="%1-"/>
      <w:lvlJc w:val="left"/>
      <w:pPr>
        <w:ind w:left="720" w:hanging="360"/>
      </w:pPr>
    </w:lvl>
    <w:lvl w:ilvl="1" w:tplc="08A064B4">
      <w:start w:val="1"/>
      <w:numFmt w:val="lowerLetter"/>
      <w:lvlText w:val="%2."/>
      <w:lvlJc w:val="left"/>
      <w:pPr>
        <w:ind w:left="1440" w:hanging="360"/>
      </w:pPr>
    </w:lvl>
    <w:lvl w:ilvl="2" w:tplc="BDF6F840">
      <w:start w:val="1"/>
      <w:numFmt w:val="lowerRoman"/>
      <w:lvlText w:val="%3."/>
      <w:lvlJc w:val="right"/>
      <w:pPr>
        <w:ind w:left="2160" w:hanging="180"/>
      </w:pPr>
    </w:lvl>
    <w:lvl w:ilvl="3" w:tplc="6EFAFF08">
      <w:start w:val="1"/>
      <w:numFmt w:val="decimal"/>
      <w:lvlText w:val="%4."/>
      <w:lvlJc w:val="left"/>
      <w:pPr>
        <w:ind w:left="2880" w:hanging="360"/>
      </w:pPr>
    </w:lvl>
    <w:lvl w:ilvl="4" w:tplc="5B321766">
      <w:start w:val="1"/>
      <w:numFmt w:val="lowerLetter"/>
      <w:lvlText w:val="%5."/>
      <w:lvlJc w:val="left"/>
      <w:pPr>
        <w:ind w:left="3600" w:hanging="360"/>
      </w:pPr>
    </w:lvl>
    <w:lvl w:ilvl="5" w:tplc="F95A815C">
      <w:start w:val="1"/>
      <w:numFmt w:val="lowerRoman"/>
      <w:lvlText w:val="%6."/>
      <w:lvlJc w:val="right"/>
      <w:pPr>
        <w:ind w:left="4320" w:hanging="180"/>
      </w:pPr>
    </w:lvl>
    <w:lvl w:ilvl="6" w:tplc="1BB8C85C">
      <w:start w:val="1"/>
      <w:numFmt w:val="decimal"/>
      <w:lvlText w:val="%7."/>
      <w:lvlJc w:val="left"/>
      <w:pPr>
        <w:ind w:left="5040" w:hanging="360"/>
      </w:pPr>
    </w:lvl>
    <w:lvl w:ilvl="7" w:tplc="29C03294">
      <w:start w:val="1"/>
      <w:numFmt w:val="lowerLetter"/>
      <w:lvlText w:val="%8."/>
      <w:lvlJc w:val="left"/>
      <w:pPr>
        <w:ind w:left="5760" w:hanging="360"/>
      </w:pPr>
    </w:lvl>
    <w:lvl w:ilvl="8" w:tplc="C060A2FA">
      <w:start w:val="1"/>
      <w:numFmt w:val="lowerRoman"/>
      <w:lvlText w:val="%9."/>
      <w:lvlJc w:val="right"/>
      <w:pPr>
        <w:ind w:left="6480" w:hanging="180"/>
      </w:pPr>
    </w:lvl>
  </w:abstractNum>
  <w:abstractNum w:abstractNumId="15" w15:restartNumberingAfterBreak="0">
    <w:nsid w:val="2F40A7BA"/>
    <w:multiLevelType w:val="hybridMultilevel"/>
    <w:tmpl w:val="FFFFFFFF"/>
    <w:lvl w:ilvl="0" w:tplc="A8926352">
      <w:start w:val="1"/>
      <w:numFmt w:val="decimal"/>
      <w:lvlText w:val="%1."/>
      <w:lvlJc w:val="left"/>
      <w:pPr>
        <w:ind w:left="1080" w:hanging="360"/>
      </w:pPr>
    </w:lvl>
    <w:lvl w:ilvl="1" w:tplc="C66E2182">
      <w:start w:val="1"/>
      <w:numFmt w:val="lowerLetter"/>
      <w:lvlText w:val="%2."/>
      <w:lvlJc w:val="left"/>
      <w:pPr>
        <w:ind w:left="1800" w:hanging="360"/>
      </w:pPr>
    </w:lvl>
    <w:lvl w:ilvl="2" w:tplc="0226A87E">
      <w:start w:val="1"/>
      <w:numFmt w:val="lowerRoman"/>
      <w:lvlText w:val="%3."/>
      <w:lvlJc w:val="right"/>
      <w:pPr>
        <w:ind w:left="2520" w:hanging="180"/>
      </w:pPr>
    </w:lvl>
    <w:lvl w:ilvl="3" w:tplc="5A409ED8">
      <w:start w:val="1"/>
      <w:numFmt w:val="decimal"/>
      <w:lvlText w:val="%4."/>
      <w:lvlJc w:val="left"/>
      <w:pPr>
        <w:ind w:left="3240" w:hanging="360"/>
      </w:pPr>
    </w:lvl>
    <w:lvl w:ilvl="4" w:tplc="72689066">
      <w:start w:val="1"/>
      <w:numFmt w:val="lowerLetter"/>
      <w:lvlText w:val="%5."/>
      <w:lvlJc w:val="left"/>
      <w:pPr>
        <w:ind w:left="3960" w:hanging="360"/>
      </w:pPr>
    </w:lvl>
    <w:lvl w:ilvl="5" w:tplc="14EE30F4">
      <w:start w:val="1"/>
      <w:numFmt w:val="lowerRoman"/>
      <w:lvlText w:val="%6."/>
      <w:lvlJc w:val="right"/>
      <w:pPr>
        <w:ind w:left="4680" w:hanging="180"/>
      </w:pPr>
    </w:lvl>
    <w:lvl w:ilvl="6" w:tplc="646258F8">
      <w:start w:val="1"/>
      <w:numFmt w:val="decimal"/>
      <w:lvlText w:val="%7."/>
      <w:lvlJc w:val="left"/>
      <w:pPr>
        <w:ind w:left="5400" w:hanging="360"/>
      </w:pPr>
    </w:lvl>
    <w:lvl w:ilvl="7" w:tplc="8012CB06">
      <w:start w:val="1"/>
      <w:numFmt w:val="lowerLetter"/>
      <w:lvlText w:val="%8."/>
      <w:lvlJc w:val="left"/>
      <w:pPr>
        <w:ind w:left="6120" w:hanging="360"/>
      </w:pPr>
    </w:lvl>
    <w:lvl w:ilvl="8" w:tplc="51C46150">
      <w:start w:val="1"/>
      <w:numFmt w:val="lowerRoman"/>
      <w:lvlText w:val="%9."/>
      <w:lvlJc w:val="right"/>
      <w:pPr>
        <w:ind w:left="6840" w:hanging="180"/>
      </w:pPr>
    </w:lvl>
  </w:abstractNum>
  <w:abstractNum w:abstractNumId="16" w15:restartNumberingAfterBreak="0">
    <w:nsid w:val="3DEAC579"/>
    <w:multiLevelType w:val="hybridMultilevel"/>
    <w:tmpl w:val="E03AC688"/>
    <w:lvl w:ilvl="0" w:tplc="F800C024">
      <w:start w:val="1"/>
      <w:numFmt w:val="bullet"/>
      <w:lvlText w:val="-"/>
      <w:lvlJc w:val="left"/>
      <w:pPr>
        <w:ind w:left="720" w:hanging="360"/>
      </w:pPr>
      <w:rPr>
        <w:rFonts w:ascii="Aptos" w:hAnsi="Aptos" w:hint="default"/>
      </w:rPr>
    </w:lvl>
    <w:lvl w:ilvl="1" w:tplc="C1AC7F80">
      <w:start w:val="1"/>
      <w:numFmt w:val="bullet"/>
      <w:lvlText w:val="o"/>
      <w:lvlJc w:val="left"/>
      <w:pPr>
        <w:ind w:left="1440" w:hanging="360"/>
      </w:pPr>
      <w:rPr>
        <w:rFonts w:ascii="Courier New" w:hAnsi="Courier New" w:hint="default"/>
      </w:rPr>
    </w:lvl>
    <w:lvl w:ilvl="2" w:tplc="F9B8B5C0">
      <w:start w:val="1"/>
      <w:numFmt w:val="bullet"/>
      <w:lvlText w:val=""/>
      <w:lvlJc w:val="left"/>
      <w:pPr>
        <w:ind w:left="2160" w:hanging="360"/>
      </w:pPr>
      <w:rPr>
        <w:rFonts w:ascii="Wingdings" w:hAnsi="Wingdings" w:hint="default"/>
      </w:rPr>
    </w:lvl>
    <w:lvl w:ilvl="3" w:tplc="34144C94">
      <w:start w:val="1"/>
      <w:numFmt w:val="bullet"/>
      <w:lvlText w:val=""/>
      <w:lvlJc w:val="left"/>
      <w:pPr>
        <w:ind w:left="2880" w:hanging="360"/>
      </w:pPr>
      <w:rPr>
        <w:rFonts w:ascii="Symbol" w:hAnsi="Symbol" w:hint="default"/>
      </w:rPr>
    </w:lvl>
    <w:lvl w:ilvl="4" w:tplc="50228756">
      <w:start w:val="1"/>
      <w:numFmt w:val="bullet"/>
      <w:lvlText w:val="o"/>
      <w:lvlJc w:val="left"/>
      <w:pPr>
        <w:ind w:left="3600" w:hanging="360"/>
      </w:pPr>
      <w:rPr>
        <w:rFonts w:ascii="Courier New" w:hAnsi="Courier New" w:hint="default"/>
      </w:rPr>
    </w:lvl>
    <w:lvl w:ilvl="5" w:tplc="4FDC242E">
      <w:start w:val="1"/>
      <w:numFmt w:val="bullet"/>
      <w:lvlText w:val=""/>
      <w:lvlJc w:val="left"/>
      <w:pPr>
        <w:ind w:left="4320" w:hanging="360"/>
      </w:pPr>
      <w:rPr>
        <w:rFonts w:ascii="Wingdings" w:hAnsi="Wingdings" w:hint="default"/>
      </w:rPr>
    </w:lvl>
    <w:lvl w:ilvl="6" w:tplc="6CD0D264">
      <w:start w:val="1"/>
      <w:numFmt w:val="bullet"/>
      <w:lvlText w:val=""/>
      <w:lvlJc w:val="left"/>
      <w:pPr>
        <w:ind w:left="5040" w:hanging="360"/>
      </w:pPr>
      <w:rPr>
        <w:rFonts w:ascii="Symbol" w:hAnsi="Symbol" w:hint="default"/>
      </w:rPr>
    </w:lvl>
    <w:lvl w:ilvl="7" w:tplc="D6C8702A">
      <w:start w:val="1"/>
      <w:numFmt w:val="bullet"/>
      <w:lvlText w:val="o"/>
      <w:lvlJc w:val="left"/>
      <w:pPr>
        <w:ind w:left="5760" w:hanging="360"/>
      </w:pPr>
      <w:rPr>
        <w:rFonts w:ascii="Courier New" w:hAnsi="Courier New" w:hint="default"/>
      </w:rPr>
    </w:lvl>
    <w:lvl w:ilvl="8" w:tplc="59522918">
      <w:start w:val="1"/>
      <w:numFmt w:val="bullet"/>
      <w:lvlText w:val=""/>
      <w:lvlJc w:val="left"/>
      <w:pPr>
        <w:ind w:left="6480" w:hanging="360"/>
      </w:pPr>
      <w:rPr>
        <w:rFonts w:ascii="Wingdings" w:hAnsi="Wingdings" w:hint="default"/>
      </w:rPr>
    </w:lvl>
  </w:abstractNum>
  <w:abstractNum w:abstractNumId="17" w15:restartNumberingAfterBreak="0">
    <w:nsid w:val="3F6B9B05"/>
    <w:multiLevelType w:val="hybridMultilevel"/>
    <w:tmpl w:val="F752CFB0"/>
    <w:lvl w:ilvl="0" w:tplc="40383A56">
      <w:start w:val="1"/>
      <w:numFmt w:val="decimal"/>
      <w:lvlText w:val="%1."/>
      <w:lvlJc w:val="left"/>
      <w:pPr>
        <w:ind w:left="720" w:hanging="360"/>
      </w:pPr>
    </w:lvl>
    <w:lvl w:ilvl="1" w:tplc="835854A8">
      <w:start w:val="1"/>
      <w:numFmt w:val="lowerLetter"/>
      <w:lvlText w:val="%2."/>
      <w:lvlJc w:val="left"/>
      <w:pPr>
        <w:ind w:left="1440" w:hanging="360"/>
      </w:pPr>
    </w:lvl>
    <w:lvl w:ilvl="2" w:tplc="0FE408AC">
      <w:start w:val="1"/>
      <w:numFmt w:val="lowerRoman"/>
      <w:lvlText w:val="%3."/>
      <w:lvlJc w:val="right"/>
      <w:pPr>
        <w:ind w:left="2160" w:hanging="180"/>
      </w:pPr>
    </w:lvl>
    <w:lvl w:ilvl="3" w:tplc="F0C41382">
      <w:start w:val="1"/>
      <w:numFmt w:val="decimal"/>
      <w:lvlText w:val="%4."/>
      <w:lvlJc w:val="left"/>
      <w:pPr>
        <w:ind w:left="2880" w:hanging="360"/>
      </w:pPr>
    </w:lvl>
    <w:lvl w:ilvl="4" w:tplc="E71A66A4">
      <w:start w:val="1"/>
      <w:numFmt w:val="lowerLetter"/>
      <w:lvlText w:val="%5."/>
      <w:lvlJc w:val="left"/>
      <w:pPr>
        <w:ind w:left="3600" w:hanging="360"/>
      </w:pPr>
    </w:lvl>
    <w:lvl w:ilvl="5" w:tplc="23A84346">
      <w:start w:val="1"/>
      <w:numFmt w:val="lowerRoman"/>
      <w:lvlText w:val="%6."/>
      <w:lvlJc w:val="right"/>
      <w:pPr>
        <w:ind w:left="4320" w:hanging="180"/>
      </w:pPr>
    </w:lvl>
    <w:lvl w:ilvl="6" w:tplc="4E42C638">
      <w:start w:val="1"/>
      <w:numFmt w:val="decimal"/>
      <w:lvlText w:val="%7."/>
      <w:lvlJc w:val="left"/>
      <w:pPr>
        <w:ind w:left="5040" w:hanging="360"/>
      </w:pPr>
    </w:lvl>
    <w:lvl w:ilvl="7" w:tplc="E9FE5C12">
      <w:start w:val="1"/>
      <w:numFmt w:val="lowerLetter"/>
      <w:lvlText w:val="%8."/>
      <w:lvlJc w:val="left"/>
      <w:pPr>
        <w:ind w:left="5760" w:hanging="360"/>
      </w:pPr>
    </w:lvl>
    <w:lvl w:ilvl="8" w:tplc="B860E4F2">
      <w:start w:val="1"/>
      <w:numFmt w:val="lowerRoman"/>
      <w:lvlText w:val="%9."/>
      <w:lvlJc w:val="right"/>
      <w:pPr>
        <w:ind w:left="6480" w:hanging="180"/>
      </w:pPr>
    </w:lvl>
  </w:abstractNum>
  <w:abstractNum w:abstractNumId="18" w15:restartNumberingAfterBreak="0">
    <w:nsid w:val="42405C08"/>
    <w:multiLevelType w:val="hybridMultilevel"/>
    <w:tmpl w:val="7400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6BFB8"/>
    <w:multiLevelType w:val="hybridMultilevel"/>
    <w:tmpl w:val="FFFFFFFF"/>
    <w:lvl w:ilvl="0" w:tplc="65C46610">
      <w:start w:val="1"/>
      <w:numFmt w:val="decimal"/>
      <w:lvlText w:val="%1."/>
      <w:lvlJc w:val="left"/>
      <w:pPr>
        <w:ind w:left="720" w:hanging="360"/>
      </w:pPr>
    </w:lvl>
    <w:lvl w:ilvl="1" w:tplc="D2A0D286">
      <w:start w:val="1"/>
      <w:numFmt w:val="lowerLetter"/>
      <w:lvlText w:val="%2."/>
      <w:lvlJc w:val="left"/>
      <w:pPr>
        <w:ind w:left="1440" w:hanging="360"/>
      </w:pPr>
    </w:lvl>
    <w:lvl w:ilvl="2" w:tplc="F1FABBBE">
      <w:start w:val="1"/>
      <w:numFmt w:val="lowerRoman"/>
      <w:lvlText w:val="%3."/>
      <w:lvlJc w:val="right"/>
      <w:pPr>
        <w:ind w:left="2160" w:hanging="180"/>
      </w:pPr>
    </w:lvl>
    <w:lvl w:ilvl="3" w:tplc="DB0E5188">
      <w:start w:val="1"/>
      <w:numFmt w:val="decimal"/>
      <w:lvlText w:val="%4."/>
      <w:lvlJc w:val="left"/>
      <w:pPr>
        <w:ind w:left="2880" w:hanging="360"/>
      </w:pPr>
    </w:lvl>
    <w:lvl w:ilvl="4" w:tplc="4FBC5E60">
      <w:start w:val="1"/>
      <w:numFmt w:val="lowerLetter"/>
      <w:lvlText w:val="%5."/>
      <w:lvlJc w:val="left"/>
      <w:pPr>
        <w:ind w:left="3600" w:hanging="360"/>
      </w:pPr>
    </w:lvl>
    <w:lvl w:ilvl="5" w:tplc="0120968A">
      <w:start w:val="1"/>
      <w:numFmt w:val="lowerRoman"/>
      <w:lvlText w:val="%6."/>
      <w:lvlJc w:val="right"/>
      <w:pPr>
        <w:ind w:left="4320" w:hanging="180"/>
      </w:pPr>
    </w:lvl>
    <w:lvl w:ilvl="6" w:tplc="90A46148">
      <w:start w:val="1"/>
      <w:numFmt w:val="decimal"/>
      <w:lvlText w:val="%7."/>
      <w:lvlJc w:val="left"/>
      <w:pPr>
        <w:ind w:left="5040" w:hanging="360"/>
      </w:pPr>
    </w:lvl>
    <w:lvl w:ilvl="7" w:tplc="6DF2747A">
      <w:start w:val="1"/>
      <w:numFmt w:val="lowerLetter"/>
      <w:lvlText w:val="%8."/>
      <w:lvlJc w:val="left"/>
      <w:pPr>
        <w:ind w:left="5760" w:hanging="360"/>
      </w:pPr>
    </w:lvl>
    <w:lvl w:ilvl="8" w:tplc="FA120EFE">
      <w:start w:val="1"/>
      <w:numFmt w:val="lowerRoman"/>
      <w:lvlText w:val="%9."/>
      <w:lvlJc w:val="right"/>
      <w:pPr>
        <w:ind w:left="6480" w:hanging="180"/>
      </w:pPr>
    </w:lvl>
  </w:abstractNum>
  <w:abstractNum w:abstractNumId="20" w15:restartNumberingAfterBreak="0">
    <w:nsid w:val="4C09FC5E"/>
    <w:multiLevelType w:val="hybridMultilevel"/>
    <w:tmpl w:val="FFFFFFFF"/>
    <w:lvl w:ilvl="0" w:tplc="17F8DF08">
      <w:start w:val="1"/>
      <w:numFmt w:val="decimal"/>
      <w:lvlText w:val="%1."/>
      <w:lvlJc w:val="left"/>
      <w:pPr>
        <w:ind w:left="720" w:hanging="360"/>
      </w:pPr>
    </w:lvl>
    <w:lvl w:ilvl="1" w:tplc="E1C8513E">
      <w:start w:val="1"/>
      <w:numFmt w:val="lowerLetter"/>
      <w:lvlText w:val="%2."/>
      <w:lvlJc w:val="left"/>
      <w:pPr>
        <w:ind w:left="1440" w:hanging="360"/>
      </w:pPr>
    </w:lvl>
    <w:lvl w:ilvl="2" w:tplc="402C60B6">
      <w:start w:val="1"/>
      <w:numFmt w:val="lowerRoman"/>
      <w:lvlText w:val="%3."/>
      <w:lvlJc w:val="right"/>
      <w:pPr>
        <w:ind w:left="2160" w:hanging="180"/>
      </w:pPr>
    </w:lvl>
    <w:lvl w:ilvl="3" w:tplc="79F4040C">
      <w:start w:val="1"/>
      <w:numFmt w:val="decimal"/>
      <w:lvlText w:val="%4."/>
      <w:lvlJc w:val="left"/>
      <w:pPr>
        <w:ind w:left="2880" w:hanging="360"/>
      </w:pPr>
    </w:lvl>
    <w:lvl w:ilvl="4" w:tplc="7DFCC126">
      <w:start w:val="1"/>
      <w:numFmt w:val="lowerLetter"/>
      <w:lvlText w:val="%5."/>
      <w:lvlJc w:val="left"/>
      <w:pPr>
        <w:ind w:left="3600" w:hanging="360"/>
      </w:pPr>
    </w:lvl>
    <w:lvl w:ilvl="5" w:tplc="6CBC062C">
      <w:start w:val="1"/>
      <w:numFmt w:val="lowerRoman"/>
      <w:lvlText w:val="%6."/>
      <w:lvlJc w:val="right"/>
      <w:pPr>
        <w:ind w:left="4320" w:hanging="180"/>
      </w:pPr>
    </w:lvl>
    <w:lvl w:ilvl="6" w:tplc="09902F2A">
      <w:start w:val="1"/>
      <w:numFmt w:val="decimal"/>
      <w:lvlText w:val="%7."/>
      <w:lvlJc w:val="left"/>
      <w:pPr>
        <w:ind w:left="5040" w:hanging="360"/>
      </w:pPr>
    </w:lvl>
    <w:lvl w:ilvl="7" w:tplc="C8A6248C">
      <w:start w:val="1"/>
      <w:numFmt w:val="lowerLetter"/>
      <w:lvlText w:val="%8."/>
      <w:lvlJc w:val="left"/>
      <w:pPr>
        <w:ind w:left="5760" w:hanging="360"/>
      </w:pPr>
    </w:lvl>
    <w:lvl w:ilvl="8" w:tplc="61465A12">
      <w:start w:val="1"/>
      <w:numFmt w:val="lowerRoman"/>
      <w:lvlText w:val="%9."/>
      <w:lvlJc w:val="right"/>
      <w:pPr>
        <w:ind w:left="6480" w:hanging="180"/>
      </w:pPr>
    </w:lvl>
  </w:abstractNum>
  <w:abstractNum w:abstractNumId="21" w15:restartNumberingAfterBreak="0">
    <w:nsid w:val="4DC25E4C"/>
    <w:multiLevelType w:val="hybridMultilevel"/>
    <w:tmpl w:val="78248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86627"/>
    <w:multiLevelType w:val="hybridMultilevel"/>
    <w:tmpl w:val="79CE6C46"/>
    <w:lvl w:ilvl="0" w:tplc="43348822">
      <w:start w:val="1"/>
      <w:numFmt w:val="decimal"/>
      <w:lvlText w:val="%1."/>
      <w:lvlJc w:val="left"/>
      <w:pPr>
        <w:ind w:left="720" w:hanging="360"/>
      </w:pPr>
    </w:lvl>
    <w:lvl w:ilvl="1" w:tplc="EF9A8FAA">
      <w:start w:val="1"/>
      <w:numFmt w:val="lowerLetter"/>
      <w:lvlText w:val="%2."/>
      <w:lvlJc w:val="left"/>
      <w:pPr>
        <w:ind w:left="1440" w:hanging="360"/>
      </w:pPr>
    </w:lvl>
    <w:lvl w:ilvl="2" w:tplc="DCAC6DB4">
      <w:start w:val="1"/>
      <w:numFmt w:val="lowerRoman"/>
      <w:lvlText w:val="%3."/>
      <w:lvlJc w:val="right"/>
      <w:pPr>
        <w:ind w:left="2160" w:hanging="180"/>
      </w:pPr>
    </w:lvl>
    <w:lvl w:ilvl="3" w:tplc="289C5F5E">
      <w:start w:val="1"/>
      <w:numFmt w:val="decimal"/>
      <w:lvlText w:val="%4."/>
      <w:lvlJc w:val="left"/>
      <w:pPr>
        <w:ind w:left="2880" w:hanging="360"/>
      </w:pPr>
    </w:lvl>
    <w:lvl w:ilvl="4" w:tplc="07F832BE">
      <w:start w:val="1"/>
      <w:numFmt w:val="lowerLetter"/>
      <w:lvlText w:val="%5."/>
      <w:lvlJc w:val="left"/>
      <w:pPr>
        <w:ind w:left="3600" w:hanging="360"/>
      </w:pPr>
    </w:lvl>
    <w:lvl w:ilvl="5" w:tplc="019406E2">
      <w:start w:val="1"/>
      <w:numFmt w:val="lowerRoman"/>
      <w:lvlText w:val="%6."/>
      <w:lvlJc w:val="right"/>
      <w:pPr>
        <w:ind w:left="4320" w:hanging="180"/>
      </w:pPr>
    </w:lvl>
    <w:lvl w:ilvl="6" w:tplc="822EC268">
      <w:start w:val="1"/>
      <w:numFmt w:val="decimal"/>
      <w:lvlText w:val="%7."/>
      <w:lvlJc w:val="left"/>
      <w:pPr>
        <w:ind w:left="5040" w:hanging="360"/>
      </w:pPr>
    </w:lvl>
    <w:lvl w:ilvl="7" w:tplc="80B4D88C">
      <w:start w:val="1"/>
      <w:numFmt w:val="lowerLetter"/>
      <w:lvlText w:val="%8."/>
      <w:lvlJc w:val="left"/>
      <w:pPr>
        <w:ind w:left="5760" w:hanging="360"/>
      </w:pPr>
    </w:lvl>
    <w:lvl w:ilvl="8" w:tplc="15F0EF58">
      <w:start w:val="1"/>
      <w:numFmt w:val="lowerRoman"/>
      <w:lvlText w:val="%9."/>
      <w:lvlJc w:val="right"/>
      <w:pPr>
        <w:ind w:left="6480" w:hanging="180"/>
      </w:pPr>
    </w:lvl>
  </w:abstractNum>
  <w:abstractNum w:abstractNumId="23" w15:restartNumberingAfterBreak="0">
    <w:nsid w:val="51FD635C"/>
    <w:multiLevelType w:val="hybridMultilevel"/>
    <w:tmpl w:val="BC629076"/>
    <w:lvl w:ilvl="0" w:tplc="A836A620">
      <w:start w:val="1"/>
      <w:numFmt w:val="decimal"/>
      <w:lvlText w:val="%1."/>
      <w:lvlJc w:val="left"/>
      <w:pPr>
        <w:ind w:left="720" w:hanging="360"/>
      </w:pPr>
    </w:lvl>
    <w:lvl w:ilvl="1" w:tplc="BAE6BCF0">
      <w:start w:val="1"/>
      <w:numFmt w:val="lowerLetter"/>
      <w:lvlText w:val="%2."/>
      <w:lvlJc w:val="left"/>
      <w:pPr>
        <w:ind w:left="1440" w:hanging="360"/>
      </w:pPr>
    </w:lvl>
    <w:lvl w:ilvl="2" w:tplc="CCF6B924">
      <w:start w:val="1"/>
      <w:numFmt w:val="lowerRoman"/>
      <w:lvlText w:val="%3."/>
      <w:lvlJc w:val="right"/>
      <w:pPr>
        <w:ind w:left="2160" w:hanging="180"/>
      </w:pPr>
    </w:lvl>
    <w:lvl w:ilvl="3" w:tplc="38348B7E">
      <w:start w:val="1"/>
      <w:numFmt w:val="decimal"/>
      <w:lvlText w:val="%4."/>
      <w:lvlJc w:val="left"/>
      <w:pPr>
        <w:ind w:left="2880" w:hanging="360"/>
      </w:pPr>
    </w:lvl>
    <w:lvl w:ilvl="4" w:tplc="D8048F90">
      <w:start w:val="1"/>
      <w:numFmt w:val="lowerLetter"/>
      <w:lvlText w:val="%5."/>
      <w:lvlJc w:val="left"/>
      <w:pPr>
        <w:ind w:left="3600" w:hanging="360"/>
      </w:pPr>
    </w:lvl>
    <w:lvl w:ilvl="5" w:tplc="285A8DE8">
      <w:start w:val="1"/>
      <w:numFmt w:val="lowerRoman"/>
      <w:lvlText w:val="%6."/>
      <w:lvlJc w:val="right"/>
      <w:pPr>
        <w:ind w:left="4320" w:hanging="180"/>
      </w:pPr>
    </w:lvl>
    <w:lvl w:ilvl="6" w:tplc="723CF8DC">
      <w:start w:val="1"/>
      <w:numFmt w:val="decimal"/>
      <w:lvlText w:val="%7."/>
      <w:lvlJc w:val="left"/>
      <w:pPr>
        <w:ind w:left="5040" w:hanging="360"/>
      </w:pPr>
    </w:lvl>
    <w:lvl w:ilvl="7" w:tplc="A0E01BB0">
      <w:start w:val="1"/>
      <w:numFmt w:val="lowerLetter"/>
      <w:lvlText w:val="%8."/>
      <w:lvlJc w:val="left"/>
      <w:pPr>
        <w:ind w:left="5760" w:hanging="360"/>
      </w:pPr>
    </w:lvl>
    <w:lvl w:ilvl="8" w:tplc="A568FD2C">
      <w:start w:val="1"/>
      <w:numFmt w:val="lowerRoman"/>
      <w:lvlText w:val="%9."/>
      <w:lvlJc w:val="right"/>
      <w:pPr>
        <w:ind w:left="6480" w:hanging="180"/>
      </w:pPr>
    </w:lvl>
  </w:abstractNum>
  <w:abstractNum w:abstractNumId="24" w15:restartNumberingAfterBreak="0">
    <w:nsid w:val="55F31D70"/>
    <w:multiLevelType w:val="hybridMultilevel"/>
    <w:tmpl w:val="AB36A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613FB6"/>
    <w:multiLevelType w:val="hybridMultilevel"/>
    <w:tmpl w:val="80384E7E"/>
    <w:lvl w:ilvl="0" w:tplc="A984B4C8">
      <w:start w:val="1"/>
      <w:numFmt w:val="bullet"/>
      <w:lvlText w:val="-"/>
      <w:lvlJc w:val="left"/>
      <w:pPr>
        <w:ind w:left="720" w:hanging="360"/>
      </w:pPr>
      <w:rPr>
        <w:rFonts w:ascii="Aptos" w:hAnsi="Aptos" w:hint="default"/>
      </w:rPr>
    </w:lvl>
    <w:lvl w:ilvl="1" w:tplc="E17854BC">
      <w:start w:val="1"/>
      <w:numFmt w:val="bullet"/>
      <w:lvlText w:val="o"/>
      <w:lvlJc w:val="left"/>
      <w:pPr>
        <w:ind w:left="1440" w:hanging="360"/>
      </w:pPr>
      <w:rPr>
        <w:rFonts w:ascii="Courier New" w:hAnsi="Courier New" w:hint="default"/>
      </w:rPr>
    </w:lvl>
    <w:lvl w:ilvl="2" w:tplc="3FBEA58C">
      <w:start w:val="1"/>
      <w:numFmt w:val="bullet"/>
      <w:lvlText w:val=""/>
      <w:lvlJc w:val="left"/>
      <w:pPr>
        <w:ind w:left="2160" w:hanging="360"/>
      </w:pPr>
      <w:rPr>
        <w:rFonts w:ascii="Wingdings" w:hAnsi="Wingdings" w:hint="default"/>
      </w:rPr>
    </w:lvl>
    <w:lvl w:ilvl="3" w:tplc="57282CFA">
      <w:start w:val="1"/>
      <w:numFmt w:val="bullet"/>
      <w:lvlText w:val=""/>
      <w:lvlJc w:val="left"/>
      <w:pPr>
        <w:ind w:left="2880" w:hanging="360"/>
      </w:pPr>
      <w:rPr>
        <w:rFonts w:ascii="Symbol" w:hAnsi="Symbol" w:hint="default"/>
      </w:rPr>
    </w:lvl>
    <w:lvl w:ilvl="4" w:tplc="F2A2BE38">
      <w:start w:val="1"/>
      <w:numFmt w:val="bullet"/>
      <w:lvlText w:val="o"/>
      <w:lvlJc w:val="left"/>
      <w:pPr>
        <w:ind w:left="3600" w:hanging="360"/>
      </w:pPr>
      <w:rPr>
        <w:rFonts w:ascii="Courier New" w:hAnsi="Courier New" w:hint="default"/>
      </w:rPr>
    </w:lvl>
    <w:lvl w:ilvl="5" w:tplc="0A9C841A">
      <w:start w:val="1"/>
      <w:numFmt w:val="bullet"/>
      <w:lvlText w:val=""/>
      <w:lvlJc w:val="left"/>
      <w:pPr>
        <w:ind w:left="4320" w:hanging="360"/>
      </w:pPr>
      <w:rPr>
        <w:rFonts w:ascii="Wingdings" w:hAnsi="Wingdings" w:hint="default"/>
      </w:rPr>
    </w:lvl>
    <w:lvl w:ilvl="6" w:tplc="3EF4697A">
      <w:start w:val="1"/>
      <w:numFmt w:val="bullet"/>
      <w:lvlText w:val=""/>
      <w:lvlJc w:val="left"/>
      <w:pPr>
        <w:ind w:left="5040" w:hanging="360"/>
      </w:pPr>
      <w:rPr>
        <w:rFonts w:ascii="Symbol" w:hAnsi="Symbol" w:hint="default"/>
      </w:rPr>
    </w:lvl>
    <w:lvl w:ilvl="7" w:tplc="D382A0D8">
      <w:start w:val="1"/>
      <w:numFmt w:val="bullet"/>
      <w:lvlText w:val="o"/>
      <w:lvlJc w:val="left"/>
      <w:pPr>
        <w:ind w:left="5760" w:hanging="360"/>
      </w:pPr>
      <w:rPr>
        <w:rFonts w:ascii="Courier New" w:hAnsi="Courier New" w:hint="default"/>
      </w:rPr>
    </w:lvl>
    <w:lvl w:ilvl="8" w:tplc="12F6AAF6">
      <w:start w:val="1"/>
      <w:numFmt w:val="bullet"/>
      <w:lvlText w:val=""/>
      <w:lvlJc w:val="left"/>
      <w:pPr>
        <w:ind w:left="6480" w:hanging="360"/>
      </w:pPr>
      <w:rPr>
        <w:rFonts w:ascii="Wingdings" w:hAnsi="Wingdings" w:hint="default"/>
      </w:rPr>
    </w:lvl>
  </w:abstractNum>
  <w:abstractNum w:abstractNumId="26" w15:restartNumberingAfterBreak="0">
    <w:nsid w:val="62F71C44"/>
    <w:multiLevelType w:val="hybridMultilevel"/>
    <w:tmpl w:val="8FD8C4E6"/>
    <w:lvl w:ilvl="0" w:tplc="1CFC3624">
      <w:start w:val="1"/>
      <w:numFmt w:val="bullet"/>
      <w:lvlText w:val=""/>
      <w:lvlJc w:val="left"/>
      <w:pPr>
        <w:ind w:left="720" w:hanging="360"/>
      </w:pPr>
      <w:rPr>
        <w:rFonts w:ascii="Symbol" w:hAnsi="Symbol" w:hint="default"/>
      </w:rPr>
    </w:lvl>
    <w:lvl w:ilvl="1" w:tplc="6BB0A6F0">
      <w:start w:val="1"/>
      <w:numFmt w:val="bullet"/>
      <w:lvlText w:val="o"/>
      <w:lvlJc w:val="left"/>
      <w:pPr>
        <w:ind w:left="1440" w:hanging="360"/>
      </w:pPr>
      <w:rPr>
        <w:rFonts w:ascii="Courier New" w:hAnsi="Courier New" w:hint="default"/>
      </w:rPr>
    </w:lvl>
    <w:lvl w:ilvl="2" w:tplc="DF7295AE">
      <w:start w:val="1"/>
      <w:numFmt w:val="bullet"/>
      <w:lvlText w:val=""/>
      <w:lvlJc w:val="left"/>
      <w:pPr>
        <w:ind w:left="2160" w:hanging="360"/>
      </w:pPr>
      <w:rPr>
        <w:rFonts w:ascii="Wingdings" w:hAnsi="Wingdings" w:hint="default"/>
      </w:rPr>
    </w:lvl>
    <w:lvl w:ilvl="3" w:tplc="AD96EA20">
      <w:start w:val="1"/>
      <w:numFmt w:val="bullet"/>
      <w:lvlText w:val=""/>
      <w:lvlJc w:val="left"/>
      <w:pPr>
        <w:ind w:left="2880" w:hanging="360"/>
      </w:pPr>
      <w:rPr>
        <w:rFonts w:ascii="Symbol" w:hAnsi="Symbol" w:hint="default"/>
      </w:rPr>
    </w:lvl>
    <w:lvl w:ilvl="4" w:tplc="81F876B6">
      <w:start w:val="1"/>
      <w:numFmt w:val="bullet"/>
      <w:lvlText w:val="o"/>
      <w:lvlJc w:val="left"/>
      <w:pPr>
        <w:ind w:left="3600" w:hanging="360"/>
      </w:pPr>
      <w:rPr>
        <w:rFonts w:ascii="Courier New" w:hAnsi="Courier New" w:hint="default"/>
      </w:rPr>
    </w:lvl>
    <w:lvl w:ilvl="5" w:tplc="CA4A13CE">
      <w:start w:val="1"/>
      <w:numFmt w:val="bullet"/>
      <w:lvlText w:val=""/>
      <w:lvlJc w:val="left"/>
      <w:pPr>
        <w:ind w:left="4320" w:hanging="360"/>
      </w:pPr>
      <w:rPr>
        <w:rFonts w:ascii="Wingdings" w:hAnsi="Wingdings" w:hint="default"/>
      </w:rPr>
    </w:lvl>
    <w:lvl w:ilvl="6" w:tplc="2770499A">
      <w:start w:val="1"/>
      <w:numFmt w:val="bullet"/>
      <w:lvlText w:val=""/>
      <w:lvlJc w:val="left"/>
      <w:pPr>
        <w:ind w:left="5040" w:hanging="360"/>
      </w:pPr>
      <w:rPr>
        <w:rFonts w:ascii="Symbol" w:hAnsi="Symbol" w:hint="default"/>
      </w:rPr>
    </w:lvl>
    <w:lvl w:ilvl="7" w:tplc="166A2A22">
      <w:start w:val="1"/>
      <w:numFmt w:val="bullet"/>
      <w:lvlText w:val="o"/>
      <w:lvlJc w:val="left"/>
      <w:pPr>
        <w:ind w:left="5760" w:hanging="360"/>
      </w:pPr>
      <w:rPr>
        <w:rFonts w:ascii="Courier New" w:hAnsi="Courier New" w:hint="default"/>
      </w:rPr>
    </w:lvl>
    <w:lvl w:ilvl="8" w:tplc="A9E07B62">
      <w:start w:val="1"/>
      <w:numFmt w:val="bullet"/>
      <w:lvlText w:val=""/>
      <w:lvlJc w:val="left"/>
      <w:pPr>
        <w:ind w:left="6480" w:hanging="360"/>
      </w:pPr>
      <w:rPr>
        <w:rFonts w:ascii="Wingdings" w:hAnsi="Wingdings" w:hint="default"/>
      </w:rPr>
    </w:lvl>
  </w:abstractNum>
  <w:abstractNum w:abstractNumId="27" w15:restartNumberingAfterBreak="0">
    <w:nsid w:val="630176CE"/>
    <w:multiLevelType w:val="hybridMultilevel"/>
    <w:tmpl w:val="A4CC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A2A39"/>
    <w:multiLevelType w:val="hybridMultilevel"/>
    <w:tmpl w:val="E71CB25C"/>
    <w:lvl w:ilvl="0" w:tplc="0D2EFCA4">
      <w:start w:val="1"/>
      <w:numFmt w:val="bullet"/>
      <w:lvlText w:val=""/>
      <w:lvlJc w:val="left"/>
      <w:pPr>
        <w:ind w:left="720" w:hanging="360"/>
      </w:pPr>
      <w:rPr>
        <w:rFonts w:ascii="Symbol" w:hAnsi="Symbol" w:hint="default"/>
      </w:rPr>
    </w:lvl>
    <w:lvl w:ilvl="1" w:tplc="D41CC00E">
      <w:start w:val="1"/>
      <w:numFmt w:val="bullet"/>
      <w:lvlText w:val="o"/>
      <w:lvlJc w:val="left"/>
      <w:pPr>
        <w:ind w:left="1440" w:hanging="360"/>
      </w:pPr>
      <w:rPr>
        <w:rFonts w:ascii="Courier New" w:hAnsi="Courier New" w:hint="default"/>
      </w:rPr>
    </w:lvl>
    <w:lvl w:ilvl="2" w:tplc="7E223E22">
      <w:start w:val="1"/>
      <w:numFmt w:val="bullet"/>
      <w:lvlText w:val=""/>
      <w:lvlJc w:val="left"/>
      <w:pPr>
        <w:ind w:left="2160" w:hanging="360"/>
      </w:pPr>
      <w:rPr>
        <w:rFonts w:ascii="Wingdings" w:hAnsi="Wingdings" w:hint="default"/>
      </w:rPr>
    </w:lvl>
    <w:lvl w:ilvl="3" w:tplc="F642E4CE">
      <w:start w:val="1"/>
      <w:numFmt w:val="bullet"/>
      <w:lvlText w:val=""/>
      <w:lvlJc w:val="left"/>
      <w:pPr>
        <w:ind w:left="2880" w:hanging="360"/>
      </w:pPr>
      <w:rPr>
        <w:rFonts w:ascii="Symbol" w:hAnsi="Symbol" w:hint="default"/>
      </w:rPr>
    </w:lvl>
    <w:lvl w:ilvl="4" w:tplc="41F23850">
      <w:start w:val="1"/>
      <w:numFmt w:val="bullet"/>
      <w:lvlText w:val="o"/>
      <w:lvlJc w:val="left"/>
      <w:pPr>
        <w:ind w:left="3600" w:hanging="360"/>
      </w:pPr>
      <w:rPr>
        <w:rFonts w:ascii="Courier New" w:hAnsi="Courier New" w:hint="default"/>
      </w:rPr>
    </w:lvl>
    <w:lvl w:ilvl="5" w:tplc="B92660E6">
      <w:start w:val="1"/>
      <w:numFmt w:val="bullet"/>
      <w:lvlText w:val=""/>
      <w:lvlJc w:val="left"/>
      <w:pPr>
        <w:ind w:left="4320" w:hanging="360"/>
      </w:pPr>
      <w:rPr>
        <w:rFonts w:ascii="Wingdings" w:hAnsi="Wingdings" w:hint="default"/>
      </w:rPr>
    </w:lvl>
    <w:lvl w:ilvl="6" w:tplc="DA5A6EE6">
      <w:start w:val="1"/>
      <w:numFmt w:val="bullet"/>
      <w:lvlText w:val=""/>
      <w:lvlJc w:val="left"/>
      <w:pPr>
        <w:ind w:left="5040" w:hanging="360"/>
      </w:pPr>
      <w:rPr>
        <w:rFonts w:ascii="Symbol" w:hAnsi="Symbol" w:hint="default"/>
      </w:rPr>
    </w:lvl>
    <w:lvl w:ilvl="7" w:tplc="063EF982">
      <w:start w:val="1"/>
      <w:numFmt w:val="bullet"/>
      <w:lvlText w:val="o"/>
      <w:lvlJc w:val="left"/>
      <w:pPr>
        <w:ind w:left="5760" w:hanging="360"/>
      </w:pPr>
      <w:rPr>
        <w:rFonts w:ascii="Courier New" w:hAnsi="Courier New" w:hint="default"/>
      </w:rPr>
    </w:lvl>
    <w:lvl w:ilvl="8" w:tplc="7A34ADF6">
      <w:start w:val="1"/>
      <w:numFmt w:val="bullet"/>
      <w:lvlText w:val=""/>
      <w:lvlJc w:val="left"/>
      <w:pPr>
        <w:ind w:left="6480" w:hanging="360"/>
      </w:pPr>
      <w:rPr>
        <w:rFonts w:ascii="Wingdings" w:hAnsi="Wingdings" w:hint="default"/>
      </w:rPr>
    </w:lvl>
  </w:abstractNum>
  <w:abstractNum w:abstractNumId="29" w15:restartNumberingAfterBreak="0">
    <w:nsid w:val="6E5CB1C5"/>
    <w:multiLevelType w:val="hybridMultilevel"/>
    <w:tmpl w:val="44FCD786"/>
    <w:lvl w:ilvl="0" w:tplc="A77CF1D6">
      <w:start w:val="1"/>
      <w:numFmt w:val="bullet"/>
      <w:lvlText w:val=""/>
      <w:lvlJc w:val="left"/>
      <w:pPr>
        <w:ind w:left="720" w:hanging="360"/>
      </w:pPr>
      <w:rPr>
        <w:rFonts w:ascii="Symbol" w:hAnsi="Symbol" w:hint="default"/>
      </w:rPr>
    </w:lvl>
    <w:lvl w:ilvl="1" w:tplc="400C7B7C">
      <w:start w:val="1"/>
      <w:numFmt w:val="bullet"/>
      <w:lvlText w:val="o"/>
      <w:lvlJc w:val="left"/>
      <w:pPr>
        <w:ind w:left="1440" w:hanging="360"/>
      </w:pPr>
      <w:rPr>
        <w:rFonts w:ascii="Courier New" w:hAnsi="Courier New" w:hint="default"/>
      </w:rPr>
    </w:lvl>
    <w:lvl w:ilvl="2" w:tplc="E18C4DA0">
      <w:start w:val="1"/>
      <w:numFmt w:val="bullet"/>
      <w:lvlText w:val=""/>
      <w:lvlJc w:val="left"/>
      <w:pPr>
        <w:ind w:left="2160" w:hanging="360"/>
      </w:pPr>
      <w:rPr>
        <w:rFonts w:ascii="Wingdings" w:hAnsi="Wingdings" w:hint="default"/>
      </w:rPr>
    </w:lvl>
    <w:lvl w:ilvl="3" w:tplc="527CC4E4">
      <w:start w:val="1"/>
      <w:numFmt w:val="bullet"/>
      <w:lvlText w:val=""/>
      <w:lvlJc w:val="left"/>
      <w:pPr>
        <w:ind w:left="2880" w:hanging="360"/>
      </w:pPr>
      <w:rPr>
        <w:rFonts w:ascii="Symbol" w:hAnsi="Symbol" w:hint="default"/>
      </w:rPr>
    </w:lvl>
    <w:lvl w:ilvl="4" w:tplc="D2E08762">
      <w:start w:val="1"/>
      <w:numFmt w:val="bullet"/>
      <w:lvlText w:val="o"/>
      <w:lvlJc w:val="left"/>
      <w:pPr>
        <w:ind w:left="3600" w:hanging="360"/>
      </w:pPr>
      <w:rPr>
        <w:rFonts w:ascii="Courier New" w:hAnsi="Courier New" w:hint="default"/>
      </w:rPr>
    </w:lvl>
    <w:lvl w:ilvl="5" w:tplc="1A686A40">
      <w:start w:val="1"/>
      <w:numFmt w:val="bullet"/>
      <w:lvlText w:val=""/>
      <w:lvlJc w:val="left"/>
      <w:pPr>
        <w:ind w:left="4320" w:hanging="360"/>
      </w:pPr>
      <w:rPr>
        <w:rFonts w:ascii="Wingdings" w:hAnsi="Wingdings" w:hint="default"/>
      </w:rPr>
    </w:lvl>
    <w:lvl w:ilvl="6" w:tplc="9C32C66E">
      <w:start w:val="1"/>
      <w:numFmt w:val="bullet"/>
      <w:lvlText w:val=""/>
      <w:lvlJc w:val="left"/>
      <w:pPr>
        <w:ind w:left="5040" w:hanging="360"/>
      </w:pPr>
      <w:rPr>
        <w:rFonts w:ascii="Symbol" w:hAnsi="Symbol" w:hint="default"/>
      </w:rPr>
    </w:lvl>
    <w:lvl w:ilvl="7" w:tplc="E6FE3838">
      <w:start w:val="1"/>
      <w:numFmt w:val="bullet"/>
      <w:lvlText w:val="o"/>
      <w:lvlJc w:val="left"/>
      <w:pPr>
        <w:ind w:left="5760" w:hanging="360"/>
      </w:pPr>
      <w:rPr>
        <w:rFonts w:ascii="Courier New" w:hAnsi="Courier New" w:hint="default"/>
      </w:rPr>
    </w:lvl>
    <w:lvl w:ilvl="8" w:tplc="09DEF892">
      <w:start w:val="1"/>
      <w:numFmt w:val="bullet"/>
      <w:lvlText w:val=""/>
      <w:lvlJc w:val="left"/>
      <w:pPr>
        <w:ind w:left="6480" w:hanging="360"/>
      </w:pPr>
      <w:rPr>
        <w:rFonts w:ascii="Wingdings" w:hAnsi="Wingdings" w:hint="default"/>
      </w:rPr>
    </w:lvl>
  </w:abstractNum>
  <w:abstractNum w:abstractNumId="30" w15:restartNumberingAfterBreak="0">
    <w:nsid w:val="7C258676"/>
    <w:multiLevelType w:val="hybridMultilevel"/>
    <w:tmpl w:val="FFFFFFFF"/>
    <w:lvl w:ilvl="0" w:tplc="0D721584">
      <w:start w:val="1"/>
      <w:numFmt w:val="bullet"/>
      <w:lvlText w:val="-"/>
      <w:lvlJc w:val="left"/>
      <w:pPr>
        <w:ind w:left="720" w:hanging="360"/>
      </w:pPr>
      <w:rPr>
        <w:rFonts w:ascii="Aptos" w:hAnsi="Aptos" w:hint="default"/>
      </w:rPr>
    </w:lvl>
    <w:lvl w:ilvl="1" w:tplc="BF6AC7DE">
      <w:start w:val="1"/>
      <w:numFmt w:val="bullet"/>
      <w:lvlText w:val="o"/>
      <w:lvlJc w:val="left"/>
      <w:pPr>
        <w:ind w:left="1440" w:hanging="360"/>
      </w:pPr>
      <w:rPr>
        <w:rFonts w:ascii="Courier New" w:hAnsi="Courier New" w:hint="default"/>
      </w:rPr>
    </w:lvl>
    <w:lvl w:ilvl="2" w:tplc="050609FC">
      <w:start w:val="1"/>
      <w:numFmt w:val="bullet"/>
      <w:lvlText w:val=""/>
      <w:lvlJc w:val="left"/>
      <w:pPr>
        <w:ind w:left="2160" w:hanging="360"/>
      </w:pPr>
      <w:rPr>
        <w:rFonts w:ascii="Wingdings" w:hAnsi="Wingdings" w:hint="default"/>
      </w:rPr>
    </w:lvl>
    <w:lvl w:ilvl="3" w:tplc="823CC6EE">
      <w:start w:val="1"/>
      <w:numFmt w:val="bullet"/>
      <w:lvlText w:val=""/>
      <w:lvlJc w:val="left"/>
      <w:pPr>
        <w:ind w:left="2880" w:hanging="360"/>
      </w:pPr>
      <w:rPr>
        <w:rFonts w:ascii="Symbol" w:hAnsi="Symbol" w:hint="default"/>
      </w:rPr>
    </w:lvl>
    <w:lvl w:ilvl="4" w:tplc="4A68E950">
      <w:start w:val="1"/>
      <w:numFmt w:val="bullet"/>
      <w:lvlText w:val="o"/>
      <w:lvlJc w:val="left"/>
      <w:pPr>
        <w:ind w:left="3600" w:hanging="360"/>
      </w:pPr>
      <w:rPr>
        <w:rFonts w:ascii="Courier New" w:hAnsi="Courier New" w:hint="default"/>
      </w:rPr>
    </w:lvl>
    <w:lvl w:ilvl="5" w:tplc="588448D6">
      <w:start w:val="1"/>
      <w:numFmt w:val="bullet"/>
      <w:lvlText w:val=""/>
      <w:lvlJc w:val="left"/>
      <w:pPr>
        <w:ind w:left="4320" w:hanging="360"/>
      </w:pPr>
      <w:rPr>
        <w:rFonts w:ascii="Wingdings" w:hAnsi="Wingdings" w:hint="default"/>
      </w:rPr>
    </w:lvl>
    <w:lvl w:ilvl="6" w:tplc="BC7E9CD0">
      <w:start w:val="1"/>
      <w:numFmt w:val="bullet"/>
      <w:lvlText w:val=""/>
      <w:lvlJc w:val="left"/>
      <w:pPr>
        <w:ind w:left="5040" w:hanging="360"/>
      </w:pPr>
      <w:rPr>
        <w:rFonts w:ascii="Symbol" w:hAnsi="Symbol" w:hint="default"/>
      </w:rPr>
    </w:lvl>
    <w:lvl w:ilvl="7" w:tplc="44AA8FB6">
      <w:start w:val="1"/>
      <w:numFmt w:val="bullet"/>
      <w:lvlText w:val="o"/>
      <w:lvlJc w:val="left"/>
      <w:pPr>
        <w:ind w:left="5760" w:hanging="360"/>
      </w:pPr>
      <w:rPr>
        <w:rFonts w:ascii="Courier New" w:hAnsi="Courier New" w:hint="default"/>
      </w:rPr>
    </w:lvl>
    <w:lvl w:ilvl="8" w:tplc="E1DAECBA">
      <w:start w:val="1"/>
      <w:numFmt w:val="bullet"/>
      <w:lvlText w:val=""/>
      <w:lvlJc w:val="left"/>
      <w:pPr>
        <w:ind w:left="6480" w:hanging="360"/>
      </w:pPr>
      <w:rPr>
        <w:rFonts w:ascii="Wingdings" w:hAnsi="Wingdings" w:hint="default"/>
      </w:rPr>
    </w:lvl>
  </w:abstractNum>
  <w:abstractNum w:abstractNumId="31" w15:restartNumberingAfterBreak="0">
    <w:nsid w:val="7C9EB712"/>
    <w:multiLevelType w:val="hybridMultilevel"/>
    <w:tmpl w:val="FFFFFFFF"/>
    <w:lvl w:ilvl="0" w:tplc="E026A3F8">
      <w:start w:val="1"/>
      <w:numFmt w:val="decimal"/>
      <w:lvlText w:val="%1."/>
      <w:lvlJc w:val="left"/>
      <w:pPr>
        <w:ind w:left="720" w:hanging="360"/>
      </w:pPr>
    </w:lvl>
    <w:lvl w:ilvl="1" w:tplc="CB62E2DC">
      <w:start w:val="1"/>
      <w:numFmt w:val="lowerLetter"/>
      <w:lvlText w:val="%2."/>
      <w:lvlJc w:val="left"/>
      <w:pPr>
        <w:ind w:left="1440" w:hanging="360"/>
      </w:pPr>
    </w:lvl>
    <w:lvl w:ilvl="2" w:tplc="C024CF8C">
      <w:start w:val="1"/>
      <w:numFmt w:val="lowerRoman"/>
      <w:lvlText w:val="%3."/>
      <w:lvlJc w:val="right"/>
      <w:pPr>
        <w:ind w:left="2160" w:hanging="180"/>
      </w:pPr>
    </w:lvl>
    <w:lvl w:ilvl="3" w:tplc="DC32101A">
      <w:start w:val="1"/>
      <w:numFmt w:val="decimal"/>
      <w:lvlText w:val="%4."/>
      <w:lvlJc w:val="left"/>
      <w:pPr>
        <w:ind w:left="2880" w:hanging="360"/>
      </w:pPr>
    </w:lvl>
    <w:lvl w:ilvl="4" w:tplc="30E88B5C">
      <w:start w:val="1"/>
      <w:numFmt w:val="lowerLetter"/>
      <w:lvlText w:val="%5."/>
      <w:lvlJc w:val="left"/>
      <w:pPr>
        <w:ind w:left="3600" w:hanging="360"/>
      </w:pPr>
    </w:lvl>
    <w:lvl w:ilvl="5" w:tplc="CA0CE02C">
      <w:start w:val="1"/>
      <w:numFmt w:val="lowerRoman"/>
      <w:lvlText w:val="%6."/>
      <w:lvlJc w:val="right"/>
      <w:pPr>
        <w:ind w:left="4320" w:hanging="180"/>
      </w:pPr>
    </w:lvl>
    <w:lvl w:ilvl="6" w:tplc="71D6945A">
      <w:start w:val="1"/>
      <w:numFmt w:val="decimal"/>
      <w:lvlText w:val="%7."/>
      <w:lvlJc w:val="left"/>
      <w:pPr>
        <w:ind w:left="5040" w:hanging="360"/>
      </w:pPr>
    </w:lvl>
    <w:lvl w:ilvl="7" w:tplc="DE98FC74">
      <w:start w:val="1"/>
      <w:numFmt w:val="lowerLetter"/>
      <w:lvlText w:val="%8."/>
      <w:lvlJc w:val="left"/>
      <w:pPr>
        <w:ind w:left="5760" w:hanging="360"/>
      </w:pPr>
    </w:lvl>
    <w:lvl w:ilvl="8" w:tplc="7D269C48">
      <w:start w:val="1"/>
      <w:numFmt w:val="lowerRoman"/>
      <w:lvlText w:val="%9."/>
      <w:lvlJc w:val="right"/>
      <w:pPr>
        <w:ind w:left="6480" w:hanging="180"/>
      </w:pPr>
    </w:lvl>
  </w:abstractNum>
  <w:num w:numId="1" w16cid:durableId="1724672593">
    <w:abstractNumId w:val="8"/>
  </w:num>
  <w:num w:numId="2" w16cid:durableId="113528685">
    <w:abstractNumId w:val="4"/>
  </w:num>
  <w:num w:numId="3" w16cid:durableId="437723738">
    <w:abstractNumId w:val="5"/>
  </w:num>
  <w:num w:numId="4" w16cid:durableId="240917914">
    <w:abstractNumId w:val="13"/>
  </w:num>
  <w:num w:numId="5" w16cid:durableId="803236279">
    <w:abstractNumId w:val="12"/>
  </w:num>
  <w:num w:numId="6" w16cid:durableId="1014452377">
    <w:abstractNumId w:val="25"/>
  </w:num>
  <w:num w:numId="7" w16cid:durableId="245262928">
    <w:abstractNumId w:val="16"/>
  </w:num>
  <w:num w:numId="8" w16cid:durableId="2087994954">
    <w:abstractNumId w:val="27"/>
  </w:num>
  <w:num w:numId="9" w16cid:durableId="1598950225">
    <w:abstractNumId w:val="2"/>
  </w:num>
  <w:num w:numId="10" w16cid:durableId="1478372919">
    <w:abstractNumId w:val="21"/>
  </w:num>
  <w:num w:numId="11" w16cid:durableId="160202666">
    <w:abstractNumId w:val="0"/>
  </w:num>
  <w:num w:numId="12" w16cid:durableId="1240753284">
    <w:abstractNumId w:val="3"/>
  </w:num>
  <w:num w:numId="13" w16cid:durableId="90054707">
    <w:abstractNumId w:val="6"/>
  </w:num>
  <w:num w:numId="14" w16cid:durableId="550919423">
    <w:abstractNumId w:val="17"/>
  </w:num>
  <w:num w:numId="15" w16cid:durableId="545339254">
    <w:abstractNumId w:val="14"/>
  </w:num>
  <w:num w:numId="16" w16cid:durableId="7105842">
    <w:abstractNumId w:val="20"/>
  </w:num>
  <w:num w:numId="17" w16cid:durableId="1914511951">
    <w:abstractNumId w:val="23"/>
  </w:num>
  <w:num w:numId="18" w16cid:durableId="1382360154">
    <w:abstractNumId w:val="19"/>
  </w:num>
  <w:num w:numId="19" w16cid:durableId="1071193914">
    <w:abstractNumId w:val="30"/>
  </w:num>
  <w:num w:numId="20" w16cid:durableId="1596019043">
    <w:abstractNumId w:val="10"/>
  </w:num>
  <w:num w:numId="21" w16cid:durableId="356733438">
    <w:abstractNumId w:val="18"/>
  </w:num>
  <w:num w:numId="22" w16cid:durableId="347294987">
    <w:abstractNumId w:val="24"/>
  </w:num>
  <w:num w:numId="23" w16cid:durableId="112556426">
    <w:abstractNumId w:val="1"/>
  </w:num>
  <w:num w:numId="24" w16cid:durableId="230653353">
    <w:abstractNumId w:val="22"/>
  </w:num>
  <w:num w:numId="25" w16cid:durableId="1813205942">
    <w:abstractNumId w:val="28"/>
  </w:num>
  <w:num w:numId="26" w16cid:durableId="1199391211">
    <w:abstractNumId w:val="9"/>
  </w:num>
  <w:num w:numId="27" w16cid:durableId="700209751">
    <w:abstractNumId w:val="29"/>
  </w:num>
  <w:num w:numId="28" w16cid:durableId="1479767426">
    <w:abstractNumId w:val="26"/>
  </w:num>
  <w:num w:numId="29" w16cid:durableId="813521921">
    <w:abstractNumId w:val="11"/>
  </w:num>
  <w:num w:numId="30" w16cid:durableId="219220226">
    <w:abstractNumId w:val="7"/>
  </w:num>
  <w:num w:numId="31" w16cid:durableId="1369796311">
    <w:abstractNumId w:val="15"/>
  </w:num>
  <w:num w:numId="32" w16cid:durableId="8402382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A46868"/>
    <w:rsid w:val="00001A7E"/>
    <w:rsid w:val="00003616"/>
    <w:rsid w:val="00003ED2"/>
    <w:rsid w:val="0001057A"/>
    <w:rsid w:val="000120D5"/>
    <w:rsid w:val="00012999"/>
    <w:rsid w:val="000154C2"/>
    <w:rsid w:val="00017C03"/>
    <w:rsid w:val="00021E64"/>
    <w:rsid w:val="0002469F"/>
    <w:rsid w:val="0002673E"/>
    <w:rsid w:val="000279C4"/>
    <w:rsid w:val="00031126"/>
    <w:rsid w:val="00032556"/>
    <w:rsid w:val="000326B9"/>
    <w:rsid w:val="00034CB2"/>
    <w:rsid w:val="000376E3"/>
    <w:rsid w:val="0004030C"/>
    <w:rsid w:val="00041F1B"/>
    <w:rsid w:val="00041F70"/>
    <w:rsid w:val="000426CD"/>
    <w:rsid w:val="00042E55"/>
    <w:rsid w:val="00044CBB"/>
    <w:rsid w:val="0004670E"/>
    <w:rsid w:val="00046988"/>
    <w:rsid w:val="00046E16"/>
    <w:rsid w:val="00050258"/>
    <w:rsid w:val="00051C27"/>
    <w:rsid w:val="00052FA7"/>
    <w:rsid w:val="000541DB"/>
    <w:rsid w:val="00055949"/>
    <w:rsid w:val="00056DBB"/>
    <w:rsid w:val="00057253"/>
    <w:rsid w:val="0005E0E9"/>
    <w:rsid w:val="00060C2B"/>
    <w:rsid w:val="00066C7E"/>
    <w:rsid w:val="00070B1B"/>
    <w:rsid w:val="00070E1B"/>
    <w:rsid w:val="00072B99"/>
    <w:rsid w:val="0007358E"/>
    <w:rsid w:val="00073B09"/>
    <w:rsid w:val="000754EB"/>
    <w:rsid w:val="0007726D"/>
    <w:rsid w:val="00081B67"/>
    <w:rsid w:val="00082CB9"/>
    <w:rsid w:val="0008421F"/>
    <w:rsid w:val="000844A8"/>
    <w:rsid w:val="00087C3C"/>
    <w:rsid w:val="00090DBA"/>
    <w:rsid w:val="00093051"/>
    <w:rsid w:val="000930E2"/>
    <w:rsid w:val="000963D4"/>
    <w:rsid w:val="000971B3"/>
    <w:rsid w:val="000974FC"/>
    <w:rsid w:val="000A10ED"/>
    <w:rsid w:val="000A2C08"/>
    <w:rsid w:val="000A2EA1"/>
    <w:rsid w:val="000A367D"/>
    <w:rsid w:val="000A6CF4"/>
    <w:rsid w:val="000B19FE"/>
    <w:rsid w:val="000B3E5C"/>
    <w:rsid w:val="000B4030"/>
    <w:rsid w:val="000B6C31"/>
    <w:rsid w:val="000C1C04"/>
    <w:rsid w:val="000C31A0"/>
    <w:rsid w:val="000C46B4"/>
    <w:rsid w:val="000C5B0D"/>
    <w:rsid w:val="000C6026"/>
    <w:rsid w:val="000C7893"/>
    <w:rsid w:val="000C7A17"/>
    <w:rsid w:val="000D1816"/>
    <w:rsid w:val="000D1955"/>
    <w:rsid w:val="000D1C70"/>
    <w:rsid w:val="000D313D"/>
    <w:rsid w:val="000D35A9"/>
    <w:rsid w:val="000D46CE"/>
    <w:rsid w:val="000D4C51"/>
    <w:rsid w:val="000E186E"/>
    <w:rsid w:val="000E1D5B"/>
    <w:rsid w:val="000E579A"/>
    <w:rsid w:val="000F13C6"/>
    <w:rsid w:val="000F235F"/>
    <w:rsid w:val="000F24F6"/>
    <w:rsid w:val="000F5F00"/>
    <w:rsid w:val="00101B0E"/>
    <w:rsid w:val="00101C60"/>
    <w:rsid w:val="00102116"/>
    <w:rsid w:val="001023CB"/>
    <w:rsid w:val="00103B57"/>
    <w:rsid w:val="00104F3E"/>
    <w:rsid w:val="00105698"/>
    <w:rsid w:val="001063C5"/>
    <w:rsid w:val="00106C70"/>
    <w:rsid w:val="00110BA7"/>
    <w:rsid w:val="0011175C"/>
    <w:rsid w:val="00111BF6"/>
    <w:rsid w:val="0011367A"/>
    <w:rsid w:val="001137D3"/>
    <w:rsid w:val="00115BDD"/>
    <w:rsid w:val="001202B9"/>
    <w:rsid w:val="0012214B"/>
    <w:rsid w:val="001232AB"/>
    <w:rsid w:val="00123EEC"/>
    <w:rsid w:val="001241AF"/>
    <w:rsid w:val="001262B1"/>
    <w:rsid w:val="00126E43"/>
    <w:rsid w:val="0012762E"/>
    <w:rsid w:val="00131822"/>
    <w:rsid w:val="0013249A"/>
    <w:rsid w:val="00133617"/>
    <w:rsid w:val="0013363A"/>
    <w:rsid w:val="00135E46"/>
    <w:rsid w:val="001413A2"/>
    <w:rsid w:val="00141D33"/>
    <w:rsid w:val="00142B29"/>
    <w:rsid w:val="001446B2"/>
    <w:rsid w:val="001446C3"/>
    <w:rsid w:val="00144EB9"/>
    <w:rsid w:val="00150069"/>
    <w:rsid w:val="0015050F"/>
    <w:rsid w:val="00150AA7"/>
    <w:rsid w:val="0015443E"/>
    <w:rsid w:val="0015600B"/>
    <w:rsid w:val="00157FD8"/>
    <w:rsid w:val="00160544"/>
    <w:rsid w:val="0016265C"/>
    <w:rsid w:val="00162ACB"/>
    <w:rsid w:val="00165795"/>
    <w:rsid w:val="00165FA2"/>
    <w:rsid w:val="001722D6"/>
    <w:rsid w:val="00173076"/>
    <w:rsid w:val="00175928"/>
    <w:rsid w:val="00176A79"/>
    <w:rsid w:val="00176BF6"/>
    <w:rsid w:val="00177818"/>
    <w:rsid w:val="0018107D"/>
    <w:rsid w:val="0018115C"/>
    <w:rsid w:val="0018418A"/>
    <w:rsid w:val="00187023"/>
    <w:rsid w:val="00192633"/>
    <w:rsid w:val="00192F11"/>
    <w:rsid w:val="00196AA9"/>
    <w:rsid w:val="001A0407"/>
    <w:rsid w:val="001A3561"/>
    <w:rsid w:val="001B04E3"/>
    <w:rsid w:val="001B0F16"/>
    <w:rsid w:val="001B1909"/>
    <w:rsid w:val="001B21F6"/>
    <w:rsid w:val="001B288E"/>
    <w:rsid w:val="001B413A"/>
    <w:rsid w:val="001B5804"/>
    <w:rsid w:val="001B5B83"/>
    <w:rsid w:val="001C20DD"/>
    <w:rsid w:val="001C2251"/>
    <w:rsid w:val="001C2CB7"/>
    <w:rsid w:val="001C49D0"/>
    <w:rsid w:val="001C4D7B"/>
    <w:rsid w:val="001C5E44"/>
    <w:rsid w:val="001C5F46"/>
    <w:rsid w:val="001D07EE"/>
    <w:rsid w:val="001D0C55"/>
    <w:rsid w:val="001D1182"/>
    <w:rsid w:val="001D2392"/>
    <w:rsid w:val="001D59DF"/>
    <w:rsid w:val="001D720B"/>
    <w:rsid w:val="001D7770"/>
    <w:rsid w:val="001E2495"/>
    <w:rsid w:val="001E3A94"/>
    <w:rsid w:val="001E6BE9"/>
    <w:rsid w:val="001F0FBD"/>
    <w:rsid w:val="001F11D0"/>
    <w:rsid w:val="001F1572"/>
    <w:rsid w:val="001F2F5F"/>
    <w:rsid w:val="001F3755"/>
    <w:rsid w:val="001F4B73"/>
    <w:rsid w:val="001F6E8A"/>
    <w:rsid w:val="00200A41"/>
    <w:rsid w:val="00201BDB"/>
    <w:rsid w:val="00201E0C"/>
    <w:rsid w:val="00201E45"/>
    <w:rsid w:val="002023D0"/>
    <w:rsid w:val="002057B4"/>
    <w:rsid w:val="002077D1"/>
    <w:rsid w:val="00213218"/>
    <w:rsid w:val="002145BA"/>
    <w:rsid w:val="00215257"/>
    <w:rsid w:val="00216313"/>
    <w:rsid w:val="00227AA7"/>
    <w:rsid w:val="00231599"/>
    <w:rsid w:val="00232372"/>
    <w:rsid w:val="00233600"/>
    <w:rsid w:val="00234F96"/>
    <w:rsid w:val="002354D9"/>
    <w:rsid w:val="00236BAA"/>
    <w:rsid w:val="00236FE2"/>
    <w:rsid w:val="00237579"/>
    <w:rsid w:val="002403BF"/>
    <w:rsid w:val="00242762"/>
    <w:rsid w:val="002434FA"/>
    <w:rsid w:val="0024362A"/>
    <w:rsid w:val="0024399C"/>
    <w:rsid w:val="00243DBD"/>
    <w:rsid w:val="00246F84"/>
    <w:rsid w:val="00250E58"/>
    <w:rsid w:val="0025297B"/>
    <w:rsid w:val="00253E6A"/>
    <w:rsid w:val="00254293"/>
    <w:rsid w:val="00254B89"/>
    <w:rsid w:val="002564A7"/>
    <w:rsid w:val="00263E2C"/>
    <w:rsid w:val="002655AA"/>
    <w:rsid w:val="002658A4"/>
    <w:rsid w:val="00272123"/>
    <w:rsid w:val="00273AF2"/>
    <w:rsid w:val="00273CDF"/>
    <w:rsid w:val="0027447C"/>
    <w:rsid w:val="00276255"/>
    <w:rsid w:val="002763B6"/>
    <w:rsid w:val="002812A6"/>
    <w:rsid w:val="00282912"/>
    <w:rsid w:val="002845B6"/>
    <w:rsid w:val="002874D0"/>
    <w:rsid w:val="00291364"/>
    <w:rsid w:val="00293099"/>
    <w:rsid w:val="00293D11"/>
    <w:rsid w:val="00293E9C"/>
    <w:rsid w:val="00293FC2"/>
    <w:rsid w:val="00295ACF"/>
    <w:rsid w:val="00297CD4"/>
    <w:rsid w:val="002A06B9"/>
    <w:rsid w:val="002A0DFD"/>
    <w:rsid w:val="002A2B6C"/>
    <w:rsid w:val="002A2F92"/>
    <w:rsid w:val="002A56B1"/>
    <w:rsid w:val="002A5941"/>
    <w:rsid w:val="002A5E4A"/>
    <w:rsid w:val="002B09FF"/>
    <w:rsid w:val="002B13F6"/>
    <w:rsid w:val="002B1E83"/>
    <w:rsid w:val="002B294E"/>
    <w:rsid w:val="002B3375"/>
    <w:rsid w:val="002B3AFF"/>
    <w:rsid w:val="002B56C9"/>
    <w:rsid w:val="002B65E7"/>
    <w:rsid w:val="002B6879"/>
    <w:rsid w:val="002B6AF5"/>
    <w:rsid w:val="002C05A7"/>
    <w:rsid w:val="002C0647"/>
    <w:rsid w:val="002C21E0"/>
    <w:rsid w:val="002C3FF3"/>
    <w:rsid w:val="002C43FD"/>
    <w:rsid w:val="002C4A10"/>
    <w:rsid w:val="002C4F54"/>
    <w:rsid w:val="002C75D4"/>
    <w:rsid w:val="002C7694"/>
    <w:rsid w:val="002D13E7"/>
    <w:rsid w:val="002D1AC8"/>
    <w:rsid w:val="002D2019"/>
    <w:rsid w:val="002D26BB"/>
    <w:rsid w:val="002D2DEF"/>
    <w:rsid w:val="002D4398"/>
    <w:rsid w:val="002D4A3D"/>
    <w:rsid w:val="002D4E18"/>
    <w:rsid w:val="002D4EB5"/>
    <w:rsid w:val="002D64AA"/>
    <w:rsid w:val="002D6FE8"/>
    <w:rsid w:val="002D7E19"/>
    <w:rsid w:val="002E137C"/>
    <w:rsid w:val="002E1A02"/>
    <w:rsid w:val="002E2153"/>
    <w:rsid w:val="002E24A3"/>
    <w:rsid w:val="002E31F8"/>
    <w:rsid w:val="002E5292"/>
    <w:rsid w:val="002E6EB3"/>
    <w:rsid w:val="002E7463"/>
    <w:rsid w:val="002F3107"/>
    <w:rsid w:val="002F364B"/>
    <w:rsid w:val="002F46F9"/>
    <w:rsid w:val="002F6D33"/>
    <w:rsid w:val="00305AB4"/>
    <w:rsid w:val="003124C3"/>
    <w:rsid w:val="0031301B"/>
    <w:rsid w:val="003153E9"/>
    <w:rsid w:val="00316E26"/>
    <w:rsid w:val="003203C0"/>
    <w:rsid w:val="0032314B"/>
    <w:rsid w:val="00323793"/>
    <w:rsid w:val="0032496C"/>
    <w:rsid w:val="00330512"/>
    <w:rsid w:val="00330B46"/>
    <w:rsid w:val="0033247D"/>
    <w:rsid w:val="00332866"/>
    <w:rsid w:val="00332EB9"/>
    <w:rsid w:val="00333113"/>
    <w:rsid w:val="00333949"/>
    <w:rsid w:val="003368FD"/>
    <w:rsid w:val="00337330"/>
    <w:rsid w:val="00340883"/>
    <w:rsid w:val="00345ED5"/>
    <w:rsid w:val="00346AF4"/>
    <w:rsid w:val="00347C1B"/>
    <w:rsid w:val="00350908"/>
    <w:rsid w:val="00351C01"/>
    <w:rsid w:val="003535D2"/>
    <w:rsid w:val="00354A5A"/>
    <w:rsid w:val="00354BEF"/>
    <w:rsid w:val="0035544B"/>
    <w:rsid w:val="00355771"/>
    <w:rsid w:val="00355F98"/>
    <w:rsid w:val="003567B0"/>
    <w:rsid w:val="003568A5"/>
    <w:rsid w:val="00360AE6"/>
    <w:rsid w:val="00363BE5"/>
    <w:rsid w:val="0036542E"/>
    <w:rsid w:val="003657CE"/>
    <w:rsid w:val="00365DF2"/>
    <w:rsid w:val="0037127B"/>
    <w:rsid w:val="00371F03"/>
    <w:rsid w:val="003737EE"/>
    <w:rsid w:val="0037654F"/>
    <w:rsid w:val="003767FB"/>
    <w:rsid w:val="00383C13"/>
    <w:rsid w:val="00385296"/>
    <w:rsid w:val="0038558A"/>
    <w:rsid w:val="00386FF7"/>
    <w:rsid w:val="00390BA1"/>
    <w:rsid w:val="00391AAF"/>
    <w:rsid w:val="00394BBC"/>
    <w:rsid w:val="0039577C"/>
    <w:rsid w:val="00396A4B"/>
    <w:rsid w:val="00397DA0"/>
    <w:rsid w:val="003A1278"/>
    <w:rsid w:val="003A3652"/>
    <w:rsid w:val="003A7178"/>
    <w:rsid w:val="003B08C4"/>
    <w:rsid w:val="003B1564"/>
    <w:rsid w:val="003B4E50"/>
    <w:rsid w:val="003C0384"/>
    <w:rsid w:val="003C0B7A"/>
    <w:rsid w:val="003C62D0"/>
    <w:rsid w:val="003C66F0"/>
    <w:rsid w:val="003C7EA6"/>
    <w:rsid w:val="003D47F1"/>
    <w:rsid w:val="003D4D21"/>
    <w:rsid w:val="003D6651"/>
    <w:rsid w:val="003D6DDD"/>
    <w:rsid w:val="003E356A"/>
    <w:rsid w:val="003E5BD0"/>
    <w:rsid w:val="003F05E3"/>
    <w:rsid w:val="003F0853"/>
    <w:rsid w:val="003F090D"/>
    <w:rsid w:val="003F1390"/>
    <w:rsid w:val="003F2027"/>
    <w:rsid w:val="003F3B0F"/>
    <w:rsid w:val="003F4805"/>
    <w:rsid w:val="003F4C83"/>
    <w:rsid w:val="003F4DE2"/>
    <w:rsid w:val="003F7E57"/>
    <w:rsid w:val="004007E2"/>
    <w:rsid w:val="00401DF1"/>
    <w:rsid w:val="004057D1"/>
    <w:rsid w:val="00407349"/>
    <w:rsid w:val="00407DD2"/>
    <w:rsid w:val="00410857"/>
    <w:rsid w:val="00413055"/>
    <w:rsid w:val="00413F9A"/>
    <w:rsid w:val="0041584B"/>
    <w:rsid w:val="004159B7"/>
    <w:rsid w:val="004209D1"/>
    <w:rsid w:val="0042141E"/>
    <w:rsid w:val="00422C5E"/>
    <w:rsid w:val="00423004"/>
    <w:rsid w:val="004233AD"/>
    <w:rsid w:val="00427337"/>
    <w:rsid w:val="004276B5"/>
    <w:rsid w:val="0042797A"/>
    <w:rsid w:val="004314F4"/>
    <w:rsid w:val="00431711"/>
    <w:rsid w:val="00431B00"/>
    <w:rsid w:val="00432D96"/>
    <w:rsid w:val="00433B91"/>
    <w:rsid w:val="0043627D"/>
    <w:rsid w:val="00441127"/>
    <w:rsid w:val="00441E9F"/>
    <w:rsid w:val="00442566"/>
    <w:rsid w:val="00442CDF"/>
    <w:rsid w:val="004433C4"/>
    <w:rsid w:val="00445BF3"/>
    <w:rsid w:val="004462AA"/>
    <w:rsid w:val="0044698C"/>
    <w:rsid w:val="00446B08"/>
    <w:rsid w:val="00447B17"/>
    <w:rsid w:val="00447C3F"/>
    <w:rsid w:val="0045056D"/>
    <w:rsid w:val="0045199E"/>
    <w:rsid w:val="00456786"/>
    <w:rsid w:val="00461283"/>
    <w:rsid w:val="00462259"/>
    <w:rsid w:val="00462D09"/>
    <w:rsid w:val="0046495A"/>
    <w:rsid w:val="004700E4"/>
    <w:rsid w:val="004725D0"/>
    <w:rsid w:val="00473ED0"/>
    <w:rsid w:val="0047609A"/>
    <w:rsid w:val="00476B21"/>
    <w:rsid w:val="0048003C"/>
    <w:rsid w:val="00481428"/>
    <w:rsid w:val="00481C0F"/>
    <w:rsid w:val="0048215E"/>
    <w:rsid w:val="004875CA"/>
    <w:rsid w:val="00487CB1"/>
    <w:rsid w:val="00491040"/>
    <w:rsid w:val="004912D8"/>
    <w:rsid w:val="004929F7"/>
    <w:rsid w:val="00492E48"/>
    <w:rsid w:val="00496DEA"/>
    <w:rsid w:val="00497C32"/>
    <w:rsid w:val="004A05E9"/>
    <w:rsid w:val="004A324F"/>
    <w:rsid w:val="004A5B10"/>
    <w:rsid w:val="004A79C2"/>
    <w:rsid w:val="004B0E93"/>
    <w:rsid w:val="004B1BE1"/>
    <w:rsid w:val="004B2302"/>
    <w:rsid w:val="004B436B"/>
    <w:rsid w:val="004B4D30"/>
    <w:rsid w:val="004B5C13"/>
    <w:rsid w:val="004B732F"/>
    <w:rsid w:val="004C08A5"/>
    <w:rsid w:val="004C26D1"/>
    <w:rsid w:val="004C370B"/>
    <w:rsid w:val="004C3735"/>
    <w:rsid w:val="004C4538"/>
    <w:rsid w:val="004C51C9"/>
    <w:rsid w:val="004C6AC3"/>
    <w:rsid w:val="004C6BC2"/>
    <w:rsid w:val="004D1E04"/>
    <w:rsid w:val="004D3182"/>
    <w:rsid w:val="004D334C"/>
    <w:rsid w:val="004D5BBA"/>
    <w:rsid w:val="004D7DFE"/>
    <w:rsid w:val="004E0317"/>
    <w:rsid w:val="004E09F7"/>
    <w:rsid w:val="004E1164"/>
    <w:rsid w:val="004E1335"/>
    <w:rsid w:val="004E4082"/>
    <w:rsid w:val="004E5AC5"/>
    <w:rsid w:val="004E7947"/>
    <w:rsid w:val="004F1797"/>
    <w:rsid w:val="004F2AB6"/>
    <w:rsid w:val="005035F1"/>
    <w:rsid w:val="00503AAB"/>
    <w:rsid w:val="00505E17"/>
    <w:rsid w:val="00512181"/>
    <w:rsid w:val="00514671"/>
    <w:rsid w:val="00514F81"/>
    <w:rsid w:val="005154A5"/>
    <w:rsid w:val="00517199"/>
    <w:rsid w:val="00517CCE"/>
    <w:rsid w:val="00520662"/>
    <w:rsid w:val="00520F8D"/>
    <w:rsid w:val="005210BE"/>
    <w:rsid w:val="0052115A"/>
    <w:rsid w:val="0052131F"/>
    <w:rsid w:val="005243FF"/>
    <w:rsid w:val="00526354"/>
    <w:rsid w:val="005277B1"/>
    <w:rsid w:val="00527D99"/>
    <w:rsid w:val="005314A2"/>
    <w:rsid w:val="00534217"/>
    <w:rsid w:val="0053591F"/>
    <w:rsid w:val="005438A1"/>
    <w:rsid w:val="00543B9C"/>
    <w:rsid w:val="005447C0"/>
    <w:rsid w:val="00545AE9"/>
    <w:rsid w:val="005461B4"/>
    <w:rsid w:val="00552916"/>
    <w:rsid w:val="00561A3B"/>
    <w:rsid w:val="005630BA"/>
    <w:rsid w:val="0056582E"/>
    <w:rsid w:val="0056697D"/>
    <w:rsid w:val="00567340"/>
    <w:rsid w:val="00571426"/>
    <w:rsid w:val="005722DB"/>
    <w:rsid w:val="00574936"/>
    <w:rsid w:val="0057573C"/>
    <w:rsid w:val="00582B7E"/>
    <w:rsid w:val="00582D0C"/>
    <w:rsid w:val="00582DEB"/>
    <w:rsid w:val="005843FB"/>
    <w:rsid w:val="00586CD7"/>
    <w:rsid w:val="005914F3"/>
    <w:rsid w:val="005924F1"/>
    <w:rsid w:val="00593044"/>
    <w:rsid w:val="00595959"/>
    <w:rsid w:val="00595F7B"/>
    <w:rsid w:val="0059674F"/>
    <w:rsid w:val="00596A4C"/>
    <w:rsid w:val="0059732F"/>
    <w:rsid w:val="005A00CA"/>
    <w:rsid w:val="005A28BC"/>
    <w:rsid w:val="005A28FA"/>
    <w:rsid w:val="005A3328"/>
    <w:rsid w:val="005A5C35"/>
    <w:rsid w:val="005A6C64"/>
    <w:rsid w:val="005A7447"/>
    <w:rsid w:val="005B178F"/>
    <w:rsid w:val="005B2761"/>
    <w:rsid w:val="005B2987"/>
    <w:rsid w:val="005B6678"/>
    <w:rsid w:val="005B7D1A"/>
    <w:rsid w:val="005C088F"/>
    <w:rsid w:val="005C08DB"/>
    <w:rsid w:val="005C0C69"/>
    <w:rsid w:val="005C1E55"/>
    <w:rsid w:val="005C2B25"/>
    <w:rsid w:val="005C5CFB"/>
    <w:rsid w:val="005C6641"/>
    <w:rsid w:val="005D072C"/>
    <w:rsid w:val="005D4A53"/>
    <w:rsid w:val="005D4DE2"/>
    <w:rsid w:val="005E1EF5"/>
    <w:rsid w:val="005E41F4"/>
    <w:rsid w:val="005E4617"/>
    <w:rsid w:val="005E4BE7"/>
    <w:rsid w:val="005E522F"/>
    <w:rsid w:val="005E628A"/>
    <w:rsid w:val="005F0FA9"/>
    <w:rsid w:val="005F15EB"/>
    <w:rsid w:val="005F3096"/>
    <w:rsid w:val="005F30F0"/>
    <w:rsid w:val="005F3700"/>
    <w:rsid w:val="005F3743"/>
    <w:rsid w:val="006018F3"/>
    <w:rsid w:val="00605A00"/>
    <w:rsid w:val="00605E3E"/>
    <w:rsid w:val="0060773B"/>
    <w:rsid w:val="00610111"/>
    <w:rsid w:val="00610DC7"/>
    <w:rsid w:val="00611052"/>
    <w:rsid w:val="00611BBE"/>
    <w:rsid w:val="0061579E"/>
    <w:rsid w:val="00617A08"/>
    <w:rsid w:val="00621762"/>
    <w:rsid w:val="00624A25"/>
    <w:rsid w:val="00624B65"/>
    <w:rsid w:val="00625199"/>
    <w:rsid w:val="006254D9"/>
    <w:rsid w:val="00625A0E"/>
    <w:rsid w:val="00631C04"/>
    <w:rsid w:val="006323C6"/>
    <w:rsid w:val="0063322D"/>
    <w:rsid w:val="00633834"/>
    <w:rsid w:val="00634919"/>
    <w:rsid w:val="006365D8"/>
    <w:rsid w:val="00637108"/>
    <w:rsid w:val="0064142C"/>
    <w:rsid w:val="00642041"/>
    <w:rsid w:val="006440CA"/>
    <w:rsid w:val="00644F2C"/>
    <w:rsid w:val="00646281"/>
    <w:rsid w:val="00646463"/>
    <w:rsid w:val="006468E0"/>
    <w:rsid w:val="00647473"/>
    <w:rsid w:val="0064791A"/>
    <w:rsid w:val="00647E2D"/>
    <w:rsid w:val="00651FD0"/>
    <w:rsid w:val="006554B2"/>
    <w:rsid w:val="00656C9F"/>
    <w:rsid w:val="0066073E"/>
    <w:rsid w:val="00661F32"/>
    <w:rsid w:val="00662B09"/>
    <w:rsid w:val="0066368E"/>
    <w:rsid w:val="006641D7"/>
    <w:rsid w:val="00664CB3"/>
    <w:rsid w:val="0066581D"/>
    <w:rsid w:val="00665BAA"/>
    <w:rsid w:val="00666E80"/>
    <w:rsid w:val="00670A78"/>
    <w:rsid w:val="00671278"/>
    <w:rsid w:val="0067212A"/>
    <w:rsid w:val="00673136"/>
    <w:rsid w:val="00675B86"/>
    <w:rsid w:val="0067606A"/>
    <w:rsid w:val="006776BD"/>
    <w:rsid w:val="00680DA1"/>
    <w:rsid w:val="006848BA"/>
    <w:rsid w:val="006900BA"/>
    <w:rsid w:val="00693DE0"/>
    <w:rsid w:val="00695711"/>
    <w:rsid w:val="006A1200"/>
    <w:rsid w:val="006A201C"/>
    <w:rsid w:val="006A2536"/>
    <w:rsid w:val="006A2E6D"/>
    <w:rsid w:val="006A2F82"/>
    <w:rsid w:val="006A40F7"/>
    <w:rsid w:val="006A494F"/>
    <w:rsid w:val="006A5C7F"/>
    <w:rsid w:val="006A7E8C"/>
    <w:rsid w:val="006B087F"/>
    <w:rsid w:val="006B1D06"/>
    <w:rsid w:val="006B1F14"/>
    <w:rsid w:val="006B551D"/>
    <w:rsid w:val="006C0456"/>
    <w:rsid w:val="006C535D"/>
    <w:rsid w:val="006C6D4E"/>
    <w:rsid w:val="006C6EE4"/>
    <w:rsid w:val="006C7D4F"/>
    <w:rsid w:val="006D014D"/>
    <w:rsid w:val="006D1898"/>
    <w:rsid w:val="006D4395"/>
    <w:rsid w:val="006D6350"/>
    <w:rsid w:val="006D766A"/>
    <w:rsid w:val="006E107D"/>
    <w:rsid w:val="006E2BF2"/>
    <w:rsid w:val="006E3B5C"/>
    <w:rsid w:val="006E3CCA"/>
    <w:rsid w:val="006E5551"/>
    <w:rsid w:val="006E573B"/>
    <w:rsid w:val="006E6C0D"/>
    <w:rsid w:val="006F197E"/>
    <w:rsid w:val="006F5639"/>
    <w:rsid w:val="006F5CE1"/>
    <w:rsid w:val="006F7EAE"/>
    <w:rsid w:val="007024DC"/>
    <w:rsid w:val="00706CF0"/>
    <w:rsid w:val="00707B54"/>
    <w:rsid w:val="00710816"/>
    <w:rsid w:val="007115D0"/>
    <w:rsid w:val="0071274A"/>
    <w:rsid w:val="00714A11"/>
    <w:rsid w:val="00714AD3"/>
    <w:rsid w:val="00715D38"/>
    <w:rsid w:val="00720569"/>
    <w:rsid w:val="00720649"/>
    <w:rsid w:val="00721CB5"/>
    <w:rsid w:val="00723F5A"/>
    <w:rsid w:val="007245AF"/>
    <w:rsid w:val="0073159C"/>
    <w:rsid w:val="00731A2C"/>
    <w:rsid w:val="00732A60"/>
    <w:rsid w:val="00736082"/>
    <w:rsid w:val="00737F92"/>
    <w:rsid w:val="0074339B"/>
    <w:rsid w:val="00745E06"/>
    <w:rsid w:val="00746319"/>
    <w:rsid w:val="007465B2"/>
    <w:rsid w:val="00746914"/>
    <w:rsid w:val="00746A04"/>
    <w:rsid w:val="007475FE"/>
    <w:rsid w:val="007524EC"/>
    <w:rsid w:val="007551BB"/>
    <w:rsid w:val="00757319"/>
    <w:rsid w:val="007604D1"/>
    <w:rsid w:val="00761960"/>
    <w:rsid w:val="00762659"/>
    <w:rsid w:val="00762D93"/>
    <w:rsid w:val="007638D2"/>
    <w:rsid w:val="00765A4A"/>
    <w:rsid w:val="007749DC"/>
    <w:rsid w:val="0077772B"/>
    <w:rsid w:val="00781BB4"/>
    <w:rsid w:val="00784597"/>
    <w:rsid w:val="0078478D"/>
    <w:rsid w:val="007858C7"/>
    <w:rsid w:val="00785DEF"/>
    <w:rsid w:val="00787605"/>
    <w:rsid w:val="00787E1D"/>
    <w:rsid w:val="007914C5"/>
    <w:rsid w:val="00793DE2"/>
    <w:rsid w:val="00794B11"/>
    <w:rsid w:val="007A0160"/>
    <w:rsid w:val="007A0B57"/>
    <w:rsid w:val="007A121C"/>
    <w:rsid w:val="007A3723"/>
    <w:rsid w:val="007A3F2B"/>
    <w:rsid w:val="007A7E14"/>
    <w:rsid w:val="007B025D"/>
    <w:rsid w:val="007B2665"/>
    <w:rsid w:val="007B343A"/>
    <w:rsid w:val="007B5236"/>
    <w:rsid w:val="007C0BB3"/>
    <w:rsid w:val="007C3632"/>
    <w:rsid w:val="007C7160"/>
    <w:rsid w:val="007D02D6"/>
    <w:rsid w:val="007D5D25"/>
    <w:rsid w:val="007D6811"/>
    <w:rsid w:val="007D71EA"/>
    <w:rsid w:val="007E11AD"/>
    <w:rsid w:val="007E1E6C"/>
    <w:rsid w:val="007E3EF3"/>
    <w:rsid w:val="007E67C8"/>
    <w:rsid w:val="007E740D"/>
    <w:rsid w:val="007E75D6"/>
    <w:rsid w:val="007F1BB9"/>
    <w:rsid w:val="007F1F8E"/>
    <w:rsid w:val="007F5918"/>
    <w:rsid w:val="007F5D65"/>
    <w:rsid w:val="00801ACA"/>
    <w:rsid w:val="00802635"/>
    <w:rsid w:val="00805480"/>
    <w:rsid w:val="00805750"/>
    <w:rsid w:val="008059D3"/>
    <w:rsid w:val="0080762A"/>
    <w:rsid w:val="00807EF8"/>
    <w:rsid w:val="0081044D"/>
    <w:rsid w:val="00810DB6"/>
    <w:rsid w:val="008137F1"/>
    <w:rsid w:val="00813C9A"/>
    <w:rsid w:val="00814231"/>
    <w:rsid w:val="008162BB"/>
    <w:rsid w:val="00816AB2"/>
    <w:rsid w:val="00817EAA"/>
    <w:rsid w:val="00823D98"/>
    <w:rsid w:val="0082438D"/>
    <w:rsid w:val="008261EA"/>
    <w:rsid w:val="008273D1"/>
    <w:rsid w:val="00830247"/>
    <w:rsid w:val="00830E13"/>
    <w:rsid w:val="008344E3"/>
    <w:rsid w:val="00836BE3"/>
    <w:rsid w:val="0084326F"/>
    <w:rsid w:val="00844DBB"/>
    <w:rsid w:val="0084734E"/>
    <w:rsid w:val="0085188D"/>
    <w:rsid w:val="00854008"/>
    <w:rsid w:val="00854752"/>
    <w:rsid w:val="00854981"/>
    <w:rsid w:val="00856DBB"/>
    <w:rsid w:val="00857ED4"/>
    <w:rsid w:val="00860723"/>
    <w:rsid w:val="00861F61"/>
    <w:rsid w:val="008625B3"/>
    <w:rsid w:val="00863135"/>
    <w:rsid w:val="0086494F"/>
    <w:rsid w:val="00864B28"/>
    <w:rsid w:val="008670DE"/>
    <w:rsid w:val="008678E8"/>
    <w:rsid w:val="00867AEC"/>
    <w:rsid w:val="0087216E"/>
    <w:rsid w:val="00874F56"/>
    <w:rsid w:val="008771C6"/>
    <w:rsid w:val="0088002B"/>
    <w:rsid w:val="0088216B"/>
    <w:rsid w:val="008821FD"/>
    <w:rsid w:val="0088415F"/>
    <w:rsid w:val="00884C3B"/>
    <w:rsid w:val="008913EE"/>
    <w:rsid w:val="008918AB"/>
    <w:rsid w:val="00896335"/>
    <w:rsid w:val="00897031"/>
    <w:rsid w:val="008972C3"/>
    <w:rsid w:val="008A3C7D"/>
    <w:rsid w:val="008A57C8"/>
    <w:rsid w:val="008A6E27"/>
    <w:rsid w:val="008B2701"/>
    <w:rsid w:val="008B4417"/>
    <w:rsid w:val="008B540A"/>
    <w:rsid w:val="008C213B"/>
    <w:rsid w:val="008C2CEA"/>
    <w:rsid w:val="008C37A3"/>
    <w:rsid w:val="008C3AD9"/>
    <w:rsid w:val="008C3B96"/>
    <w:rsid w:val="008C3E07"/>
    <w:rsid w:val="008C4CC8"/>
    <w:rsid w:val="008C4EE7"/>
    <w:rsid w:val="008D26A6"/>
    <w:rsid w:val="008D2806"/>
    <w:rsid w:val="008D3C56"/>
    <w:rsid w:val="008D73F3"/>
    <w:rsid w:val="008D7AB4"/>
    <w:rsid w:val="008E0684"/>
    <w:rsid w:val="008E3D57"/>
    <w:rsid w:val="008E49D0"/>
    <w:rsid w:val="008E65A7"/>
    <w:rsid w:val="008F0A87"/>
    <w:rsid w:val="008F207A"/>
    <w:rsid w:val="008F59DF"/>
    <w:rsid w:val="008F6249"/>
    <w:rsid w:val="00901A95"/>
    <w:rsid w:val="009024D7"/>
    <w:rsid w:val="00903E3B"/>
    <w:rsid w:val="009121B0"/>
    <w:rsid w:val="00913E40"/>
    <w:rsid w:val="00913F57"/>
    <w:rsid w:val="009141A0"/>
    <w:rsid w:val="009174D8"/>
    <w:rsid w:val="00924E0D"/>
    <w:rsid w:val="00925DF3"/>
    <w:rsid w:val="00930A3C"/>
    <w:rsid w:val="00932C41"/>
    <w:rsid w:val="009336EB"/>
    <w:rsid w:val="00936DBC"/>
    <w:rsid w:val="009440E8"/>
    <w:rsid w:val="009450CE"/>
    <w:rsid w:val="009453B3"/>
    <w:rsid w:val="00945CFD"/>
    <w:rsid w:val="00945FA2"/>
    <w:rsid w:val="00946DAD"/>
    <w:rsid w:val="00953210"/>
    <w:rsid w:val="0095433E"/>
    <w:rsid w:val="00954A22"/>
    <w:rsid w:val="00956B17"/>
    <w:rsid w:val="00957A76"/>
    <w:rsid w:val="00957E0E"/>
    <w:rsid w:val="00957EC6"/>
    <w:rsid w:val="00960627"/>
    <w:rsid w:val="0096142A"/>
    <w:rsid w:val="00963147"/>
    <w:rsid w:val="00965C41"/>
    <w:rsid w:val="00967DF8"/>
    <w:rsid w:val="00970432"/>
    <w:rsid w:val="009743E1"/>
    <w:rsid w:val="00974505"/>
    <w:rsid w:val="009800B2"/>
    <w:rsid w:val="00980279"/>
    <w:rsid w:val="009805B8"/>
    <w:rsid w:val="00983946"/>
    <w:rsid w:val="009843D2"/>
    <w:rsid w:val="009844AF"/>
    <w:rsid w:val="00985911"/>
    <w:rsid w:val="00990250"/>
    <w:rsid w:val="0099089D"/>
    <w:rsid w:val="00991E77"/>
    <w:rsid w:val="009923CA"/>
    <w:rsid w:val="009942F7"/>
    <w:rsid w:val="009946B3"/>
    <w:rsid w:val="009964FC"/>
    <w:rsid w:val="00996F2A"/>
    <w:rsid w:val="009A2173"/>
    <w:rsid w:val="009A23CA"/>
    <w:rsid w:val="009B4B31"/>
    <w:rsid w:val="009B5658"/>
    <w:rsid w:val="009B6998"/>
    <w:rsid w:val="009B6E3F"/>
    <w:rsid w:val="009C2865"/>
    <w:rsid w:val="009C3D25"/>
    <w:rsid w:val="009C6D58"/>
    <w:rsid w:val="009C7E94"/>
    <w:rsid w:val="009D0B0E"/>
    <w:rsid w:val="009D2BCD"/>
    <w:rsid w:val="009D2F5C"/>
    <w:rsid w:val="009D4E75"/>
    <w:rsid w:val="009D6464"/>
    <w:rsid w:val="009E00B4"/>
    <w:rsid w:val="009E1C9A"/>
    <w:rsid w:val="009E2561"/>
    <w:rsid w:val="009E34B3"/>
    <w:rsid w:val="009E428D"/>
    <w:rsid w:val="009E6E58"/>
    <w:rsid w:val="009F1A17"/>
    <w:rsid w:val="009F3A63"/>
    <w:rsid w:val="009F48C2"/>
    <w:rsid w:val="009F588E"/>
    <w:rsid w:val="009F5A37"/>
    <w:rsid w:val="009F63D6"/>
    <w:rsid w:val="00A003C0"/>
    <w:rsid w:val="00A012ED"/>
    <w:rsid w:val="00A04D4F"/>
    <w:rsid w:val="00A05FDD"/>
    <w:rsid w:val="00A10A85"/>
    <w:rsid w:val="00A128D0"/>
    <w:rsid w:val="00A1741C"/>
    <w:rsid w:val="00A2118E"/>
    <w:rsid w:val="00A23325"/>
    <w:rsid w:val="00A2335F"/>
    <w:rsid w:val="00A240E8"/>
    <w:rsid w:val="00A24C25"/>
    <w:rsid w:val="00A26BC6"/>
    <w:rsid w:val="00A27ADA"/>
    <w:rsid w:val="00A3201A"/>
    <w:rsid w:val="00A327EF"/>
    <w:rsid w:val="00A3324E"/>
    <w:rsid w:val="00A346C7"/>
    <w:rsid w:val="00A352D8"/>
    <w:rsid w:val="00A35E24"/>
    <w:rsid w:val="00A4339E"/>
    <w:rsid w:val="00A44D88"/>
    <w:rsid w:val="00A4513F"/>
    <w:rsid w:val="00A465F6"/>
    <w:rsid w:val="00A466BF"/>
    <w:rsid w:val="00A46BB4"/>
    <w:rsid w:val="00A47C61"/>
    <w:rsid w:val="00A50BD8"/>
    <w:rsid w:val="00A517A2"/>
    <w:rsid w:val="00A52120"/>
    <w:rsid w:val="00A52768"/>
    <w:rsid w:val="00A53141"/>
    <w:rsid w:val="00A53DF3"/>
    <w:rsid w:val="00A541F1"/>
    <w:rsid w:val="00A54299"/>
    <w:rsid w:val="00A542CC"/>
    <w:rsid w:val="00A55E1C"/>
    <w:rsid w:val="00A602B5"/>
    <w:rsid w:val="00A61663"/>
    <w:rsid w:val="00A61959"/>
    <w:rsid w:val="00A61B21"/>
    <w:rsid w:val="00A63E46"/>
    <w:rsid w:val="00A64031"/>
    <w:rsid w:val="00A6492E"/>
    <w:rsid w:val="00A64E1F"/>
    <w:rsid w:val="00A6605A"/>
    <w:rsid w:val="00A675EA"/>
    <w:rsid w:val="00A71AF5"/>
    <w:rsid w:val="00A7266D"/>
    <w:rsid w:val="00A730A8"/>
    <w:rsid w:val="00A73F58"/>
    <w:rsid w:val="00A74B1D"/>
    <w:rsid w:val="00A765DA"/>
    <w:rsid w:val="00A8028E"/>
    <w:rsid w:val="00A8112B"/>
    <w:rsid w:val="00A840B6"/>
    <w:rsid w:val="00A8631E"/>
    <w:rsid w:val="00A8752E"/>
    <w:rsid w:val="00A93773"/>
    <w:rsid w:val="00AA1862"/>
    <w:rsid w:val="00AA3BDE"/>
    <w:rsid w:val="00AA441F"/>
    <w:rsid w:val="00AA4D5A"/>
    <w:rsid w:val="00AA5403"/>
    <w:rsid w:val="00AB0750"/>
    <w:rsid w:val="00AB1029"/>
    <w:rsid w:val="00AB1BF6"/>
    <w:rsid w:val="00AB21C1"/>
    <w:rsid w:val="00AB3207"/>
    <w:rsid w:val="00AB5750"/>
    <w:rsid w:val="00AC0871"/>
    <w:rsid w:val="00AC143F"/>
    <w:rsid w:val="00AC3B78"/>
    <w:rsid w:val="00AC60C6"/>
    <w:rsid w:val="00AC679B"/>
    <w:rsid w:val="00AC7601"/>
    <w:rsid w:val="00AD125C"/>
    <w:rsid w:val="00AD304B"/>
    <w:rsid w:val="00AD3556"/>
    <w:rsid w:val="00AD3F52"/>
    <w:rsid w:val="00AD59D9"/>
    <w:rsid w:val="00AD600E"/>
    <w:rsid w:val="00AD6150"/>
    <w:rsid w:val="00AD6F3E"/>
    <w:rsid w:val="00AE27B0"/>
    <w:rsid w:val="00AE706E"/>
    <w:rsid w:val="00AE7EA8"/>
    <w:rsid w:val="00AF0A34"/>
    <w:rsid w:val="00AF149C"/>
    <w:rsid w:val="00AF3D2B"/>
    <w:rsid w:val="00AF4586"/>
    <w:rsid w:val="00AF5349"/>
    <w:rsid w:val="00AF5EBE"/>
    <w:rsid w:val="00AF60F2"/>
    <w:rsid w:val="00B0049E"/>
    <w:rsid w:val="00B02AEB"/>
    <w:rsid w:val="00B15CC9"/>
    <w:rsid w:val="00B17FB0"/>
    <w:rsid w:val="00B20083"/>
    <w:rsid w:val="00B21B0A"/>
    <w:rsid w:val="00B22482"/>
    <w:rsid w:val="00B2295A"/>
    <w:rsid w:val="00B238AB"/>
    <w:rsid w:val="00B255EA"/>
    <w:rsid w:val="00B26468"/>
    <w:rsid w:val="00B265E0"/>
    <w:rsid w:val="00B32536"/>
    <w:rsid w:val="00B327E4"/>
    <w:rsid w:val="00B34F0D"/>
    <w:rsid w:val="00B35C4A"/>
    <w:rsid w:val="00B35ED8"/>
    <w:rsid w:val="00B362BB"/>
    <w:rsid w:val="00B3679A"/>
    <w:rsid w:val="00B367F6"/>
    <w:rsid w:val="00B37289"/>
    <w:rsid w:val="00B41EFD"/>
    <w:rsid w:val="00B42973"/>
    <w:rsid w:val="00B445E2"/>
    <w:rsid w:val="00B44BE1"/>
    <w:rsid w:val="00B46E34"/>
    <w:rsid w:val="00B47625"/>
    <w:rsid w:val="00B501AE"/>
    <w:rsid w:val="00B50AC3"/>
    <w:rsid w:val="00B5127F"/>
    <w:rsid w:val="00B519F2"/>
    <w:rsid w:val="00B51BDB"/>
    <w:rsid w:val="00B5316C"/>
    <w:rsid w:val="00B5385F"/>
    <w:rsid w:val="00B56307"/>
    <w:rsid w:val="00B56654"/>
    <w:rsid w:val="00B568F3"/>
    <w:rsid w:val="00B60F5E"/>
    <w:rsid w:val="00B61154"/>
    <w:rsid w:val="00B62842"/>
    <w:rsid w:val="00B64290"/>
    <w:rsid w:val="00B65723"/>
    <w:rsid w:val="00B6608F"/>
    <w:rsid w:val="00B66104"/>
    <w:rsid w:val="00B66B5D"/>
    <w:rsid w:val="00B672A8"/>
    <w:rsid w:val="00B70643"/>
    <w:rsid w:val="00B7332D"/>
    <w:rsid w:val="00B8014B"/>
    <w:rsid w:val="00B811C7"/>
    <w:rsid w:val="00B81842"/>
    <w:rsid w:val="00B836FE"/>
    <w:rsid w:val="00B83896"/>
    <w:rsid w:val="00B84258"/>
    <w:rsid w:val="00B86BD5"/>
    <w:rsid w:val="00B91DD3"/>
    <w:rsid w:val="00B93011"/>
    <w:rsid w:val="00B946F2"/>
    <w:rsid w:val="00B9612F"/>
    <w:rsid w:val="00B97619"/>
    <w:rsid w:val="00B97E0B"/>
    <w:rsid w:val="00BA0DF7"/>
    <w:rsid w:val="00BA13CE"/>
    <w:rsid w:val="00BA1D96"/>
    <w:rsid w:val="00BA41DB"/>
    <w:rsid w:val="00BA6A3C"/>
    <w:rsid w:val="00BB054D"/>
    <w:rsid w:val="00BB0A39"/>
    <w:rsid w:val="00BB3F35"/>
    <w:rsid w:val="00BB4269"/>
    <w:rsid w:val="00BB4ED4"/>
    <w:rsid w:val="00BB553C"/>
    <w:rsid w:val="00BB5B08"/>
    <w:rsid w:val="00BC0B32"/>
    <w:rsid w:val="00BC1758"/>
    <w:rsid w:val="00BC1FDA"/>
    <w:rsid w:val="00BC2C92"/>
    <w:rsid w:val="00BC4A8F"/>
    <w:rsid w:val="00BC7C32"/>
    <w:rsid w:val="00BD386A"/>
    <w:rsid w:val="00BD6B21"/>
    <w:rsid w:val="00BD6B68"/>
    <w:rsid w:val="00BD7EE2"/>
    <w:rsid w:val="00BE1187"/>
    <w:rsid w:val="00BE1CDB"/>
    <w:rsid w:val="00BE1F30"/>
    <w:rsid w:val="00BE37CE"/>
    <w:rsid w:val="00BE5AB9"/>
    <w:rsid w:val="00BE60E3"/>
    <w:rsid w:val="00BF1507"/>
    <w:rsid w:val="00BF4513"/>
    <w:rsid w:val="00BF6F13"/>
    <w:rsid w:val="00BF6F1A"/>
    <w:rsid w:val="00C00D17"/>
    <w:rsid w:val="00C01380"/>
    <w:rsid w:val="00C044C7"/>
    <w:rsid w:val="00C052F7"/>
    <w:rsid w:val="00C06A50"/>
    <w:rsid w:val="00C07255"/>
    <w:rsid w:val="00C12F17"/>
    <w:rsid w:val="00C13E0B"/>
    <w:rsid w:val="00C14106"/>
    <w:rsid w:val="00C15BD1"/>
    <w:rsid w:val="00C16057"/>
    <w:rsid w:val="00C1619D"/>
    <w:rsid w:val="00C16276"/>
    <w:rsid w:val="00C23B1B"/>
    <w:rsid w:val="00C25419"/>
    <w:rsid w:val="00C27CD2"/>
    <w:rsid w:val="00C304BC"/>
    <w:rsid w:val="00C311EE"/>
    <w:rsid w:val="00C31B80"/>
    <w:rsid w:val="00C31D9F"/>
    <w:rsid w:val="00C33D1D"/>
    <w:rsid w:val="00C35327"/>
    <w:rsid w:val="00C36D02"/>
    <w:rsid w:val="00C40745"/>
    <w:rsid w:val="00C40B88"/>
    <w:rsid w:val="00C41B77"/>
    <w:rsid w:val="00C430FF"/>
    <w:rsid w:val="00C436B4"/>
    <w:rsid w:val="00C50671"/>
    <w:rsid w:val="00C51E00"/>
    <w:rsid w:val="00C52DC0"/>
    <w:rsid w:val="00C5362E"/>
    <w:rsid w:val="00C557C9"/>
    <w:rsid w:val="00C560C8"/>
    <w:rsid w:val="00C62E1A"/>
    <w:rsid w:val="00C62F86"/>
    <w:rsid w:val="00C62FF7"/>
    <w:rsid w:val="00C650C8"/>
    <w:rsid w:val="00C65B6B"/>
    <w:rsid w:val="00C7142D"/>
    <w:rsid w:val="00C74702"/>
    <w:rsid w:val="00C75C35"/>
    <w:rsid w:val="00C76561"/>
    <w:rsid w:val="00C80EB6"/>
    <w:rsid w:val="00C83868"/>
    <w:rsid w:val="00C91A57"/>
    <w:rsid w:val="00C91B5D"/>
    <w:rsid w:val="00C94CA5"/>
    <w:rsid w:val="00C967F4"/>
    <w:rsid w:val="00C972D3"/>
    <w:rsid w:val="00CA0B82"/>
    <w:rsid w:val="00CA11E5"/>
    <w:rsid w:val="00CA4064"/>
    <w:rsid w:val="00CA53DE"/>
    <w:rsid w:val="00CA77C1"/>
    <w:rsid w:val="00CB0113"/>
    <w:rsid w:val="00CB1042"/>
    <w:rsid w:val="00CB29A1"/>
    <w:rsid w:val="00CB527D"/>
    <w:rsid w:val="00CB55D7"/>
    <w:rsid w:val="00CB64A8"/>
    <w:rsid w:val="00CB719F"/>
    <w:rsid w:val="00CB72B6"/>
    <w:rsid w:val="00CC0AA9"/>
    <w:rsid w:val="00CC2577"/>
    <w:rsid w:val="00CC26ED"/>
    <w:rsid w:val="00CC2C7A"/>
    <w:rsid w:val="00CC5256"/>
    <w:rsid w:val="00CC5D18"/>
    <w:rsid w:val="00CD1907"/>
    <w:rsid w:val="00CD54E3"/>
    <w:rsid w:val="00CD575D"/>
    <w:rsid w:val="00CD78A9"/>
    <w:rsid w:val="00CE1E4B"/>
    <w:rsid w:val="00CE274D"/>
    <w:rsid w:val="00CE2884"/>
    <w:rsid w:val="00CE2B7E"/>
    <w:rsid w:val="00CE2EDC"/>
    <w:rsid w:val="00CE399A"/>
    <w:rsid w:val="00CE4D31"/>
    <w:rsid w:val="00CE7C1F"/>
    <w:rsid w:val="00CE7C44"/>
    <w:rsid w:val="00CF2F78"/>
    <w:rsid w:val="00CF31FF"/>
    <w:rsid w:val="00CF41EA"/>
    <w:rsid w:val="00CF4276"/>
    <w:rsid w:val="00CF7BF7"/>
    <w:rsid w:val="00CF7E3E"/>
    <w:rsid w:val="00D03B28"/>
    <w:rsid w:val="00D07685"/>
    <w:rsid w:val="00D078B7"/>
    <w:rsid w:val="00D106C3"/>
    <w:rsid w:val="00D11C64"/>
    <w:rsid w:val="00D1421C"/>
    <w:rsid w:val="00D15996"/>
    <w:rsid w:val="00D2028D"/>
    <w:rsid w:val="00D21556"/>
    <w:rsid w:val="00D21742"/>
    <w:rsid w:val="00D22C62"/>
    <w:rsid w:val="00D23CAD"/>
    <w:rsid w:val="00D24265"/>
    <w:rsid w:val="00D26521"/>
    <w:rsid w:val="00D27556"/>
    <w:rsid w:val="00D27669"/>
    <w:rsid w:val="00D27C55"/>
    <w:rsid w:val="00D308FB"/>
    <w:rsid w:val="00D30FFD"/>
    <w:rsid w:val="00D31EF6"/>
    <w:rsid w:val="00D324CB"/>
    <w:rsid w:val="00D33DCF"/>
    <w:rsid w:val="00D34ABB"/>
    <w:rsid w:val="00D3568B"/>
    <w:rsid w:val="00D372EC"/>
    <w:rsid w:val="00D41AA7"/>
    <w:rsid w:val="00D42B0B"/>
    <w:rsid w:val="00D447E9"/>
    <w:rsid w:val="00D4773C"/>
    <w:rsid w:val="00D4785A"/>
    <w:rsid w:val="00D52744"/>
    <w:rsid w:val="00D52DAD"/>
    <w:rsid w:val="00D544E7"/>
    <w:rsid w:val="00D5624B"/>
    <w:rsid w:val="00D5730A"/>
    <w:rsid w:val="00D6138A"/>
    <w:rsid w:val="00D657AC"/>
    <w:rsid w:val="00D72D89"/>
    <w:rsid w:val="00D72EDD"/>
    <w:rsid w:val="00D73717"/>
    <w:rsid w:val="00D76C66"/>
    <w:rsid w:val="00D76FCD"/>
    <w:rsid w:val="00D82074"/>
    <w:rsid w:val="00D83353"/>
    <w:rsid w:val="00D84C22"/>
    <w:rsid w:val="00D87135"/>
    <w:rsid w:val="00D871B6"/>
    <w:rsid w:val="00D8726E"/>
    <w:rsid w:val="00D90615"/>
    <w:rsid w:val="00D91517"/>
    <w:rsid w:val="00D93515"/>
    <w:rsid w:val="00D97638"/>
    <w:rsid w:val="00DA2085"/>
    <w:rsid w:val="00DA32B0"/>
    <w:rsid w:val="00DA5849"/>
    <w:rsid w:val="00DA5CB4"/>
    <w:rsid w:val="00DB19EE"/>
    <w:rsid w:val="00DB1EEF"/>
    <w:rsid w:val="00DB357D"/>
    <w:rsid w:val="00DB393B"/>
    <w:rsid w:val="00DB3A7E"/>
    <w:rsid w:val="00DB56D1"/>
    <w:rsid w:val="00DB7656"/>
    <w:rsid w:val="00DC01C7"/>
    <w:rsid w:val="00DC2311"/>
    <w:rsid w:val="00DC3F53"/>
    <w:rsid w:val="00DC4404"/>
    <w:rsid w:val="00DC457C"/>
    <w:rsid w:val="00DC4B48"/>
    <w:rsid w:val="00DC642E"/>
    <w:rsid w:val="00DD2108"/>
    <w:rsid w:val="00DD2D0C"/>
    <w:rsid w:val="00DD322C"/>
    <w:rsid w:val="00DD6413"/>
    <w:rsid w:val="00DE0BD7"/>
    <w:rsid w:val="00DE0C35"/>
    <w:rsid w:val="00DE0FFB"/>
    <w:rsid w:val="00DE2124"/>
    <w:rsid w:val="00DE396E"/>
    <w:rsid w:val="00DE39C4"/>
    <w:rsid w:val="00DE47B6"/>
    <w:rsid w:val="00DE5E01"/>
    <w:rsid w:val="00DE65F8"/>
    <w:rsid w:val="00DE746A"/>
    <w:rsid w:val="00DEB24E"/>
    <w:rsid w:val="00DF0A71"/>
    <w:rsid w:val="00DF1698"/>
    <w:rsid w:val="00DF258C"/>
    <w:rsid w:val="00DF5088"/>
    <w:rsid w:val="00DF52C8"/>
    <w:rsid w:val="00DF6D7E"/>
    <w:rsid w:val="00DF78D6"/>
    <w:rsid w:val="00E00B9F"/>
    <w:rsid w:val="00E00BF1"/>
    <w:rsid w:val="00E02F54"/>
    <w:rsid w:val="00E0366B"/>
    <w:rsid w:val="00E06B1A"/>
    <w:rsid w:val="00E07EDA"/>
    <w:rsid w:val="00E109D8"/>
    <w:rsid w:val="00E11C35"/>
    <w:rsid w:val="00E11FB3"/>
    <w:rsid w:val="00E131C9"/>
    <w:rsid w:val="00E15AA3"/>
    <w:rsid w:val="00E175A3"/>
    <w:rsid w:val="00E201EE"/>
    <w:rsid w:val="00E2096F"/>
    <w:rsid w:val="00E26458"/>
    <w:rsid w:val="00E27741"/>
    <w:rsid w:val="00E3003E"/>
    <w:rsid w:val="00E37847"/>
    <w:rsid w:val="00E40584"/>
    <w:rsid w:val="00E41315"/>
    <w:rsid w:val="00E41489"/>
    <w:rsid w:val="00E435B0"/>
    <w:rsid w:val="00E505B1"/>
    <w:rsid w:val="00E5139F"/>
    <w:rsid w:val="00E5252B"/>
    <w:rsid w:val="00E528F5"/>
    <w:rsid w:val="00E53D2A"/>
    <w:rsid w:val="00E542A6"/>
    <w:rsid w:val="00E54353"/>
    <w:rsid w:val="00E54D7C"/>
    <w:rsid w:val="00E5527C"/>
    <w:rsid w:val="00E55C9D"/>
    <w:rsid w:val="00E56FC6"/>
    <w:rsid w:val="00E571EB"/>
    <w:rsid w:val="00E645A0"/>
    <w:rsid w:val="00E65ADF"/>
    <w:rsid w:val="00E65EA8"/>
    <w:rsid w:val="00E66571"/>
    <w:rsid w:val="00E70895"/>
    <w:rsid w:val="00E73E2B"/>
    <w:rsid w:val="00E75EA9"/>
    <w:rsid w:val="00E75F06"/>
    <w:rsid w:val="00E76F1C"/>
    <w:rsid w:val="00E86361"/>
    <w:rsid w:val="00E86437"/>
    <w:rsid w:val="00E86667"/>
    <w:rsid w:val="00E8759C"/>
    <w:rsid w:val="00E90F25"/>
    <w:rsid w:val="00E911A3"/>
    <w:rsid w:val="00E91210"/>
    <w:rsid w:val="00E9270D"/>
    <w:rsid w:val="00E93907"/>
    <w:rsid w:val="00E942B2"/>
    <w:rsid w:val="00E95CD2"/>
    <w:rsid w:val="00E960F9"/>
    <w:rsid w:val="00E971FC"/>
    <w:rsid w:val="00EA2336"/>
    <w:rsid w:val="00EA2599"/>
    <w:rsid w:val="00EA290B"/>
    <w:rsid w:val="00EA2C88"/>
    <w:rsid w:val="00EA4D1E"/>
    <w:rsid w:val="00EA528C"/>
    <w:rsid w:val="00EB0AE1"/>
    <w:rsid w:val="00EB41C5"/>
    <w:rsid w:val="00EB429F"/>
    <w:rsid w:val="00EC0558"/>
    <w:rsid w:val="00EC191D"/>
    <w:rsid w:val="00EC2F2C"/>
    <w:rsid w:val="00EC357B"/>
    <w:rsid w:val="00EC40B1"/>
    <w:rsid w:val="00EC5ED0"/>
    <w:rsid w:val="00ED0685"/>
    <w:rsid w:val="00ED4E93"/>
    <w:rsid w:val="00ED6B4F"/>
    <w:rsid w:val="00ED6E63"/>
    <w:rsid w:val="00EE0141"/>
    <w:rsid w:val="00EE1597"/>
    <w:rsid w:val="00EE231C"/>
    <w:rsid w:val="00EE2CD6"/>
    <w:rsid w:val="00EE479F"/>
    <w:rsid w:val="00EE5C00"/>
    <w:rsid w:val="00EE5CA2"/>
    <w:rsid w:val="00EE63F9"/>
    <w:rsid w:val="00EE7F54"/>
    <w:rsid w:val="00EF1EF3"/>
    <w:rsid w:val="00EF5253"/>
    <w:rsid w:val="00EF72C7"/>
    <w:rsid w:val="00F042FF"/>
    <w:rsid w:val="00F058CD"/>
    <w:rsid w:val="00F1286E"/>
    <w:rsid w:val="00F12DE4"/>
    <w:rsid w:val="00F152AF"/>
    <w:rsid w:val="00F15591"/>
    <w:rsid w:val="00F160DF"/>
    <w:rsid w:val="00F16674"/>
    <w:rsid w:val="00F168C0"/>
    <w:rsid w:val="00F173A2"/>
    <w:rsid w:val="00F20230"/>
    <w:rsid w:val="00F21B48"/>
    <w:rsid w:val="00F24BC4"/>
    <w:rsid w:val="00F2677A"/>
    <w:rsid w:val="00F27041"/>
    <w:rsid w:val="00F27FB1"/>
    <w:rsid w:val="00F30F08"/>
    <w:rsid w:val="00F33D2E"/>
    <w:rsid w:val="00F364AA"/>
    <w:rsid w:val="00F419BB"/>
    <w:rsid w:val="00F441FE"/>
    <w:rsid w:val="00F5205B"/>
    <w:rsid w:val="00F53525"/>
    <w:rsid w:val="00F545CF"/>
    <w:rsid w:val="00F54B36"/>
    <w:rsid w:val="00F55812"/>
    <w:rsid w:val="00F64E74"/>
    <w:rsid w:val="00F67188"/>
    <w:rsid w:val="00F67C85"/>
    <w:rsid w:val="00F72CD2"/>
    <w:rsid w:val="00F74867"/>
    <w:rsid w:val="00F76A91"/>
    <w:rsid w:val="00F77580"/>
    <w:rsid w:val="00F77719"/>
    <w:rsid w:val="00F82427"/>
    <w:rsid w:val="00F826D3"/>
    <w:rsid w:val="00F83CD0"/>
    <w:rsid w:val="00F94FC7"/>
    <w:rsid w:val="00F954BB"/>
    <w:rsid w:val="00FA2D47"/>
    <w:rsid w:val="00FA2D85"/>
    <w:rsid w:val="00FA4707"/>
    <w:rsid w:val="00FA6FB5"/>
    <w:rsid w:val="00FA7330"/>
    <w:rsid w:val="00FA7C84"/>
    <w:rsid w:val="00FB116E"/>
    <w:rsid w:val="00FB268F"/>
    <w:rsid w:val="00FB43D8"/>
    <w:rsid w:val="00FB6759"/>
    <w:rsid w:val="00FB76B4"/>
    <w:rsid w:val="00FC1733"/>
    <w:rsid w:val="00FC1DDD"/>
    <w:rsid w:val="00FC46CF"/>
    <w:rsid w:val="00FC54EE"/>
    <w:rsid w:val="00FC5974"/>
    <w:rsid w:val="00FC70DB"/>
    <w:rsid w:val="00FD2856"/>
    <w:rsid w:val="00FD2C06"/>
    <w:rsid w:val="00FD2DAC"/>
    <w:rsid w:val="00FD573B"/>
    <w:rsid w:val="00FD5C4B"/>
    <w:rsid w:val="00FD7A5D"/>
    <w:rsid w:val="00FD7E27"/>
    <w:rsid w:val="00FE59C4"/>
    <w:rsid w:val="00FE7263"/>
    <w:rsid w:val="00FF0A31"/>
    <w:rsid w:val="00FF644C"/>
    <w:rsid w:val="00FF785F"/>
    <w:rsid w:val="0111D8C6"/>
    <w:rsid w:val="0115737F"/>
    <w:rsid w:val="0152FB74"/>
    <w:rsid w:val="015C9DE1"/>
    <w:rsid w:val="0167BEFD"/>
    <w:rsid w:val="017C013F"/>
    <w:rsid w:val="018577A5"/>
    <w:rsid w:val="018AB381"/>
    <w:rsid w:val="018CC17B"/>
    <w:rsid w:val="0190B88B"/>
    <w:rsid w:val="019EA8B3"/>
    <w:rsid w:val="01A3247A"/>
    <w:rsid w:val="01B99902"/>
    <w:rsid w:val="02142AB2"/>
    <w:rsid w:val="022084B4"/>
    <w:rsid w:val="025FAA6F"/>
    <w:rsid w:val="02613FE4"/>
    <w:rsid w:val="026D9A3C"/>
    <w:rsid w:val="02725FEC"/>
    <w:rsid w:val="02738805"/>
    <w:rsid w:val="029D33E1"/>
    <w:rsid w:val="02BEE679"/>
    <w:rsid w:val="02FD5D34"/>
    <w:rsid w:val="0326CBD7"/>
    <w:rsid w:val="033C5EF4"/>
    <w:rsid w:val="03483BDF"/>
    <w:rsid w:val="035612D2"/>
    <w:rsid w:val="039FA05A"/>
    <w:rsid w:val="03A86A69"/>
    <w:rsid w:val="03CE04DA"/>
    <w:rsid w:val="03E0198E"/>
    <w:rsid w:val="03E12FD0"/>
    <w:rsid w:val="03EB03C9"/>
    <w:rsid w:val="04568FA3"/>
    <w:rsid w:val="047CE343"/>
    <w:rsid w:val="04A8A6B8"/>
    <w:rsid w:val="04D22F28"/>
    <w:rsid w:val="04D3C4CF"/>
    <w:rsid w:val="0509CD96"/>
    <w:rsid w:val="0511AF23"/>
    <w:rsid w:val="051B587F"/>
    <w:rsid w:val="052C9CBC"/>
    <w:rsid w:val="0537AA59"/>
    <w:rsid w:val="053C753A"/>
    <w:rsid w:val="0549C8EF"/>
    <w:rsid w:val="05522566"/>
    <w:rsid w:val="05782263"/>
    <w:rsid w:val="057D2527"/>
    <w:rsid w:val="05839FC5"/>
    <w:rsid w:val="058B0799"/>
    <w:rsid w:val="05B86489"/>
    <w:rsid w:val="05E48AB3"/>
    <w:rsid w:val="06144847"/>
    <w:rsid w:val="062B9BBE"/>
    <w:rsid w:val="064AA4CE"/>
    <w:rsid w:val="065B9508"/>
    <w:rsid w:val="06B57C70"/>
    <w:rsid w:val="06D41125"/>
    <w:rsid w:val="06EDF92A"/>
    <w:rsid w:val="071235D1"/>
    <w:rsid w:val="0731EE25"/>
    <w:rsid w:val="07392824"/>
    <w:rsid w:val="07447897"/>
    <w:rsid w:val="07649F7B"/>
    <w:rsid w:val="0765566E"/>
    <w:rsid w:val="077E74B2"/>
    <w:rsid w:val="07A7CBFD"/>
    <w:rsid w:val="07AFB672"/>
    <w:rsid w:val="07B1165E"/>
    <w:rsid w:val="07CC1577"/>
    <w:rsid w:val="07F59BBF"/>
    <w:rsid w:val="08031DA8"/>
    <w:rsid w:val="080B758D"/>
    <w:rsid w:val="081318B1"/>
    <w:rsid w:val="081C4F46"/>
    <w:rsid w:val="083BFDD8"/>
    <w:rsid w:val="083F051D"/>
    <w:rsid w:val="086D92B3"/>
    <w:rsid w:val="089F38C4"/>
    <w:rsid w:val="08EEBFA0"/>
    <w:rsid w:val="09094EF8"/>
    <w:rsid w:val="090C273E"/>
    <w:rsid w:val="09372638"/>
    <w:rsid w:val="094283FC"/>
    <w:rsid w:val="094C4331"/>
    <w:rsid w:val="0954431E"/>
    <w:rsid w:val="097EA3AD"/>
    <w:rsid w:val="098D002B"/>
    <w:rsid w:val="09A3009C"/>
    <w:rsid w:val="09CEBCE1"/>
    <w:rsid w:val="09DDB8DE"/>
    <w:rsid w:val="09F2736F"/>
    <w:rsid w:val="09FA0CF0"/>
    <w:rsid w:val="0A21BFA4"/>
    <w:rsid w:val="0A2AADDE"/>
    <w:rsid w:val="0A40FD4F"/>
    <w:rsid w:val="0A4F4450"/>
    <w:rsid w:val="0A91D122"/>
    <w:rsid w:val="0A92F860"/>
    <w:rsid w:val="0AF970A7"/>
    <w:rsid w:val="0AFCBA22"/>
    <w:rsid w:val="0B1F4130"/>
    <w:rsid w:val="0B201DC9"/>
    <w:rsid w:val="0B49158F"/>
    <w:rsid w:val="0B5AC857"/>
    <w:rsid w:val="0B641EC4"/>
    <w:rsid w:val="0B6E575C"/>
    <w:rsid w:val="0BBF5693"/>
    <w:rsid w:val="0BC2A395"/>
    <w:rsid w:val="0BC41773"/>
    <w:rsid w:val="0BDD369B"/>
    <w:rsid w:val="0BF98A6A"/>
    <w:rsid w:val="0C9C2FAA"/>
    <w:rsid w:val="0CDFC30B"/>
    <w:rsid w:val="0CF24139"/>
    <w:rsid w:val="0D11B362"/>
    <w:rsid w:val="0D2CEE7A"/>
    <w:rsid w:val="0D2DC4EF"/>
    <w:rsid w:val="0D41F6A1"/>
    <w:rsid w:val="0D4322E2"/>
    <w:rsid w:val="0D49E080"/>
    <w:rsid w:val="0D6D799E"/>
    <w:rsid w:val="0DB1BA11"/>
    <w:rsid w:val="0DB6D3B2"/>
    <w:rsid w:val="0DD7B0AA"/>
    <w:rsid w:val="0DDD1822"/>
    <w:rsid w:val="0DEEA877"/>
    <w:rsid w:val="0E0BE4D3"/>
    <w:rsid w:val="0E1E1FF2"/>
    <w:rsid w:val="0E342320"/>
    <w:rsid w:val="0E6B6E9B"/>
    <w:rsid w:val="0E74F1B9"/>
    <w:rsid w:val="0E7665AB"/>
    <w:rsid w:val="0E77634F"/>
    <w:rsid w:val="0EA829B8"/>
    <w:rsid w:val="0EC6364F"/>
    <w:rsid w:val="0EE36E57"/>
    <w:rsid w:val="0EED4680"/>
    <w:rsid w:val="0EFC757C"/>
    <w:rsid w:val="0F190301"/>
    <w:rsid w:val="0F372314"/>
    <w:rsid w:val="0F435DF2"/>
    <w:rsid w:val="0F43D7C5"/>
    <w:rsid w:val="0F582638"/>
    <w:rsid w:val="0F78A282"/>
    <w:rsid w:val="0FAD23D1"/>
    <w:rsid w:val="0FEDACF7"/>
    <w:rsid w:val="10105F19"/>
    <w:rsid w:val="1018FA6E"/>
    <w:rsid w:val="101CF928"/>
    <w:rsid w:val="1023DF95"/>
    <w:rsid w:val="102C4B28"/>
    <w:rsid w:val="102FC963"/>
    <w:rsid w:val="103EE720"/>
    <w:rsid w:val="1049D032"/>
    <w:rsid w:val="106C8701"/>
    <w:rsid w:val="1074C41D"/>
    <w:rsid w:val="107F087B"/>
    <w:rsid w:val="108CA1E4"/>
    <w:rsid w:val="1092CDD7"/>
    <w:rsid w:val="109C7D9A"/>
    <w:rsid w:val="10B56493"/>
    <w:rsid w:val="10B7C90D"/>
    <w:rsid w:val="10C44CEA"/>
    <w:rsid w:val="10CD959A"/>
    <w:rsid w:val="10F788DC"/>
    <w:rsid w:val="110BB0C7"/>
    <w:rsid w:val="11146EA5"/>
    <w:rsid w:val="1124C42C"/>
    <w:rsid w:val="112C8064"/>
    <w:rsid w:val="114138E8"/>
    <w:rsid w:val="1160104A"/>
    <w:rsid w:val="11820DC1"/>
    <w:rsid w:val="1186EC5B"/>
    <w:rsid w:val="11DBDE3B"/>
    <w:rsid w:val="121CFABB"/>
    <w:rsid w:val="123933BD"/>
    <w:rsid w:val="128850CF"/>
    <w:rsid w:val="1289E6F3"/>
    <w:rsid w:val="128D5382"/>
    <w:rsid w:val="12944944"/>
    <w:rsid w:val="129F5F2B"/>
    <w:rsid w:val="12C41BD9"/>
    <w:rsid w:val="13118885"/>
    <w:rsid w:val="131928A7"/>
    <w:rsid w:val="131E3B73"/>
    <w:rsid w:val="134EC9F9"/>
    <w:rsid w:val="13507256"/>
    <w:rsid w:val="135BC2DE"/>
    <w:rsid w:val="1361E407"/>
    <w:rsid w:val="13634409"/>
    <w:rsid w:val="136CFE14"/>
    <w:rsid w:val="138E431E"/>
    <w:rsid w:val="13B22918"/>
    <w:rsid w:val="141698F1"/>
    <w:rsid w:val="141755A3"/>
    <w:rsid w:val="1421C2D5"/>
    <w:rsid w:val="142D1720"/>
    <w:rsid w:val="1430CC23"/>
    <w:rsid w:val="14327181"/>
    <w:rsid w:val="143E1FF5"/>
    <w:rsid w:val="14462B8B"/>
    <w:rsid w:val="14659CC1"/>
    <w:rsid w:val="146A91A1"/>
    <w:rsid w:val="14723009"/>
    <w:rsid w:val="1484244D"/>
    <w:rsid w:val="1485C37D"/>
    <w:rsid w:val="14975778"/>
    <w:rsid w:val="149E60DB"/>
    <w:rsid w:val="14A6C50D"/>
    <w:rsid w:val="14AF11BB"/>
    <w:rsid w:val="14B2940D"/>
    <w:rsid w:val="15569C85"/>
    <w:rsid w:val="1560AE79"/>
    <w:rsid w:val="156C090F"/>
    <w:rsid w:val="1597DED9"/>
    <w:rsid w:val="15BCE7AE"/>
    <w:rsid w:val="15D2C47F"/>
    <w:rsid w:val="15F6C12A"/>
    <w:rsid w:val="15F700E5"/>
    <w:rsid w:val="15FD9EB0"/>
    <w:rsid w:val="1607769E"/>
    <w:rsid w:val="161355BC"/>
    <w:rsid w:val="16601FB4"/>
    <w:rsid w:val="169D670A"/>
    <w:rsid w:val="16B39857"/>
    <w:rsid w:val="16C3DD77"/>
    <w:rsid w:val="16CF5663"/>
    <w:rsid w:val="16FEAD6B"/>
    <w:rsid w:val="1727F129"/>
    <w:rsid w:val="172CA43D"/>
    <w:rsid w:val="17618B12"/>
    <w:rsid w:val="1789C6DD"/>
    <w:rsid w:val="17980A13"/>
    <w:rsid w:val="17A29B48"/>
    <w:rsid w:val="17B9699A"/>
    <w:rsid w:val="17C54FA1"/>
    <w:rsid w:val="180A5CC0"/>
    <w:rsid w:val="18161422"/>
    <w:rsid w:val="18166AC3"/>
    <w:rsid w:val="1845F140"/>
    <w:rsid w:val="18499F4A"/>
    <w:rsid w:val="18853BC7"/>
    <w:rsid w:val="1896A00E"/>
    <w:rsid w:val="18A7DDC6"/>
    <w:rsid w:val="18B07496"/>
    <w:rsid w:val="18D723DD"/>
    <w:rsid w:val="18F985C1"/>
    <w:rsid w:val="191BE0E5"/>
    <w:rsid w:val="196F99B3"/>
    <w:rsid w:val="197DEBFF"/>
    <w:rsid w:val="1984FA48"/>
    <w:rsid w:val="19BC50E3"/>
    <w:rsid w:val="19E6EC11"/>
    <w:rsid w:val="1A42279F"/>
    <w:rsid w:val="1A46B6E3"/>
    <w:rsid w:val="1A497A3C"/>
    <w:rsid w:val="1A520BDE"/>
    <w:rsid w:val="1A5B3419"/>
    <w:rsid w:val="1A8F4F20"/>
    <w:rsid w:val="1ABAA618"/>
    <w:rsid w:val="1AC25A80"/>
    <w:rsid w:val="1AC43ABB"/>
    <w:rsid w:val="1AD49201"/>
    <w:rsid w:val="1AF7E570"/>
    <w:rsid w:val="1B0536A9"/>
    <w:rsid w:val="1B222789"/>
    <w:rsid w:val="1B9ECDB2"/>
    <w:rsid w:val="1BCADFF9"/>
    <w:rsid w:val="1BCE78D1"/>
    <w:rsid w:val="1BEC5A5F"/>
    <w:rsid w:val="1C218934"/>
    <w:rsid w:val="1C21F101"/>
    <w:rsid w:val="1C3645BF"/>
    <w:rsid w:val="1C61C8B7"/>
    <w:rsid w:val="1C8B1A14"/>
    <w:rsid w:val="1CA5D5A9"/>
    <w:rsid w:val="1CAACB8D"/>
    <w:rsid w:val="1CB2FF32"/>
    <w:rsid w:val="1D16FCB9"/>
    <w:rsid w:val="1D20C39D"/>
    <w:rsid w:val="1D245948"/>
    <w:rsid w:val="1D2B9CE1"/>
    <w:rsid w:val="1D391DAA"/>
    <w:rsid w:val="1D442D9E"/>
    <w:rsid w:val="1D5150BF"/>
    <w:rsid w:val="1D73ED90"/>
    <w:rsid w:val="1D78CDE7"/>
    <w:rsid w:val="1DCBA6CF"/>
    <w:rsid w:val="1DFBADBE"/>
    <w:rsid w:val="1E142B51"/>
    <w:rsid w:val="1E2150B9"/>
    <w:rsid w:val="1E381405"/>
    <w:rsid w:val="1E4298A4"/>
    <w:rsid w:val="1E88560E"/>
    <w:rsid w:val="1E8859B1"/>
    <w:rsid w:val="1EA6E13B"/>
    <w:rsid w:val="1EAB979B"/>
    <w:rsid w:val="1EB23FBD"/>
    <w:rsid w:val="1EC8F491"/>
    <w:rsid w:val="1ED49C90"/>
    <w:rsid w:val="1F21F86C"/>
    <w:rsid w:val="1F309D11"/>
    <w:rsid w:val="1F502C53"/>
    <w:rsid w:val="1F78F2BC"/>
    <w:rsid w:val="1F95BCF1"/>
    <w:rsid w:val="1FA27C22"/>
    <w:rsid w:val="1FA29029"/>
    <w:rsid w:val="1FCDBC10"/>
    <w:rsid w:val="1FDB39A4"/>
    <w:rsid w:val="1FDECD56"/>
    <w:rsid w:val="1FE3817B"/>
    <w:rsid w:val="1FE4B86B"/>
    <w:rsid w:val="1FEA3D54"/>
    <w:rsid w:val="20003C0C"/>
    <w:rsid w:val="2015EE60"/>
    <w:rsid w:val="202AED24"/>
    <w:rsid w:val="202B36BE"/>
    <w:rsid w:val="202F6B17"/>
    <w:rsid w:val="20334CA1"/>
    <w:rsid w:val="2034DBF3"/>
    <w:rsid w:val="2039B980"/>
    <w:rsid w:val="203B4AD9"/>
    <w:rsid w:val="2092476D"/>
    <w:rsid w:val="20B1E80A"/>
    <w:rsid w:val="20BD0E54"/>
    <w:rsid w:val="20CEC00D"/>
    <w:rsid w:val="20DD320F"/>
    <w:rsid w:val="20E8CFEC"/>
    <w:rsid w:val="20E90013"/>
    <w:rsid w:val="21313F01"/>
    <w:rsid w:val="21327769"/>
    <w:rsid w:val="21545857"/>
    <w:rsid w:val="21AC14B5"/>
    <w:rsid w:val="21D16F27"/>
    <w:rsid w:val="21D3C1F2"/>
    <w:rsid w:val="21F77D45"/>
    <w:rsid w:val="2209FE43"/>
    <w:rsid w:val="2225CF89"/>
    <w:rsid w:val="22484DBC"/>
    <w:rsid w:val="224A2297"/>
    <w:rsid w:val="22702859"/>
    <w:rsid w:val="2285419B"/>
    <w:rsid w:val="22894A07"/>
    <w:rsid w:val="22A67005"/>
    <w:rsid w:val="22A81DCC"/>
    <w:rsid w:val="22AD5AD6"/>
    <w:rsid w:val="22BA3D2F"/>
    <w:rsid w:val="22EF8880"/>
    <w:rsid w:val="22FC573F"/>
    <w:rsid w:val="23003E71"/>
    <w:rsid w:val="2300739C"/>
    <w:rsid w:val="23337DAF"/>
    <w:rsid w:val="236D800B"/>
    <w:rsid w:val="236F878D"/>
    <w:rsid w:val="23BE825D"/>
    <w:rsid w:val="23EDF60B"/>
    <w:rsid w:val="23FF4FC9"/>
    <w:rsid w:val="240D6167"/>
    <w:rsid w:val="2410E060"/>
    <w:rsid w:val="242EDA4A"/>
    <w:rsid w:val="24A2992B"/>
    <w:rsid w:val="24C17F1E"/>
    <w:rsid w:val="24C1F089"/>
    <w:rsid w:val="24DDDE48"/>
    <w:rsid w:val="24EF59D5"/>
    <w:rsid w:val="24FF2F03"/>
    <w:rsid w:val="250662D9"/>
    <w:rsid w:val="251F53B5"/>
    <w:rsid w:val="2529D94C"/>
    <w:rsid w:val="2543EEDA"/>
    <w:rsid w:val="254658DD"/>
    <w:rsid w:val="254ABF7C"/>
    <w:rsid w:val="2552FCFB"/>
    <w:rsid w:val="2568AED3"/>
    <w:rsid w:val="2580E51F"/>
    <w:rsid w:val="258FE712"/>
    <w:rsid w:val="25A9CCCB"/>
    <w:rsid w:val="25AFD89A"/>
    <w:rsid w:val="25B7E95D"/>
    <w:rsid w:val="25C805A5"/>
    <w:rsid w:val="25F9DAD8"/>
    <w:rsid w:val="2624B7E8"/>
    <w:rsid w:val="2629A184"/>
    <w:rsid w:val="262D4A90"/>
    <w:rsid w:val="266AB823"/>
    <w:rsid w:val="26A1C66C"/>
    <w:rsid w:val="26A75B3E"/>
    <w:rsid w:val="26C522D3"/>
    <w:rsid w:val="26CAE7FA"/>
    <w:rsid w:val="26D31645"/>
    <w:rsid w:val="26DBADC1"/>
    <w:rsid w:val="26F4251C"/>
    <w:rsid w:val="26F68C53"/>
    <w:rsid w:val="26FA6CBD"/>
    <w:rsid w:val="26FAC042"/>
    <w:rsid w:val="2713D69C"/>
    <w:rsid w:val="271BBF19"/>
    <w:rsid w:val="274E1486"/>
    <w:rsid w:val="27540327"/>
    <w:rsid w:val="275D1CFB"/>
    <w:rsid w:val="2761F82B"/>
    <w:rsid w:val="27676518"/>
    <w:rsid w:val="278AD884"/>
    <w:rsid w:val="278D3AE4"/>
    <w:rsid w:val="279E3D44"/>
    <w:rsid w:val="27ADBAC1"/>
    <w:rsid w:val="27B3DF6E"/>
    <w:rsid w:val="27B711BE"/>
    <w:rsid w:val="27D11628"/>
    <w:rsid w:val="27E361F8"/>
    <w:rsid w:val="281D5D44"/>
    <w:rsid w:val="281F614B"/>
    <w:rsid w:val="281FF1B4"/>
    <w:rsid w:val="284A1E7B"/>
    <w:rsid w:val="28786F28"/>
    <w:rsid w:val="28D20627"/>
    <w:rsid w:val="28E02513"/>
    <w:rsid w:val="28E8888C"/>
    <w:rsid w:val="28F6D057"/>
    <w:rsid w:val="29177E8F"/>
    <w:rsid w:val="29204C83"/>
    <w:rsid w:val="2931AECA"/>
    <w:rsid w:val="2936D6DF"/>
    <w:rsid w:val="293A2EED"/>
    <w:rsid w:val="29416CFA"/>
    <w:rsid w:val="295B4159"/>
    <w:rsid w:val="2991F2BE"/>
    <w:rsid w:val="29A413FF"/>
    <w:rsid w:val="29B2EC3A"/>
    <w:rsid w:val="29B48407"/>
    <w:rsid w:val="29D0BCA0"/>
    <w:rsid w:val="29D849CA"/>
    <w:rsid w:val="29EBA265"/>
    <w:rsid w:val="2A0BA03D"/>
    <w:rsid w:val="2A171906"/>
    <w:rsid w:val="2A42A45F"/>
    <w:rsid w:val="2A4AF6EA"/>
    <w:rsid w:val="2AB36546"/>
    <w:rsid w:val="2AEC42B1"/>
    <w:rsid w:val="2B5CAE18"/>
    <w:rsid w:val="2B6C9165"/>
    <w:rsid w:val="2B8208A8"/>
    <w:rsid w:val="2BA6B3F1"/>
    <w:rsid w:val="2BB09561"/>
    <w:rsid w:val="2BBE007E"/>
    <w:rsid w:val="2BC3FE45"/>
    <w:rsid w:val="2BF3CAFD"/>
    <w:rsid w:val="2BFCD12D"/>
    <w:rsid w:val="2C20EB69"/>
    <w:rsid w:val="2C25365B"/>
    <w:rsid w:val="2C316019"/>
    <w:rsid w:val="2C45F5C4"/>
    <w:rsid w:val="2C46F88A"/>
    <w:rsid w:val="2C47B650"/>
    <w:rsid w:val="2C6156FC"/>
    <w:rsid w:val="2C725EF2"/>
    <w:rsid w:val="2C9E2D3F"/>
    <w:rsid w:val="2C9E716A"/>
    <w:rsid w:val="2CC7ED03"/>
    <w:rsid w:val="2CE21E74"/>
    <w:rsid w:val="2D0B590C"/>
    <w:rsid w:val="2D46CF0A"/>
    <w:rsid w:val="2D628B4F"/>
    <w:rsid w:val="2D683C55"/>
    <w:rsid w:val="2D8D5E54"/>
    <w:rsid w:val="2DCCAC8F"/>
    <w:rsid w:val="2DD1F516"/>
    <w:rsid w:val="2DF861D8"/>
    <w:rsid w:val="2E0355A1"/>
    <w:rsid w:val="2E320B0B"/>
    <w:rsid w:val="2E4DDFB4"/>
    <w:rsid w:val="2E524BBA"/>
    <w:rsid w:val="2E5D7A2A"/>
    <w:rsid w:val="2E6FD457"/>
    <w:rsid w:val="2E8054C3"/>
    <w:rsid w:val="2EAAA706"/>
    <w:rsid w:val="2EAD9FA6"/>
    <w:rsid w:val="2ECEC135"/>
    <w:rsid w:val="2ECF42F5"/>
    <w:rsid w:val="2EE4DB1B"/>
    <w:rsid w:val="2EEDA3D3"/>
    <w:rsid w:val="2EF4ED71"/>
    <w:rsid w:val="2F26B9FC"/>
    <w:rsid w:val="2F6ECB7E"/>
    <w:rsid w:val="2F80290B"/>
    <w:rsid w:val="2FB82E2D"/>
    <w:rsid w:val="2FC06B30"/>
    <w:rsid w:val="2FC7C9FB"/>
    <w:rsid w:val="302EDF56"/>
    <w:rsid w:val="3057ED70"/>
    <w:rsid w:val="306400F3"/>
    <w:rsid w:val="306525AD"/>
    <w:rsid w:val="307AF827"/>
    <w:rsid w:val="307E95E4"/>
    <w:rsid w:val="308FF458"/>
    <w:rsid w:val="3090306F"/>
    <w:rsid w:val="30CE76EA"/>
    <w:rsid w:val="30CE81DB"/>
    <w:rsid w:val="30FE8545"/>
    <w:rsid w:val="310402A6"/>
    <w:rsid w:val="31202204"/>
    <w:rsid w:val="318E5AB0"/>
    <w:rsid w:val="3193B439"/>
    <w:rsid w:val="31A0EB73"/>
    <w:rsid w:val="31A20DB8"/>
    <w:rsid w:val="31AE8608"/>
    <w:rsid w:val="31B835EB"/>
    <w:rsid w:val="31BE896A"/>
    <w:rsid w:val="31D16157"/>
    <w:rsid w:val="32256732"/>
    <w:rsid w:val="3228F81D"/>
    <w:rsid w:val="3231D055"/>
    <w:rsid w:val="323C1C93"/>
    <w:rsid w:val="32550B56"/>
    <w:rsid w:val="3269CEA7"/>
    <w:rsid w:val="32772FAE"/>
    <w:rsid w:val="32814FC8"/>
    <w:rsid w:val="32917598"/>
    <w:rsid w:val="32AEE90B"/>
    <w:rsid w:val="332EF989"/>
    <w:rsid w:val="33373A03"/>
    <w:rsid w:val="3359DEC2"/>
    <w:rsid w:val="338C8547"/>
    <w:rsid w:val="33BCA1AF"/>
    <w:rsid w:val="33C377F1"/>
    <w:rsid w:val="33C7622A"/>
    <w:rsid w:val="33E0E2BD"/>
    <w:rsid w:val="34005B7B"/>
    <w:rsid w:val="340DC6D1"/>
    <w:rsid w:val="3436A88C"/>
    <w:rsid w:val="343E7642"/>
    <w:rsid w:val="345078ED"/>
    <w:rsid w:val="3450C3B9"/>
    <w:rsid w:val="3463A9E7"/>
    <w:rsid w:val="348E89FD"/>
    <w:rsid w:val="34936FCC"/>
    <w:rsid w:val="34B963BA"/>
    <w:rsid w:val="34CB463E"/>
    <w:rsid w:val="34D0F00B"/>
    <w:rsid w:val="34F00906"/>
    <w:rsid w:val="34F4942E"/>
    <w:rsid w:val="34F673E2"/>
    <w:rsid w:val="34FA16BE"/>
    <w:rsid w:val="34FBCE00"/>
    <w:rsid w:val="350E7A79"/>
    <w:rsid w:val="35184C97"/>
    <w:rsid w:val="3539C3B1"/>
    <w:rsid w:val="356B238E"/>
    <w:rsid w:val="358E12EE"/>
    <w:rsid w:val="35A17168"/>
    <w:rsid w:val="35D44B6D"/>
    <w:rsid w:val="35D9BA99"/>
    <w:rsid w:val="35ECBFF6"/>
    <w:rsid w:val="35EE4179"/>
    <w:rsid w:val="35F505A9"/>
    <w:rsid w:val="361EEA03"/>
    <w:rsid w:val="3644FCE7"/>
    <w:rsid w:val="36590394"/>
    <w:rsid w:val="3687E67D"/>
    <w:rsid w:val="36B358C2"/>
    <w:rsid w:val="36F4BA9D"/>
    <w:rsid w:val="3708E859"/>
    <w:rsid w:val="371AC344"/>
    <w:rsid w:val="371EE23D"/>
    <w:rsid w:val="37452825"/>
    <w:rsid w:val="3752601B"/>
    <w:rsid w:val="37676869"/>
    <w:rsid w:val="376AB00C"/>
    <w:rsid w:val="379B603A"/>
    <w:rsid w:val="37B9DED4"/>
    <w:rsid w:val="37F852BE"/>
    <w:rsid w:val="38257FC7"/>
    <w:rsid w:val="38481D7F"/>
    <w:rsid w:val="388D0C3D"/>
    <w:rsid w:val="38988AF2"/>
    <w:rsid w:val="38B7444A"/>
    <w:rsid w:val="38F516CA"/>
    <w:rsid w:val="390B2933"/>
    <w:rsid w:val="3914E75F"/>
    <w:rsid w:val="3926C79E"/>
    <w:rsid w:val="395F6F23"/>
    <w:rsid w:val="3975ABDE"/>
    <w:rsid w:val="39F3AB1F"/>
    <w:rsid w:val="39F450B9"/>
    <w:rsid w:val="3A056A76"/>
    <w:rsid w:val="3A2D13F8"/>
    <w:rsid w:val="3A3647B6"/>
    <w:rsid w:val="3A368C8B"/>
    <w:rsid w:val="3A40559E"/>
    <w:rsid w:val="3A5C695A"/>
    <w:rsid w:val="3A619295"/>
    <w:rsid w:val="3A68D127"/>
    <w:rsid w:val="3A78F81A"/>
    <w:rsid w:val="3AAF1693"/>
    <w:rsid w:val="3ABA498C"/>
    <w:rsid w:val="3ADAFF4C"/>
    <w:rsid w:val="3AE32C39"/>
    <w:rsid w:val="3AF26017"/>
    <w:rsid w:val="3B0F4027"/>
    <w:rsid w:val="3B1F1DBD"/>
    <w:rsid w:val="3B303A08"/>
    <w:rsid w:val="3B4A2AD4"/>
    <w:rsid w:val="3BA2259F"/>
    <w:rsid w:val="3BA52419"/>
    <w:rsid w:val="3BD14469"/>
    <w:rsid w:val="3BDEA50A"/>
    <w:rsid w:val="3C25C62B"/>
    <w:rsid w:val="3C724C48"/>
    <w:rsid w:val="3C72EED5"/>
    <w:rsid w:val="3C8CAF22"/>
    <w:rsid w:val="3CBC3C7C"/>
    <w:rsid w:val="3CDC1940"/>
    <w:rsid w:val="3D19289B"/>
    <w:rsid w:val="3D399BDB"/>
    <w:rsid w:val="3D448003"/>
    <w:rsid w:val="3D629AFE"/>
    <w:rsid w:val="3D64887C"/>
    <w:rsid w:val="3D93FE6E"/>
    <w:rsid w:val="3DA0B859"/>
    <w:rsid w:val="3DCF9C6D"/>
    <w:rsid w:val="3DD35256"/>
    <w:rsid w:val="3DD4AFA6"/>
    <w:rsid w:val="3DD7072C"/>
    <w:rsid w:val="3DD733FA"/>
    <w:rsid w:val="3DE21951"/>
    <w:rsid w:val="3E1D221B"/>
    <w:rsid w:val="3E3427A4"/>
    <w:rsid w:val="3E52C0A9"/>
    <w:rsid w:val="3E60BA91"/>
    <w:rsid w:val="3E61B06D"/>
    <w:rsid w:val="3E621D6A"/>
    <w:rsid w:val="3E9DBECE"/>
    <w:rsid w:val="3EC604D5"/>
    <w:rsid w:val="3F109262"/>
    <w:rsid w:val="3F4128EC"/>
    <w:rsid w:val="3F451260"/>
    <w:rsid w:val="3F49DB93"/>
    <w:rsid w:val="3F4FE8D5"/>
    <w:rsid w:val="3F5D9A7D"/>
    <w:rsid w:val="3F8E9C5C"/>
    <w:rsid w:val="3F8FA06E"/>
    <w:rsid w:val="3F972B98"/>
    <w:rsid w:val="3F9900E4"/>
    <w:rsid w:val="3F9E3E58"/>
    <w:rsid w:val="3FA1F86B"/>
    <w:rsid w:val="3FAF4DFC"/>
    <w:rsid w:val="3FD8CC2A"/>
    <w:rsid w:val="3FFA62D7"/>
    <w:rsid w:val="3FFB2413"/>
    <w:rsid w:val="3FFC4BA5"/>
    <w:rsid w:val="400E0A11"/>
    <w:rsid w:val="4011D2B9"/>
    <w:rsid w:val="401471E0"/>
    <w:rsid w:val="4028D90D"/>
    <w:rsid w:val="4034E629"/>
    <w:rsid w:val="40361909"/>
    <w:rsid w:val="4040E355"/>
    <w:rsid w:val="404FE73F"/>
    <w:rsid w:val="4066B0CA"/>
    <w:rsid w:val="407C6B7E"/>
    <w:rsid w:val="4080F54A"/>
    <w:rsid w:val="40827BCC"/>
    <w:rsid w:val="408F58B5"/>
    <w:rsid w:val="40A1CBF5"/>
    <w:rsid w:val="40AFBA17"/>
    <w:rsid w:val="40CD0219"/>
    <w:rsid w:val="41069EE0"/>
    <w:rsid w:val="412085EC"/>
    <w:rsid w:val="412543DF"/>
    <w:rsid w:val="412DB455"/>
    <w:rsid w:val="41388607"/>
    <w:rsid w:val="417023F9"/>
    <w:rsid w:val="41A8F877"/>
    <w:rsid w:val="41B2B0E7"/>
    <w:rsid w:val="41CFF443"/>
    <w:rsid w:val="41E29E2A"/>
    <w:rsid w:val="41E50B97"/>
    <w:rsid w:val="41E81247"/>
    <w:rsid w:val="41EFA6E7"/>
    <w:rsid w:val="42172098"/>
    <w:rsid w:val="422F4624"/>
    <w:rsid w:val="4236F779"/>
    <w:rsid w:val="42441EF1"/>
    <w:rsid w:val="424553DF"/>
    <w:rsid w:val="4270AF90"/>
    <w:rsid w:val="42903AF5"/>
    <w:rsid w:val="4303C298"/>
    <w:rsid w:val="430792B1"/>
    <w:rsid w:val="430DAF2B"/>
    <w:rsid w:val="4340050A"/>
    <w:rsid w:val="4351CF7D"/>
    <w:rsid w:val="43BEA2A1"/>
    <w:rsid w:val="43DD186A"/>
    <w:rsid w:val="43E53BD6"/>
    <w:rsid w:val="43E8B640"/>
    <w:rsid w:val="4434790C"/>
    <w:rsid w:val="4463BB8D"/>
    <w:rsid w:val="4469DA0F"/>
    <w:rsid w:val="4473C00E"/>
    <w:rsid w:val="44845795"/>
    <w:rsid w:val="448C9330"/>
    <w:rsid w:val="44AB262D"/>
    <w:rsid w:val="44BDD967"/>
    <w:rsid w:val="44E7909E"/>
    <w:rsid w:val="44FE8753"/>
    <w:rsid w:val="450C407C"/>
    <w:rsid w:val="45639B1F"/>
    <w:rsid w:val="456B2730"/>
    <w:rsid w:val="458B69A2"/>
    <w:rsid w:val="45A48F55"/>
    <w:rsid w:val="46066DCA"/>
    <w:rsid w:val="461A5EC9"/>
    <w:rsid w:val="46258ADE"/>
    <w:rsid w:val="4637C7FC"/>
    <w:rsid w:val="464CCB0A"/>
    <w:rsid w:val="4650336F"/>
    <w:rsid w:val="469476CA"/>
    <w:rsid w:val="46A1CEED"/>
    <w:rsid w:val="46AC1EDA"/>
    <w:rsid w:val="46BEEB98"/>
    <w:rsid w:val="46D1C44F"/>
    <w:rsid w:val="46DBEE79"/>
    <w:rsid w:val="470A2F4E"/>
    <w:rsid w:val="47178689"/>
    <w:rsid w:val="47249335"/>
    <w:rsid w:val="473464A7"/>
    <w:rsid w:val="47380628"/>
    <w:rsid w:val="4753EEDC"/>
    <w:rsid w:val="475E9436"/>
    <w:rsid w:val="4773A419"/>
    <w:rsid w:val="477985EA"/>
    <w:rsid w:val="47B1C4B9"/>
    <w:rsid w:val="47E23778"/>
    <w:rsid w:val="47EB60E3"/>
    <w:rsid w:val="47F6DD8D"/>
    <w:rsid w:val="48019DDF"/>
    <w:rsid w:val="48138AFA"/>
    <w:rsid w:val="481A6AE8"/>
    <w:rsid w:val="482665C2"/>
    <w:rsid w:val="482B052F"/>
    <w:rsid w:val="4831A9A9"/>
    <w:rsid w:val="485A96B0"/>
    <w:rsid w:val="485E831E"/>
    <w:rsid w:val="489BBB3F"/>
    <w:rsid w:val="48AE9F2B"/>
    <w:rsid w:val="48E05700"/>
    <w:rsid w:val="48EFE4AA"/>
    <w:rsid w:val="490B0174"/>
    <w:rsid w:val="4916DBFA"/>
    <w:rsid w:val="491DB11D"/>
    <w:rsid w:val="491E54C8"/>
    <w:rsid w:val="495009CD"/>
    <w:rsid w:val="49570ACA"/>
    <w:rsid w:val="498A1F1F"/>
    <w:rsid w:val="4993C944"/>
    <w:rsid w:val="49BAC70D"/>
    <w:rsid w:val="49C86226"/>
    <w:rsid w:val="49CEE7B4"/>
    <w:rsid w:val="49D57B3F"/>
    <w:rsid w:val="49D9DADD"/>
    <w:rsid w:val="4A0761CB"/>
    <w:rsid w:val="4A1ACF81"/>
    <w:rsid w:val="4A1D3207"/>
    <w:rsid w:val="4A2CA686"/>
    <w:rsid w:val="4A2E4E4E"/>
    <w:rsid w:val="4A5E3589"/>
    <w:rsid w:val="4A65144B"/>
    <w:rsid w:val="4A77F5DD"/>
    <w:rsid w:val="4A8DD796"/>
    <w:rsid w:val="4A999184"/>
    <w:rsid w:val="4A9B8528"/>
    <w:rsid w:val="4AC58E67"/>
    <w:rsid w:val="4ACE654D"/>
    <w:rsid w:val="4B1EA460"/>
    <w:rsid w:val="4B2A6D06"/>
    <w:rsid w:val="4B3F61C3"/>
    <w:rsid w:val="4B4C5F1F"/>
    <w:rsid w:val="4B602D58"/>
    <w:rsid w:val="4B9661A5"/>
    <w:rsid w:val="4BBEAD8C"/>
    <w:rsid w:val="4BC837E8"/>
    <w:rsid w:val="4BD27850"/>
    <w:rsid w:val="4C0E8C9D"/>
    <w:rsid w:val="4C1EDE22"/>
    <w:rsid w:val="4C587A09"/>
    <w:rsid w:val="4C64258F"/>
    <w:rsid w:val="4C9DC8FC"/>
    <w:rsid w:val="4CA99AD0"/>
    <w:rsid w:val="4CAD4EA1"/>
    <w:rsid w:val="4CD2A8AD"/>
    <w:rsid w:val="4CEBD73D"/>
    <w:rsid w:val="4D10F224"/>
    <w:rsid w:val="4D1F5D56"/>
    <w:rsid w:val="4D4A5782"/>
    <w:rsid w:val="4D5B503B"/>
    <w:rsid w:val="4D696AD8"/>
    <w:rsid w:val="4D78B371"/>
    <w:rsid w:val="4D7F156E"/>
    <w:rsid w:val="4D81D8D1"/>
    <w:rsid w:val="4DBB4847"/>
    <w:rsid w:val="4DD72059"/>
    <w:rsid w:val="4DEF8529"/>
    <w:rsid w:val="4DF13F71"/>
    <w:rsid w:val="4DF8E6C6"/>
    <w:rsid w:val="4DF990F4"/>
    <w:rsid w:val="4DFD98E1"/>
    <w:rsid w:val="4E23ED07"/>
    <w:rsid w:val="4E25935B"/>
    <w:rsid w:val="4E7B0C6D"/>
    <w:rsid w:val="4E8A384F"/>
    <w:rsid w:val="4E9D15E3"/>
    <w:rsid w:val="4E9E2FB2"/>
    <w:rsid w:val="4EC9164B"/>
    <w:rsid w:val="4ED2E779"/>
    <w:rsid w:val="4F04490D"/>
    <w:rsid w:val="4F1EB4E7"/>
    <w:rsid w:val="4F38332C"/>
    <w:rsid w:val="4F419355"/>
    <w:rsid w:val="4F468014"/>
    <w:rsid w:val="4F4BEB9F"/>
    <w:rsid w:val="4F6D60FF"/>
    <w:rsid w:val="4F829194"/>
    <w:rsid w:val="4F831359"/>
    <w:rsid w:val="4FA251CE"/>
    <w:rsid w:val="4FAA8DF8"/>
    <w:rsid w:val="50024B10"/>
    <w:rsid w:val="5027E20F"/>
    <w:rsid w:val="5087F68D"/>
    <w:rsid w:val="50AE0327"/>
    <w:rsid w:val="510D886A"/>
    <w:rsid w:val="5190291E"/>
    <w:rsid w:val="51AF39E1"/>
    <w:rsid w:val="51C25BDD"/>
    <w:rsid w:val="51E1D760"/>
    <w:rsid w:val="51F90211"/>
    <w:rsid w:val="520B27DC"/>
    <w:rsid w:val="5217E324"/>
    <w:rsid w:val="521C5ADE"/>
    <w:rsid w:val="52276E3E"/>
    <w:rsid w:val="52649C15"/>
    <w:rsid w:val="528F6C9A"/>
    <w:rsid w:val="52B52698"/>
    <w:rsid w:val="52DEC0CD"/>
    <w:rsid w:val="52E0C8B3"/>
    <w:rsid w:val="53174675"/>
    <w:rsid w:val="53197481"/>
    <w:rsid w:val="534143C7"/>
    <w:rsid w:val="53536FFF"/>
    <w:rsid w:val="535B159C"/>
    <w:rsid w:val="53814ECD"/>
    <w:rsid w:val="538D0C32"/>
    <w:rsid w:val="538FFA87"/>
    <w:rsid w:val="5395D9C2"/>
    <w:rsid w:val="539EAFFD"/>
    <w:rsid w:val="53A9DFEF"/>
    <w:rsid w:val="53AFBE8D"/>
    <w:rsid w:val="53CCAF3A"/>
    <w:rsid w:val="53D9A449"/>
    <w:rsid w:val="53E55B55"/>
    <w:rsid w:val="5429F726"/>
    <w:rsid w:val="54360E73"/>
    <w:rsid w:val="545C4712"/>
    <w:rsid w:val="546353BD"/>
    <w:rsid w:val="546DF464"/>
    <w:rsid w:val="5496FDAB"/>
    <w:rsid w:val="54A1F43B"/>
    <w:rsid w:val="54A46868"/>
    <w:rsid w:val="54A6325D"/>
    <w:rsid w:val="54B705F3"/>
    <w:rsid w:val="54F4AE93"/>
    <w:rsid w:val="55148EAA"/>
    <w:rsid w:val="5533E08C"/>
    <w:rsid w:val="555683AA"/>
    <w:rsid w:val="555E6954"/>
    <w:rsid w:val="55644C62"/>
    <w:rsid w:val="55650E26"/>
    <w:rsid w:val="55EC8C00"/>
    <w:rsid w:val="564E273A"/>
    <w:rsid w:val="564E88D0"/>
    <w:rsid w:val="5656E75D"/>
    <w:rsid w:val="56624E72"/>
    <w:rsid w:val="568CDA53"/>
    <w:rsid w:val="56BD4E43"/>
    <w:rsid w:val="56D42760"/>
    <w:rsid w:val="57687381"/>
    <w:rsid w:val="578876BA"/>
    <w:rsid w:val="57A10C67"/>
    <w:rsid w:val="57A1B81C"/>
    <w:rsid w:val="57A32B33"/>
    <w:rsid w:val="57B575EB"/>
    <w:rsid w:val="57C092B6"/>
    <w:rsid w:val="57C633FF"/>
    <w:rsid w:val="57F2EFC0"/>
    <w:rsid w:val="58117C12"/>
    <w:rsid w:val="58470F4E"/>
    <w:rsid w:val="584F9B97"/>
    <w:rsid w:val="586FD730"/>
    <w:rsid w:val="588DB8D5"/>
    <w:rsid w:val="58991AF8"/>
    <w:rsid w:val="58CABBBC"/>
    <w:rsid w:val="58F101B1"/>
    <w:rsid w:val="5914B2C4"/>
    <w:rsid w:val="592D3B40"/>
    <w:rsid w:val="594EA5B8"/>
    <w:rsid w:val="59B0BE2B"/>
    <w:rsid w:val="59E7DE91"/>
    <w:rsid w:val="59EA2B0E"/>
    <w:rsid w:val="5A092A6A"/>
    <w:rsid w:val="5A3A3741"/>
    <w:rsid w:val="5A635657"/>
    <w:rsid w:val="5A7BBCA9"/>
    <w:rsid w:val="5A9FDDC6"/>
    <w:rsid w:val="5AA5B50F"/>
    <w:rsid w:val="5AAC0C20"/>
    <w:rsid w:val="5AD3B0CD"/>
    <w:rsid w:val="5ADEFDF6"/>
    <w:rsid w:val="5AFB8A28"/>
    <w:rsid w:val="5B0A06C4"/>
    <w:rsid w:val="5B0A94B6"/>
    <w:rsid w:val="5B0CFEE1"/>
    <w:rsid w:val="5B126621"/>
    <w:rsid w:val="5B1A11B2"/>
    <w:rsid w:val="5B3D43B4"/>
    <w:rsid w:val="5B6DF6E2"/>
    <w:rsid w:val="5B849C66"/>
    <w:rsid w:val="5BA8E436"/>
    <w:rsid w:val="5BCDC537"/>
    <w:rsid w:val="5BF0BE78"/>
    <w:rsid w:val="5C051694"/>
    <w:rsid w:val="5C06E091"/>
    <w:rsid w:val="5C1FF106"/>
    <w:rsid w:val="5C4E56D4"/>
    <w:rsid w:val="5C4EF5B4"/>
    <w:rsid w:val="5C837756"/>
    <w:rsid w:val="5C96930D"/>
    <w:rsid w:val="5CBAC68C"/>
    <w:rsid w:val="5D352597"/>
    <w:rsid w:val="5D56CB80"/>
    <w:rsid w:val="5DA5CD84"/>
    <w:rsid w:val="5DA62084"/>
    <w:rsid w:val="5DAD1A79"/>
    <w:rsid w:val="5DCCEFA7"/>
    <w:rsid w:val="5DD0126A"/>
    <w:rsid w:val="5E043C64"/>
    <w:rsid w:val="5E6E7E5A"/>
    <w:rsid w:val="5E866E52"/>
    <w:rsid w:val="5E93C72B"/>
    <w:rsid w:val="5E9BE6C0"/>
    <w:rsid w:val="5EBA4E5E"/>
    <w:rsid w:val="5EBFCAC0"/>
    <w:rsid w:val="5EC3A5E3"/>
    <w:rsid w:val="5EC73EB5"/>
    <w:rsid w:val="5ED08F6B"/>
    <w:rsid w:val="5EF697A1"/>
    <w:rsid w:val="5EFF735B"/>
    <w:rsid w:val="5F2D0E5D"/>
    <w:rsid w:val="5F45FF2A"/>
    <w:rsid w:val="5F6AF1E3"/>
    <w:rsid w:val="5F8AFC5D"/>
    <w:rsid w:val="5FAC4985"/>
    <w:rsid w:val="5FBD62EA"/>
    <w:rsid w:val="5FC31C31"/>
    <w:rsid w:val="5FC3425F"/>
    <w:rsid w:val="5FC50567"/>
    <w:rsid w:val="5FC5B74D"/>
    <w:rsid w:val="5FCA09B3"/>
    <w:rsid w:val="5FCBEF04"/>
    <w:rsid w:val="5FDECEFD"/>
    <w:rsid w:val="5FE0C7D9"/>
    <w:rsid w:val="60053F53"/>
    <w:rsid w:val="601382A2"/>
    <w:rsid w:val="60226414"/>
    <w:rsid w:val="60392825"/>
    <w:rsid w:val="60529730"/>
    <w:rsid w:val="605C05A7"/>
    <w:rsid w:val="6062304F"/>
    <w:rsid w:val="6078CBDE"/>
    <w:rsid w:val="60A10267"/>
    <w:rsid w:val="60A3A90B"/>
    <w:rsid w:val="60C87822"/>
    <w:rsid w:val="60D293C9"/>
    <w:rsid w:val="61060787"/>
    <w:rsid w:val="610E0641"/>
    <w:rsid w:val="613A567B"/>
    <w:rsid w:val="613DAD56"/>
    <w:rsid w:val="615350E8"/>
    <w:rsid w:val="615D5461"/>
    <w:rsid w:val="61621A8E"/>
    <w:rsid w:val="61964774"/>
    <w:rsid w:val="619F6786"/>
    <w:rsid w:val="61A1B2DA"/>
    <w:rsid w:val="61BDA094"/>
    <w:rsid w:val="61C845C1"/>
    <w:rsid w:val="61C8EBDF"/>
    <w:rsid w:val="61D20099"/>
    <w:rsid w:val="61EFE2D7"/>
    <w:rsid w:val="61F0217D"/>
    <w:rsid w:val="61F7D6C7"/>
    <w:rsid w:val="623328BF"/>
    <w:rsid w:val="6239D931"/>
    <w:rsid w:val="62562A1D"/>
    <w:rsid w:val="62AF5E74"/>
    <w:rsid w:val="62CD9B69"/>
    <w:rsid w:val="63322CFE"/>
    <w:rsid w:val="633F3B90"/>
    <w:rsid w:val="63433E19"/>
    <w:rsid w:val="635718D0"/>
    <w:rsid w:val="6358801F"/>
    <w:rsid w:val="639693C5"/>
    <w:rsid w:val="63C7156B"/>
    <w:rsid w:val="6430EB7E"/>
    <w:rsid w:val="6444AFD2"/>
    <w:rsid w:val="650874F6"/>
    <w:rsid w:val="651ACF4E"/>
    <w:rsid w:val="652DD6A8"/>
    <w:rsid w:val="6538BE37"/>
    <w:rsid w:val="655DBAD0"/>
    <w:rsid w:val="6585E720"/>
    <w:rsid w:val="65939617"/>
    <w:rsid w:val="65A094D2"/>
    <w:rsid w:val="65A0CB41"/>
    <w:rsid w:val="65DBA1A5"/>
    <w:rsid w:val="6605C956"/>
    <w:rsid w:val="660B5BF6"/>
    <w:rsid w:val="660DA93E"/>
    <w:rsid w:val="664066FF"/>
    <w:rsid w:val="6650D95D"/>
    <w:rsid w:val="665827AD"/>
    <w:rsid w:val="6674EAB2"/>
    <w:rsid w:val="6697CD3D"/>
    <w:rsid w:val="66C9B6A1"/>
    <w:rsid w:val="66E84828"/>
    <w:rsid w:val="66FC3B2E"/>
    <w:rsid w:val="6703A5A9"/>
    <w:rsid w:val="67362C81"/>
    <w:rsid w:val="6747461A"/>
    <w:rsid w:val="6751AC84"/>
    <w:rsid w:val="67681F06"/>
    <w:rsid w:val="678244B5"/>
    <w:rsid w:val="679C232E"/>
    <w:rsid w:val="67C8EBF0"/>
    <w:rsid w:val="67EE83D4"/>
    <w:rsid w:val="6827A09A"/>
    <w:rsid w:val="68294859"/>
    <w:rsid w:val="6831C11A"/>
    <w:rsid w:val="683E4F55"/>
    <w:rsid w:val="686950AB"/>
    <w:rsid w:val="68A5A404"/>
    <w:rsid w:val="68C9076B"/>
    <w:rsid w:val="68EA7860"/>
    <w:rsid w:val="69269C77"/>
    <w:rsid w:val="69272931"/>
    <w:rsid w:val="694418F9"/>
    <w:rsid w:val="69838F41"/>
    <w:rsid w:val="6985504D"/>
    <w:rsid w:val="69FFF1CF"/>
    <w:rsid w:val="6A0DFAE8"/>
    <w:rsid w:val="6A3CCCB8"/>
    <w:rsid w:val="6A41F288"/>
    <w:rsid w:val="6A42B1EF"/>
    <w:rsid w:val="6A4898CC"/>
    <w:rsid w:val="6A71939C"/>
    <w:rsid w:val="6A89DCAA"/>
    <w:rsid w:val="6A8B6A3B"/>
    <w:rsid w:val="6A97AC7A"/>
    <w:rsid w:val="6AA3CCEE"/>
    <w:rsid w:val="6AA5FAD0"/>
    <w:rsid w:val="6AA8888B"/>
    <w:rsid w:val="6ADB6407"/>
    <w:rsid w:val="6AE52649"/>
    <w:rsid w:val="6AF3A3C2"/>
    <w:rsid w:val="6B005FB8"/>
    <w:rsid w:val="6B2315B6"/>
    <w:rsid w:val="6B2ED04B"/>
    <w:rsid w:val="6B2FD684"/>
    <w:rsid w:val="6B39E5C2"/>
    <w:rsid w:val="6B3D2A45"/>
    <w:rsid w:val="6B3EF08F"/>
    <w:rsid w:val="6B3F7D69"/>
    <w:rsid w:val="6B406B5D"/>
    <w:rsid w:val="6B5A19D0"/>
    <w:rsid w:val="6B6E2296"/>
    <w:rsid w:val="6B7B2AA7"/>
    <w:rsid w:val="6B95C997"/>
    <w:rsid w:val="6BB63194"/>
    <w:rsid w:val="6BC56118"/>
    <w:rsid w:val="6BECD3D8"/>
    <w:rsid w:val="6BF254E1"/>
    <w:rsid w:val="6C06175E"/>
    <w:rsid w:val="6C07FFD2"/>
    <w:rsid w:val="6C0CC707"/>
    <w:rsid w:val="6C24320A"/>
    <w:rsid w:val="6C5FD02A"/>
    <w:rsid w:val="6C803C48"/>
    <w:rsid w:val="6CBF45F8"/>
    <w:rsid w:val="6CC07E93"/>
    <w:rsid w:val="6CFF655E"/>
    <w:rsid w:val="6D0FCB04"/>
    <w:rsid w:val="6D122D65"/>
    <w:rsid w:val="6D370289"/>
    <w:rsid w:val="6D3B5627"/>
    <w:rsid w:val="6D99A429"/>
    <w:rsid w:val="6DA8DAFE"/>
    <w:rsid w:val="6DB74435"/>
    <w:rsid w:val="6E2009C1"/>
    <w:rsid w:val="6E3688F9"/>
    <w:rsid w:val="6E40D662"/>
    <w:rsid w:val="6E54ED55"/>
    <w:rsid w:val="6E573850"/>
    <w:rsid w:val="6E6F116B"/>
    <w:rsid w:val="6E7FC1EA"/>
    <w:rsid w:val="6EA2F2A8"/>
    <w:rsid w:val="6EBF82D5"/>
    <w:rsid w:val="6EC90A9D"/>
    <w:rsid w:val="6ECE5E54"/>
    <w:rsid w:val="6F00EDBE"/>
    <w:rsid w:val="6F0FD0CE"/>
    <w:rsid w:val="6F564A66"/>
    <w:rsid w:val="6F6B288B"/>
    <w:rsid w:val="6F8D21C3"/>
    <w:rsid w:val="6FAE4740"/>
    <w:rsid w:val="6FC775EE"/>
    <w:rsid w:val="6FDF43A9"/>
    <w:rsid w:val="7057473C"/>
    <w:rsid w:val="7063894C"/>
    <w:rsid w:val="70958907"/>
    <w:rsid w:val="709BB02A"/>
    <w:rsid w:val="70D7CE82"/>
    <w:rsid w:val="70E552EE"/>
    <w:rsid w:val="70E87E60"/>
    <w:rsid w:val="70EC26A3"/>
    <w:rsid w:val="71165923"/>
    <w:rsid w:val="7129E58B"/>
    <w:rsid w:val="713DA5D4"/>
    <w:rsid w:val="7175728B"/>
    <w:rsid w:val="717ABA06"/>
    <w:rsid w:val="71933B9D"/>
    <w:rsid w:val="71BA2DD9"/>
    <w:rsid w:val="71EA950F"/>
    <w:rsid w:val="71F91C6E"/>
    <w:rsid w:val="71F9BE78"/>
    <w:rsid w:val="71FD1D3E"/>
    <w:rsid w:val="7200620F"/>
    <w:rsid w:val="721CCCC5"/>
    <w:rsid w:val="72202C3E"/>
    <w:rsid w:val="7227C66E"/>
    <w:rsid w:val="722CA0AC"/>
    <w:rsid w:val="7245B87C"/>
    <w:rsid w:val="7248FB26"/>
    <w:rsid w:val="72666819"/>
    <w:rsid w:val="7271F21A"/>
    <w:rsid w:val="7289BDCC"/>
    <w:rsid w:val="729D794B"/>
    <w:rsid w:val="72A37CF7"/>
    <w:rsid w:val="72B5AEE1"/>
    <w:rsid w:val="7324F512"/>
    <w:rsid w:val="73302246"/>
    <w:rsid w:val="7340329F"/>
    <w:rsid w:val="735144A5"/>
    <w:rsid w:val="7351D680"/>
    <w:rsid w:val="737B6925"/>
    <w:rsid w:val="7388B54A"/>
    <w:rsid w:val="739127AC"/>
    <w:rsid w:val="73B2DC05"/>
    <w:rsid w:val="73E44CF5"/>
    <w:rsid w:val="741B7626"/>
    <w:rsid w:val="74303101"/>
    <w:rsid w:val="746EAC5E"/>
    <w:rsid w:val="747FA05F"/>
    <w:rsid w:val="749758C6"/>
    <w:rsid w:val="754033DA"/>
    <w:rsid w:val="755ADAE3"/>
    <w:rsid w:val="759D4B09"/>
    <w:rsid w:val="759DC229"/>
    <w:rsid w:val="75B0A9F5"/>
    <w:rsid w:val="75B8D7D8"/>
    <w:rsid w:val="75D84FC0"/>
    <w:rsid w:val="75E438CD"/>
    <w:rsid w:val="75ED182C"/>
    <w:rsid w:val="75F38852"/>
    <w:rsid w:val="7625F007"/>
    <w:rsid w:val="763CF0C4"/>
    <w:rsid w:val="7643FF75"/>
    <w:rsid w:val="764C7E9D"/>
    <w:rsid w:val="76696554"/>
    <w:rsid w:val="769E5D05"/>
    <w:rsid w:val="76AB4166"/>
    <w:rsid w:val="76BEA8CD"/>
    <w:rsid w:val="76CE3237"/>
    <w:rsid w:val="76E06515"/>
    <w:rsid w:val="76ECCF07"/>
    <w:rsid w:val="771D1776"/>
    <w:rsid w:val="7768D74B"/>
    <w:rsid w:val="77D575FD"/>
    <w:rsid w:val="77D6734D"/>
    <w:rsid w:val="7853B6C3"/>
    <w:rsid w:val="7875A415"/>
    <w:rsid w:val="78C7B47A"/>
    <w:rsid w:val="78CC87D6"/>
    <w:rsid w:val="78E20E55"/>
    <w:rsid w:val="78EE4165"/>
    <w:rsid w:val="79026FBD"/>
    <w:rsid w:val="790E33F2"/>
    <w:rsid w:val="793AF2AA"/>
    <w:rsid w:val="794150B0"/>
    <w:rsid w:val="795C9AD4"/>
    <w:rsid w:val="7974067C"/>
    <w:rsid w:val="7A0A63D9"/>
    <w:rsid w:val="7A380876"/>
    <w:rsid w:val="7A641E86"/>
    <w:rsid w:val="7A77E54E"/>
    <w:rsid w:val="7A86AD9A"/>
    <w:rsid w:val="7AA0E405"/>
    <w:rsid w:val="7AF201E7"/>
    <w:rsid w:val="7AF6D5AA"/>
    <w:rsid w:val="7AFE41C2"/>
    <w:rsid w:val="7B818099"/>
    <w:rsid w:val="7B86DC79"/>
    <w:rsid w:val="7B9EE9AF"/>
    <w:rsid w:val="7BBA4F00"/>
    <w:rsid w:val="7BDF4BEE"/>
    <w:rsid w:val="7BF87D51"/>
    <w:rsid w:val="7C186E6C"/>
    <w:rsid w:val="7C36B972"/>
    <w:rsid w:val="7C3C2DD1"/>
    <w:rsid w:val="7C59614F"/>
    <w:rsid w:val="7C634B43"/>
    <w:rsid w:val="7C933941"/>
    <w:rsid w:val="7C9A6C51"/>
    <w:rsid w:val="7CAFF1DA"/>
    <w:rsid w:val="7D296E99"/>
    <w:rsid w:val="7D2BB32B"/>
    <w:rsid w:val="7D3C354E"/>
    <w:rsid w:val="7D437057"/>
    <w:rsid w:val="7D46C2C4"/>
    <w:rsid w:val="7D5C61EC"/>
    <w:rsid w:val="7DA6D355"/>
    <w:rsid w:val="7DA7ACC6"/>
    <w:rsid w:val="7DC7F8A7"/>
    <w:rsid w:val="7DE54E8B"/>
    <w:rsid w:val="7DF015A3"/>
    <w:rsid w:val="7DF9E9B9"/>
    <w:rsid w:val="7E4D477E"/>
    <w:rsid w:val="7E51F3B2"/>
    <w:rsid w:val="7E5FA7C3"/>
    <w:rsid w:val="7E83983F"/>
    <w:rsid w:val="7E911CB5"/>
    <w:rsid w:val="7E9479CC"/>
    <w:rsid w:val="7EA50EFB"/>
    <w:rsid w:val="7EA8AE22"/>
    <w:rsid w:val="7ECEDA6C"/>
    <w:rsid w:val="7ED45563"/>
    <w:rsid w:val="7EFBD150"/>
    <w:rsid w:val="7F0C9C94"/>
    <w:rsid w:val="7F2E13D0"/>
    <w:rsid w:val="7F770F05"/>
    <w:rsid w:val="7F8E8127"/>
    <w:rsid w:val="7FB62083"/>
    <w:rsid w:val="7FC4FA98"/>
    <w:rsid w:val="7FD194BC"/>
    <w:rsid w:val="7FD82F59"/>
    <w:rsid w:val="7FE75C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6868"/>
  <w15:chartTrackingRefBased/>
  <w15:docId w15:val="{7E5F0F9B-F696-4956-9F83-3C96DA8C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4A8"/>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uiPriority w:val="1"/>
    <w:qFormat/>
    <w:rsid w:val="0EE36E57"/>
    <w:pPr>
      <w:spacing w:after="0"/>
    </w:pPr>
  </w:style>
  <w:style w:type="character" w:styleId="Hyperlink">
    <w:name w:val="Hyperlink"/>
    <w:basedOn w:val="DefaultParagraphFont"/>
    <w:uiPriority w:val="99"/>
    <w:unhideWhenUsed/>
    <w:rsid w:val="0EE36E57"/>
    <w:rPr>
      <w:color w:val="467886"/>
      <w:u w:val="single"/>
    </w:rPr>
  </w:style>
  <w:style w:type="paragraph" w:styleId="ListParagraph">
    <w:name w:val="List Paragraph"/>
    <w:basedOn w:val="Normal"/>
    <w:uiPriority w:val="34"/>
    <w:qFormat/>
    <w:rsid w:val="0EE36E57"/>
    <w:pPr>
      <w:ind w:left="720"/>
      <w:contextualSpacing/>
    </w:pPr>
  </w:style>
  <w:style w:type="character" w:styleId="Strong">
    <w:name w:val="Strong"/>
    <w:basedOn w:val="DefaultParagraphFont"/>
    <w:uiPriority w:val="22"/>
    <w:qFormat/>
    <w:rsid w:val="00E175A3"/>
    <w:rPr>
      <w:b/>
      <w:bCs/>
    </w:rPr>
  </w:style>
  <w:style w:type="paragraph" w:styleId="NormalWeb">
    <w:name w:val="Normal (Web)"/>
    <w:basedOn w:val="Normal"/>
    <w:uiPriority w:val="99"/>
    <w:semiHidden/>
    <w:unhideWhenUsed/>
    <w:rsid w:val="00E175A3"/>
    <w:pPr>
      <w:spacing w:before="100" w:beforeAutospacing="1" w:after="100" w:afterAutospacing="1" w:line="240" w:lineRule="auto"/>
    </w:pPr>
    <w:rPr>
      <w:rFonts w:ascii="Times New Roman" w:eastAsia="Times New Roman" w:hAnsi="Times New Roman" w:cs="Times New Roman"/>
      <w:lang w:val="en-CA" w:eastAsia="en-US"/>
    </w:rPr>
  </w:style>
  <w:style w:type="character" w:styleId="UnresolvedMention">
    <w:name w:val="Unresolved Mention"/>
    <w:basedOn w:val="DefaultParagraphFont"/>
    <w:uiPriority w:val="99"/>
    <w:semiHidden/>
    <w:unhideWhenUsed/>
    <w:rsid w:val="00DB7656"/>
    <w:rPr>
      <w:color w:val="605E5C"/>
      <w:shd w:val="clear" w:color="auto" w:fill="E1DFDD"/>
    </w:rPr>
  </w:style>
  <w:style w:type="paragraph" w:styleId="TOCHeading">
    <w:name w:val="TOC Heading"/>
    <w:basedOn w:val="Heading1"/>
    <w:next w:val="Normal"/>
    <w:uiPriority w:val="39"/>
    <w:unhideWhenUsed/>
    <w:qFormat/>
    <w:rsid w:val="00945CFD"/>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945CFD"/>
    <w:pPr>
      <w:spacing w:after="100"/>
    </w:pPr>
  </w:style>
  <w:style w:type="paragraph" w:styleId="TOC2">
    <w:name w:val="toc 2"/>
    <w:basedOn w:val="Normal"/>
    <w:next w:val="Normal"/>
    <w:autoRedefine/>
    <w:uiPriority w:val="39"/>
    <w:unhideWhenUsed/>
    <w:rsid w:val="00945CFD"/>
    <w:pPr>
      <w:spacing w:after="100"/>
      <w:ind w:left="240"/>
    </w:pPr>
  </w:style>
  <w:style w:type="paragraph" w:styleId="TOC3">
    <w:name w:val="toc 3"/>
    <w:basedOn w:val="Normal"/>
    <w:next w:val="Normal"/>
    <w:autoRedefine/>
    <w:uiPriority w:val="39"/>
    <w:unhideWhenUsed/>
    <w:rsid w:val="00945CFD"/>
    <w:pPr>
      <w:spacing w:after="100"/>
      <w:ind w:left="480"/>
    </w:pPr>
  </w:style>
  <w:style w:type="paragraph" w:styleId="Bibliography">
    <w:name w:val="Bibliography"/>
    <w:basedOn w:val="Normal"/>
    <w:next w:val="Normal"/>
    <w:uiPriority w:val="37"/>
    <w:unhideWhenUsed/>
    <w:rsid w:val="009743E1"/>
  </w:style>
  <w:style w:type="paragraph" w:styleId="Footer">
    <w:name w:val="footer"/>
    <w:basedOn w:val="Normal"/>
    <w:link w:val="FooterChar"/>
    <w:uiPriority w:val="99"/>
    <w:unhideWhenUsed/>
    <w:rsid w:val="00624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B65"/>
  </w:style>
  <w:style w:type="table" w:styleId="TableGrid">
    <w:name w:val="Table Grid"/>
    <w:basedOn w:val="TableNormal"/>
    <w:uiPriority w:val="59"/>
    <w:rsid w:val="002315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39050">
      <w:bodyDiv w:val="1"/>
      <w:marLeft w:val="0"/>
      <w:marRight w:val="0"/>
      <w:marTop w:val="0"/>
      <w:marBottom w:val="0"/>
      <w:divBdr>
        <w:top w:val="none" w:sz="0" w:space="0" w:color="auto"/>
        <w:left w:val="none" w:sz="0" w:space="0" w:color="auto"/>
        <w:bottom w:val="none" w:sz="0" w:space="0" w:color="auto"/>
        <w:right w:val="none" w:sz="0" w:space="0" w:color="auto"/>
      </w:divBdr>
    </w:div>
    <w:div w:id="276302120">
      <w:bodyDiv w:val="1"/>
      <w:marLeft w:val="0"/>
      <w:marRight w:val="0"/>
      <w:marTop w:val="0"/>
      <w:marBottom w:val="0"/>
      <w:divBdr>
        <w:top w:val="none" w:sz="0" w:space="0" w:color="auto"/>
        <w:left w:val="none" w:sz="0" w:space="0" w:color="auto"/>
        <w:bottom w:val="none" w:sz="0" w:space="0" w:color="auto"/>
        <w:right w:val="none" w:sz="0" w:space="0" w:color="auto"/>
      </w:divBdr>
      <w:divsChild>
        <w:div w:id="833689286">
          <w:marLeft w:val="0"/>
          <w:marRight w:val="0"/>
          <w:marTop w:val="0"/>
          <w:marBottom w:val="0"/>
          <w:divBdr>
            <w:top w:val="none" w:sz="0" w:space="0" w:color="auto"/>
            <w:left w:val="none" w:sz="0" w:space="0" w:color="auto"/>
            <w:bottom w:val="none" w:sz="0" w:space="0" w:color="auto"/>
            <w:right w:val="none" w:sz="0" w:space="0" w:color="auto"/>
          </w:divBdr>
        </w:div>
        <w:div w:id="1474907916">
          <w:marLeft w:val="0"/>
          <w:marRight w:val="0"/>
          <w:marTop w:val="0"/>
          <w:marBottom w:val="0"/>
          <w:divBdr>
            <w:top w:val="none" w:sz="0" w:space="0" w:color="auto"/>
            <w:left w:val="none" w:sz="0" w:space="0" w:color="auto"/>
            <w:bottom w:val="none" w:sz="0" w:space="0" w:color="auto"/>
            <w:right w:val="none" w:sz="0" w:space="0" w:color="auto"/>
          </w:divBdr>
          <w:divsChild>
            <w:div w:id="378629273">
              <w:marLeft w:val="0"/>
              <w:marRight w:val="0"/>
              <w:marTop w:val="30"/>
              <w:marBottom w:val="30"/>
              <w:divBdr>
                <w:top w:val="none" w:sz="0" w:space="0" w:color="auto"/>
                <w:left w:val="none" w:sz="0" w:space="0" w:color="auto"/>
                <w:bottom w:val="none" w:sz="0" w:space="0" w:color="auto"/>
                <w:right w:val="none" w:sz="0" w:space="0" w:color="auto"/>
              </w:divBdr>
              <w:divsChild>
                <w:div w:id="16779086">
                  <w:marLeft w:val="0"/>
                  <w:marRight w:val="0"/>
                  <w:marTop w:val="0"/>
                  <w:marBottom w:val="0"/>
                  <w:divBdr>
                    <w:top w:val="none" w:sz="0" w:space="0" w:color="auto"/>
                    <w:left w:val="none" w:sz="0" w:space="0" w:color="auto"/>
                    <w:bottom w:val="none" w:sz="0" w:space="0" w:color="auto"/>
                    <w:right w:val="none" w:sz="0" w:space="0" w:color="auto"/>
                  </w:divBdr>
                  <w:divsChild>
                    <w:div w:id="389155153">
                      <w:marLeft w:val="0"/>
                      <w:marRight w:val="0"/>
                      <w:marTop w:val="0"/>
                      <w:marBottom w:val="0"/>
                      <w:divBdr>
                        <w:top w:val="none" w:sz="0" w:space="0" w:color="auto"/>
                        <w:left w:val="none" w:sz="0" w:space="0" w:color="auto"/>
                        <w:bottom w:val="none" w:sz="0" w:space="0" w:color="auto"/>
                        <w:right w:val="none" w:sz="0" w:space="0" w:color="auto"/>
                      </w:divBdr>
                    </w:div>
                  </w:divsChild>
                </w:div>
                <w:div w:id="44136073">
                  <w:marLeft w:val="0"/>
                  <w:marRight w:val="0"/>
                  <w:marTop w:val="0"/>
                  <w:marBottom w:val="0"/>
                  <w:divBdr>
                    <w:top w:val="none" w:sz="0" w:space="0" w:color="auto"/>
                    <w:left w:val="none" w:sz="0" w:space="0" w:color="auto"/>
                    <w:bottom w:val="none" w:sz="0" w:space="0" w:color="auto"/>
                    <w:right w:val="none" w:sz="0" w:space="0" w:color="auto"/>
                  </w:divBdr>
                  <w:divsChild>
                    <w:div w:id="2069255584">
                      <w:marLeft w:val="0"/>
                      <w:marRight w:val="0"/>
                      <w:marTop w:val="0"/>
                      <w:marBottom w:val="0"/>
                      <w:divBdr>
                        <w:top w:val="none" w:sz="0" w:space="0" w:color="auto"/>
                        <w:left w:val="none" w:sz="0" w:space="0" w:color="auto"/>
                        <w:bottom w:val="none" w:sz="0" w:space="0" w:color="auto"/>
                        <w:right w:val="none" w:sz="0" w:space="0" w:color="auto"/>
                      </w:divBdr>
                    </w:div>
                  </w:divsChild>
                </w:div>
                <w:div w:id="85535969">
                  <w:marLeft w:val="0"/>
                  <w:marRight w:val="0"/>
                  <w:marTop w:val="0"/>
                  <w:marBottom w:val="0"/>
                  <w:divBdr>
                    <w:top w:val="none" w:sz="0" w:space="0" w:color="auto"/>
                    <w:left w:val="none" w:sz="0" w:space="0" w:color="auto"/>
                    <w:bottom w:val="none" w:sz="0" w:space="0" w:color="auto"/>
                    <w:right w:val="none" w:sz="0" w:space="0" w:color="auto"/>
                  </w:divBdr>
                  <w:divsChild>
                    <w:div w:id="1947347237">
                      <w:marLeft w:val="0"/>
                      <w:marRight w:val="0"/>
                      <w:marTop w:val="0"/>
                      <w:marBottom w:val="0"/>
                      <w:divBdr>
                        <w:top w:val="none" w:sz="0" w:space="0" w:color="auto"/>
                        <w:left w:val="none" w:sz="0" w:space="0" w:color="auto"/>
                        <w:bottom w:val="none" w:sz="0" w:space="0" w:color="auto"/>
                        <w:right w:val="none" w:sz="0" w:space="0" w:color="auto"/>
                      </w:divBdr>
                    </w:div>
                  </w:divsChild>
                </w:div>
                <w:div w:id="126703725">
                  <w:marLeft w:val="0"/>
                  <w:marRight w:val="0"/>
                  <w:marTop w:val="0"/>
                  <w:marBottom w:val="0"/>
                  <w:divBdr>
                    <w:top w:val="none" w:sz="0" w:space="0" w:color="auto"/>
                    <w:left w:val="none" w:sz="0" w:space="0" w:color="auto"/>
                    <w:bottom w:val="none" w:sz="0" w:space="0" w:color="auto"/>
                    <w:right w:val="none" w:sz="0" w:space="0" w:color="auto"/>
                  </w:divBdr>
                  <w:divsChild>
                    <w:div w:id="2078088194">
                      <w:marLeft w:val="0"/>
                      <w:marRight w:val="0"/>
                      <w:marTop w:val="0"/>
                      <w:marBottom w:val="0"/>
                      <w:divBdr>
                        <w:top w:val="none" w:sz="0" w:space="0" w:color="auto"/>
                        <w:left w:val="none" w:sz="0" w:space="0" w:color="auto"/>
                        <w:bottom w:val="none" w:sz="0" w:space="0" w:color="auto"/>
                        <w:right w:val="none" w:sz="0" w:space="0" w:color="auto"/>
                      </w:divBdr>
                    </w:div>
                  </w:divsChild>
                </w:div>
                <w:div w:id="127667824">
                  <w:marLeft w:val="0"/>
                  <w:marRight w:val="0"/>
                  <w:marTop w:val="0"/>
                  <w:marBottom w:val="0"/>
                  <w:divBdr>
                    <w:top w:val="none" w:sz="0" w:space="0" w:color="auto"/>
                    <w:left w:val="none" w:sz="0" w:space="0" w:color="auto"/>
                    <w:bottom w:val="none" w:sz="0" w:space="0" w:color="auto"/>
                    <w:right w:val="none" w:sz="0" w:space="0" w:color="auto"/>
                  </w:divBdr>
                  <w:divsChild>
                    <w:div w:id="1422724577">
                      <w:marLeft w:val="0"/>
                      <w:marRight w:val="0"/>
                      <w:marTop w:val="0"/>
                      <w:marBottom w:val="0"/>
                      <w:divBdr>
                        <w:top w:val="none" w:sz="0" w:space="0" w:color="auto"/>
                        <w:left w:val="none" w:sz="0" w:space="0" w:color="auto"/>
                        <w:bottom w:val="none" w:sz="0" w:space="0" w:color="auto"/>
                        <w:right w:val="none" w:sz="0" w:space="0" w:color="auto"/>
                      </w:divBdr>
                    </w:div>
                  </w:divsChild>
                </w:div>
                <w:div w:id="161315110">
                  <w:marLeft w:val="0"/>
                  <w:marRight w:val="0"/>
                  <w:marTop w:val="0"/>
                  <w:marBottom w:val="0"/>
                  <w:divBdr>
                    <w:top w:val="none" w:sz="0" w:space="0" w:color="auto"/>
                    <w:left w:val="none" w:sz="0" w:space="0" w:color="auto"/>
                    <w:bottom w:val="none" w:sz="0" w:space="0" w:color="auto"/>
                    <w:right w:val="none" w:sz="0" w:space="0" w:color="auto"/>
                  </w:divBdr>
                  <w:divsChild>
                    <w:div w:id="1064181782">
                      <w:marLeft w:val="0"/>
                      <w:marRight w:val="0"/>
                      <w:marTop w:val="0"/>
                      <w:marBottom w:val="0"/>
                      <w:divBdr>
                        <w:top w:val="none" w:sz="0" w:space="0" w:color="auto"/>
                        <w:left w:val="none" w:sz="0" w:space="0" w:color="auto"/>
                        <w:bottom w:val="none" w:sz="0" w:space="0" w:color="auto"/>
                        <w:right w:val="none" w:sz="0" w:space="0" w:color="auto"/>
                      </w:divBdr>
                    </w:div>
                  </w:divsChild>
                </w:div>
                <w:div w:id="195316008">
                  <w:marLeft w:val="0"/>
                  <w:marRight w:val="0"/>
                  <w:marTop w:val="0"/>
                  <w:marBottom w:val="0"/>
                  <w:divBdr>
                    <w:top w:val="none" w:sz="0" w:space="0" w:color="auto"/>
                    <w:left w:val="none" w:sz="0" w:space="0" w:color="auto"/>
                    <w:bottom w:val="none" w:sz="0" w:space="0" w:color="auto"/>
                    <w:right w:val="none" w:sz="0" w:space="0" w:color="auto"/>
                  </w:divBdr>
                  <w:divsChild>
                    <w:div w:id="1249196330">
                      <w:marLeft w:val="0"/>
                      <w:marRight w:val="0"/>
                      <w:marTop w:val="0"/>
                      <w:marBottom w:val="0"/>
                      <w:divBdr>
                        <w:top w:val="none" w:sz="0" w:space="0" w:color="auto"/>
                        <w:left w:val="none" w:sz="0" w:space="0" w:color="auto"/>
                        <w:bottom w:val="none" w:sz="0" w:space="0" w:color="auto"/>
                        <w:right w:val="none" w:sz="0" w:space="0" w:color="auto"/>
                      </w:divBdr>
                    </w:div>
                  </w:divsChild>
                </w:div>
                <w:div w:id="201405081">
                  <w:marLeft w:val="0"/>
                  <w:marRight w:val="0"/>
                  <w:marTop w:val="0"/>
                  <w:marBottom w:val="0"/>
                  <w:divBdr>
                    <w:top w:val="none" w:sz="0" w:space="0" w:color="auto"/>
                    <w:left w:val="none" w:sz="0" w:space="0" w:color="auto"/>
                    <w:bottom w:val="none" w:sz="0" w:space="0" w:color="auto"/>
                    <w:right w:val="none" w:sz="0" w:space="0" w:color="auto"/>
                  </w:divBdr>
                  <w:divsChild>
                    <w:div w:id="2055886274">
                      <w:marLeft w:val="0"/>
                      <w:marRight w:val="0"/>
                      <w:marTop w:val="0"/>
                      <w:marBottom w:val="0"/>
                      <w:divBdr>
                        <w:top w:val="none" w:sz="0" w:space="0" w:color="auto"/>
                        <w:left w:val="none" w:sz="0" w:space="0" w:color="auto"/>
                        <w:bottom w:val="none" w:sz="0" w:space="0" w:color="auto"/>
                        <w:right w:val="none" w:sz="0" w:space="0" w:color="auto"/>
                      </w:divBdr>
                    </w:div>
                  </w:divsChild>
                </w:div>
                <w:div w:id="222494866">
                  <w:marLeft w:val="0"/>
                  <w:marRight w:val="0"/>
                  <w:marTop w:val="0"/>
                  <w:marBottom w:val="0"/>
                  <w:divBdr>
                    <w:top w:val="none" w:sz="0" w:space="0" w:color="auto"/>
                    <w:left w:val="none" w:sz="0" w:space="0" w:color="auto"/>
                    <w:bottom w:val="none" w:sz="0" w:space="0" w:color="auto"/>
                    <w:right w:val="none" w:sz="0" w:space="0" w:color="auto"/>
                  </w:divBdr>
                  <w:divsChild>
                    <w:div w:id="1400321805">
                      <w:marLeft w:val="0"/>
                      <w:marRight w:val="0"/>
                      <w:marTop w:val="0"/>
                      <w:marBottom w:val="0"/>
                      <w:divBdr>
                        <w:top w:val="none" w:sz="0" w:space="0" w:color="auto"/>
                        <w:left w:val="none" w:sz="0" w:space="0" w:color="auto"/>
                        <w:bottom w:val="none" w:sz="0" w:space="0" w:color="auto"/>
                        <w:right w:val="none" w:sz="0" w:space="0" w:color="auto"/>
                      </w:divBdr>
                    </w:div>
                  </w:divsChild>
                </w:div>
                <w:div w:id="227766363">
                  <w:marLeft w:val="0"/>
                  <w:marRight w:val="0"/>
                  <w:marTop w:val="0"/>
                  <w:marBottom w:val="0"/>
                  <w:divBdr>
                    <w:top w:val="none" w:sz="0" w:space="0" w:color="auto"/>
                    <w:left w:val="none" w:sz="0" w:space="0" w:color="auto"/>
                    <w:bottom w:val="none" w:sz="0" w:space="0" w:color="auto"/>
                    <w:right w:val="none" w:sz="0" w:space="0" w:color="auto"/>
                  </w:divBdr>
                  <w:divsChild>
                    <w:div w:id="561524483">
                      <w:marLeft w:val="0"/>
                      <w:marRight w:val="0"/>
                      <w:marTop w:val="0"/>
                      <w:marBottom w:val="0"/>
                      <w:divBdr>
                        <w:top w:val="none" w:sz="0" w:space="0" w:color="auto"/>
                        <w:left w:val="none" w:sz="0" w:space="0" w:color="auto"/>
                        <w:bottom w:val="none" w:sz="0" w:space="0" w:color="auto"/>
                        <w:right w:val="none" w:sz="0" w:space="0" w:color="auto"/>
                      </w:divBdr>
                    </w:div>
                  </w:divsChild>
                </w:div>
                <w:div w:id="289290068">
                  <w:marLeft w:val="0"/>
                  <w:marRight w:val="0"/>
                  <w:marTop w:val="0"/>
                  <w:marBottom w:val="0"/>
                  <w:divBdr>
                    <w:top w:val="none" w:sz="0" w:space="0" w:color="auto"/>
                    <w:left w:val="none" w:sz="0" w:space="0" w:color="auto"/>
                    <w:bottom w:val="none" w:sz="0" w:space="0" w:color="auto"/>
                    <w:right w:val="none" w:sz="0" w:space="0" w:color="auto"/>
                  </w:divBdr>
                  <w:divsChild>
                    <w:div w:id="1100100922">
                      <w:marLeft w:val="0"/>
                      <w:marRight w:val="0"/>
                      <w:marTop w:val="0"/>
                      <w:marBottom w:val="0"/>
                      <w:divBdr>
                        <w:top w:val="none" w:sz="0" w:space="0" w:color="auto"/>
                        <w:left w:val="none" w:sz="0" w:space="0" w:color="auto"/>
                        <w:bottom w:val="none" w:sz="0" w:space="0" w:color="auto"/>
                        <w:right w:val="none" w:sz="0" w:space="0" w:color="auto"/>
                      </w:divBdr>
                    </w:div>
                  </w:divsChild>
                </w:div>
                <w:div w:id="317807329">
                  <w:marLeft w:val="0"/>
                  <w:marRight w:val="0"/>
                  <w:marTop w:val="0"/>
                  <w:marBottom w:val="0"/>
                  <w:divBdr>
                    <w:top w:val="none" w:sz="0" w:space="0" w:color="auto"/>
                    <w:left w:val="none" w:sz="0" w:space="0" w:color="auto"/>
                    <w:bottom w:val="none" w:sz="0" w:space="0" w:color="auto"/>
                    <w:right w:val="none" w:sz="0" w:space="0" w:color="auto"/>
                  </w:divBdr>
                  <w:divsChild>
                    <w:div w:id="1959138152">
                      <w:marLeft w:val="0"/>
                      <w:marRight w:val="0"/>
                      <w:marTop w:val="0"/>
                      <w:marBottom w:val="0"/>
                      <w:divBdr>
                        <w:top w:val="none" w:sz="0" w:space="0" w:color="auto"/>
                        <w:left w:val="none" w:sz="0" w:space="0" w:color="auto"/>
                        <w:bottom w:val="none" w:sz="0" w:space="0" w:color="auto"/>
                        <w:right w:val="none" w:sz="0" w:space="0" w:color="auto"/>
                      </w:divBdr>
                    </w:div>
                  </w:divsChild>
                </w:div>
                <w:div w:id="322903197">
                  <w:marLeft w:val="0"/>
                  <w:marRight w:val="0"/>
                  <w:marTop w:val="0"/>
                  <w:marBottom w:val="0"/>
                  <w:divBdr>
                    <w:top w:val="none" w:sz="0" w:space="0" w:color="auto"/>
                    <w:left w:val="none" w:sz="0" w:space="0" w:color="auto"/>
                    <w:bottom w:val="none" w:sz="0" w:space="0" w:color="auto"/>
                    <w:right w:val="none" w:sz="0" w:space="0" w:color="auto"/>
                  </w:divBdr>
                  <w:divsChild>
                    <w:div w:id="817383866">
                      <w:marLeft w:val="0"/>
                      <w:marRight w:val="0"/>
                      <w:marTop w:val="0"/>
                      <w:marBottom w:val="0"/>
                      <w:divBdr>
                        <w:top w:val="none" w:sz="0" w:space="0" w:color="auto"/>
                        <w:left w:val="none" w:sz="0" w:space="0" w:color="auto"/>
                        <w:bottom w:val="none" w:sz="0" w:space="0" w:color="auto"/>
                        <w:right w:val="none" w:sz="0" w:space="0" w:color="auto"/>
                      </w:divBdr>
                    </w:div>
                  </w:divsChild>
                </w:div>
                <w:div w:id="332995053">
                  <w:marLeft w:val="0"/>
                  <w:marRight w:val="0"/>
                  <w:marTop w:val="0"/>
                  <w:marBottom w:val="0"/>
                  <w:divBdr>
                    <w:top w:val="none" w:sz="0" w:space="0" w:color="auto"/>
                    <w:left w:val="none" w:sz="0" w:space="0" w:color="auto"/>
                    <w:bottom w:val="none" w:sz="0" w:space="0" w:color="auto"/>
                    <w:right w:val="none" w:sz="0" w:space="0" w:color="auto"/>
                  </w:divBdr>
                  <w:divsChild>
                    <w:div w:id="1276257386">
                      <w:marLeft w:val="0"/>
                      <w:marRight w:val="0"/>
                      <w:marTop w:val="0"/>
                      <w:marBottom w:val="0"/>
                      <w:divBdr>
                        <w:top w:val="none" w:sz="0" w:space="0" w:color="auto"/>
                        <w:left w:val="none" w:sz="0" w:space="0" w:color="auto"/>
                        <w:bottom w:val="none" w:sz="0" w:space="0" w:color="auto"/>
                        <w:right w:val="none" w:sz="0" w:space="0" w:color="auto"/>
                      </w:divBdr>
                    </w:div>
                  </w:divsChild>
                </w:div>
                <w:div w:id="349451764">
                  <w:marLeft w:val="0"/>
                  <w:marRight w:val="0"/>
                  <w:marTop w:val="0"/>
                  <w:marBottom w:val="0"/>
                  <w:divBdr>
                    <w:top w:val="none" w:sz="0" w:space="0" w:color="auto"/>
                    <w:left w:val="none" w:sz="0" w:space="0" w:color="auto"/>
                    <w:bottom w:val="none" w:sz="0" w:space="0" w:color="auto"/>
                    <w:right w:val="none" w:sz="0" w:space="0" w:color="auto"/>
                  </w:divBdr>
                  <w:divsChild>
                    <w:div w:id="578516771">
                      <w:marLeft w:val="0"/>
                      <w:marRight w:val="0"/>
                      <w:marTop w:val="0"/>
                      <w:marBottom w:val="0"/>
                      <w:divBdr>
                        <w:top w:val="none" w:sz="0" w:space="0" w:color="auto"/>
                        <w:left w:val="none" w:sz="0" w:space="0" w:color="auto"/>
                        <w:bottom w:val="none" w:sz="0" w:space="0" w:color="auto"/>
                        <w:right w:val="none" w:sz="0" w:space="0" w:color="auto"/>
                      </w:divBdr>
                    </w:div>
                  </w:divsChild>
                </w:div>
                <w:div w:id="353771414">
                  <w:marLeft w:val="0"/>
                  <w:marRight w:val="0"/>
                  <w:marTop w:val="0"/>
                  <w:marBottom w:val="0"/>
                  <w:divBdr>
                    <w:top w:val="none" w:sz="0" w:space="0" w:color="auto"/>
                    <w:left w:val="none" w:sz="0" w:space="0" w:color="auto"/>
                    <w:bottom w:val="none" w:sz="0" w:space="0" w:color="auto"/>
                    <w:right w:val="none" w:sz="0" w:space="0" w:color="auto"/>
                  </w:divBdr>
                  <w:divsChild>
                    <w:div w:id="652417443">
                      <w:marLeft w:val="0"/>
                      <w:marRight w:val="0"/>
                      <w:marTop w:val="0"/>
                      <w:marBottom w:val="0"/>
                      <w:divBdr>
                        <w:top w:val="none" w:sz="0" w:space="0" w:color="auto"/>
                        <w:left w:val="none" w:sz="0" w:space="0" w:color="auto"/>
                        <w:bottom w:val="none" w:sz="0" w:space="0" w:color="auto"/>
                        <w:right w:val="none" w:sz="0" w:space="0" w:color="auto"/>
                      </w:divBdr>
                    </w:div>
                  </w:divsChild>
                </w:div>
                <w:div w:id="417026118">
                  <w:marLeft w:val="0"/>
                  <w:marRight w:val="0"/>
                  <w:marTop w:val="0"/>
                  <w:marBottom w:val="0"/>
                  <w:divBdr>
                    <w:top w:val="none" w:sz="0" w:space="0" w:color="auto"/>
                    <w:left w:val="none" w:sz="0" w:space="0" w:color="auto"/>
                    <w:bottom w:val="none" w:sz="0" w:space="0" w:color="auto"/>
                    <w:right w:val="none" w:sz="0" w:space="0" w:color="auto"/>
                  </w:divBdr>
                  <w:divsChild>
                    <w:div w:id="1124927949">
                      <w:marLeft w:val="0"/>
                      <w:marRight w:val="0"/>
                      <w:marTop w:val="0"/>
                      <w:marBottom w:val="0"/>
                      <w:divBdr>
                        <w:top w:val="none" w:sz="0" w:space="0" w:color="auto"/>
                        <w:left w:val="none" w:sz="0" w:space="0" w:color="auto"/>
                        <w:bottom w:val="none" w:sz="0" w:space="0" w:color="auto"/>
                        <w:right w:val="none" w:sz="0" w:space="0" w:color="auto"/>
                      </w:divBdr>
                    </w:div>
                  </w:divsChild>
                </w:div>
                <w:div w:id="446391031">
                  <w:marLeft w:val="0"/>
                  <w:marRight w:val="0"/>
                  <w:marTop w:val="0"/>
                  <w:marBottom w:val="0"/>
                  <w:divBdr>
                    <w:top w:val="none" w:sz="0" w:space="0" w:color="auto"/>
                    <w:left w:val="none" w:sz="0" w:space="0" w:color="auto"/>
                    <w:bottom w:val="none" w:sz="0" w:space="0" w:color="auto"/>
                    <w:right w:val="none" w:sz="0" w:space="0" w:color="auto"/>
                  </w:divBdr>
                  <w:divsChild>
                    <w:div w:id="380710299">
                      <w:marLeft w:val="0"/>
                      <w:marRight w:val="0"/>
                      <w:marTop w:val="0"/>
                      <w:marBottom w:val="0"/>
                      <w:divBdr>
                        <w:top w:val="none" w:sz="0" w:space="0" w:color="auto"/>
                        <w:left w:val="none" w:sz="0" w:space="0" w:color="auto"/>
                        <w:bottom w:val="none" w:sz="0" w:space="0" w:color="auto"/>
                        <w:right w:val="none" w:sz="0" w:space="0" w:color="auto"/>
                      </w:divBdr>
                    </w:div>
                  </w:divsChild>
                </w:div>
                <w:div w:id="463039147">
                  <w:marLeft w:val="0"/>
                  <w:marRight w:val="0"/>
                  <w:marTop w:val="0"/>
                  <w:marBottom w:val="0"/>
                  <w:divBdr>
                    <w:top w:val="none" w:sz="0" w:space="0" w:color="auto"/>
                    <w:left w:val="none" w:sz="0" w:space="0" w:color="auto"/>
                    <w:bottom w:val="none" w:sz="0" w:space="0" w:color="auto"/>
                    <w:right w:val="none" w:sz="0" w:space="0" w:color="auto"/>
                  </w:divBdr>
                  <w:divsChild>
                    <w:div w:id="538585869">
                      <w:marLeft w:val="0"/>
                      <w:marRight w:val="0"/>
                      <w:marTop w:val="0"/>
                      <w:marBottom w:val="0"/>
                      <w:divBdr>
                        <w:top w:val="none" w:sz="0" w:space="0" w:color="auto"/>
                        <w:left w:val="none" w:sz="0" w:space="0" w:color="auto"/>
                        <w:bottom w:val="none" w:sz="0" w:space="0" w:color="auto"/>
                        <w:right w:val="none" w:sz="0" w:space="0" w:color="auto"/>
                      </w:divBdr>
                    </w:div>
                  </w:divsChild>
                </w:div>
                <w:div w:id="559900215">
                  <w:marLeft w:val="0"/>
                  <w:marRight w:val="0"/>
                  <w:marTop w:val="0"/>
                  <w:marBottom w:val="0"/>
                  <w:divBdr>
                    <w:top w:val="none" w:sz="0" w:space="0" w:color="auto"/>
                    <w:left w:val="none" w:sz="0" w:space="0" w:color="auto"/>
                    <w:bottom w:val="none" w:sz="0" w:space="0" w:color="auto"/>
                    <w:right w:val="none" w:sz="0" w:space="0" w:color="auto"/>
                  </w:divBdr>
                  <w:divsChild>
                    <w:div w:id="769668831">
                      <w:marLeft w:val="0"/>
                      <w:marRight w:val="0"/>
                      <w:marTop w:val="0"/>
                      <w:marBottom w:val="0"/>
                      <w:divBdr>
                        <w:top w:val="none" w:sz="0" w:space="0" w:color="auto"/>
                        <w:left w:val="none" w:sz="0" w:space="0" w:color="auto"/>
                        <w:bottom w:val="none" w:sz="0" w:space="0" w:color="auto"/>
                        <w:right w:val="none" w:sz="0" w:space="0" w:color="auto"/>
                      </w:divBdr>
                    </w:div>
                  </w:divsChild>
                </w:div>
                <w:div w:id="563637660">
                  <w:marLeft w:val="0"/>
                  <w:marRight w:val="0"/>
                  <w:marTop w:val="0"/>
                  <w:marBottom w:val="0"/>
                  <w:divBdr>
                    <w:top w:val="none" w:sz="0" w:space="0" w:color="auto"/>
                    <w:left w:val="none" w:sz="0" w:space="0" w:color="auto"/>
                    <w:bottom w:val="none" w:sz="0" w:space="0" w:color="auto"/>
                    <w:right w:val="none" w:sz="0" w:space="0" w:color="auto"/>
                  </w:divBdr>
                  <w:divsChild>
                    <w:div w:id="1162163515">
                      <w:marLeft w:val="0"/>
                      <w:marRight w:val="0"/>
                      <w:marTop w:val="0"/>
                      <w:marBottom w:val="0"/>
                      <w:divBdr>
                        <w:top w:val="none" w:sz="0" w:space="0" w:color="auto"/>
                        <w:left w:val="none" w:sz="0" w:space="0" w:color="auto"/>
                        <w:bottom w:val="none" w:sz="0" w:space="0" w:color="auto"/>
                        <w:right w:val="none" w:sz="0" w:space="0" w:color="auto"/>
                      </w:divBdr>
                    </w:div>
                  </w:divsChild>
                </w:div>
                <w:div w:id="582492814">
                  <w:marLeft w:val="0"/>
                  <w:marRight w:val="0"/>
                  <w:marTop w:val="0"/>
                  <w:marBottom w:val="0"/>
                  <w:divBdr>
                    <w:top w:val="none" w:sz="0" w:space="0" w:color="auto"/>
                    <w:left w:val="none" w:sz="0" w:space="0" w:color="auto"/>
                    <w:bottom w:val="none" w:sz="0" w:space="0" w:color="auto"/>
                    <w:right w:val="none" w:sz="0" w:space="0" w:color="auto"/>
                  </w:divBdr>
                  <w:divsChild>
                    <w:div w:id="1083836284">
                      <w:marLeft w:val="0"/>
                      <w:marRight w:val="0"/>
                      <w:marTop w:val="0"/>
                      <w:marBottom w:val="0"/>
                      <w:divBdr>
                        <w:top w:val="none" w:sz="0" w:space="0" w:color="auto"/>
                        <w:left w:val="none" w:sz="0" w:space="0" w:color="auto"/>
                        <w:bottom w:val="none" w:sz="0" w:space="0" w:color="auto"/>
                        <w:right w:val="none" w:sz="0" w:space="0" w:color="auto"/>
                      </w:divBdr>
                    </w:div>
                  </w:divsChild>
                </w:div>
                <w:div w:id="594020643">
                  <w:marLeft w:val="0"/>
                  <w:marRight w:val="0"/>
                  <w:marTop w:val="0"/>
                  <w:marBottom w:val="0"/>
                  <w:divBdr>
                    <w:top w:val="none" w:sz="0" w:space="0" w:color="auto"/>
                    <w:left w:val="none" w:sz="0" w:space="0" w:color="auto"/>
                    <w:bottom w:val="none" w:sz="0" w:space="0" w:color="auto"/>
                    <w:right w:val="none" w:sz="0" w:space="0" w:color="auto"/>
                  </w:divBdr>
                  <w:divsChild>
                    <w:div w:id="498932829">
                      <w:marLeft w:val="0"/>
                      <w:marRight w:val="0"/>
                      <w:marTop w:val="0"/>
                      <w:marBottom w:val="0"/>
                      <w:divBdr>
                        <w:top w:val="none" w:sz="0" w:space="0" w:color="auto"/>
                        <w:left w:val="none" w:sz="0" w:space="0" w:color="auto"/>
                        <w:bottom w:val="none" w:sz="0" w:space="0" w:color="auto"/>
                        <w:right w:val="none" w:sz="0" w:space="0" w:color="auto"/>
                      </w:divBdr>
                    </w:div>
                  </w:divsChild>
                </w:div>
                <w:div w:id="607784932">
                  <w:marLeft w:val="0"/>
                  <w:marRight w:val="0"/>
                  <w:marTop w:val="0"/>
                  <w:marBottom w:val="0"/>
                  <w:divBdr>
                    <w:top w:val="none" w:sz="0" w:space="0" w:color="auto"/>
                    <w:left w:val="none" w:sz="0" w:space="0" w:color="auto"/>
                    <w:bottom w:val="none" w:sz="0" w:space="0" w:color="auto"/>
                    <w:right w:val="none" w:sz="0" w:space="0" w:color="auto"/>
                  </w:divBdr>
                  <w:divsChild>
                    <w:div w:id="1693650762">
                      <w:marLeft w:val="0"/>
                      <w:marRight w:val="0"/>
                      <w:marTop w:val="0"/>
                      <w:marBottom w:val="0"/>
                      <w:divBdr>
                        <w:top w:val="none" w:sz="0" w:space="0" w:color="auto"/>
                        <w:left w:val="none" w:sz="0" w:space="0" w:color="auto"/>
                        <w:bottom w:val="none" w:sz="0" w:space="0" w:color="auto"/>
                        <w:right w:val="none" w:sz="0" w:space="0" w:color="auto"/>
                      </w:divBdr>
                    </w:div>
                  </w:divsChild>
                </w:div>
                <w:div w:id="646476040">
                  <w:marLeft w:val="0"/>
                  <w:marRight w:val="0"/>
                  <w:marTop w:val="0"/>
                  <w:marBottom w:val="0"/>
                  <w:divBdr>
                    <w:top w:val="none" w:sz="0" w:space="0" w:color="auto"/>
                    <w:left w:val="none" w:sz="0" w:space="0" w:color="auto"/>
                    <w:bottom w:val="none" w:sz="0" w:space="0" w:color="auto"/>
                    <w:right w:val="none" w:sz="0" w:space="0" w:color="auto"/>
                  </w:divBdr>
                  <w:divsChild>
                    <w:div w:id="737362446">
                      <w:marLeft w:val="0"/>
                      <w:marRight w:val="0"/>
                      <w:marTop w:val="0"/>
                      <w:marBottom w:val="0"/>
                      <w:divBdr>
                        <w:top w:val="none" w:sz="0" w:space="0" w:color="auto"/>
                        <w:left w:val="none" w:sz="0" w:space="0" w:color="auto"/>
                        <w:bottom w:val="none" w:sz="0" w:space="0" w:color="auto"/>
                        <w:right w:val="none" w:sz="0" w:space="0" w:color="auto"/>
                      </w:divBdr>
                    </w:div>
                  </w:divsChild>
                </w:div>
                <w:div w:id="648482770">
                  <w:marLeft w:val="0"/>
                  <w:marRight w:val="0"/>
                  <w:marTop w:val="0"/>
                  <w:marBottom w:val="0"/>
                  <w:divBdr>
                    <w:top w:val="none" w:sz="0" w:space="0" w:color="auto"/>
                    <w:left w:val="none" w:sz="0" w:space="0" w:color="auto"/>
                    <w:bottom w:val="none" w:sz="0" w:space="0" w:color="auto"/>
                    <w:right w:val="none" w:sz="0" w:space="0" w:color="auto"/>
                  </w:divBdr>
                  <w:divsChild>
                    <w:div w:id="997002569">
                      <w:marLeft w:val="0"/>
                      <w:marRight w:val="0"/>
                      <w:marTop w:val="0"/>
                      <w:marBottom w:val="0"/>
                      <w:divBdr>
                        <w:top w:val="none" w:sz="0" w:space="0" w:color="auto"/>
                        <w:left w:val="none" w:sz="0" w:space="0" w:color="auto"/>
                        <w:bottom w:val="none" w:sz="0" w:space="0" w:color="auto"/>
                        <w:right w:val="none" w:sz="0" w:space="0" w:color="auto"/>
                      </w:divBdr>
                    </w:div>
                  </w:divsChild>
                </w:div>
                <w:div w:id="691107083">
                  <w:marLeft w:val="0"/>
                  <w:marRight w:val="0"/>
                  <w:marTop w:val="0"/>
                  <w:marBottom w:val="0"/>
                  <w:divBdr>
                    <w:top w:val="none" w:sz="0" w:space="0" w:color="auto"/>
                    <w:left w:val="none" w:sz="0" w:space="0" w:color="auto"/>
                    <w:bottom w:val="none" w:sz="0" w:space="0" w:color="auto"/>
                    <w:right w:val="none" w:sz="0" w:space="0" w:color="auto"/>
                  </w:divBdr>
                  <w:divsChild>
                    <w:div w:id="2075810166">
                      <w:marLeft w:val="0"/>
                      <w:marRight w:val="0"/>
                      <w:marTop w:val="0"/>
                      <w:marBottom w:val="0"/>
                      <w:divBdr>
                        <w:top w:val="none" w:sz="0" w:space="0" w:color="auto"/>
                        <w:left w:val="none" w:sz="0" w:space="0" w:color="auto"/>
                        <w:bottom w:val="none" w:sz="0" w:space="0" w:color="auto"/>
                        <w:right w:val="none" w:sz="0" w:space="0" w:color="auto"/>
                      </w:divBdr>
                    </w:div>
                  </w:divsChild>
                </w:div>
                <w:div w:id="723606622">
                  <w:marLeft w:val="0"/>
                  <w:marRight w:val="0"/>
                  <w:marTop w:val="0"/>
                  <w:marBottom w:val="0"/>
                  <w:divBdr>
                    <w:top w:val="none" w:sz="0" w:space="0" w:color="auto"/>
                    <w:left w:val="none" w:sz="0" w:space="0" w:color="auto"/>
                    <w:bottom w:val="none" w:sz="0" w:space="0" w:color="auto"/>
                    <w:right w:val="none" w:sz="0" w:space="0" w:color="auto"/>
                  </w:divBdr>
                  <w:divsChild>
                    <w:div w:id="1812214652">
                      <w:marLeft w:val="0"/>
                      <w:marRight w:val="0"/>
                      <w:marTop w:val="0"/>
                      <w:marBottom w:val="0"/>
                      <w:divBdr>
                        <w:top w:val="none" w:sz="0" w:space="0" w:color="auto"/>
                        <w:left w:val="none" w:sz="0" w:space="0" w:color="auto"/>
                        <w:bottom w:val="none" w:sz="0" w:space="0" w:color="auto"/>
                        <w:right w:val="none" w:sz="0" w:space="0" w:color="auto"/>
                      </w:divBdr>
                    </w:div>
                  </w:divsChild>
                </w:div>
                <w:div w:id="736511263">
                  <w:marLeft w:val="0"/>
                  <w:marRight w:val="0"/>
                  <w:marTop w:val="0"/>
                  <w:marBottom w:val="0"/>
                  <w:divBdr>
                    <w:top w:val="none" w:sz="0" w:space="0" w:color="auto"/>
                    <w:left w:val="none" w:sz="0" w:space="0" w:color="auto"/>
                    <w:bottom w:val="none" w:sz="0" w:space="0" w:color="auto"/>
                    <w:right w:val="none" w:sz="0" w:space="0" w:color="auto"/>
                  </w:divBdr>
                  <w:divsChild>
                    <w:div w:id="755905881">
                      <w:marLeft w:val="0"/>
                      <w:marRight w:val="0"/>
                      <w:marTop w:val="0"/>
                      <w:marBottom w:val="0"/>
                      <w:divBdr>
                        <w:top w:val="none" w:sz="0" w:space="0" w:color="auto"/>
                        <w:left w:val="none" w:sz="0" w:space="0" w:color="auto"/>
                        <w:bottom w:val="none" w:sz="0" w:space="0" w:color="auto"/>
                        <w:right w:val="none" w:sz="0" w:space="0" w:color="auto"/>
                      </w:divBdr>
                    </w:div>
                  </w:divsChild>
                </w:div>
                <w:div w:id="774448582">
                  <w:marLeft w:val="0"/>
                  <w:marRight w:val="0"/>
                  <w:marTop w:val="0"/>
                  <w:marBottom w:val="0"/>
                  <w:divBdr>
                    <w:top w:val="none" w:sz="0" w:space="0" w:color="auto"/>
                    <w:left w:val="none" w:sz="0" w:space="0" w:color="auto"/>
                    <w:bottom w:val="none" w:sz="0" w:space="0" w:color="auto"/>
                    <w:right w:val="none" w:sz="0" w:space="0" w:color="auto"/>
                  </w:divBdr>
                  <w:divsChild>
                    <w:div w:id="1451851062">
                      <w:marLeft w:val="0"/>
                      <w:marRight w:val="0"/>
                      <w:marTop w:val="0"/>
                      <w:marBottom w:val="0"/>
                      <w:divBdr>
                        <w:top w:val="none" w:sz="0" w:space="0" w:color="auto"/>
                        <w:left w:val="none" w:sz="0" w:space="0" w:color="auto"/>
                        <w:bottom w:val="none" w:sz="0" w:space="0" w:color="auto"/>
                        <w:right w:val="none" w:sz="0" w:space="0" w:color="auto"/>
                      </w:divBdr>
                    </w:div>
                  </w:divsChild>
                </w:div>
                <w:div w:id="796947259">
                  <w:marLeft w:val="0"/>
                  <w:marRight w:val="0"/>
                  <w:marTop w:val="0"/>
                  <w:marBottom w:val="0"/>
                  <w:divBdr>
                    <w:top w:val="none" w:sz="0" w:space="0" w:color="auto"/>
                    <w:left w:val="none" w:sz="0" w:space="0" w:color="auto"/>
                    <w:bottom w:val="none" w:sz="0" w:space="0" w:color="auto"/>
                    <w:right w:val="none" w:sz="0" w:space="0" w:color="auto"/>
                  </w:divBdr>
                  <w:divsChild>
                    <w:div w:id="1933468617">
                      <w:marLeft w:val="0"/>
                      <w:marRight w:val="0"/>
                      <w:marTop w:val="0"/>
                      <w:marBottom w:val="0"/>
                      <w:divBdr>
                        <w:top w:val="none" w:sz="0" w:space="0" w:color="auto"/>
                        <w:left w:val="none" w:sz="0" w:space="0" w:color="auto"/>
                        <w:bottom w:val="none" w:sz="0" w:space="0" w:color="auto"/>
                        <w:right w:val="none" w:sz="0" w:space="0" w:color="auto"/>
                      </w:divBdr>
                    </w:div>
                  </w:divsChild>
                </w:div>
                <w:div w:id="818959381">
                  <w:marLeft w:val="0"/>
                  <w:marRight w:val="0"/>
                  <w:marTop w:val="0"/>
                  <w:marBottom w:val="0"/>
                  <w:divBdr>
                    <w:top w:val="none" w:sz="0" w:space="0" w:color="auto"/>
                    <w:left w:val="none" w:sz="0" w:space="0" w:color="auto"/>
                    <w:bottom w:val="none" w:sz="0" w:space="0" w:color="auto"/>
                    <w:right w:val="none" w:sz="0" w:space="0" w:color="auto"/>
                  </w:divBdr>
                  <w:divsChild>
                    <w:div w:id="1925138461">
                      <w:marLeft w:val="0"/>
                      <w:marRight w:val="0"/>
                      <w:marTop w:val="0"/>
                      <w:marBottom w:val="0"/>
                      <w:divBdr>
                        <w:top w:val="none" w:sz="0" w:space="0" w:color="auto"/>
                        <w:left w:val="none" w:sz="0" w:space="0" w:color="auto"/>
                        <w:bottom w:val="none" w:sz="0" w:space="0" w:color="auto"/>
                        <w:right w:val="none" w:sz="0" w:space="0" w:color="auto"/>
                      </w:divBdr>
                    </w:div>
                  </w:divsChild>
                </w:div>
                <w:div w:id="840777594">
                  <w:marLeft w:val="0"/>
                  <w:marRight w:val="0"/>
                  <w:marTop w:val="0"/>
                  <w:marBottom w:val="0"/>
                  <w:divBdr>
                    <w:top w:val="none" w:sz="0" w:space="0" w:color="auto"/>
                    <w:left w:val="none" w:sz="0" w:space="0" w:color="auto"/>
                    <w:bottom w:val="none" w:sz="0" w:space="0" w:color="auto"/>
                    <w:right w:val="none" w:sz="0" w:space="0" w:color="auto"/>
                  </w:divBdr>
                  <w:divsChild>
                    <w:div w:id="27723928">
                      <w:marLeft w:val="0"/>
                      <w:marRight w:val="0"/>
                      <w:marTop w:val="0"/>
                      <w:marBottom w:val="0"/>
                      <w:divBdr>
                        <w:top w:val="none" w:sz="0" w:space="0" w:color="auto"/>
                        <w:left w:val="none" w:sz="0" w:space="0" w:color="auto"/>
                        <w:bottom w:val="none" w:sz="0" w:space="0" w:color="auto"/>
                        <w:right w:val="none" w:sz="0" w:space="0" w:color="auto"/>
                      </w:divBdr>
                    </w:div>
                  </w:divsChild>
                </w:div>
                <w:div w:id="874929046">
                  <w:marLeft w:val="0"/>
                  <w:marRight w:val="0"/>
                  <w:marTop w:val="0"/>
                  <w:marBottom w:val="0"/>
                  <w:divBdr>
                    <w:top w:val="none" w:sz="0" w:space="0" w:color="auto"/>
                    <w:left w:val="none" w:sz="0" w:space="0" w:color="auto"/>
                    <w:bottom w:val="none" w:sz="0" w:space="0" w:color="auto"/>
                    <w:right w:val="none" w:sz="0" w:space="0" w:color="auto"/>
                  </w:divBdr>
                  <w:divsChild>
                    <w:div w:id="971638679">
                      <w:marLeft w:val="0"/>
                      <w:marRight w:val="0"/>
                      <w:marTop w:val="0"/>
                      <w:marBottom w:val="0"/>
                      <w:divBdr>
                        <w:top w:val="none" w:sz="0" w:space="0" w:color="auto"/>
                        <w:left w:val="none" w:sz="0" w:space="0" w:color="auto"/>
                        <w:bottom w:val="none" w:sz="0" w:space="0" w:color="auto"/>
                        <w:right w:val="none" w:sz="0" w:space="0" w:color="auto"/>
                      </w:divBdr>
                    </w:div>
                  </w:divsChild>
                </w:div>
                <w:div w:id="901866434">
                  <w:marLeft w:val="0"/>
                  <w:marRight w:val="0"/>
                  <w:marTop w:val="0"/>
                  <w:marBottom w:val="0"/>
                  <w:divBdr>
                    <w:top w:val="none" w:sz="0" w:space="0" w:color="auto"/>
                    <w:left w:val="none" w:sz="0" w:space="0" w:color="auto"/>
                    <w:bottom w:val="none" w:sz="0" w:space="0" w:color="auto"/>
                    <w:right w:val="none" w:sz="0" w:space="0" w:color="auto"/>
                  </w:divBdr>
                  <w:divsChild>
                    <w:div w:id="1085759723">
                      <w:marLeft w:val="0"/>
                      <w:marRight w:val="0"/>
                      <w:marTop w:val="0"/>
                      <w:marBottom w:val="0"/>
                      <w:divBdr>
                        <w:top w:val="none" w:sz="0" w:space="0" w:color="auto"/>
                        <w:left w:val="none" w:sz="0" w:space="0" w:color="auto"/>
                        <w:bottom w:val="none" w:sz="0" w:space="0" w:color="auto"/>
                        <w:right w:val="none" w:sz="0" w:space="0" w:color="auto"/>
                      </w:divBdr>
                    </w:div>
                  </w:divsChild>
                </w:div>
                <w:div w:id="908155306">
                  <w:marLeft w:val="0"/>
                  <w:marRight w:val="0"/>
                  <w:marTop w:val="0"/>
                  <w:marBottom w:val="0"/>
                  <w:divBdr>
                    <w:top w:val="none" w:sz="0" w:space="0" w:color="auto"/>
                    <w:left w:val="none" w:sz="0" w:space="0" w:color="auto"/>
                    <w:bottom w:val="none" w:sz="0" w:space="0" w:color="auto"/>
                    <w:right w:val="none" w:sz="0" w:space="0" w:color="auto"/>
                  </w:divBdr>
                  <w:divsChild>
                    <w:div w:id="785388857">
                      <w:marLeft w:val="0"/>
                      <w:marRight w:val="0"/>
                      <w:marTop w:val="0"/>
                      <w:marBottom w:val="0"/>
                      <w:divBdr>
                        <w:top w:val="none" w:sz="0" w:space="0" w:color="auto"/>
                        <w:left w:val="none" w:sz="0" w:space="0" w:color="auto"/>
                        <w:bottom w:val="none" w:sz="0" w:space="0" w:color="auto"/>
                        <w:right w:val="none" w:sz="0" w:space="0" w:color="auto"/>
                      </w:divBdr>
                    </w:div>
                  </w:divsChild>
                </w:div>
                <w:div w:id="927269088">
                  <w:marLeft w:val="0"/>
                  <w:marRight w:val="0"/>
                  <w:marTop w:val="0"/>
                  <w:marBottom w:val="0"/>
                  <w:divBdr>
                    <w:top w:val="none" w:sz="0" w:space="0" w:color="auto"/>
                    <w:left w:val="none" w:sz="0" w:space="0" w:color="auto"/>
                    <w:bottom w:val="none" w:sz="0" w:space="0" w:color="auto"/>
                    <w:right w:val="none" w:sz="0" w:space="0" w:color="auto"/>
                  </w:divBdr>
                  <w:divsChild>
                    <w:div w:id="420026247">
                      <w:marLeft w:val="0"/>
                      <w:marRight w:val="0"/>
                      <w:marTop w:val="0"/>
                      <w:marBottom w:val="0"/>
                      <w:divBdr>
                        <w:top w:val="none" w:sz="0" w:space="0" w:color="auto"/>
                        <w:left w:val="none" w:sz="0" w:space="0" w:color="auto"/>
                        <w:bottom w:val="none" w:sz="0" w:space="0" w:color="auto"/>
                        <w:right w:val="none" w:sz="0" w:space="0" w:color="auto"/>
                      </w:divBdr>
                    </w:div>
                  </w:divsChild>
                </w:div>
                <w:div w:id="944069528">
                  <w:marLeft w:val="0"/>
                  <w:marRight w:val="0"/>
                  <w:marTop w:val="0"/>
                  <w:marBottom w:val="0"/>
                  <w:divBdr>
                    <w:top w:val="none" w:sz="0" w:space="0" w:color="auto"/>
                    <w:left w:val="none" w:sz="0" w:space="0" w:color="auto"/>
                    <w:bottom w:val="none" w:sz="0" w:space="0" w:color="auto"/>
                    <w:right w:val="none" w:sz="0" w:space="0" w:color="auto"/>
                  </w:divBdr>
                  <w:divsChild>
                    <w:div w:id="1590235222">
                      <w:marLeft w:val="0"/>
                      <w:marRight w:val="0"/>
                      <w:marTop w:val="0"/>
                      <w:marBottom w:val="0"/>
                      <w:divBdr>
                        <w:top w:val="none" w:sz="0" w:space="0" w:color="auto"/>
                        <w:left w:val="none" w:sz="0" w:space="0" w:color="auto"/>
                        <w:bottom w:val="none" w:sz="0" w:space="0" w:color="auto"/>
                        <w:right w:val="none" w:sz="0" w:space="0" w:color="auto"/>
                      </w:divBdr>
                    </w:div>
                  </w:divsChild>
                </w:div>
                <w:div w:id="958679972">
                  <w:marLeft w:val="0"/>
                  <w:marRight w:val="0"/>
                  <w:marTop w:val="0"/>
                  <w:marBottom w:val="0"/>
                  <w:divBdr>
                    <w:top w:val="none" w:sz="0" w:space="0" w:color="auto"/>
                    <w:left w:val="none" w:sz="0" w:space="0" w:color="auto"/>
                    <w:bottom w:val="none" w:sz="0" w:space="0" w:color="auto"/>
                    <w:right w:val="none" w:sz="0" w:space="0" w:color="auto"/>
                  </w:divBdr>
                  <w:divsChild>
                    <w:div w:id="2080246246">
                      <w:marLeft w:val="0"/>
                      <w:marRight w:val="0"/>
                      <w:marTop w:val="0"/>
                      <w:marBottom w:val="0"/>
                      <w:divBdr>
                        <w:top w:val="none" w:sz="0" w:space="0" w:color="auto"/>
                        <w:left w:val="none" w:sz="0" w:space="0" w:color="auto"/>
                        <w:bottom w:val="none" w:sz="0" w:space="0" w:color="auto"/>
                        <w:right w:val="none" w:sz="0" w:space="0" w:color="auto"/>
                      </w:divBdr>
                    </w:div>
                  </w:divsChild>
                </w:div>
                <w:div w:id="968977231">
                  <w:marLeft w:val="0"/>
                  <w:marRight w:val="0"/>
                  <w:marTop w:val="0"/>
                  <w:marBottom w:val="0"/>
                  <w:divBdr>
                    <w:top w:val="none" w:sz="0" w:space="0" w:color="auto"/>
                    <w:left w:val="none" w:sz="0" w:space="0" w:color="auto"/>
                    <w:bottom w:val="none" w:sz="0" w:space="0" w:color="auto"/>
                    <w:right w:val="none" w:sz="0" w:space="0" w:color="auto"/>
                  </w:divBdr>
                  <w:divsChild>
                    <w:div w:id="770661504">
                      <w:marLeft w:val="0"/>
                      <w:marRight w:val="0"/>
                      <w:marTop w:val="0"/>
                      <w:marBottom w:val="0"/>
                      <w:divBdr>
                        <w:top w:val="none" w:sz="0" w:space="0" w:color="auto"/>
                        <w:left w:val="none" w:sz="0" w:space="0" w:color="auto"/>
                        <w:bottom w:val="none" w:sz="0" w:space="0" w:color="auto"/>
                        <w:right w:val="none" w:sz="0" w:space="0" w:color="auto"/>
                      </w:divBdr>
                    </w:div>
                  </w:divsChild>
                </w:div>
                <w:div w:id="1010836513">
                  <w:marLeft w:val="0"/>
                  <w:marRight w:val="0"/>
                  <w:marTop w:val="0"/>
                  <w:marBottom w:val="0"/>
                  <w:divBdr>
                    <w:top w:val="none" w:sz="0" w:space="0" w:color="auto"/>
                    <w:left w:val="none" w:sz="0" w:space="0" w:color="auto"/>
                    <w:bottom w:val="none" w:sz="0" w:space="0" w:color="auto"/>
                    <w:right w:val="none" w:sz="0" w:space="0" w:color="auto"/>
                  </w:divBdr>
                  <w:divsChild>
                    <w:div w:id="1780299591">
                      <w:marLeft w:val="0"/>
                      <w:marRight w:val="0"/>
                      <w:marTop w:val="0"/>
                      <w:marBottom w:val="0"/>
                      <w:divBdr>
                        <w:top w:val="none" w:sz="0" w:space="0" w:color="auto"/>
                        <w:left w:val="none" w:sz="0" w:space="0" w:color="auto"/>
                        <w:bottom w:val="none" w:sz="0" w:space="0" w:color="auto"/>
                        <w:right w:val="none" w:sz="0" w:space="0" w:color="auto"/>
                      </w:divBdr>
                    </w:div>
                  </w:divsChild>
                </w:div>
                <w:div w:id="1027873470">
                  <w:marLeft w:val="0"/>
                  <w:marRight w:val="0"/>
                  <w:marTop w:val="0"/>
                  <w:marBottom w:val="0"/>
                  <w:divBdr>
                    <w:top w:val="none" w:sz="0" w:space="0" w:color="auto"/>
                    <w:left w:val="none" w:sz="0" w:space="0" w:color="auto"/>
                    <w:bottom w:val="none" w:sz="0" w:space="0" w:color="auto"/>
                    <w:right w:val="none" w:sz="0" w:space="0" w:color="auto"/>
                  </w:divBdr>
                  <w:divsChild>
                    <w:div w:id="1132404600">
                      <w:marLeft w:val="0"/>
                      <w:marRight w:val="0"/>
                      <w:marTop w:val="0"/>
                      <w:marBottom w:val="0"/>
                      <w:divBdr>
                        <w:top w:val="none" w:sz="0" w:space="0" w:color="auto"/>
                        <w:left w:val="none" w:sz="0" w:space="0" w:color="auto"/>
                        <w:bottom w:val="none" w:sz="0" w:space="0" w:color="auto"/>
                        <w:right w:val="none" w:sz="0" w:space="0" w:color="auto"/>
                      </w:divBdr>
                    </w:div>
                  </w:divsChild>
                </w:div>
                <w:div w:id="1071392736">
                  <w:marLeft w:val="0"/>
                  <w:marRight w:val="0"/>
                  <w:marTop w:val="0"/>
                  <w:marBottom w:val="0"/>
                  <w:divBdr>
                    <w:top w:val="none" w:sz="0" w:space="0" w:color="auto"/>
                    <w:left w:val="none" w:sz="0" w:space="0" w:color="auto"/>
                    <w:bottom w:val="none" w:sz="0" w:space="0" w:color="auto"/>
                    <w:right w:val="none" w:sz="0" w:space="0" w:color="auto"/>
                  </w:divBdr>
                  <w:divsChild>
                    <w:div w:id="1605991371">
                      <w:marLeft w:val="0"/>
                      <w:marRight w:val="0"/>
                      <w:marTop w:val="0"/>
                      <w:marBottom w:val="0"/>
                      <w:divBdr>
                        <w:top w:val="none" w:sz="0" w:space="0" w:color="auto"/>
                        <w:left w:val="none" w:sz="0" w:space="0" w:color="auto"/>
                        <w:bottom w:val="none" w:sz="0" w:space="0" w:color="auto"/>
                        <w:right w:val="none" w:sz="0" w:space="0" w:color="auto"/>
                      </w:divBdr>
                    </w:div>
                  </w:divsChild>
                </w:div>
                <w:div w:id="1092356912">
                  <w:marLeft w:val="0"/>
                  <w:marRight w:val="0"/>
                  <w:marTop w:val="0"/>
                  <w:marBottom w:val="0"/>
                  <w:divBdr>
                    <w:top w:val="none" w:sz="0" w:space="0" w:color="auto"/>
                    <w:left w:val="none" w:sz="0" w:space="0" w:color="auto"/>
                    <w:bottom w:val="none" w:sz="0" w:space="0" w:color="auto"/>
                    <w:right w:val="none" w:sz="0" w:space="0" w:color="auto"/>
                  </w:divBdr>
                  <w:divsChild>
                    <w:div w:id="1777095164">
                      <w:marLeft w:val="0"/>
                      <w:marRight w:val="0"/>
                      <w:marTop w:val="0"/>
                      <w:marBottom w:val="0"/>
                      <w:divBdr>
                        <w:top w:val="none" w:sz="0" w:space="0" w:color="auto"/>
                        <w:left w:val="none" w:sz="0" w:space="0" w:color="auto"/>
                        <w:bottom w:val="none" w:sz="0" w:space="0" w:color="auto"/>
                        <w:right w:val="none" w:sz="0" w:space="0" w:color="auto"/>
                      </w:divBdr>
                    </w:div>
                  </w:divsChild>
                </w:div>
                <w:div w:id="1159807520">
                  <w:marLeft w:val="0"/>
                  <w:marRight w:val="0"/>
                  <w:marTop w:val="0"/>
                  <w:marBottom w:val="0"/>
                  <w:divBdr>
                    <w:top w:val="none" w:sz="0" w:space="0" w:color="auto"/>
                    <w:left w:val="none" w:sz="0" w:space="0" w:color="auto"/>
                    <w:bottom w:val="none" w:sz="0" w:space="0" w:color="auto"/>
                    <w:right w:val="none" w:sz="0" w:space="0" w:color="auto"/>
                  </w:divBdr>
                  <w:divsChild>
                    <w:div w:id="1663964590">
                      <w:marLeft w:val="0"/>
                      <w:marRight w:val="0"/>
                      <w:marTop w:val="0"/>
                      <w:marBottom w:val="0"/>
                      <w:divBdr>
                        <w:top w:val="none" w:sz="0" w:space="0" w:color="auto"/>
                        <w:left w:val="none" w:sz="0" w:space="0" w:color="auto"/>
                        <w:bottom w:val="none" w:sz="0" w:space="0" w:color="auto"/>
                        <w:right w:val="none" w:sz="0" w:space="0" w:color="auto"/>
                      </w:divBdr>
                    </w:div>
                  </w:divsChild>
                </w:div>
                <w:div w:id="1174496632">
                  <w:marLeft w:val="0"/>
                  <w:marRight w:val="0"/>
                  <w:marTop w:val="0"/>
                  <w:marBottom w:val="0"/>
                  <w:divBdr>
                    <w:top w:val="none" w:sz="0" w:space="0" w:color="auto"/>
                    <w:left w:val="none" w:sz="0" w:space="0" w:color="auto"/>
                    <w:bottom w:val="none" w:sz="0" w:space="0" w:color="auto"/>
                    <w:right w:val="none" w:sz="0" w:space="0" w:color="auto"/>
                  </w:divBdr>
                  <w:divsChild>
                    <w:div w:id="578759828">
                      <w:marLeft w:val="0"/>
                      <w:marRight w:val="0"/>
                      <w:marTop w:val="0"/>
                      <w:marBottom w:val="0"/>
                      <w:divBdr>
                        <w:top w:val="none" w:sz="0" w:space="0" w:color="auto"/>
                        <w:left w:val="none" w:sz="0" w:space="0" w:color="auto"/>
                        <w:bottom w:val="none" w:sz="0" w:space="0" w:color="auto"/>
                        <w:right w:val="none" w:sz="0" w:space="0" w:color="auto"/>
                      </w:divBdr>
                    </w:div>
                  </w:divsChild>
                </w:div>
                <w:div w:id="1226911511">
                  <w:marLeft w:val="0"/>
                  <w:marRight w:val="0"/>
                  <w:marTop w:val="0"/>
                  <w:marBottom w:val="0"/>
                  <w:divBdr>
                    <w:top w:val="none" w:sz="0" w:space="0" w:color="auto"/>
                    <w:left w:val="none" w:sz="0" w:space="0" w:color="auto"/>
                    <w:bottom w:val="none" w:sz="0" w:space="0" w:color="auto"/>
                    <w:right w:val="none" w:sz="0" w:space="0" w:color="auto"/>
                  </w:divBdr>
                  <w:divsChild>
                    <w:div w:id="1751153851">
                      <w:marLeft w:val="0"/>
                      <w:marRight w:val="0"/>
                      <w:marTop w:val="0"/>
                      <w:marBottom w:val="0"/>
                      <w:divBdr>
                        <w:top w:val="none" w:sz="0" w:space="0" w:color="auto"/>
                        <w:left w:val="none" w:sz="0" w:space="0" w:color="auto"/>
                        <w:bottom w:val="none" w:sz="0" w:space="0" w:color="auto"/>
                        <w:right w:val="none" w:sz="0" w:space="0" w:color="auto"/>
                      </w:divBdr>
                    </w:div>
                  </w:divsChild>
                </w:div>
                <w:div w:id="1238662990">
                  <w:marLeft w:val="0"/>
                  <w:marRight w:val="0"/>
                  <w:marTop w:val="0"/>
                  <w:marBottom w:val="0"/>
                  <w:divBdr>
                    <w:top w:val="none" w:sz="0" w:space="0" w:color="auto"/>
                    <w:left w:val="none" w:sz="0" w:space="0" w:color="auto"/>
                    <w:bottom w:val="none" w:sz="0" w:space="0" w:color="auto"/>
                    <w:right w:val="none" w:sz="0" w:space="0" w:color="auto"/>
                  </w:divBdr>
                  <w:divsChild>
                    <w:div w:id="605885126">
                      <w:marLeft w:val="0"/>
                      <w:marRight w:val="0"/>
                      <w:marTop w:val="0"/>
                      <w:marBottom w:val="0"/>
                      <w:divBdr>
                        <w:top w:val="none" w:sz="0" w:space="0" w:color="auto"/>
                        <w:left w:val="none" w:sz="0" w:space="0" w:color="auto"/>
                        <w:bottom w:val="none" w:sz="0" w:space="0" w:color="auto"/>
                        <w:right w:val="none" w:sz="0" w:space="0" w:color="auto"/>
                      </w:divBdr>
                    </w:div>
                  </w:divsChild>
                </w:div>
                <w:div w:id="1266695350">
                  <w:marLeft w:val="0"/>
                  <w:marRight w:val="0"/>
                  <w:marTop w:val="0"/>
                  <w:marBottom w:val="0"/>
                  <w:divBdr>
                    <w:top w:val="none" w:sz="0" w:space="0" w:color="auto"/>
                    <w:left w:val="none" w:sz="0" w:space="0" w:color="auto"/>
                    <w:bottom w:val="none" w:sz="0" w:space="0" w:color="auto"/>
                    <w:right w:val="none" w:sz="0" w:space="0" w:color="auto"/>
                  </w:divBdr>
                  <w:divsChild>
                    <w:div w:id="1153641253">
                      <w:marLeft w:val="0"/>
                      <w:marRight w:val="0"/>
                      <w:marTop w:val="0"/>
                      <w:marBottom w:val="0"/>
                      <w:divBdr>
                        <w:top w:val="none" w:sz="0" w:space="0" w:color="auto"/>
                        <w:left w:val="none" w:sz="0" w:space="0" w:color="auto"/>
                        <w:bottom w:val="none" w:sz="0" w:space="0" w:color="auto"/>
                        <w:right w:val="none" w:sz="0" w:space="0" w:color="auto"/>
                      </w:divBdr>
                    </w:div>
                  </w:divsChild>
                </w:div>
                <w:div w:id="1276905003">
                  <w:marLeft w:val="0"/>
                  <w:marRight w:val="0"/>
                  <w:marTop w:val="0"/>
                  <w:marBottom w:val="0"/>
                  <w:divBdr>
                    <w:top w:val="none" w:sz="0" w:space="0" w:color="auto"/>
                    <w:left w:val="none" w:sz="0" w:space="0" w:color="auto"/>
                    <w:bottom w:val="none" w:sz="0" w:space="0" w:color="auto"/>
                    <w:right w:val="none" w:sz="0" w:space="0" w:color="auto"/>
                  </w:divBdr>
                  <w:divsChild>
                    <w:div w:id="626009713">
                      <w:marLeft w:val="0"/>
                      <w:marRight w:val="0"/>
                      <w:marTop w:val="0"/>
                      <w:marBottom w:val="0"/>
                      <w:divBdr>
                        <w:top w:val="none" w:sz="0" w:space="0" w:color="auto"/>
                        <w:left w:val="none" w:sz="0" w:space="0" w:color="auto"/>
                        <w:bottom w:val="none" w:sz="0" w:space="0" w:color="auto"/>
                        <w:right w:val="none" w:sz="0" w:space="0" w:color="auto"/>
                      </w:divBdr>
                    </w:div>
                  </w:divsChild>
                </w:div>
                <w:div w:id="1371106205">
                  <w:marLeft w:val="0"/>
                  <w:marRight w:val="0"/>
                  <w:marTop w:val="0"/>
                  <w:marBottom w:val="0"/>
                  <w:divBdr>
                    <w:top w:val="none" w:sz="0" w:space="0" w:color="auto"/>
                    <w:left w:val="none" w:sz="0" w:space="0" w:color="auto"/>
                    <w:bottom w:val="none" w:sz="0" w:space="0" w:color="auto"/>
                    <w:right w:val="none" w:sz="0" w:space="0" w:color="auto"/>
                  </w:divBdr>
                  <w:divsChild>
                    <w:div w:id="2141066023">
                      <w:marLeft w:val="0"/>
                      <w:marRight w:val="0"/>
                      <w:marTop w:val="0"/>
                      <w:marBottom w:val="0"/>
                      <w:divBdr>
                        <w:top w:val="none" w:sz="0" w:space="0" w:color="auto"/>
                        <w:left w:val="none" w:sz="0" w:space="0" w:color="auto"/>
                        <w:bottom w:val="none" w:sz="0" w:space="0" w:color="auto"/>
                        <w:right w:val="none" w:sz="0" w:space="0" w:color="auto"/>
                      </w:divBdr>
                    </w:div>
                  </w:divsChild>
                </w:div>
                <w:div w:id="1467510847">
                  <w:marLeft w:val="0"/>
                  <w:marRight w:val="0"/>
                  <w:marTop w:val="0"/>
                  <w:marBottom w:val="0"/>
                  <w:divBdr>
                    <w:top w:val="none" w:sz="0" w:space="0" w:color="auto"/>
                    <w:left w:val="none" w:sz="0" w:space="0" w:color="auto"/>
                    <w:bottom w:val="none" w:sz="0" w:space="0" w:color="auto"/>
                    <w:right w:val="none" w:sz="0" w:space="0" w:color="auto"/>
                  </w:divBdr>
                  <w:divsChild>
                    <w:div w:id="1814129921">
                      <w:marLeft w:val="0"/>
                      <w:marRight w:val="0"/>
                      <w:marTop w:val="0"/>
                      <w:marBottom w:val="0"/>
                      <w:divBdr>
                        <w:top w:val="none" w:sz="0" w:space="0" w:color="auto"/>
                        <w:left w:val="none" w:sz="0" w:space="0" w:color="auto"/>
                        <w:bottom w:val="none" w:sz="0" w:space="0" w:color="auto"/>
                        <w:right w:val="none" w:sz="0" w:space="0" w:color="auto"/>
                      </w:divBdr>
                    </w:div>
                  </w:divsChild>
                </w:div>
                <w:div w:id="1487890677">
                  <w:marLeft w:val="0"/>
                  <w:marRight w:val="0"/>
                  <w:marTop w:val="0"/>
                  <w:marBottom w:val="0"/>
                  <w:divBdr>
                    <w:top w:val="none" w:sz="0" w:space="0" w:color="auto"/>
                    <w:left w:val="none" w:sz="0" w:space="0" w:color="auto"/>
                    <w:bottom w:val="none" w:sz="0" w:space="0" w:color="auto"/>
                    <w:right w:val="none" w:sz="0" w:space="0" w:color="auto"/>
                  </w:divBdr>
                  <w:divsChild>
                    <w:div w:id="359858252">
                      <w:marLeft w:val="0"/>
                      <w:marRight w:val="0"/>
                      <w:marTop w:val="0"/>
                      <w:marBottom w:val="0"/>
                      <w:divBdr>
                        <w:top w:val="none" w:sz="0" w:space="0" w:color="auto"/>
                        <w:left w:val="none" w:sz="0" w:space="0" w:color="auto"/>
                        <w:bottom w:val="none" w:sz="0" w:space="0" w:color="auto"/>
                        <w:right w:val="none" w:sz="0" w:space="0" w:color="auto"/>
                      </w:divBdr>
                    </w:div>
                  </w:divsChild>
                </w:div>
                <w:div w:id="1491019883">
                  <w:marLeft w:val="0"/>
                  <w:marRight w:val="0"/>
                  <w:marTop w:val="0"/>
                  <w:marBottom w:val="0"/>
                  <w:divBdr>
                    <w:top w:val="none" w:sz="0" w:space="0" w:color="auto"/>
                    <w:left w:val="none" w:sz="0" w:space="0" w:color="auto"/>
                    <w:bottom w:val="none" w:sz="0" w:space="0" w:color="auto"/>
                    <w:right w:val="none" w:sz="0" w:space="0" w:color="auto"/>
                  </w:divBdr>
                  <w:divsChild>
                    <w:div w:id="1348871386">
                      <w:marLeft w:val="0"/>
                      <w:marRight w:val="0"/>
                      <w:marTop w:val="0"/>
                      <w:marBottom w:val="0"/>
                      <w:divBdr>
                        <w:top w:val="none" w:sz="0" w:space="0" w:color="auto"/>
                        <w:left w:val="none" w:sz="0" w:space="0" w:color="auto"/>
                        <w:bottom w:val="none" w:sz="0" w:space="0" w:color="auto"/>
                        <w:right w:val="none" w:sz="0" w:space="0" w:color="auto"/>
                      </w:divBdr>
                    </w:div>
                  </w:divsChild>
                </w:div>
                <w:div w:id="1556773932">
                  <w:marLeft w:val="0"/>
                  <w:marRight w:val="0"/>
                  <w:marTop w:val="0"/>
                  <w:marBottom w:val="0"/>
                  <w:divBdr>
                    <w:top w:val="none" w:sz="0" w:space="0" w:color="auto"/>
                    <w:left w:val="none" w:sz="0" w:space="0" w:color="auto"/>
                    <w:bottom w:val="none" w:sz="0" w:space="0" w:color="auto"/>
                    <w:right w:val="none" w:sz="0" w:space="0" w:color="auto"/>
                  </w:divBdr>
                  <w:divsChild>
                    <w:div w:id="536428621">
                      <w:marLeft w:val="0"/>
                      <w:marRight w:val="0"/>
                      <w:marTop w:val="0"/>
                      <w:marBottom w:val="0"/>
                      <w:divBdr>
                        <w:top w:val="none" w:sz="0" w:space="0" w:color="auto"/>
                        <w:left w:val="none" w:sz="0" w:space="0" w:color="auto"/>
                        <w:bottom w:val="none" w:sz="0" w:space="0" w:color="auto"/>
                        <w:right w:val="none" w:sz="0" w:space="0" w:color="auto"/>
                      </w:divBdr>
                    </w:div>
                  </w:divsChild>
                </w:div>
                <w:div w:id="1610697389">
                  <w:marLeft w:val="0"/>
                  <w:marRight w:val="0"/>
                  <w:marTop w:val="0"/>
                  <w:marBottom w:val="0"/>
                  <w:divBdr>
                    <w:top w:val="none" w:sz="0" w:space="0" w:color="auto"/>
                    <w:left w:val="none" w:sz="0" w:space="0" w:color="auto"/>
                    <w:bottom w:val="none" w:sz="0" w:space="0" w:color="auto"/>
                    <w:right w:val="none" w:sz="0" w:space="0" w:color="auto"/>
                  </w:divBdr>
                  <w:divsChild>
                    <w:div w:id="476842494">
                      <w:marLeft w:val="0"/>
                      <w:marRight w:val="0"/>
                      <w:marTop w:val="0"/>
                      <w:marBottom w:val="0"/>
                      <w:divBdr>
                        <w:top w:val="none" w:sz="0" w:space="0" w:color="auto"/>
                        <w:left w:val="none" w:sz="0" w:space="0" w:color="auto"/>
                        <w:bottom w:val="none" w:sz="0" w:space="0" w:color="auto"/>
                        <w:right w:val="none" w:sz="0" w:space="0" w:color="auto"/>
                      </w:divBdr>
                    </w:div>
                  </w:divsChild>
                </w:div>
                <w:div w:id="1749764049">
                  <w:marLeft w:val="0"/>
                  <w:marRight w:val="0"/>
                  <w:marTop w:val="0"/>
                  <w:marBottom w:val="0"/>
                  <w:divBdr>
                    <w:top w:val="none" w:sz="0" w:space="0" w:color="auto"/>
                    <w:left w:val="none" w:sz="0" w:space="0" w:color="auto"/>
                    <w:bottom w:val="none" w:sz="0" w:space="0" w:color="auto"/>
                    <w:right w:val="none" w:sz="0" w:space="0" w:color="auto"/>
                  </w:divBdr>
                  <w:divsChild>
                    <w:div w:id="1240478853">
                      <w:marLeft w:val="0"/>
                      <w:marRight w:val="0"/>
                      <w:marTop w:val="0"/>
                      <w:marBottom w:val="0"/>
                      <w:divBdr>
                        <w:top w:val="none" w:sz="0" w:space="0" w:color="auto"/>
                        <w:left w:val="none" w:sz="0" w:space="0" w:color="auto"/>
                        <w:bottom w:val="none" w:sz="0" w:space="0" w:color="auto"/>
                        <w:right w:val="none" w:sz="0" w:space="0" w:color="auto"/>
                      </w:divBdr>
                    </w:div>
                  </w:divsChild>
                </w:div>
                <w:div w:id="1788312790">
                  <w:marLeft w:val="0"/>
                  <w:marRight w:val="0"/>
                  <w:marTop w:val="0"/>
                  <w:marBottom w:val="0"/>
                  <w:divBdr>
                    <w:top w:val="none" w:sz="0" w:space="0" w:color="auto"/>
                    <w:left w:val="none" w:sz="0" w:space="0" w:color="auto"/>
                    <w:bottom w:val="none" w:sz="0" w:space="0" w:color="auto"/>
                    <w:right w:val="none" w:sz="0" w:space="0" w:color="auto"/>
                  </w:divBdr>
                  <w:divsChild>
                    <w:div w:id="1019817099">
                      <w:marLeft w:val="0"/>
                      <w:marRight w:val="0"/>
                      <w:marTop w:val="0"/>
                      <w:marBottom w:val="0"/>
                      <w:divBdr>
                        <w:top w:val="none" w:sz="0" w:space="0" w:color="auto"/>
                        <w:left w:val="none" w:sz="0" w:space="0" w:color="auto"/>
                        <w:bottom w:val="none" w:sz="0" w:space="0" w:color="auto"/>
                        <w:right w:val="none" w:sz="0" w:space="0" w:color="auto"/>
                      </w:divBdr>
                    </w:div>
                  </w:divsChild>
                </w:div>
                <w:div w:id="1793088868">
                  <w:marLeft w:val="0"/>
                  <w:marRight w:val="0"/>
                  <w:marTop w:val="0"/>
                  <w:marBottom w:val="0"/>
                  <w:divBdr>
                    <w:top w:val="none" w:sz="0" w:space="0" w:color="auto"/>
                    <w:left w:val="none" w:sz="0" w:space="0" w:color="auto"/>
                    <w:bottom w:val="none" w:sz="0" w:space="0" w:color="auto"/>
                    <w:right w:val="none" w:sz="0" w:space="0" w:color="auto"/>
                  </w:divBdr>
                  <w:divsChild>
                    <w:div w:id="680468638">
                      <w:marLeft w:val="0"/>
                      <w:marRight w:val="0"/>
                      <w:marTop w:val="0"/>
                      <w:marBottom w:val="0"/>
                      <w:divBdr>
                        <w:top w:val="none" w:sz="0" w:space="0" w:color="auto"/>
                        <w:left w:val="none" w:sz="0" w:space="0" w:color="auto"/>
                        <w:bottom w:val="none" w:sz="0" w:space="0" w:color="auto"/>
                        <w:right w:val="none" w:sz="0" w:space="0" w:color="auto"/>
                      </w:divBdr>
                    </w:div>
                  </w:divsChild>
                </w:div>
                <w:div w:id="1799301039">
                  <w:marLeft w:val="0"/>
                  <w:marRight w:val="0"/>
                  <w:marTop w:val="0"/>
                  <w:marBottom w:val="0"/>
                  <w:divBdr>
                    <w:top w:val="none" w:sz="0" w:space="0" w:color="auto"/>
                    <w:left w:val="none" w:sz="0" w:space="0" w:color="auto"/>
                    <w:bottom w:val="none" w:sz="0" w:space="0" w:color="auto"/>
                    <w:right w:val="none" w:sz="0" w:space="0" w:color="auto"/>
                  </w:divBdr>
                  <w:divsChild>
                    <w:div w:id="716196792">
                      <w:marLeft w:val="0"/>
                      <w:marRight w:val="0"/>
                      <w:marTop w:val="0"/>
                      <w:marBottom w:val="0"/>
                      <w:divBdr>
                        <w:top w:val="none" w:sz="0" w:space="0" w:color="auto"/>
                        <w:left w:val="none" w:sz="0" w:space="0" w:color="auto"/>
                        <w:bottom w:val="none" w:sz="0" w:space="0" w:color="auto"/>
                        <w:right w:val="none" w:sz="0" w:space="0" w:color="auto"/>
                      </w:divBdr>
                    </w:div>
                  </w:divsChild>
                </w:div>
                <w:div w:id="1829900370">
                  <w:marLeft w:val="0"/>
                  <w:marRight w:val="0"/>
                  <w:marTop w:val="0"/>
                  <w:marBottom w:val="0"/>
                  <w:divBdr>
                    <w:top w:val="none" w:sz="0" w:space="0" w:color="auto"/>
                    <w:left w:val="none" w:sz="0" w:space="0" w:color="auto"/>
                    <w:bottom w:val="none" w:sz="0" w:space="0" w:color="auto"/>
                    <w:right w:val="none" w:sz="0" w:space="0" w:color="auto"/>
                  </w:divBdr>
                  <w:divsChild>
                    <w:div w:id="559290469">
                      <w:marLeft w:val="0"/>
                      <w:marRight w:val="0"/>
                      <w:marTop w:val="0"/>
                      <w:marBottom w:val="0"/>
                      <w:divBdr>
                        <w:top w:val="none" w:sz="0" w:space="0" w:color="auto"/>
                        <w:left w:val="none" w:sz="0" w:space="0" w:color="auto"/>
                        <w:bottom w:val="none" w:sz="0" w:space="0" w:color="auto"/>
                        <w:right w:val="none" w:sz="0" w:space="0" w:color="auto"/>
                      </w:divBdr>
                    </w:div>
                  </w:divsChild>
                </w:div>
                <w:div w:id="1872649684">
                  <w:marLeft w:val="0"/>
                  <w:marRight w:val="0"/>
                  <w:marTop w:val="0"/>
                  <w:marBottom w:val="0"/>
                  <w:divBdr>
                    <w:top w:val="none" w:sz="0" w:space="0" w:color="auto"/>
                    <w:left w:val="none" w:sz="0" w:space="0" w:color="auto"/>
                    <w:bottom w:val="none" w:sz="0" w:space="0" w:color="auto"/>
                    <w:right w:val="none" w:sz="0" w:space="0" w:color="auto"/>
                  </w:divBdr>
                  <w:divsChild>
                    <w:div w:id="1060323285">
                      <w:marLeft w:val="0"/>
                      <w:marRight w:val="0"/>
                      <w:marTop w:val="0"/>
                      <w:marBottom w:val="0"/>
                      <w:divBdr>
                        <w:top w:val="none" w:sz="0" w:space="0" w:color="auto"/>
                        <w:left w:val="none" w:sz="0" w:space="0" w:color="auto"/>
                        <w:bottom w:val="none" w:sz="0" w:space="0" w:color="auto"/>
                        <w:right w:val="none" w:sz="0" w:space="0" w:color="auto"/>
                      </w:divBdr>
                    </w:div>
                  </w:divsChild>
                </w:div>
                <w:div w:id="1908613510">
                  <w:marLeft w:val="0"/>
                  <w:marRight w:val="0"/>
                  <w:marTop w:val="0"/>
                  <w:marBottom w:val="0"/>
                  <w:divBdr>
                    <w:top w:val="none" w:sz="0" w:space="0" w:color="auto"/>
                    <w:left w:val="none" w:sz="0" w:space="0" w:color="auto"/>
                    <w:bottom w:val="none" w:sz="0" w:space="0" w:color="auto"/>
                    <w:right w:val="none" w:sz="0" w:space="0" w:color="auto"/>
                  </w:divBdr>
                  <w:divsChild>
                    <w:div w:id="1331561819">
                      <w:marLeft w:val="0"/>
                      <w:marRight w:val="0"/>
                      <w:marTop w:val="0"/>
                      <w:marBottom w:val="0"/>
                      <w:divBdr>
                        <w:top w:val="none" w:sz="0" w:space="0" w:color="auto"/>
                        <w:left w:val="none" w:sz="0" w:space="0" w:color="auto"/>
                        <w:bottom w:val="none" w:sz="0" w:space="0" w:color="auto"/>
                        <w:right w:val="none" w:sz="0" w:space="0" w:color="auto"/>
                      </w:divBdr>
                    </w:div>
                  </w:divsChild>
                </w:div>
                <w:div w:id="1931547017">
                  <w:marLeft w:val="0"/>
                  <w:marRight w:val="0"/>
                  <w:marTop w:val="0"/>
                  <w:marBottom w:val="0"/>
                  <w:divBdr>
                    <w:top w:val="none" w:sz="0" w:space="0" w:color="auto"/>
                    <w:left w:val="none" w:sz="0" w:space="0" w:color="auto"/>
                    <w:bottom w:val="none" w:sz="0" w:space="0" w:color="auto"/>
                    <w:right w:val="none" w:sz="0" w:space="0" w:color="auto"/>
                  </w:divBdr>
                  <w:divsChild>
                    <w:div w:id="950280344">
                      <w:marLeft w:val="0"/>
                      <w:marRight w:val="0"/>
                      <w:marTop w:val="0"/>
                      <w:marBottom w:val="0"/>
                      <w:divBdr>
                        <w:top w:val="none" w:sz="0" w:space="0" w:color="auto"/>
                        <w:left w:val="none" w:sz="0" w:space="0" w:color="auto"/>
                        <w:bottom w:val="none" w:sz="0" w:space="0" w:color="auto"/>
                        <w:right w:val="none" w:sz="0" w:space="0" w:color="auto"/>
                      </w:divBdr>
                    </w:div>
                  </w:divsChild>
                </w:div>
                <w:div w:id="1954676804">
                  <w:marLeft w:val="0"/>
                  <w:marRight w:val="0"/>
                  <w:marTop w:val="0"/>
                  <w:marBottom w:val="0"/>
                  <w:divBdr>
                    <w:top w:val="none" w:sz="0" w:space="0" w:color="auto"/>
                    <w:left w:val="none" w:sz="0" w:space="0" w:color="auto"/>
                    <w:bottom w:val="none" w:sz="0" w:space="0" w:color="auto"/>
                    <w:right w:val="none" w:sz="0" w:space="0" w:color="auto"/>
                  </w:divBdr>
                  <w:divsChild>
                    <w:div w:id="139350138">
                      <w:marLeft w:val="0"/>
                      <w:marRight w:val="0"/>
                      <w:marTop w:val="0"/>
                      <w:marBottom w:val="0"/>
                      <w:divBdr>
                        <w:top w:val="none" w:sz="0" w:space="0" w:color="auto"/>
                        <w:left w:val="none" w:sz="0" w:space="0" w:color="auto"/>
                        <w:bottom w:val="none" w:sz="0" w:space="0" w:color="auto"/>
                        <w:right w:val="none" w:sz="0" w:space="0" w:color="auto"/>
                      </w:divBdr>
                    </w:div>
                  </w:divsChild>
                </w:div>
                <w:div w:id="2025597304">
                  <w:marLeft w:val="0"/>
                  <w:marRight w:val="0"/>
                  <w:marTop w:val="0"/>
                  <w:marBottom w:val="0"/>
                  <w:divBdr>
                    <w:top w:val="none" w:sz="0" w:space="0" w:color="auto"/>
                    <w:left w:val="none" w:sz="0" w:space="0" w:color="auto"/>
                    <w:bottom w:val="none" w:sz="0" w:space="0" w:color="auto"/>
                    <w:right w:val="none" w:sz="0" w:space="0" w:color="auto"/>
                  </w:divBdr>
                  <w:divsChild>
                    <w:div w:id="977496365">
                      <w:marLeft w:val="0"/>
                      <w:marRight w:val="0"/>
                      <w:marTop w:val="0"/>
                      <w:marBottom w:val="0"/>
                      <w:divBdr>
                        <w:top w:val="none" w:sz="0" w:space="0" w:color="auto"/>
                        <w:left w:val="none" w:sz="0" w:space="0" w:color="auto"/>
                        <w:bottom w:val="none" w:sz="0" w:space="0" w:color="auto"/>
                        <w:right w:val="none" w:sz="0" w:space="0" w:color="auto"/>
                      </w:divBdr>
                    </w:div>
                  </w:divsChild>
                </w:div>
                <w:div w:id="2031834494">
                  <w:marLeft w:val="0"/>
                  <w:marRight w:val="0"/>
                  <w:marTop w:val="0"/>
                  <w:marBottom w:val="0"/>
                  <w:divBdr>
                    <w:top w:val="none" w:sz="0" w:space="0" w:color="auto"/>
                    <w:left w:val="none" w:sz="0" w:space="0" w:color="auto"/>
                    <w:bottom w:val="none" w:sz="0" w:space="0" w:color="auto"/>
                    <w:right w:val="none" w:sz="0" w:space="0" w:color="auto"/>
                  </w:divBdr>
                  <w:divsChild>
                    <w:div w:id="414395949">
                      <w:marLeft w:val="0"/>
                      <w:marRight w:val="0"/>
                      <w:marTop w:val="0"/>
                      <w:marBottom w:val="0"/>
                      <w:divBdr>
                        <w:top w:val="none" w:sz="0" w:space="0" w:color="auto"/>
                        <w:left w:val="none" w:sz="0" w:space="0" w:color="auto"/>
                        <w:bottom w:val="none" w:sz="0" w:space="0" w:color="auto"/>
                        <w:right w:val="none" w:sz="0" w:space="0" w:color="auto"/>
                      </w:divBdr>
                    </w:div>
                  </w:divsChild>
                </w:div>
                <w:div w:id="2060742414">
                  <w:marLeft w:val="0"/>
                  <w:marRight w:val="0"/>
                  <w:marTop w:val="0"/>
                  <w:marBottom w:val="0"/>
                  <w:divBdr>
                    <w:top w:val="none" w:sz="0" w:space="0" w:color="auto"/>
                    <w:left w:val="none" w:sz="0" w:space="0" w:color="auto"/>
                    <w:bottom w:val="none" w:sz="0" w:space="0" w:color="auto"/>
                    <w:right w:val="none" w:sz="0" w:space="0" w:color="auto"/>
                  </w:divBdr>
                  <w:divsChild>
                    <w:div w:id="74867245">
                      <w:marLeft w:val="0"/>
                      <w:marRight w:val="0"/>
                      <w:marTop w:val="0"/>
                      <w:marBottom w:val="0"/>
                      <w:divBdr>
                        <w:top w:val="none" w:sz="0" w:space="0" w:color="auto"/>
                        <w:left w:val="none" w:sz="0" w:space="0" w:color="auto"/>
                        <w:bottom w:val="none" w:sz="0" w:space="0" w:color="auto"/>
                        <w:right w:val="none" w:sz="0" w:space="0" w:color="auto"/>
                      </w:divBdr>
                    </w:div>
                  </w:divsChild>
                </w:div>
                <w:div w:id="2066178996">
                  <w:marLeft w:val="0"/>
                  <w:marRight w:val="0"/>
                  <w:marTop w:val="0"/>
                  <w:marBottom w:val="0"/>
                  <w:divBdr>
                    <w:top w:val="none" w:sz="0" w:space="0" w:color="auto"/>
                    <w:left w:val="none" w:sz="0" w:space="0" w:color="auto"/>
                    <w:bottom w:val="none" w:sz="0" w:space="0" w:color="auto"/>
                    <w:right w:val="none" w:sz="0" w:space="0" w:color="auto"/>
                  </w:divBdr>
                  <w:divsChild>
                    <w:div w:id="702173436">
                      <w:marLeft w:val="0"/>
                      <w:marRight w:val="0"/>
                      <w:marTop w:val="0"/>
                      <w:marBottom w:val="0"/>
                      <w:divBdr>
                        <w:top w:val="none" w:sz="0" w:space="0" w:color="auto"/>
                        <w:left w:val="none" w:sz="0" w:space="0" w:color="auto"/>
                        <w:bottom w:val="none" w:sz="0" w:space="0" w:color="auto"/>
                        <w:right w:val="none" w:sz="0" w:space="0" w:color="auto"/>
                      </w:divBdr>
                    </w:div>
                  </w:divsChild>
                </w:div>
                <w:div w:id="2127774677">
                  <w:marLeft w:val="0"/>
                  <w:marRight w:val="0"/>
                  <w:marTop w:val="0"/>
                  <w:marBottom w:val="0"/>
                  <w:divBdr>
                    <w:top w:val="none" w:sz="0" w:space="0" w:color="auto"/>
                    <w:left w:val="none" w:sz="0" w:space="0" w:color="auto"/>
                    <w:bottom w:val="none" w:sz="0" w:space="0" w:color="auto"/>
                    <w:right w:val="none" w:sz="0" w:space="0" w:color="auto"/>
                  </w:divBdr>
                  <w:divsChild>
                    <w:div w:id="7960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8261">
      <w:bodyDiv w:val="1"/>
      <w:marLeft w:val="0"/>
      <w:marRight w:val="0"/>
      <w:marTop w:val="0"/>
      <w:marBottom w:val="0"/>
      <w:divBdr>
        <w:top w:val="none" w:sz="0" w:space="0" w:color="auto"/>
        <w:left w:val="none" w:sz="0" w:space="0" w:color="auto"/>
        <w:bottom w:val="none" w:sz="0" w:space="0" w:color="auto"/>
        <w:right w:val="none" w:sz="0" w:space="0" w:color="auto"/>
      </w:divBdr>
    </w:div>
    <w:div w:id="467165551">
      <w:bodyDiv w:val="1"/>
      <w:marLeft w:val="0"/>
      <w:marRight w:val="0"/>
      <w:marTop w:val="0"/>
      <w:marBottom w:val="0"/>
      <w:divBdr>
        <w:top w:val="none" w:sz="0" w:space="0" w:color="auto"/>
        <w:left w:val="none" w:sz="0" w:space="0" w:color="auto"/>
        <w:bottom w:val="none" w:sz="0" w:space="0" w:color="auto"/>
        <w:right w:val="none" w:sz="0" w:space="0" w:color="auto"/>
      </w:divBdr>
      <w:divsChild>
        <w:div w:id="441606540">
          <w:marLeft w:val="0"/>
          <w:marRight w:val="0"/>
          <w:marTop w:val="0"/>
          <w:marBottom w:val="0"/>
          <w:divBdr>
            <w:top w:val="none" w:sz="0" w:space="0" w:color="auto"/>
            <w:left w:val="none" w:sz="0" w:space="0" w:color="auto"/>
            <w:bottom w:val="none" w:sz="0" w:space="0" w:color="auto"/>
            <w:right w:val="none" w:sz="0" w:space="0" w:color="auto"/>
          </w:divBdr>
        </w:div>
        <w:div w:id="1378511990">
          <w:marLeft w:val="0"/>
          <w:marRight w:val="0"/>
          <w:marTop w:val="0"/>
          <w:marBottom w:val="0"/>
          <w:divBdr>
            <w:top w:val="none" w:sz="0" w:space="0" w:color="auto"/>
            <w:left w:val="none" w:sz="0" w:space="0" w:color="auto"/>
            <w:bottom w:val="none" w:sz="0" w:space="0" w:color="auto"/>
            <w:right w:val="none" w:sz="0" w:space="0" w:color="auto"/>
          </w:divBdr>
        </w:div>
        <w:div w:id="1467239646">
          <w:marLeft w:val="0"/>
          <w:marRight w:val="0"/>
          <w:marTop w:val="0"/>
          <w:marBottom w:val="0"/>
          <w:divBdr>
            <w:top w:val="none" w:sz="0" w:space="0" w:color="auto"/>
            <w:left w:val="none" w:sz="0" w:space="0" w:color="auto"/>
            <w:bottom w:val="none" w:sz="0" w:space="0" w:color="auto"/>
            <w:right w:val="none" w:sz="0" w:space="0" w:color="auto"/>
          </w:divBdr>
        </w:div>
        <w:div w:id="1692802271">
          <w:marLeft w:val="0"/>
          <w:marRight w:val="0"/>
          <w:marTop w:val="0"/>
          <w:marBottom w:val="0"/>
          <w:divBdr>
            <w:top w:val="none" w:sz="0" w:space="0" w:color="auto"/>
            <w:left w:val="none" w:sz="0" w:space="0" w:color="auto"/>
            <w:bottom w:val="none" w:sz="0" w:space="0" w:color="auto"/>
            <w:right w:val="none" w:sz="0" w:space="0" w:color="auto"/>
          </w:divBdr>
        </w:div>
        <w:div w:id="1705053458">
          <w:marLeft w:val="0"/>
          <w:marRight w:val="0"/>
          <w:marTop w:val="0"/>
          <w:marBottom w:val="0"/>
          <w:divBdr>
            <w:top w:val="none" w:sz="0" w:space="0" w:color="auto"/>
            <w:left w:val="none" w:sz="0" w:space="0" w:color="auto"/>
            <w:bottom w:val="none" w:sz="0" w:space="0" w:color="auto"/>
            <w:right w:val="none" w:sz="0" w:space="0" w:color="auto"/>
          </w:divBdr>
        </w:div>
        <w:div w:id="1952080622">
          <w:marLeft w:val="0"/>
          <w:marRight w:val="0"/>
          <w:marTop w:val="0"/>
          <w:marBottom w:val="0"/>
          <w:divBdr>
            <w:top w:val="none" w:sz="0" w:space="0" w:color="auto"/>
            <w:left w:val="none" w:sz="0" w:space="0" w:color="auto"/>
            <w:bottom w:val="none" w:sz="0" w:space="0" w:color="auto"/>
            <w:right w:val="none" w:sz="0" w:space="0" w:color="auto"/>
          </w:divBdr>
        </w:div>
        <w:div w:id="2050958331">
          <w:marLeft w:val="0"/>
          <w:marRight w:val="0"/>
          <w:marTop w:val="0"/>
          <w:marBottom w:val="0"/>
          <w:divBdr>
            <w:top w:val="none" w:sz="0" w:space="0" w:color="auto"/>
            <w:left w:val="none" w:sz="0" w:space="0" w:color="auto"/>
            <w:bottom w:val="none" w:sz="0" w:space="0" w:color="auto"/>
            <w:right w:val="none" w:sz="0" w:space="0" w:color="auto"/>
          </w:divBdr>
        </w:div>
      </w:divsChild>
    </w:div>
    <w:div w:id="468599050">
      <w:bodyDiv w:val="1"/>
      <w:marLeft w:val="0"/>
      <w:marRight w:val="0"/>
      <w:marTop w:val="0"/>
      <w:marBottom w:val="0"/>
      <w:divBdr>
        <w:top w:val="none" w:sz="0" w:space="0" w:color="auto"/>
        <w:left w:val="none" w:sz="0" w:space="0" w:color="auto"/>
        <w:bottom w:val="none" w:sz="0" w:space="0" w:color="auto"/>
        <w:right w:val="none" w:sz="0" w:space="0" w:color="auto"/>
      </w:divBdr>
    </w:div>
    <w:div w:id="589581738">
      <w:bodyDiv w:val="1"/>
      <w:marLeft w:val="0"/>
      <w:marRight w:val="0"/>
      <w:marTop w:val="0"/>
      <w:marBottom w:val="0"/>
      <w:divBdr>
        <w:top w:val="none" w:sz="0" w:space="0" w:color="auto"/>
        <w:left w:val="none" w:sz="0" w:space="0" w:color="auto"/>
        <w:bottom w:val="none" w:sz="0" w:space="0" w:color="auto"/>
        <w:right w:val="none" w:sz="0" w:space="0" w:color="auto"/>
      </w:divBdr>
      <w:divsChild>
        <w:div w:id="157963259">
          <w:marLeft w:val="0"/>
          <w:marRight w:val="0"/>
          <w:marTop w:val="0"/>
          <w:marBottom w:val="0"/>
          <w:divBdr>
            <w:top w:val="none" w:sz="0" w:space="0" w:color="auto"/>
            <w:left w:val="none" w:sz="0" w:space="0" w:color="auto"/>
            <w:bottom w:val="none" w:sz="0" w:space="0" w:color="auto"/>
            <w:right w:val="none" w:sz="0" w:space="0" w:color="auto"/>
          </w:divBdr>
        </w:div>
        <w:div w:id="309868611">
          <w:marLeft w:val="0"/>
          <w:marRight w:val="0"/>
          <w:marTop w:val="0"/>
          <w:marBottom w:val="0"/>
          <w:divBdr>
            <w:top w:val="none" w:sz="0" w:space="0" w:color="auto"/>
            <w:left w:val="none" w:sz="0" w:space="0" w:color="auto"/>
            <w:bottom w:val="none" w:sz="0" w:space="0" w:color="auto"/>
            <w:right w:val="none" w:sz="0" w:space="0" w:color="auto"/>
          </w:divBdr>
        </w:div>
        <w:div w:id="321324057">
          <w:marLeft w:val="0"/>
          <w:marRight w:val="0"/>
          <w:marTop w:val="0"/>
          <w:marBottom w:val="0"/>
          <w:divBdr>
            <w:top w:val="none" w:sz="0" w:space="0" w:color="auto"/>
            <w:left w:val="none" w:sz="0" w:space="0" w:color="auto"/>
            <w:bottom w:val="none" w:sz="0" w:space="0" w:color="auto"/>
            <w:right w:val="none" w:sz="0" w:space="0" w:color="auto"/>
          </w:divBdr>
        </w:div>
        <w:div w:id="929701530">
          <w:marLeft w:val="0"/>
          <w:marRight w:val="0"/>
          <w:marTop w:val="0"/>
          <w:marBottom w:val="0"/>
          <w:divBdr>
            <w:top w:val="none" w:sz="0" w:space="0" w:color="auto"/>
            <w:left w:val="none" w:sz="0" w:space="0" w:color="auto"/>
            <w:bottom w:val="none" w:sz="0" w:space="0" w:color="auto"/>
            <w:right w:val="none" w:sz="0" w:space="0" w:color="auto"/>
          </w:divBdr>
        </w:div>
        <w:div w:id="1014503907">
          <w:marLeft w:val="0"/>
          <w:marRight w:val="0"/>
          <w:marTop w:val="0"/>
          <w:marBottom w:val="0"/>
          <w:divBdr>
            <w:top w:val="none" w:sz="0" w:space="0" w:color="auto"/>
            <w:left w:val="none" w:sz="0" w:space="0" w:color="auto"/>
            <w:bottom w:val="none" w:sz="0" w:space="0" w:color="auto"/>
            <w:right w:val="none" w:sz="0" w:space="0" w:color="auto"/>
          </w:divBdr>
        </w:div>
        <w:div w:id="1977679896">
          <w:marLeft w:val="0"/>
          <w:marRight w:val="0"/>
          <w:marTop w:val="0"/>
          <w:marBottom w:val="0"/>
          <w:divBdr>
            <w:top w:val="none" w:sz="0" w:space="0" w:color="auto"/>
            <w:left w:val="none" w:sz="0" w:space="0" w:color="auto"/>
            <w:bottom w:val="none" w:sz="0" w:space="0" w:color="auto"/>
            <w:right w:val="none" w:sz="0" w:space="0" w:color="auto"/>
          </w:divBdr>
        </w:div>
        <w:div w:id="2061856980">
          <w:marLeft w:val="0"/>
          <w:marRight w:val="0"/>
          <w:marTop w:val="0"/>
          <w:marBottom w:val="0"/>
          <w:divBdr>
            <w:top w:val="none" w:sz="0" w:space="0" w:color="auto"/>
            <w:left w:val="none" w:sz="0" w:space="0" w:color="auto"/>
            <w:bottom w:val="none" w:sz="0" w:space="0" w:color="auto"/>
            <w:right w:val="none" w:sz="0" w:space="0" w:color="auto"/>
          </w:divBdr>
        </w:div>
      </w:divsChild>
    </w:div>
    <w:div w:id="768161103">
      <w:bodyDiv w:val="1"/>
      <w:marLeft w:val="0"/>
      <w:marRight w:val="0"/>
      <w:marTop w:val="0"/>
      <w:marBottom w:val="0"/>
      <w:divBdr>
        <w:top w:val="none" w:sz="0" w:space="0" w:color="auto"/>
        <w:left w:val="none" w:sz="0" w:space="0" w:color="auto"/>
        <w:bottom w:val="none" w:sz="0" w:space="0" w:color="auto"/>
        <w:right w:val="none" w:sz="0" w:space="0" w:color="auto"/>
      </w:divBdr>
    </w:div>
    <w:div w:id="777019629">
      <w:bodyDiv w:val="1"/>
      <w:marLeft w:val="0"/>
      <w:marRight w:val="0"/>
      <w:marTop w:val="0"/>
      <w:marBottom w:val="0"/>
      <w:divBdr>
        <w:top w:val="none" w:sz="0" w:space="0" w:color="auto"/>
        <w:left w:val="none" w:sz="0" w:space="0" w:color="auto"/>
        <w:bottom w:val="none" w:sz="0" w:space="0" w:color="auto"/>
        <w:right w:val="none" w:sz="0" w:space="0" w:color="auto"/>
      </w:divBdr>
    </w:div>
    <w:div w:id="847065159">
      <w:bodyDiv w:val="1"/>
      <w:marLeft w:val="0"/>
      <w:marRight w:val="0"/>
      <w:marTop w:val="0"/>
      <w:marBottom w:val="0"/>
      <w:divBdr>
        <w:top w:val="none" w:sz="0" w:space="0" w:color="auto"/>
        <w:left w:val="none" w:sz="0" w:space="0" w:color="auto"/>
        <w:bottom w:val="none" w:sz="0" w:space="0" w:color="auto"/>
        <w:right w:val="none" w:sz="0" w:space="0" w:color="auto"/>
      </w:divBdr>
    </w:div>
    <w:div w:id="952902131">
      <w:bodyDiv w:val="1"/>
      <w:marLeft w:val="0"/>
      <w:marRight w:val="0"/>
      <w:marTop w:val="0"/>
      <w:marBottom w:val="0"/>
      <w:divBdr>
        <w:top w:val="none" w:sz="0" w:space="0" w:color="auto"/>
        <w:left w:val="none" w:sz="0" w:space="0" w:color="auto"/>
        <w:bottom w:val="none" w:sz="0" w:space="0" w:color="auto"/>
        <w:right w:val="none" w:sz="0" w:space="0" w:color="auto"/>
      </w:divBdr>
    </w:div>
    <w:div w:id="982542504">
      <w:bodyDiv w:val="1"/>
      <w:marLeft w:val="0"/>
      <w:marRight w:val="0"/>
      <w:marTop w:val="0"/>
      <w:marBottom w:val="0"/>
      <w:divBdr>
        <w:top w:val="none" w:sz="0" w:space="0" w:color="auto"/>
        <w:left w:val="none" w:sz="0" w:space="0" w:color="auto"/>
        <w:bottom w:val="none" w:sz="0" w:space="0" w:color="auto"/>
        <w:right w:val="none" w:sz="0" w:space="0" w:color="auto"/>
      </w:divBdr>
    </w:div>
    <w:div w:id="983511743">
      <w:bodyDiv w:val="1"/>
      <w:marLeft w:val="0"/>
      <w:marRight w:val="0"/>
      <w:marTop w:val="0"/>
      <w:marBottom w:val="0"/>
      <w:divBdr>
        <w:top w:val="none" w:sz="0" w:space="0" w:color="auto"/>
        <w:left w:val="none" w:sz="0" w:space="0" w:color="auto"/>
        <w:bottom w:val="none" w:sz="0" w:space="0" w:color="auto"/>
        <w:right w:val="none" w:sz="0" w:space="0" w:color="auto"/>
      </w:divBdr>
    </w:div>
    <w:div w:id="1025522110">
      <w:bodyDiv w:val="1"/>
      <w:marLeft w:val="0"/>
      <w:marRight w:val="0"/>
      <w:marTop w:val="0"/>
      <w:marBottom w:val="0"/>
      <w:divBdr>
        <w:top w:val="none" w:sz="0" w:space="0" w:color="auto"/>
        <w:left w:val="none" w:sz="0" w:space="0" w:color="auto"/>
        <w:bottom w:val="none" w:sz="0" w:space="0" w:color="auto"/>
        <w:right w:val="none" w:sz="0" w:space="0" w:color="auto"/>
      </w:divBdr>
    </w:div>
    <w:div w:id="1026368793">
      <w:bodyDiv w:val="1"/>
      <w:marLeft w:val="0"/>
      <w:marRight w:val="0"/>
      <w:marTop w:val="0"/>
      <w:marBottom w:val="0"/>
      <w:divBdr>
        <w:top w:val="none" w:sz="0" w:space="0" w:color="auto"/>
        <w:left w:val="none" w:sz="0" w:space="0" w:color="auto"/>
        <w:bottom w:val="none" w:sz="0" w:space="0" w:color="auto"/>
        <w:right w:val="none" w:sz="0" w:space="0" w:color="auto"/>
      </w:divBdr>
    </w:div>
    <w:div w:id="1042483442">
      <w:bodyDiv w:val="1"/>
      <w:marLeft w:val="0"/>
      <w:marRight w:val="0"/>
      <w:marTop w:val="0"/>
      <w:marBottom w:val="0"/>
      <w:divBdr>
        <w:top w:val="none" w:sz="0" w:space="0" w:color="auto"/>
        <w:left w:val="none" w:sz="0" w:space="0" w:color="auto"/>
        <w:bottom w:val="none" w:sz="0" w:space="0" w:color="auto"/>
        <w:right w:val="none" w:sz="0" w:space="0" w:color="auto"/>
      </w:divBdr>
    </w:div>
    <w:div w:id="1085880462">
      <w:bodyDiv w:val="1"/>
      <w:marLeft w:val="0"/>
      <w:marRight w:val="0"/>
      <w:marTop w:val="0"/>
      <w:marBottom w:val="0"/>
      <w:divBdr>
        <w:top w:val="none" w:sz="0" w:space="0" w:color="auto"/>
        <w:left w:val="none" w:sz="0" w:space="0" w:color="auto"/>
        <w:bottom w:val="none" w:sz="0" w:space="0" w:color="auto"/>
        <w:right w:val="none" w:sz="0" w:space="0" w:color="auto"/>
      </w:divBdr>
    </w:div>
    <w:div w:id="1204945833">
      <w:bodyDiv w:val="1"/>
      <w:marLeft w:val="0"/>
      <w:marRight w:val="0"/>
      <w:marTop w:val="0"/>
      <w:marBottom w:val="0"/>
      <w:divBdr>
        <w:top w:val="none" w:sz="0" w:space="0" w:color="auto"/>
        <w:left w:val="none" w:sz="0" w:space="0" w:color="auto"/>
        <w:bottom w:val="none" w:sz="0" w:space="0" w:color="auto"/>
        <w:right w:val="none" w:sz="0" w:space="0" w:color="auto"/>
      </w:divBdr>
    </w:div>
    <w:div w:id="1355964288">
      <w:bodyDiv w:val="1"/>
      <w:marLeft w:val="0"/>
      <w:marRight w:val="0"/>
      <w:marTop w:val="0"/>
      <w:marBottom w:val="0"/>
      <w:divBdr>
        <w:top w:val="none" w:sz="0" w:space="0" w:color="auto"/>
        <w:left w:val="none" w:sz="0" w:space="0" w:color="auto"/>
        <w:bottom w:val="none" w:sz="0" w:space="0" w:color="auto"/>
        <w:right w:val="none" w:sz="0" w:space="0" w:color="auto"/>
      </w:divBdr>
    </w:div>
    <w:div w:id="1565874760">
      <w:bodyDiv w:val="1"/>
      <w:marLeft w:val="0"/>
      <w:marRight w:val="0"/>
      <w:marTop w:val="0"/>
      <w:marBottom w:val="0"/>
      <w:divBdr>
        <w:top w:val="none" w:sz="0" w:space="0" w:color="auto"/>
        <w:left w:val="none" w:sz="0" w:space="0" w:color="auto"/>
        <w:bottom w:val="none" w:sz="0" w:space="0" w:color="auto"/>
        <w:right w:val="none" w:sz="0" w:space="0" w:color="auto"/>
      </w:divBdr>
      <w:divsChild>
        <w:div w:id="1282999057">
          <w:marLeft w:val="0"/>
          <w:marRight w:val="0"/>
          <w:marTop w:val="0"/>
          <w:marBottom w:val="0"/>
          <w:divBdr>
            <w:top w:val="none" w:sz="0" w:space="0" w:color="auto"/>
            <w:left w:val="none" w:sz="0" w:space="0" w:color="auto"/>
            <w:bottom w:val="none" w:sz="0" w:space="0" w:color="auto"/>
            <w:right w:val="none" w:sz="0" w:space="0" w:color="auto"/>
          </w:divBdr>
        </w:div>
        <w:div w:id="2047292719">
          <w:marLeft w:val="0"/>
          <w:marRight w:val="0"/>
          <w:marTop w:val="0"/>
          <w:marBottom w:val="0"/>
          <w:divBdr>
            <w:top w:val="none" w:sz="0" w:space="0" w:color="auto"/>
            <w:left w:val="none" w:sz="0" w:space="0" w:color="auto"/>
            <w:bottom w:val="none" w:sz="0" w:space="0" w:color="auto"/>
            <w:right w:val="none" w:sz="0" w:space="0" w:color="auto"/>
          </w:divBdr>
          <w:divsChild>
            <w:div w:id="527837497">
              <w:marLeft w:val="0"/>
              <w:marRight w:val="0"/>
              <w:marTop w:val="30"/>
              <w:marBottom w:val="30"/>
              <w:divBdr>
                <w:top w:val="none" w:sz="0" w:space="0" w:color="auto"/>
                <w:left w:val="none" w:sz="0" w:space="0" w:color="auto"/>
                <w:bottom w:val="none" w:sz="0" w:space="0" w:color="auto"/>
                <w:right w:val="none" w:sz="0" w:space="0" w:color="auto"/>
              </w:divBdr>
              <w:divsChild>
                <w:div w:id="11034864">
                  <w:marLeft w:val="0"/>
                  <w:marRight w:val="0"/>
                  <w:marTop w:val="0"/>
                  <w:marBottom w:val="0"/>
                  <w:divBdr>
                    <w:top w:val="none" w:sz="0" w:space="0" w:color="auto"/>
                    <w:left w:val="none" w:sz="0" w:space="0" w:color="auto"/>
                    <w:bottom w:val="none" w:sz="0" w:space="0" w:color="auto"/>
                    <w:right w:val="none" w:sz="0" w:space="0" w:color="auto"/>
                  </w:divBdr>
                  <w:divsChild>
                    <w:div w:id="1884907777">
                      <w:marLeft w:val="0"/>
                      <w:marRight w:val="0"/>
                      <w:marTop w:val="0"/>
                      <w:marBottom w:val="0"/>
                      <w:divBdr>
                        <w:top w:val="none" w:sz="0" w:space="0" w:color="auto"/>
                        <w:left w:val="none" w:sz="0" w:space="0" w:color="auto"/>
                        <w:bottom w:val="none" w:sz="0" w:space="0" w:color="auto"/>
                        <w:right w:val="none" w:sz="0" w:space="0" w:color="auto"/>
                      </w:divBdr>
                    </w:div>
                  </w:divsChild>
                </w:div>
                <w:div w:id="21640155">
                  <w:marLeft w:val="0"/>
                  <w:marRight w:val="0"/>
                  <w:marTop w:val="0"/>
                  <w:marBottom w:val="0"/>
                  <w:divBdr>
                    <w:top w:val="none" w:sz="0" w:space="0" w:color="auto"/>
                    <w:left w:val="none" w:sz="0" w:space="0" w:color="auto"/>
                    <w:bottom w:val="none" w:sz="0" w:space="0" w:color="auto"/>
                    <w:right w:val="none" w:sz="0" w:space="0" w:color="auto"/>
                  </w:divBdr>
                  <w:divsChild>
                    <w:div w:id="670181939">
                      <w:marLeft w:val="0"/>
                      <w:marRight w:val="0"/>
                      <w:marTop w:val="0"/>
                      <w:marBottom w:val="0"/>
                      <w:divBdr>
                        <w:top w:val="none" w:sz="0" w:space="0" w:color="auto"/>
                        <w:left w:val="none" w:sz="0" w:space="0" w:color="auto"/>
                        <w:bottom w:val="none" w:sz="0" w:space="0" w:color="auto"/>
                        <w:right w:val="none" w:sz="0" w:space="0" w:color="auto"/>
                      </w:divBdr>
                    </w:div>
                  </w:divsChild>
                </w:div>
                <w:div w:id="64959283">
                  <w:marLeft w:val="0"/>
                  <w:marRight w:val="0"/>
                  <w:marTop w:val="0"/>
                  <w:marBottom w:val="0"/>
                  <w:divBdr>
                    <w:top w:val="none" w:sz="0" w:space="0" w:color="auto"/>
                    <w:left w:val="none" w:sz="0" w:space="0" w:color="auto"/>
                    <w:bottom w:val="none" w:sz="0" w:space="0" w:color="auto"/>
                    <w:right w:val="none" w:sz="0" w:space="0" w:color="auto"/>
                  </w:divBdr>
                  <w:divsChild>
                    <w:div w:id="1898395235">
                      <w:marLeft w:val="0"/>
                      <w:marRight w:val="0"/>
                      <w:marTop w:val="0"/>
                      <w:marBottom w:val="0"/>
                      <w:divBdr>
                        <w:top w:val="none" w:sz="0" w:space="0" w:color="auto"/>
                        <w:left w:val="none" w:sz="0" w:space="0" w:color="auto"/>
                        <w:bottom w:val="none" w:sz="0" w:space="0" w:color="auto"/>
                        <w:right w:val="none" w:sz="0" w:space="0" w:color="auto"/>
                      </w:divBdr>
                    </w:div>
                  </w:divsChild>
                </w:div>
                <w:div w:id="133908314">
                  <w:marLeft w:val="0"/>
                  <w:marRight w:val="0"/>
                  <w:marTop w:val="0"/>
                  <w:marBottom w:val="0"/>
                  <w:divBdr>
                    <w:top w:val="none" w:sz="0" w:space="0" w:color="auto"/>
                    <w:left w:val="none" w:sz="0" w:space="0" w:color="auto"/>
                    <w:bottom w:val="none" w:sz="0" w:space="0" w:color="auto"/>
                    <w:right w:val="none" w:sz="0" w:space="0" w:color="auto"/>
                  </w:divBdr>
                  <w:divsChild>
                    <w:div w:id="787549999">
                      <w:marLeft w:val="0"/>
                      <w:marRight w:val="0"/>
                      <w:marTop w:val="0"/>
                      <w:marBottom w:val="0"/>
                      <w:divBdr>
                        <w:top w:val="none" w:sz="0" w:space="0" w:color="auto"/>
                        <w:left w:val="none" w:sz="0" w:space="0" w:color="auto"/>
                        <w:bottom w:val="none" w:sz="0" w:space="0" w:color="auto"/>
                        <w:right w:val="none" w:sz="0" w:space="0" w:color="auto"/>
                      </w:divBdr>
                    </w:div>
                  </w:divsChild>
                </w:div>
                <w:div w:id="146482330">
                  <w:marLeft w:val="0"/>
                  <w:marRight w:val="0"/>
                  <w:marTop w:val="0"/>
                  <w:marBottom w:val="0"/>
                  <w:divBdr>
                    <w:top w:val="none" w:sz="0" w:space="0" w:color="auto"/>
                    <w:left w:val="none" w:sz="0" w:space="0" w:color="auto"/>
                    <w:bottom w:val="none" w:sz="0" w:space="0" w:color="auto"/>
                    <w:right w:val="none" w:sz="0" w:space="0" w:color="auto"/>
                  </w:divBdr>
                  <w:divsChild>
                    <w:div w:id="858155336">
                      <w:marLeft w:val="0"/>
                      <w:marRight w:val="0"/>
                      <w:marTop w:val="0"/>
                      <w:marBottom w:val="0"/>
                      <w:divBdr>
                        <w:top w:val="none" w:sz="0" w:space="0" w:color="auto"/>
                        <w:left w:val="none" w:sz="0" w:space="0" w:color="auto"/>
                        <w:bottom w:val="none" w:sz="0" w:space="0" w:color="auto"/>
                        <w:right w:val="none" w:sz="0" w:space="0" w:color="auto"/>
                      </w:divBdr>
                    </w:div>
                  </w:divsChild>
                </w:div>
                <w:div w:id="147208217">
                  <w:marLeft w:val="0"/>
                  <w:marRight w:val="0"/>
                  <w:marTop w:val="0"/>
                  <w:marBottom w:val="0"/>
                  <w:divBdr>
                    <w:top w:val="none" w:sz="0" w:space="0" w:color="auto"/>
                    <w:left w:val="none" w:sz="0" w:space="0" w:color="auto"/>
                    <w:bottom w:val="none" w:sz="0" w:space="0" w:color="auto"/>
                    <w:right w:val="none" w:sz="0" w:space="0" w:color="auto"/>
                  </w:divBdr>
                  <w:divsChild>
                    <w:div w:id="2129078065">
                      <w:marLeft w:val="0"/>
                      <w:marRight w:val="0"/>
                      <w:marTop w:val="0"/>
                      <w:marBottom w:val="0"/>
                      <w:divBdr>
                        <w:top w:val="none" w:sz="0" w:space="0" w:color="auto"/>
                        <w:left w:val="none" w:sz="0" w:space="0" w:color="auto"/>
                        <w:bottom w:val="none" w:sz="0" w:space="0" w:color="auto"/>
                        <w:right w:val="none" w:sz="0" w:space="0" w:color="auto"/>
                      </w:divBdr>
                    </w:div>
                  </w:divsChild>
                </w:div>
                <w:div w:id="166403013">
                  <w:marLeft w:val="0"/>
                  <w:marRight w:val="0"/>
                  <w:marTop w:val="0"/>
                  <w:marBottom w:val="0"/>
                  <w:divBdr>
                    <w:top w:val="none" w:sz="0" w:space="0" w:color="auto"/>
                    <w:left w:val="none" w:sz="0" w:space="0" w:color="auto"/>
                    <w:bottom w:val="none" w:sz="0" w:space="0" w:color="auto"/>
                    <w:right w:val="none" w:sz="0" w:space="0" w:color="auto"/>
                  </w:divBdr>
                  <w:divsChild>
                    <w:div w:id="389349623">
                      <w:marLeft w:val="0"/>
                      <w:marRight w:val="0"/>
                      <w:marTop w:val="0"/>
                      <w:marBottom w:val="0"/>
                      <w:divBdr>
                        <w:top w:val="none" w:sz="0" w:space="0" w:color="auto"/>
                        <w:left w:val="none" w:sz="0" w:space="0" w:color="auto"/>
                        <w:bottom w:val="none" w:sz="0" w:space="0" w:color="auto"/>
                        <w:right w:val="none" w:sz="0" w:space="0" w:color="auto"/>
                      </w:divBdr>
                    </w:div>
                  </w:divsChild>
                </w:div>
                <w:div w:id="180170384">
                  <w:marLeft w:val="0"/>
                  <w:marRight w:val="0"/>
                  <w:marTop w:val="0"/>
                  <w:marBottom w:val="0"/>
                  <w:divBdr>
                    <w:top w:val="none" w:sz="0" w:space="0" w:color="auto"/>
                    <w:left w:val="none" w:sz="0" w:space="0" w:color="auto"/>
                    <w:bottom w:val="none" w:sz="0" w:space="0" w:color="auto"/>
                    <w:right w:val="none" w:sz="0" w:space="0" w:color="auto"/>
                  </w:divBdr>
                  <w:divsChild>
                    <w:div w:id="1928151178">
                      <w:marLeft w:val="0"/>
                      <w:marRight w:val="0"/>
                      <w:marTop w:val="0"/>
                      <w:marBottom w:val="0"/>
                      <w:divBdr>
                        <w:top w:val="none" w:sz="0" w:space="0" w:color="auto"/>
                        <w:left w:val="none" w:sz="0" w:space="0" w:color="auto"/>
                        <w:bottom w:val="none" w:sz="0" w:space="0" w:color="auto"/>
                        <w:right w:val="none" w:sz="0" w:space="0" w:color="auto"/>
                      </w:divBdr>
                    </w:div>
                  </w:divsChild>
                </w:div>
                <w:div w:id="242614310">
                  <w:marLeft w:val="0"/>
                  <w:marRight w:val="0"/>
                  <w:marTop w:val="0"/>
                  <w:marBottom w:val="0"/>
                  <w:divBdr>
                    <w:top w:val="none" w:sz="0" w:space="0" w:color="auto"/>
                    <w:left w:val="none" w:sz="0" w:space="0" w:color="auto"/>
                    <w:bottom w:val="none" w:sz="0" w:space="0" w:color="auto"/>
                    <w:right w:val="none" w:sz="0" w:space="0" w:color="auto"/>
                  </w:divBdr>
                  <w:divsChild>
                    <w:div w:id="2124418476">
                      <w:marLeft w:val="0"/>
                      <w:marRight w:val="0"/>
                      <w:marTop w:val="0"/>
                      <w:marBottom w:val="0"/>
                      <w:divBdr>
                        <w:top w:val="none" w:sz="0" w:space="0" w:color="auto"/>
                        <w:left w:val="none" w:sz="0" w:space="0" w:color="auto"/>
                        <w:bottom w:val="none" w:sz="0" w:space="0" w:color="auto"/>
                        <w:right w:val="none" w:sz="0" w:space="0" w:color="auto"/>
                      </w:divBdr>
                    </w:div>
                  </w:divsChild>
                </w:div>
                <w:div w:id="250698765">
                  <w:marLeft w:val="0"/>
                  <w:marRight w:val="0"/>
                  <w:marTop w:val="0"/>
                  <w:marBottom w:val="0"/>
                  <w:divBdr>
                    <w:top w:val="none" w:sz="0" w:space="0" w:color="auto"/>
                    <w:left w:val="none" w:sz="0" w:space="0" w:color="auto"/>
                    <w:bottom w:val="none" w:sz="0" w:space="0" w:color="auto"/>
                    <w:right w:val="none" w:sz="0" w:space="0" w:color="auto"/>
                  </w:divBdr>
                  <w:divsChild>
                    <w:div w:id="885675488">
                      <w:marLeft w:val="0"/>
                      <w:marRight w:val="0"/>
                      <w:marTop w:val="0"/>
                      <w:marBottom w:val="0"/>
                      <w:divBdr>
                        <w:top w:val="none" w:sz="0" w:space="0" w:color="auto"/>
                        <w:left w:val="none" w:sz="0" w:space="0" w:color="auto"/>
                        <w:bottom w:val="none" w:sz="0" w:space="0" w:color="auto"/>
                        <w:right w:val="none" w:sz="0" w:space="0" w:color="auto"/>
                      </w:divBdr>
                    </w:div>
                  </w:divsChild>
                </w:div>
                <w:div w:id="414712662">
                  <w:marLeft w:val="0"/>
                  <w:marRight w:val="0"/>
                  <w:marTop w:val="0"/>
                  <w:marBottom w:val="0"/>
                  <w:divBdr>
                    <w:top w:val="none" w:sz="0" w:space="0" w:color="auto"/>
                    <w:left w:val="none" w:sz="0" w:space="0" w:color="auto"/>
                    <w:bottom w:val="none" w:sz="0" w:space="0" w:color="auto"/>
                    <w:right w:val="none" w:sz="0" w:space="0" w:color="auto"/>
                  </w:divBdr>
                  <w:divsChild>
                    <w:div w:id="1302689858">
                      <w:marLeft w:val="0"/>
                      <w:marRight w:val="0"/>
                      <w:marTop w:val="0"/>
                      <w:marBottom w:val="0"/>
                      <w:divBdr>
                        <w:top w:val="none" w:sz="0" w:space="0" w:color="auto"/>
                        <w:left w:val="none" w:sz="0" w:space="0" w:color="auto"/>
                        <w:bottom w:val="none" w:sz="0" w:space="0" w:color="auto"/>
                        <w:right w:val="none" w:sz="0" w:space="0" w:color="auto"/>
                      </w:divBdr>
                    </w:div>
                  </w:divsChild>
                </w:div>
                <w:div w:id="427694668">
                  <w:marLeft w:val="0"/>
                  <w:marRight w:val="0"/>
                  <w:marTop w:val="0"/>
                  <w:marBottom w:val="0"/>
                  <w:divBdr>
                    <w:top w:val="none" w:sz="0" w:space="0" w:color="auto"/>
                    <w:left w:val="none" w:sz="0" w:space="0" w:color="auto"/>
                    <w:bottom w:val="none" w:sz="0" w:space="0" w:color="auto"/>
                    <w:right w:val="none" w:sz="0" w:space="0" w:color="auto"/>
                  </w:divBdr>
                  <w:divsChild>
                    <w:div w:id="1253705759">
                      <w:marLeft w:val="0"/>
                      <w:marRight w:val="0"/>
                      <w:marTop w:val="0"/>
                      <w:marBottom w:val="0"/>
                      <w:divBdr>
                        <w:top w:val="none" w:sz="0" w:space="0" w:color="auto"/>
                        <w:left w:val="none" w:sz="0" w:space="0" w:color="auto"/>
                        <w:bottom w:val="none" w:sz="0" w:space="0" w:color="auto"/>
                        <w:right w:val="none" w:sz="0" w:space="0" w:color="auto"/>
                      </w:divBdr>
                    </w:div>
                  </w:divsChild>
                </w:div>
                <w:div w:id="432433596">
                  <w:marLeft w:val="0"/>
                  <w:marRight w:val="0"/>
                  <w:marTop w:val="0"/>
                  <w:marBottom w:val="0"/>
                  <w:divBdr>
                    <w:top w:val="none" w:sz="0" w:space="0" w:color="auto"/>
                    <w:left w:val="none" w:sz="0" w:space="0" w:color="auto"/>
                    <w:bottom w:val="none" w:sz="0" w:space="0" w:color="auto"/>
                    <w:right w:val="none" w:sz="0" w:space="0" w:color="auto"/>
                  </w:divBdr>
                  <w:divsChild>
                    <w:div w:id="1760834274">
                      <w:marLeft w:val="0"/>
                      <w:marRight w:val="0"/>
                      <w:marTop w:val="0"/>
                      <w:marBottom w:val="0"/>
                      <w:divBdr>
                        <w:top w:val="none" w:sz="0" w:space="0" w:color="auto"/>
                        <w:left w:val="none" w:sz="0" w:space="0" w:color="auto"/>
                        <w:bottom w:val="none" w:sz="0" w:space="0" w:color="auto"/>
                        <w:right w:val="none" w:sz="0" w:space="0" w:color="auto"/>
                      </w:divBdr>
                    </w:div>
                  </w:divsChild>
                </w:div>
                <w:div w:id="471143361">
                  <w:marLeft w:val="0"/>
                  <w:marRight w:val="0"/>
                  <w:marTop w:val="0"/>
                  <w:marBottom w:val="0"/>
                  <w:divBdr>
                    <w:top w:val="none" w:sz="0" w:space="0" w:color="auto"/>
                    <w:left w:val="none" w:sz="0" w:space="0" w:color="auto"/>
                    <w:bottom w:val="none" w:sz="0" w:space="0" w:color="auto"/>
                    <w:right w:val="none" w:sz="0" w:space="0" w:color="auto"/>
                  </w:divBdr>
                  <w:divsChild>
                    <w:div w:id="1848985132">
                      <w:marLeft w:val="0"/>
                      <w:marRight w:val="0"/>
                      <w:marTop w:val="0"/>
                      <w:marBottom w:val="0"/>
                      <w:divBdr>
                        <w:top w:val="none" w:sz="0" w:space="0" w:color="auto"/>
                        <w:left w:val="none" w:sz="0" w:space="0" w:color="auto"/>
                        <w:bottom w:val="none" w:sz="0" w:space="0" w:color="auto"/>
                        <w:right w:val="none" w:sz="0" w:space="0" w:color="auto"/>
                      </w:divBdr>
                    </w:div>
                  </w:divsChild>
                </w:div>
                <w:div w:id="519776505">
                  <w:marLeft w:val="0"/>
                  <w:marRight w:val="0"/>
                  <w:marTop w:val="0"/>
                  <w:marBottom w:val="0"/>
                  <w:divBdr>
                    <w:top w:val="none" w:sz="0" w:space="0" w:color="auto"/>
                    <w:left w:val="none" w:sz="0" w:space="0" w:color="auto"/>
                    <w:bottom w:val="none" w:sz="0" w:space="0" w:color="auto"/>
                    <w:right w:val="none" w:sz="0" w:space="0" w:color="auto"/>
                  </w:divBdr>
                  <w:divsChild>
                    <w:div w:id="1636837233">
                      <w:marLeft w:val="0"/>
                      <w:marRight w:val="0"/>
                      <w:marTop w:val="0"/>
                      <w:marBottom w:val="0"/>
                      <w:divBdr>
                        <w:top w:val="none" w:sz="0" w:space="0" w:color="auto"/>
                        <w:left w:val="none" w:sz="0" w:space="0" w:color="auto"/>
                        <w:bottom w:val="none" w:sz="0" w:space="0" w:color="auto"/>
                        <w:right w:val="none" w:sz="0" w:space="0" w:color="auto"/>
                      </w:divBdr>
                    </w:div>
                  </w:divsChild>
                </w:div>
                <w:div w:id="521942658">
                  <w:marLeft w:val="0"/>
                  <w:marRight w:val="0"/>
                  <w:marTop w:val="0"/>
                  <w:marBottom w:val="0"/>
                  <w:divBdr>
                    <w:top w:val="none" w:sz="0" w:space="0" w:color="auto"/>
                    <w:left w:val="none" w:sz="0" w:space="0" w:color="auto"/>
                    <w:bottom w:val="none" w:sz="0" w:space="0" w:color="auto"/>
                    <w:right w:val="none" w:sz="0" w:space="0" w:color="auto"/>
                  </w:divBdr>
                  <w:divsChild>
                    <w:div w:id="1294946634">
                      <w:marLeft w:val="0"/>
                      <w:marRight w:val="0"/>
                      <w:marTop w:val="0"/>
                      <w:marBottom w:val="0"/>
                      <w:divBdr>
                        <w:top w:val="none" w:sz="0" w:space="0" w:color="auto"/>
                        <w:left w:val="none" w:sz="0" w:space="0" w:color="auto"/>
                        <w:bottom w:val="none" w:sz="0" w:space="0" w:color="auto"/>
                        <w:right w:val="none" w:sz="0" w:space="0" w:color="auto"/>
                      </w:divBdr>
                    </w:div>
                  </w:divsChild>
                </w:div>
                <w:div w:id="530649928">
                  <w:marLeft w:val="0"/>
                  <w:marRight w:val="0"/>
                  <w:marTop w:val="0"/>
                  <w:marBottom w:val="0"/>
                  <w:divBdr>
                    <w:top w:val="none" w:sz="0" w:space="0" w:color="auto"/>
                    <w:left w:val="none" w:sz="0" w:space="0" w:color="auto"/>
                    <w:bottom w:val="none" w:sz="0" w:space="0" w:color="auto"/>
                    <w:right w:val="none" w:sz="0" w:space="0" w:color="auto"/>
                  </w:divBdr>
                  <w:divsChild>
                    <w:div w:id="13581524">
                      <w:marLeft w:val="0"/>
                      <w:marRight w:val="0"/>
                      <w:marTop w:val="0"/>
                      <w:marBottom w:val="0"/>
                      <w:divBdr>
                        <w:top w:val="none" w:sz="0" w:space="0" w:color="auto"/>
                        <w:left w:val="none" w:sz="0" w:space="0" w:color="auto"/>
                        <w:bottom w:val="none" w:sz="0" w:space="0" w:color="auto"/>
                        <w:right w:val="none" w:sz="0" w:space="0" w:color="auto"/>
                      </w:divBdr>
                    </w:div>
                  </w:divsChild>
                </w:div>
                <w:div w:id="540216718">
                  <w:marLeft w:val="0"/>
                  <w:marRight w:val="0"/>
                  <w:marTop w:val="0"/>
                  <w:marBottom w:val="0"/>
                  <w:divBdr>
                    <w:top w:val="none" w:sz="0" w:space="0" w:color="auto"/>
                    <w:left w:val="none" w:sz="0" w:space="0" w:color="auto"/>
                    <w:bottom w:val="none" w:sz="0" w:space="0" w:color="auto"/>
                    <w:right w:val="none" w:sz="0" w:space="0" w:color="auto"/>
                  </w:divBdr>
                  <w:divsChild>
                    <w:div w:id="1113550756">
                      <w:marLeft w:val="0"/>
                      <w:marRight w:val="0"/>
                      <w:marTop w:val="0"/>
                      <w:marBottom w:val="0"/>
                      <w:divBdr>
                        <w:top w:val="none" w:sz="0" w:space="0" w:color="auto"/>
                        <w:left w:val="none" w:sz="0" w:space="0" w:color="auto"/>
                        <w:bottom w:val="none" w:sz="0" w:space="0" w:color="auto"/>
                        <w:right w:val="none" w:sz="0" w:space="0" w:color="auto"/>
                      </w:divBdr>
                    </w:div>
                  </w:divsChild>
                </w:div>
                <w:div w:id="562523356">
                  <w:marLeft w:val="0"/>
                  <w:marRight w:val="0"/>
                  <w:marTop w:val="0"/>
                  <w:marBottom w:val="0"/>
                  <w:divBdr>
                    <w:top w:val="none" w:sz="0" w:space="0" w:color="auto"/>
                    <w:left w:val="none" w:sz="0" w:space="0" w:color="auto"/>
                    <w:bottom w:val="none" w:sz="0" w:space="0" w:color="auto"/>
                    <w:right w:val="none" w:sz="0" w:space="0" w:color="auto"/>
                  </w:divBdr>
                  <w:divsChild>
                    <w:div w:id="1107851013">
                      <w:marLeft w:val="0"/>
                      <w:marRight w:val="0"/>
                      <w:marTop w:val="0"/>
                      <w:marBottom w:val="0"/>
                      <w:divBdr>
                        <w:top w:val="none" w:sz="0" w:space="0" w:color="auto"/>
                        <w:left w:val="none" w:sz="0" w:space="0" w:color="auto"/>
                        <w:bottom w:val="none" w:sz="0" w:space="0" w:color="auto"/>
                        <w:right w:val="none" w:sz="0" w:space="0" w:color="auto"/>
                      </w:divBdr>
                    </w:div>
                  </w:divsChild>
                </w:div>
                <w:div w:id="604117465">
                  <w:marLeft w:val="0"/>
                  <w:marRight w:val="0"/>
                  <w:marTop w:val="0"/>
                  <w:marBottom w:val="0"/>
                  <w:divBdr>
                    <w:top w:val="none" w:sz="0" w:space="0" w:color="auto"/>
                    <w:left w:val="none" w:sz="0" w:space="0" w:color="auto"/>
                    <w:bottom w:val="none" w:sz="0" w:space="0" w:color="auto"/>
                    <w:right w:val="none" w:sz="0" w:space="0" w:color="auto"/>
                  </w:divBdr>
                  <w:divsChild>
                    <w:div w:id="901990136">
                      <w:marLeft w:val="0"/>
                      <w:marRight w:val="0"/>
                      <w:marTop w:val="0"/>
                      <w:marBottom w:val="0"/>
                      <w:divBdr>
                        <w:top w:val="none" w:sz="0" w:space="0" w:color="auto"/>
                        <w:left w:val="none" w:sz="0" w:space="0" w:color="auto"/>
                        <w:bottom w:val="none" w:sz="0" w:space="0" w:color="auto"/>
                        <w:right w:val="none" w:sz="0" w:space="0" w:color="auto"/>
                      </w:divBdr>
                    </w:div>
                  </w:divsChild>
                </w:div>
                <w:div w:id="668826060">
                  <w:marLeft w:val="0"/>
                  <w:marRight w:val="0"/>
                  <w:marTop w:val="0"/>
                  <w:marBottom w:val="0"/>
                  <w:divBdr>
                    <w:top w:val="none" w:sz="0" w:space="0" w:color="auto"/>
                    <w:left w:val="none" w:sz="0" w:space="0" w:color="auto"/>
                    <w:bottom w:val="none" w:sz="0" w:space="0" w:color="auto"/>
                    <w:right w:val="none" w:sz="0" w:space="0" w:color="auto"/>
                  </w:divBdr>
                  <w:divsChild>
                    <w:div w:id="1684822006">
                      <w:marLeft w:val="0"/>
                      <w:marRight w:val="0"/>
                      <w:marTop w:val="0"/>
                      <w:marBottom w:val="0"/>
                      <w:divBdr>
                        <w:top w:val="none" w:sz="0" w:space="0" w:color="auto"/>
                        <w:left w:val="none" w:sz="0" w:space="0" w:color="auto"/>
                        <w:bottom w:val="none" w:sz="0" w:space="0" w:color="auto"/>
                        <w:right w:val="none" w:sz="0" w:space="0" w:color="auto"/>
                      </w:divBdr>
                    </w:div>
                  </w:divsChild>
                </w:div>
                <w:div w:id="717968845">
                  <w:marLeft w:val="0"/>
                  <w:marRight w:val="0"/>
                  <w:marTop w:val="0"/>
                  <w:marBottom w:val="0"/>
                  <w:divBdr>
                    <w:top w:val="none" w:sz="0" w:space="0" w:color="auto"/>
                    <w:left w:val="none" w:sz="0" w:space="0" w:color="auto"/>
                    <w:bottom w:val="none" w:sz="0" w:space="0" w:color="auto"/>
                    <w:right w:val="none" w:sz="0" w:space="0" w:color="auto"/>
                  </w:divBdr>
                  <w:divsChild>
                    <w:div w:id="528834381">
                      <w:marLeft w:val="0"/>
                      <w:marRight w:val="0"/>
                      <w:marTop w:val="0"/>
                      <w:marBottom w:val="0"/>
                      <w:divBdr>
                        <w:top w:val="none" w:sz="0" w:space="0" w:color="auto"/>
                        <w:left w:val="none" w:sz="0" w:space="0" w:color="auto"/>
                        <w:bottom w:val="none" w:sz="0" w:space="0" w:color="auto"/>
                        <w:right w:val="none" w:sz="0" w:space="0" w:color="auto"/>
                      </w:divBdr>
                    </w:div>
                  </w:divsChild>
                </w:div>
                <w:div w:id="743795215">
                  <w:marLeft w:val="0"/>
                  <w:marRight w:val="0"/>
                  <w:marTop w:val="0"/>
                  <w:marBottom w:val="0"/>
                  <w:divBdr>
                    <w:top w:val="none" w:sz="0" w:space="0" w:color="auto"/>
                    <w:left w:val="none" w:sz="0" w:space="0" w:color="auto"/>
                    <w:bottom w:val="none" w:sz="0" w:space="0" w:color="auto"/>
                    <w:right w:val="none" w:sz="0" w:space="0" w:color="auto"/>
                  </w:divBdr>
                  <w:divsChild>
                    <w:div w:id="1698387351">
                      <w:marLeft w:val="0"/>
                      <w:marRight w:val="0"/>
                      <w:marTop w:val="0"/>
                      <w:marBottom w:val="0"/>
                      <w:divBdr>
                        <w:top w:val="none" w:sz="0" w:space="0" w:color="auto"/>
                        <w:left w:val="none" w:sz="0" w:space="0" w:color="auto"/>
                        <w:bottom w:val="none" w:sz="0" w:space="0" w:color="auto"/>
                        <w:right w:val="none" w:sz="0" w:space="0" w:color="auto"/>
                      </w:divBdr>
                    </w:div>
                  </w:divsChild>
                </w:div>
                <w:div w:id="792283690">
                  <w:marLeft w:val="0"/>
                  <w:marRight w:val="0"/>
                  <w:marTop w:val="0"/>
                  <w:marBottom w:val="0"/>
                  <w:divBdr>
                    <w:top w:val="none" w:sz="0" w:space="0" w:color="auto"/>
                    <w:left w:val="none" w:sz="0" w:space="0" w:color="auto"/>
                    <w:bottom w:val="none" w:sz="0" w:space="0" w:color="auto"/>
                    <w:right w:val="none" w:sz="0" w:space="0" w:color="auto"/>
                  </w:divBdr>
                  <w:divsChild>
                    <w:div w:id="342047966">
                      <w:marLeft w:val="0"/>
                      <w:marRight w:val="0"/>
                      <w:marTop w:val="0"/>
                      <w:marBottom w:val="0"/>
                      <w:divBdr>
                        <w:top w:val="none" w:sz="0" w:space="0" w:color="auto"/>
                        <w:left w:val="none" w:sz="0" w:space="0" w:color="auto"/>
                        <w:bottom w:val="none" w:sz="0" w:space="0" w:color="auto"/>
                        <w:right w:val="none" w:sz="0" w:space="0" w:color="auto"/>
                      </w:divBdr>
                    </w:div>
                  </w:divsChild>
                </w:div>
                <w:div w:id="792865512">
                  <w:marLeft w:val="0"/>
                  <w:marRight w:val="0"/>
                  <w:marTop w:val="0"/>
                  <w:marBottom w:val="0"/>
                  <w:divBdr>
                    <w:top w:val="none" w:sz="0" w:space="0" w:color="auto"/>
                    <w:left w:val="none" w:sz="0" w:space="0" w:color="auto"/>
                    <w:bottom w:val="none" w:sz="0" w:space="0" w:color="auto"/>
                    <w:right w:val="none" w:sz="0" w:space="0" w:color="auto"/>
                  </w:divBdr>
                  <w:divsChild>
                    <w:div w:id="1945576799">
                      <w:marLeft w:val="0"/>
                      <w:marRight w:val="0"/>
                      <w:marTop w:val="0"/>
                      <w:marBottom w:val="0"/>
                      <w:divBdr>
                        <w:top w:val="none" w:sz="0" w:space="0" w:color="auto"/>
                        <w:left w:val="none" w:sz="0" w:space="0" w:color="auto"/>
                        <w:bottom w:val="none" w:sz="0" w:space="0" w:color="auto"/>
                        <w:right w:val="none" w:sz="0" w:space="0" w:color="auto"/>
                      </w:divBdr>
                    </w:div>
                  </w:divsChild>
                </w:div>
                <w:div w:id="840393452">
                  <w:marLeft w:val="0"/>
                  <w:marRight w:val="0"/>
                  <w:marTop w:val="0"/>
                  <w:marBottom w:val="0"/>
                  <w:divBdr>
                    <w:top w:val="none" w:sz="0" w:space="0" w:color="auto"/>
                    <w:left w:val="none" w:sz="0" w:space="0" w:color="auto"/>
                    <w:bottom w:val="none" w:sz="0" w:space="0" w:color="auto"/>
                    <w:right w:val="none" w:sz="0" w:space="0" w:color="auto"/>
                  </w:divBdr>
                  <w:divsChild>
                    <w:div w:id="838737900">
                      <w:marLeft w:val="0"/>
                      <w:marRight w:val="0"/>
                      <w:marTop w:val="0"/>
                      <w:marBottom w:val="0"/>
                      <w:divBdr>
                        <w:top w:val="none" w:sz="0" w:space="0" w:color="auto"/>
                        <w:left w:val="none" w:sz="0" w:space="0" w:color="auto"/>
                        <w:bottom w:val="none" w:sz="0" w:space="0" w:color="auto"/>
                        <w:right w:val="none" w:sz="0" w:space="0" w:color="auto"/>
                      </w:divBdr>
                    </w:div>
                  </w:divsChild>
                </w:div>
                <w:div w:id="848643721">
                  <w:marLeft w:val="0"/>
                  <w:marRight w:val="0"/>
                  <w:marTop w:val="0"/>
                  <w:marBottom w:val="0"/>
                  <w:divBdr>
                    <w:top w:val="none" w:sz="0" w:space="0" w:color="auto"/>
                    <w:left w:val="none" w:sz="0" w:space="0" w:color="auto"/>
                    <w:bottom w:val="none" w:sz="0" w:space="0" w:color="auto"/>
                    <w:right w:val="none" w:sz="0" w:space="0" w:color="auto"/>
                  </w:divBdr>
                  <w:divsChild>
                    <w:div w:id="351541047">
                      <w:marLeft w:val="0"/>
                      <w:marRight w:val="0"/>
                      <w:marTop w:val="0"/>
                      <w:marBottom w:val="0"/>
                      <w:divBdr>
                        <w:top w:val="none" w:sz="0" w:space="0" w:color="auto"/>
                        <w:left w:val="none" w:sz="0" w:space="0" w:color="auto"/>
                        <w:bottom w:val="none" w:sz="0" w:space="0" w:color="auto"/>
                        <w:right w:val="none" w:sz="0" w:space="0" w:color="auto"/>
                      </w:divBdr>
                    </w:div>
                  </w:divsChild>
                </w:div>
                <w:div w:id="880434705">
                  <w:marLeft w:val="0"/>
                  <w:marRight w:val="0"/>
                  <w:marTop w:val="0"/>
                  <w:marBottom w:val="0"/>
                  <w:divBdr>
                    <w:top w:val="none" w:sz="0" w:space="0" w:color="auto"/>
                    <w:left w:val="none" w:sz="0" w:space="0" w:color="auto"/>
                    <w:bottom w:val="none" w:sz="0" w:space="0" w:color="auto"/>
                    <w:right w:val="none" w:sz="0" w:space="0" w:color="auto"/>
                  </w:divBdr>
                  <w:divsChild>
                    <w:div w:id="1872843553">
                      <w:marLeft w:val="0"/>
                      <w:marRight w:val="0"/>
                      <w:marTop w:val="0"/>
                      <w:marBottom w:val="0"/>
                      <w:divBdr>
                        <w:top w:val="none" w:sz="0" w:space="0" w:color="auto"/>
                        <w:left w:val="none" w:sz="0" w:space="0" w:color="auto"/>
                        <w:bottom w:val="none" w:sz="0" w:space="0" w:color="auto"/>
                        <w:right w:val="none" w:sz="0" w:space="0" w:color="auto"/>
                      </w:divBdr>
                    </w:div>
                  </w:divsChild>
                </w:div>
                <w:div w:id="896016694">
                  <w:marLeft w:val="0"/>
                  <w:marRight w:val="0"/>
                  <w:marTop w:val="0"/>
                  <w:marBottom w:val="0"/>
                  <w:divBdr>
                    <w:top w:val="none" w:sz="0" w:space="0" w:color="auto"/>
                    <w:left w:val="none" w:sz="0" w:space="0" w:color="auto"/>
                    <w:bottom w:val="none" w:sz="0" w:space="0" w:color="auto"/>
                    <w:right w:val="none" w:sz="0" w:space="0" w:color="auto"/>
                  </w:divBdr>
                  <w:divsChild>
                    <w:div w:id="1553153119">
                      <w:marLeft w:val="0"/>
                      <w:marRight w:val="0"/>
                      <w:marTop w:val="0"/>
                      <w:marBottom w:val="0"/>
                      <w:divBdr>
                        <w:top w:val="none" w:sz="0" w:space="0" w:color="auto"/>
                        <w:left w:val="none" w:sz="0" w:space="0" w:color="auto"/>
                        <w:bottom w:val="none" w:sz="0" w:space="0" w:color="auto"/>
                        <w:right w:val="none" w:sz="0" w:space="0" w:color="auto"/>
                      </w:divBdr>
                    </w:div>
                  </w:divsChild>
                </w:div>
                <w:div w:id="909776169">
                  <w:marLeft w:val="0"/>
                  <w:marRight w:val="0"/>
                  <w:marTop w:val="0"/>
                  <w:marBottom w:val="0"/>
                  <w:divBdr>
                    <w:top w:val="none" w:sz="0" w:space="0" w:color="auto"/>
                    <w:left w:val="none" w:sz="0" w:space="0" w:color="auto"/>
                    <w:bottom w:val="none" w:sz="0" w:space="0" w:color="auto"/>
                    <w:right w:val="none" w:sz="0" w:space="0" w:color="auto"/>
                  </w:divBdr>
                  <w:divsChild>
                    <w:div w:id="1205291275">
                      <w:marLeft w:val="0"/>
                      <w:marRight w:val="0"/>
                      <w:marTop w:val="0"/>
                      <w:marBottom w:val="0"/>
                      <w:divBdr>
                        <w:top w:val="none" w:sz="0" w:space="0" w:color="auto"/>
                        <w:left w:val="none" w:sz="0" w:space="0" w:color="auto"/>
                        <w:bottom w:val="none" w:sz="0" w:space="0" w:color="auto"/>
                        <w:right w:val="none" w:sz="0" w:space="0" w:color="auto"/>
                      </w:divBdr>
                    </w:div>
                  </w:divsChild>
                </w:div>
                <w:div w:id="916983313">
                  <w:marLeft w:val="0"/>
                  <w:marRight w:val="0"/>
                  <w:marTop w:val="0"/>
                  <w:marBottom w:val="0"/>
                  <w:divBdr>
                    <w:top w:val="none" w:sz="0" w:space="0" w:color="auto"/>
                    <w:left w:val="none" w:sz="0" w:space="0" w:color="auto"/>
                    <w:bottom w:val="none" w:sz="0" w:space="0" w:color="auto"/>
                    <w:right w:val="none" w:sz="0" w:space="0" w:color="auto"/>
                  </w:divBdr>
                  <w:divsChild>
                    <w:div w:id="158153927">
                      <w:marLeft w:val="0"/>
                      <w:marRight w:val="0"/>
                      <w:marTop w:val="0"/>
                      <w:marBottom w:val="0"/>
                      <w:divBdr>
                        <w:top w:val="none" w:sz="0" w:space="0" w:color="auto"/>
                        <w:left w:val="none" w:sz="0" w:space="0" w:color="auto"/>
                        <w:bottom w:val="none" w:sz="0" w:space="0" w:color="auto"/>
                        <w:right w:val="none" w:sz="0" w:space="0" w:color="auto"/>
                      </w:divBdr>
                    </w:div>
                  </w:divsChild>
                </w:div>
                <w:div w:id="951209950">
                  <w:marLeft w:val="0"/>
                  <w:marRight w:val="0"/>
                  <w:marTop w:val="0"/>
                  <w:marBottom w:val="0"/>
                  <w:divBdr>
                    <w:top w:val="none" w:sz="0" w:space="0" w:color="auto"/>
                    <w:left w:val="none" w:sz="0" w:space="0" w:color="auto"/>
                    <w:bottom w:val="none" w:sz="0" w:space="0" w:color="auto"/>
                    <w:right w:val="none" w:sz="0" w:space="0" w:color="auto"/>
                  </w:divBdr>
                  <w:divsChild>
                    <w:div w:id="249196713">
                      <w:marLeft w:val="0"/>
                      <w:marRight w:val="0"/>
                      <w:marTop w:val="0"/>
                      <w:marBottom w:val="0"/>
                      <w:divBdr>
                        <w:top w:val="none" w:sz="0" w:space="0" w:color="auto"/>
                        <w:left w:val="none" w:sz="0" w:space="0" w:color="auto"/>
                        <w:bottom w:val="none" w:sz="0" w:space="0" w:color="auto"/>
                        <w:right w:val="none" w:sz="0" w:space="0" w:color="auto"/>
                      </w:divBdr>
                    </w:div>
                  </w:divsChild>
                </w:div>
                <w:div w:id="1005747641">
                  <w:marLeft w:val="0"/>
                  <w:marRight w:val="0"/>
                  <w:marTop w:val="0"/>
                  <w:marBottom w:val="0"/>
                  <w:divBdr>
                    <w:top w:val="none" w:sz="0" w:space="0" w:color="auto"/>
                    <w:left w:val="none" w:sz="0" w:space="0" w:color="auto"/>
                    <w:bottom w:val="none" w:sz="0" w:space="0" w:color="auto"/>
                    <w:right w:val="none" w:sz="0" w:space="0" w:color="auto"/>
                  </w:divBdr>
                  <w:divsChild>
                    <w:div w:id="2003465182">
                      <w:marLeft w:val="0"/>
                      <w:marRight w:val="0"/>
                      <w:marTop w:val="0"/>
                      <w:marBottom w:val="0"/>
                      <w:divBdr>
                        <w:top w:val="none" w:sz="0" w:space="0" w:color="auto"/>
                        <w:left w:val="none" w:sz="0" w:space="0" w:color="auto"/>
                        <w:bottom w:val="none" w:sz="0" w:space="0" w:color="auto"/>
                        <w:right w:val="none" w:sz="0" w:space="0" w:color="auto"/>
                      </w:divBdr>
                    </w:div>
                  </w:divsChild>
                </w:div>
                <w:div w:id="1007365979">
                  <w:marLeft w:val="0"/>
                  <w:marRight w:val="0"/>
                  <w:marTop w:val="0"/>
                  <w:marBottom w:val="0"/>
                  <w:divBdr>
                    <w:top w:val="none" w:sz="0" w:space="0" w:color="auto"/>
                    <w:left w:val="none" w:sz="0" w:space="0" w:color="auto"/>
                    <w:bottom w:val="none" w:sz="0" w:space="0" w:color="auto"/>
                    <w:right w:val="none" w:sz="0" w:space="0" w:color="auto"/>
                  </w:divBdr>
                  <w:divsChild>
                    <w:div w:id="1267730414">
                      <w:marLeft w:val="0"/>
                      <w:marRight w:val="0"/>
                      <w:marTop w:val="0"/>
                      <w:marBottom w:val="0"/>
                      <w:divBdr>
                        <w:top w:val="none" w:sz="0" w:space="0" w:color="auto"/>
                        <w:left w:val="none" w:sz="0" w:space="0" w:color="auto"/>
                        <w:bottom w:val="none" w:sz="0" w:space="0" w:color="auto"/>
                        <w:right w:val="none" w:sz="0" w:space="0" w:color="auto"/>
                      </w:divBdr>
                    </w:div>
                  </w:divsChild>
                </w:div>
                <w:div w:id="1064177264">
                  <w:marLeft w:val="0"/>
                  <w:marRight w:val="0"/>
                  <w:marTop w:val="0"/>
                  <w:marBottom w:val="0"/>
                  <w:divBdr>
                    <w:top w:val="none" w:sz="0" w:space="0" w:color="auto"/>
                    <w:left w:val="none" w:sz="0" w:space="0" w:color="auto"/>
                    <w:bottom w:val="none" w:sz="0" w:space="0" w:color="auto"/>
                    <w:right w:val="none" w:sz="0" w:space="0" w:color="auto"/>
                  </w:divBdr>
                  <w:divsChild>
                    <w:div w:id="732234810">
                      <w:marLeft w:val="0"/>
                      <w:marRight w:val="0"/>
                      <w:marTop w:val="0"/>
                      <w:marBottom w:val="0"/>
                      <w:divBdr>
                        <w:top w:val="none" w:sz="0" w:space="0" w:color="auto"/>
                        <w:left w:val="none" w:sz="0" w:space="0" w:color="auto"/>
                        <w:bottom w:val="none" w:sz="0" w:space="0" w:color="auto"/>
                        <w:right w:val="none" w:sz="0" w:space="0" w:color="auto"/>
                      </w:divBdr>
                    </w:div>
                  </w:divsChild>
                </w:div>
                <w:div w:id="1067072330">
                  <w:marLeft w:val="0"/>
                  <w:marRight w:val="0"/>
                  <w:marTop w:val="0"/>
                  <w:marBottom w:val="0"/>
                  <w:divBdr>
                    <w:top w:val="none" w:sz="0" w:space="0" w:color="auto"/>
                    <w:left w:val="none" w:sz="0" w:space="0" w:color="auto"/>
                    <w:bottom w:val="none" w:sz="0" w:space="0" w:color="auto"/>
                    <w:right w:val="none" w:sz="0" w:space="0" w:color="auto"/>
                  </w:divBdr>
                  <w:divsChild>
                    <w:div w:id="1685281146">
                      <w:marLeft w:val="0"/>
                      <w:marRight w:val="0"/>
                      <w:marTop w:val="0"/>
                      <w:marBottom w:val="0"/>
                      <w:divBdr>
                        <w:top w:val="none" w:sz="0" w:space="0" w:color="auto"/>
                        <w:left w:val="none" w:sz="0" w:space="0" w:color="auto"/>
                        <w:bottom w:val="none" w:sz="0" w:space="0" w:color="auto"/>
                        <w:right w:val="none" w:sz="0" w:space="0" w:color="auto"/>
                      </w:divBdr>
                    </w:div>
                  </w:divsChild>
                </w:div>
                <w:div w:id="1107968523">
                  <w:marLeft w:val="0"/>
                  <w:marRight w:val="0"/>
                  <w:marTop w:val="0"/>
                  <w:marBottom w:val="0"/>
                  <w:divBdr>
                    <w:top w:val="none" w:sz="0" w:space="0" w:color="auto"/>
                    <w:left w:val="none" w:sz="0" w:space="0" w:color="auto"/>
                    <w:bottom w:val="none" w:sz="0" w:space="0" w:color="auto"/>
                    <w:right w:val="none" w:sz="0" w:space="0" w:color="auto"/>
                  </w:divBdr>
                  <w:divsChild>
                    <w:div w:id="1564221697">
                      <w:marLeft w:val="0"/>
                      <w:marRight w:val="0"/>
                      <w:marTop w:val="0"/>
                      <w:marBottom w:val="0"/>
                      <w:divBdr>
                        <w:top w:val="none" w:sz="0" w:space="0" w:color="auto"/>
                        <w:left w:val="none" w:sz="0" w:space="0" w:color="auto"/>
                        <w:bottom w:val="none" w:sz="0" w:space="0" w:color="auto"/>
                        <w:right w:val="none" w:sz="0" w:space="0" w:color="auto"/>
                      </w:divBdr>
                    </w:div>
                  </w:divsChild>
                </w:div>
                <w:div w:id="1110055055">
                  <w:marLeft w:val="0"/>
                  <w:marRight w:val="0"/>
                  <w:marTop w:val="0"/>
                  <w:marBottom w:val="0"/>
                  <w:divBdr>
                    <w:top w:val="none" w:sz="0" w:space="0" w:color="auto"/>
                    <w:left w:val="none" w:sz="0" w:space="0" w:color="auto"/>
                    <w:bottom w:val="none" w:sz="0" w:space="0" w:color="auto"/>
                    <w:right w:val="none" w:sz="0" w:space="0" w:color="auto"/>
                  </w:divBdr>
                  <w:divsChild>
                    <w:div w:id="2067490988">
                      <w:marLeft w:val="0"/>
                      <w:marRight w:val="0"/>
                      <w:marTop w:val="0"/>
                      <w:marBottom w:val="0"/>
                      <w:divBdr>
                        <w:top w:val="none" w:sz="0" w:space="0" w:color="auto"/>
                        <w:left w:val="none" w:sz="0" w:space="0" w:color="auto"/>
                        <w:bottom w:val="none" w:sz="0" w:space="0" w:color="auto"/>
                        <w:right w:val="none" w:sz="0" w:space="0" w:color="auto"/>
                      </w:divBdr>
                    </w:div>
                  </w:divsChild>
                </w:div>
                <w:div w:id="1144928717">
                  <w:marLeft w:val="0"/>
                  <w:marRight w:val="0"/>
                  <w:marTop w:val="0"/>
                  <w:marBottom w:val="0"/>
                  <w:divBdr>
                    <w:top w:val="none" w:sz="0" w:space="0" w:color="auto"/>
                    <w:left w:val="none" w:sz="0" w:space="0" w:color="auto"/>
                    <w:bottom w:val="none" w:sz="0" w:space="0" w:color="auto"/>
                    <w:right w:val="none" w:sz="0" w:space="0" w:color="auto"/>
                  </w:divBdr>
                  <w:divsChild>
                    <w:div w:id="1794715813">
                      <w:marLeft w:val="0"/>
                      <w:marRight w:val="0"/>
                      <w:marTop w:val="0"/>
                      <w:marBottom w:val="0"/>
                      <w:divBdr>
                        <w:top w:val="none" w:sz="0" w:space="0" w:color="auto"/>
                        <w:left w:val="none" w:sz="0" w:space="0" w:color="auto"/>
                        <w:bottom w:val="none" w:sz="0" w:space="0" w:color="auto"/>
                        <w:right w:val="none" w:sz="0" w:space="0" w:color="auto"/>
                      </w:divBdr>
                    </w:div>
                  </w:divsChild>
                </w:div>
                <w:div w:id="1187670419">
                  <w:marLeft w:val="0"/>
                  <w:marRight w:val="0"/>
                  <w:marTop w:val="0"/>
                  <w:marBottom w:val="0"/>
                  <w:divBdr>
                    <w:top w:val="none" w:sz="0" w:space="0" w:color="auto"/>
                    <w:left w:val="none" w:sz="0" w:space="0" w:color="auto"/>
                    <w:bottom w:val="none" w:sz="0" w:space="0" w:color="auto"/>
                    <w:right w:val="none" w:sz="0" w:space="0" w:color="auto"/>
                  </w:divBdr>
                  <w:divsChild>
                    <w:div w:id="1679506491">
                      <w:marLeft w:val="0"/>
                      <w:marRight w:val="0"/>
                      <w:marTop w:val="0"/>
                      <w:marBottom w:val="0"/>
                      <w:divBdr>
                        <w:top w:val="none" w:sz="0" w:space="0" w:color="auto"/>
                        <w:left w:val="none" w:sz="0" w:space="0" w:color="auto"/>
                        <w:bottom w:val="none" w:sz="0" w:space="0" w:color="auto"/>
                        <w:right w:val="none" w:sz="0" w:space="0" w:color="auto"/>
                      </w:divBdr>
                    </w:div>
                  </w:divsChild>
                </w:div>
                <w:div w:id="1200779373">
                  <w:marLeft w:val="0"/>
                  <w:marRight w:val="0"/>
                  <w:marTop w:val="0"/>
                  <w:marBottom w:val="0"/>
                  <w:divBdr>
                    <w:top w:val="none" w:sz="0" w:space="0" w:color="auto"/>
                    <w:left w:val="none" w:sz="0" w:space="0" w:color="auto"/>
                    <w:bottom w:val="none" w:sz="0" w:space="0" w:color="auto"/>
                    <w:right w:val="none" w:sz="0" w:space="0" w:color="auto"/>
                  </w:divBdr>
                  <w:divsChild>
                    <w:div w:id="165558261">
                      <w:marLeft w:val="0"/>
                      <w:marRight w:val="0"/>
                      <w:marTop w:val="0"/>
                      <w:marBottom w:val="0"/>
                      <w:divBdr>
                        <w:top w:val="none" w:sz="0" w:space="0" w:color="auto"/>
                        <w:left w:val="none" w:sz="0" w:space="0" w:color="auto"/>
                        <w:bottom w:val="none" w:sz="0" w:space="0" w:color="auto"/>
                        <w:right w:val="none" w:sz="0" w:space="0" w:color="auto"/>
                      </w:divBdr>
                    </w:div>
                  </w:divsChild>
                </w:div>
                <w:div w:id="1204903358">
                  <w:marLeft w:val="0"/>
                  <w:marRight w:val="0"/>
                  <w:marTop w:val="0"/>
                  <w:marBottom w:val="0"/>
                  <w:divBdr>
                    <w:top w:val="none" w:sz="0" w:space="0" w:color="auto"/>
                    <w:left w:val="none" w:sz="0" w:space="0" w:color="auto"/>
                    <w:bottom w:val="none" w:sz="0" w:space="0" w:color="auto"/>
                    <w:right w:val="none" w:sz="0" w:space="0" w:color="auto"/>
                  </w:divBdr>
                  <w:divsChild>
                    <w:div w:id="325012651">
                      <w:marLeft w:val="0"/>
                      <w:marRight w:val="0"/>
                      <w:marTop w:val="0"/>
                      <w:marBottom w:val="0"/>
                      <w:divBdr>
                        <w:top w:val="none" w:sz="0" w:space="0" w:color="auto"/>
                        <w:left w:val="none" w:sz="0" w:space="0" w:color="auto"/>
                        <w:bottom w:val="none" w:sz="0" w:space="0" w:color="auto"/>
                        <w:right w:val="none" w:sz="0" w:space="0" w:color="auto"/>
                      </w:divBdr>
                    </w:div>
                  </w:divsChild>
                </w:div>
                <w:div w:id="1273780840">
                  <w:marLeft w:val="0"/>
                  <w:marRight w:val="0"/>
                  <w:marTop w:val="0"/>
                  <w:marBottom w:val="0"/>
                  <w:divBdr>
                    <w:top w:val="none" w:sz="0" w:space="0" w:color="auto"/>
                    <w:left w:val="none" w:sz="0" w:space="0" w:color="auto"/>
                    <w:bottom w:val="none" w:sz="0" w:space="0" w:color="auto"/>
                    <w:right w:val="none" w:sz="0" w:space="0" w:color="auto"/>
                  </w:divBdr>
                  <w:divsChild>
                    <w:div w:id="409549356">
                      <w:marLeft w:val="0"/>
                      <w:marRight w:val="0"/>
                      <w:marTop w:val="0"/>
                      <w:marBottom w:val="0"/>
                      <w:divBdr>
                        <w:top w:val="none" w:sz="0" w:space="0" w:color="auto"/>
                        <w:left w:val="none" w:sz="0" w:space="0" w:color="auto"/>
                        <w:bottom w:val="none" w:sz="0" w:space="0" w:color="auto"/>
                        <w:right w:val="none" w:sz="0" w:space="0" w:color="auto"/>
                      </w:divBdr>
                    </w:div>
                  </w:divsChild>
                </w:div>
                <w:div w:id="1279992132">
                  <w:marLeft w:val="0"/>
                  <w:marRight w:val="0"/>
                  <w:marTop w:val="0"/>
                  <w:marBottom w:val="0"/>
                  <w:divBdr>
                    <w:top w:val="none" w:sz="0" w:space="0" w:color="auto"/>
                    <w:left w:val="none" w:sz="0" w:space="0" w:color="auto"/>
                    <w:bottom w:val="none" w:sz="0" w:space="0" w:color="auto"/>
                    <w:right w:val="none" w:sz="0" w:space="0" w:color="auto"/>
                  </w:divBdr>
                  <w:divsChild>
                    <w:div w:id="495460930">
                      <w:marLeft w:val="0"/>
                      <w:marRight w:val="0"/>
                      <w:marTop w:val="0"/>
                      <w:marBottom w:val="0"/>
                      <w:divBdr>
                        <w:top w:val="none" w:sz="0" w:space="0" w:color="auto"/>
                        <w:left w:val="none" w:sz="0" w:space="0" w:color="auto"/>
                        <w:bottom w:val="none" w:sz="0" w:space="0" w:color="auto"/>
                        <w:right w:val="none" w:sz="0" w:space="0" w:color="auto"/>
                      </w:divBdr>
                    </w:div>
                  </w:divsChild>
                </w:div>
                <w:div w:id="1292394119">
                  <w:marLeft w:val="0"/>
                  <w:marRight w:val="0"/>
                  <w:marTop w:val="0"/>
                  <w:marBottom w:val="0"/>
                  <w:divBdr>
                    <w:top w:val="none" w:sz="0" w:space="0" w:color="auto"/>
                    <w:left w:val="none" w:sz="0" w:space="0" w:color="auto"/>
                    <w:bottom w:val="none" w:sz="0" w:space="0" w:color="auto"/>
                    <w:right w:val="none" w:sz="0" w:space="0" w:color="auto"/>
                  </w:divBdr>
                  <w:divsChild>
                    <w:div w:id="801534509">
                      <w:marLeft w:val="0"/>
                      <w:marRight w:val="0"/>
                      <w:marTop w:val="0"/>
                      <w:marBottom w:val="0"/>
                      <w:divBdr>
                        <w:top w:val="none" w:sz="0" w:space="0" w:color="auto"/>
                        <w:left w:val="none" w:sz="0" w:space="0" w:color="auto"/>
                        <w:bottom w:val="none" w:sz="0" w:space="0" w:color="auto"/>
                        <w:right w:val="none" w:sz="0" w:space="0" w:color="auto"/>
                      </w:divBdr>
                    </w:div>
                  </w:divsChild>
                </w:div>
                <w:div w:id="1293747502">
                  <w:marLeft w:val="0"/>
                  <w:marRight w:val="0"/>
                  <w:marTop w:val="0"/>
                  <w:marBottom w:val="0"/>
                  <w:divBdr>
                    <w:top w:val="none" w:sz="0" w:space="0" w:color="auto"/>
                    <w:left w:val="none" w:sz="0" w:space="0" w:color="auto"/>
                    <w:bottom w:val="none" w:sz="0" w:space="0" w:color="auto"/>
                    <w:right w:val="none" w:sz="0" w:space="0" w:color="auto"/>
                  </w:divBdr>
                  <w:divsChild>
                    <w:div w:id="762720595">
                      <w:marLeft w:val="0"/>
                      <w:marRight w:val="0"/>
                      <w:marTop w:val="0"/>
                      <w:marBottom w:val="0"/>
                      <w:divBdr>
                        <w:top w:val="none" w:sz="0" w:space="0" w:color="auto"/>
                        <w:left w:val="none" w:sz="0" w:space="0" w:color="auto"/>
                        <w:bottom w:val="none" w:sz="0" w:space="0" w:color="auto"/>
                        <w:right w:val="none" w:sz="0" w:space="0" w:color="auto"/>
                      </w:divBdr>
                    </w:div>
                  </w:divsChild>
                </w:div>
                <w:div w:id="1324040432">
                  <w:marLeft w:val="0"/>
                  <w:marRight w:val="0"/>
                  <w:marTop w:val="0"/>
                  <w:marBottom w:val="0"/>
                  <w:divBdr>
                    <w:top w:val="none" w:sz="0" w:space="0" w:color="auto"/>
                    <w:left w:val="none" w:sz="0" w:space="0" w:color="auto"/>
                    <w:bottom w:val="none" w:sz="0" w:space="0" w:color="auto"/>
                    <w:right w:val="none" w:sz="0" w:space="0" w:color="auto"/>
                  </w:divBdr>
                  <w:divsChild>
                    <w:div w:id="1144007104">
                      <w:marLeft w:val="0"/>
                      <w:marRight w:val="0"/>
                      <w:marTop w:val="0"/>
                      <w:marBottom w:val="0"/>
                      <w:divBdr>
                        <w:top w:val="none" w:sz="0" w:space="0" w:color="auto"/>
                        <w:left w:val="none" w:sz="0" w:space="0" w:color="auto"/>
                        <w:bottom w:val="none" w:sz="0" w:space="0" w:color="auto"/>
                        <w:right w:val="none" w:sz="0" w:space="0" w:color="auto"/>
                      </w:divBdr>
                    </w:div>
                  </w:divsChild>
                </w:div>
                <w:div w:id="1325360153">
                  <w:marLeft w:val="0"/>
                  <w:marRight w:val="0"/>
                  <w:marTop w:val="0"/>
                  <w:marBottom w:val="0"/>
                  <w:divBdr>
                    <w:top w:val="none" w:sz="0" w:space="0" w:color="auto"/>
                    <w:left w:val="none" w:sz="0" w:space="0" w:color="auto"/>
                    <w:bottom w:val="none" w:sz="0" w:space="0" w:color="auto"/>
                    <w:right w:val="none" w:sz="0" w:space="0" w:color="auto"/>
                  </w:divBdr>
                  <w:divsChild>
                    <w:div w:id="1645309448">
                      <w:marLeft w:val="0"/>
                      <w:marRight w:val="0"/>
                      <w:marTop w:val="0"/>
                      <w:marBottom w:val="0"/>
                      <w:divBdr>
                        <w:top w:val="none" w:sz="0" w:space="0" w:color="auto"/>
                        <w:left w:val="none" w:sz="0" w:space="0" w:color="auto"/>
                        <w:bottom w:val="none" w:sz="0" w:space="0" w:color="auto"/>
                        <w:right w:val="none" w:sz="0" w:space="0" w:color="auto"/>
                      </w:divBdr>
                    </w:div>
                  </w:divsChild>
                </w:div>
                <w:div w:id="1326784154">
                  <w:marLeft w:val="0"/>
                  <w:marRight w:val="0"/>
                  <w:marTop w:val="0"/>
                  <w:marBottom w:val="0"/>
                  <w:divBdr>
                    <w:top w:val="none" w:sz="0" w:space="0" w:color="auto"/>
                    <w:left w:val="none" w:sz="0" w:space="0" w:color="auto"/>
                    <w:bottom w:val="none" w:sz="0" w:space="0" w:color="auto"/>
                    <w:right w:val="none" w:sz="0" w:space="0" w:color="auto"/>
                  </w:divBdr>
                  <w:divsChild>
                    <w:div w:id="2060863375">
                      <w:marLeft w:val="0"/>
                      <w:marRight w:val="0"/>
                      <w:marTop w:val="0"/>
                      <w:marBottom w:val="0"/>
                      <w:divBdr>
                        <w:top w:val="none" w:sz="0" w:space="0" w:color="auto"/>
                        <w:left w:val="none" w:sz="0" w:space="0" w:color="auto"/>
                        <w:bottom w:val="none" w:sz="0" w:space="0" w:color="auto"/>
                        <w:right w:val="none" w:sz="0" w:space="0" w:color="auto"/>
                      </w:divBdr>
                    </w:div>
                  </w:divsChild>
                </w:div>
                <w:div w:id="1338773125">
                  <w:marLeft w:val="0"/>
                  <w:marRight w:val="0"/>
                  <w:marTop w:val="0"/>
                  <w:marBottom w:val="0"/>
                  <w:divBdr>
                    <w:top w:val="none" w:sz="0" w:space="0" w:color="auto"/>
                    <w:left w:val="none" w:sz="0" w:space="0" w:color="auto"/>
                    <w:bottom w:val="none" w:sz="0" w:space="0" w:color="auto"/>
                    <w:right w:val="none" w:sz="0" w:space="0" w:color="auto"/>
                  </w:divBdr>
                  <w:divsChild>
                    <w:div w:id="1007440323">
                      <w:marLeft w:val="0"/>
                      <w:marRight w:val="0"/>
                      <w:marTop w:val="0"/>
                      <w:marBottom w:val="0"/>
                      <w:divBdr>
                        <w:top w:val="none" w:sz="0" w:space="0" w:color="auto"/>
                        <w:left w:val="none" w:sz="0" w:space="0" w:color="auto"/>
                        <w:bottom w:val="none" w:sz="0" w:space="0" w:color="auto"/>
                        <w:right w:val="none" w:sz="0" w:space="0" w:color="auto"/>
                      </w:divBdr>
                    </w:div>
                  </w:divsChild>
                </w:div>
                <w:div w:id="1367294124">
                  <w:marLeft w:val="0"/>
                  <w:marRight w:val="0"/>
                  <w:marTop w:val="0"/>
                  <w:marBottom w:val="0"/>
                  <w:divBdr>
                    <w:top w:val="none" w:sz="0" w:space="0" w:color="auto"/>
                    <w:left w:val="none" w:sz="0" w:space="0" w:color="auto"/>
                    <w:bottom w:val="none" w:sz="0" w:space="0" w:color="auto"/>
                    <w:right w:val="none" w:sz="0" w:space="0" w:color="auto"/>
                  </w:divBdr>
                  <w:divsChild>
                    <w:div w:id="860778983">
                      <w:marLeft w:val="0"/>
                      <w:marRight w:val="0"/>
                      <w:marTop w:val="0"/>
                      <w:marBottom w:val="0"/>
                      <w:divBdr>
                        <w:top w:val="none" w:sz="0" w:space="0" w:color="auto"/>
                        <w:left w:val="none" w:sz="0" w:space="0" w:color="auto"/>
                        <w:bottom w:val="none" w:sz="0" w:space="0" w:color="auto"/>
                        <w:right w:val="none" w:sz="0" w:space="0" w:color="auto"/>
                      </w:divBdr>
                    </w:div>
                  </w:divsChild>
                </w:div>
                <w:div w:id="1516578534">
                  <w:marLeft w:val="0"/>
                  <w:marRight w:val="0"/>
                  <w:marTop w:val="0"/>
                  <w:marBottom w:val="0"/>
                  <w:divBdr>
                    <w:top w:val="none" w:sz="0" w:space="0" w:color="auto"/>
                    <w:left w:val="none" w:sz="0" w:space="0" w:color="auto"/>
                    <w:bottom w:val="none" w:sz="0" w:space="0" w:color="auto"/>
                    <w:right w:val="none" w:sz="0" w:space="0" w:color="auto"/>
                  </w:divBdr>
                  <w:divsChild>
                    <w:div w:id="1509058259">
                      <w:marLeft w:val="0"/>
                      <w:marRight w:val="0"/>
                      <w:marTop w:val="0"/>
                      <w:marBottom w:val="0"/>
                      <w:divBdr>
                        <w:top w:val="none" w:sz="0" w:space="0" w:color="auto"/>
                        <w:left w:val="none" w:sz="0" w:space="0" w:color="auto"/>
                        <w:bottom w:val="none" w:sz="0" w:space="0" w:color="auto"/>
                        <w:right w:val="none" w:sz="0" w:space="0" w:color="auto"/>
                      </w:divBdr>
                    </w:div>
                  </w:divsChild>
                </w:div>
                <w:div w:id="1558013654">
                  <w:marLeft w:val="0"/>
                  <w:marRight w:val="0"/>
                  <w:marTop w:val="0"/>
                  <w:marBottom w:val="0"/>
                  <w:divBdr>
                    <w:top w:val="none" w:sz="0" w:space="0" w:color="auto"/>
                    <w:left w:val="none" w:sz="0" w:space="0" w:color="auto"/>
                    <w:bottom w:val="none" w:sz="0" w:space="0" w:color="auto"/>
                    <w:right w:val="none" w:sz="0" w:space="0" w:color="auto"/>
                  </w:divBdr>
                  <w:divsChild>
                    <w:div w:id="1153982340">
                      <w:marLeft w:val="0"/>
                      <w:marRight w:val="0"/>
                      <w:marTop w:val="0"/>
                      <w:marBottom w:val="0"/>
                      <w:divBdr>
                        <w:top w:val="none" w:sz="0" w:space="0" w:color="auto"/>
                        <w:left w:val="none" w:sz="0" w:space="0" w:color="auto"/>
                        <w:bottom w:val="none" w:sz="0" w:space="0" w:color="auto"/>
                        <w:right w:val="none" w:sz="0" w:space="0" w:color="auto"/>
                      </w:divBdr>
                    </w:div>
                  </w:divsChild>
                </w:div>
                <w:div w:id="1572496039">
                  <w:marLeft w:val="0"/>
                  <w:marRight w:val="0"/>
                  <w:marTop w:val="0"/>
                  <w:marBottom w:val="0"/>
                  <w:divBdr>
                    <w:top w:val="none" w:sz="0" w:space="0" w:color="auto"/>
                    <w:left w:val="none" w:sz="0" w:space="0" w:color="auto"/>
                    <w:bottom w:val="none" w:sz="0" w:space="0" w:color="auto"/>
                    <w:right w:val="none" w:sz="0" w:space="0" w:color="auto"/>
                  </w:divBdr>
                  <w:divsChild>
                    <w:div w:id="1461069322">
                      <w:marLeft w:val="0"/>
                      <w:marRight w:val="0"/>
                      <w:marTop w:val="0"/>
                      <w:marBottom w:val="0"/>
                      <w:divBdr>
                        <w:top w:val="none" w:sz="0" w:space="0" w:color="auto"/>
                        <w:left w:val="none" w:sz="0" w:space="0" w:color="auto"/>
                        <w:bottom w:val="none" w:sz="0" w:space="0" w:color="auto"/>
                        <w:right w:val="none" w:sz="0" w:space="0" w:color="auto"/>
                      </w:divBdr>
                    </w:div>
                  </w:divsChild>
                </w:div>
                <w:div w:id="1573929471">
                  <w:marLeft w:val="0"/>
                  <w:marRight w:val="0"/>
                  <w:marTop w:val="0"/>
                  <w:marBottom w:val="0"/>
                  <w:divBdr>
                    <w:top w:val="none" w:sz="0" w:space="0" w:color="auto"/>
                    <w:left w:val="none" w:sz="0" w:space="0" w:color="auto"/>
                    <w:bottom w:val="none" w:sz="0" w:space="0" w:color="auto"/>
                    <w:right w:val="none" w:sz="0" w:space="0" w:color="auto"/>
                  </w:divBdr>
                  <w:divsChild>
                    <w:div w:id="801460045">
                      <w:marLeft w:val="0"/>
                      <w:marRight w:val="0"/>
                      <w:marTop w:val="0"/>
                      <w:marBottom w:val="0"/>
                      <w:divBdr>
                        <w:top w:val="none" w:sz="0" w:space="0" w:color="auto"/>
                        <w:left w:val="none" w:sz="0" w:space="0" w:color="auto"/>
                        <w:bottom w:val="none" w:sz="0" w:space="0" w:color="auto"/>
                        <w:right w:val="none" w:sz="0" w:space="0" w:color="auto"/>
                      </w:divBdr>
                    </w:div>
                  </w:divsChild>
                </w:div>
                <w:div w:id="1577394188">
                  <w:marLeft w:val="0"/>
                  <w:marRight w:val="0"/>
                  <w:marTop w:val="0"/>
                  <w:marBottom w:val="0"/>
                  <w:divBdr>
                    <w:top w:val="none" w:sz="0" w:space="0" w:color="auto"/>
                    <w:left w:val="none" w:sz="0" w:space="0" w:color="auto"/>
                    <w:bottom w:val="none" w:sz="0" w:space="0" w:color="auto"/>
                    <w:right w:val="none" w:sz="0" w:space="0" w:color="auto"/>
                  </w:divBdr>
                  <w:divsChild>
                    <w:div w:id="1650208670">
                      <w:marLeft w:val="0"/>
                      <w:marRight w:val="0"/>
                      <w:marTop w:val="0"/>
                      <w:marBottom w:val="0"/>
                      <w:divBdr>
                        <w:top w:val="none" w:sz="0" w:space="0" w:color="auto"/>
                        <w:left w:val="none" w:sz="0" w:space="0" w:color="auto"/>
                        <w:bottom w:val="none" w:sz="0" w:space="0" w:color="auto"/>
                        <w:right w:val="none" w:sz="0" w:space="0" w:color="auto"/>
                      </w:divBdr>
                    </w:div>
                  </w:divsChild>
                </w:div>
                <w:div w:id="1632325651">
                  <w:marLeft w:val="0"/>
                  <w:marRight w:val="0"/>
                  <w:marTop w:val="0"/>
                  <w:marBottom w:val="0"/>
                  <w:divBdr>
                    <w:top w:val="none" w:sz="0" w:space="0" w:color="auto"/>
                    <w:left w:val="none" w:sz="0" w:space="0" w:color="auto"/>
                    <w:bottom w:val="none" w:sz="0" w:space="0" w:color="auto"/>
                    <w:right w:val="none" w:sz="0" w:space="0" w:color="auto"/>
                  </w:divBdr>
                  <w:divsChild>
                    <w:div w:id="1121070329">
                      <w:marLeft w:val="0"/>
                      <w:marRight w:val="0"/>
                      <w:marTop w:val="0"/>
                      <w:marBottom w:val="0"/>
                      <w:divBdr>
                        <w:top w:val="none" w:sz="0" w:space="0" w:color="auto"/>
                        <w:left w:val="none" w:sz="0" w:space="0" w:color="auto"/>
                        <w:bottom w:val="none" w:sz="0" w:space="0" w:color="auto"/>
                        <w:right w:val="none" w:sz="0" w:space="0" w:color="auto"/>
                      </w:divBdr>
                    </w:div>
                  </w:divsChild>
                </w:div>
                <w:div w:id="1643774735">
                  <w:marLeft w:val="0"/>
                  <w:marRight w:val="0"/>
                  <w:marTop w:val="0"/>
                  <w:marBottom w:val="0"/>
                  <w:divBdr>
                    <w:top w:val="none" w:sz="0" w:space="0" w:color="auto"/>
                    <w:left w:val="none" w:sz="0" w:space="0" w:color="auto"/>
                    <w:bottom w:val="none" w:sz="0" w:space="0" w:color="auto"/>
                    <w:right w:val="none" w:sz="0" w:space="0" w:color="auto"/>
                  </w:divBdr>
                  <w:divsChild>
                    <w:div w:id="655911582">
                      <w:marLeft w:val="0"/>
                      <w:marRight w:val="0"/>
                      <w:marTop w:val="0"/>
                      <w:marBottom w:val="0"/>
                      <w:divBdr>
                        <w:top w:val="none" w:sz="0" w:space="0" w:color="auto"/>
                        <w:left w:val="none" w:sz="0" w:space="0" w:color="auto"/>
                        <w:bottom w:val="none" w:sz="0" w:space="0" w:color="auto"/>
                        <w:right w:val="none" w:sz="0" w:space="0" w:color="auto"/>
                      </w:divBdr>
                    </w:div>
                  </w:divsChild>
                </w:div>
                <w:div w:id="1644041273">
                  <w:marLeft w:val="0"/>
                  <w:marRight w:val="0"/>
                  <w:marTop w:val="0"/>
                  <w:marBottom w:val="0"/>
                  <w:divBdr>
                    <w:top w:val="none" w:sz="0" w:space="0" w:color="auto"/>
                    <w:left w:val="none" w:sz="0" w:space="0" w:color="auto"/>
                    <w:bottom w:val="none" w:sz="0" w:space="0" w:color="auto"/>
                    <w:right w:val="none" w:sz="0" w:space="0" w:color="auto"/>
                  </w:divBdr>
                  <w:divsChild>
                    <w:div w:id="1879858745">
                      <w:marLeft w:val="0"/>
                      <w:marRight w:val="0"/>
                      <w:marTop w:val="0"/>
                      <w:marBottom w:val="0"/>
                      <w:divBdr>
                        <w:top w:val="none" w:sz="0" w:space="0" w:color="auto"/>
                        <w:left w:val="none" w:sz="0" w:space="0" w:color="auto"/>
                        <w:bottom w:val="none" w:sz="0" w:space="0" w:color="auto"/>
                        <w:right w:val="none" w:sz="0" w:space="0" w:color="auto"/>
                      </w:divBdr>
                    </w:div>
                  </w:divsChild>
                </w:div>
                <w:div w:id="1739327311">
                  <w:marLeft w:val="0"/>
                  <w:marRight w:val="0"/>
                  <w:marTop w:val="0"/>
                  <w:marBottom w:val="0"/>
                  <w:divBdr>
                    <w:top w:val="none" w:sz="0" w:space="0" w:color="auto"/>
                    <w:left w:val="none" w:sz="0" w:space="0" w:color="auto"/>
                    <w:bottom w:val="none" w:sz="0" w:space="0" w:color="auto"/>
                    <w:right w:val="none" w:sz="0" w:space="0" w:color="auto"/>
                  </w:divBdr>
                  <w:divsChild>
                    <w:div w:id="1627855389">
                      <w:marLeft w:val="0"/>
                      <w:marRight w:val="0"/>
                      <w:marTop w:val="0"/>
                      <w:marBottom w:val="0"/>
                      <w:divBdr>
                        <w:top w:val="none" w:sz="0" w:space="0" w:color="auto"/>
                        <w:left w:val="none" w:sz="0" w:space="0" w:color="auto"/>
                        <w:bottom w:val="none" w:sz="0" w:space="0" w:color="auto"/>
                        <w:right w:val="none" w:sz="0" w:space="0" w:color="auto"/>
                      </w:divBdr>
                    </w:div>
                  </w:divsChild>
                </w:div>
                <w:div w:id="1794985235">
                  <w:marLeft w:val="0"/>
                  <w:marRight w:val="0"/>
                  <w:marTop w:val="0"/>
                  <w:marBottom w:val="0"/>
                  <w:divBdr>
                    <w:top w:val="none" w:sz="0" w:space="0" w:color="auto"/>
                    <w:left w:val="none" w:sz="0" w:space="0" w:color="auto"/>
                    <w:bottom w:val="none" w:sz="0" w:space="0" w:color="auto"/>
                    <w:right w:val="none" w:sz="0" w:space="0" w:color="auto"/>
                  </w:divBdr>
                  <w:divsChild>
                    <w:div w:id="1497499081">
                      <w:marLeft w:val="0"/>
                      <w:marRight w:val="0"/>
                      <w:marTop w:val="0"/>
                      <w:marBottom w:val="0"/>
                      <w:divBdr>
                        <w:top w:val="none" w:sz="0" w:space="0" w:color="auto"/>
                        <w:left w:val="none" w:sz="0" w:space="0" w:color="auto"/>
                        <w:bottom w:val="none" w:sz="0" w:space="0" w:color="auto"/>
                        <w:right w:val="none" w:sz="0" w:space="0" w:color="auto"/>
                      </w:divBdr>
                    </w:div>
                  </w:divsChild>
                </w:div>
                <w:div w:id="1824277164">
                  <w:marLeft w:val="0"/>
                  <w:marRight w:val="0"/>
                  <w:marTop w:val="0"/>
                  <w:marBottom w:val="0"/>
                  <w:divBdr>
                    <w:top w:val="none" w:sz="0" w:space="0" w:color="auto"/>
                    <w:left w:val="none" w:sz="0" w:space="0" w:color="auto"/>
                    <w:bottom w:val="none" w:sz="0" w:space="0" w:color="auto"/>
                    <w:right w:val="none" w:sz="0" w:space="0" w:color="auto"/>
                  </w:divBdr>
                  <w:divsChild>
                    <w:div w:id="1996686225">
                      <w:marLeft w:val="0"/>
                      <w:marRight w:val="0"/>
                      <w:marTop w:val="0"/>
                      <w:marBottom w:val="0"/>
                      <w:divBdr>
                        <w:top w:val="none" w:sz="0" w:space="0" w:color="auto"/>
                        <w:left w:val="none" w:sz="0" w:space="0" w:color="auto"/>
                        <w:bottom w:val="none" w:sz="0" w:space="0" w:color="auto"/>
                        <w:right w:val="none" w:sz="0" w:space="0" w:color="auto"/>
                      </w:divBdr>
                    </w:div>
                  </w:divsChild>
                </w:div>
                <w:div w:id="1834252352">
                  <w:marLeft w:val="0"/>
                  <w:marRight w:val="0"/>
                  <w:marTop w:val="0"/>
                  <w:marBottom w:val="0"/>
                  <w:divBdr>
                    <w:top w:val="none" w:sz="0" w:space="0" w:color="auto"/>
                    <w:left w:val="none" w:sz="0" w:space="0" w:color="auto"/>
                    <w:bottom w:val="none" w:sz="0" w:space="0" w:color="auto"/>
                    <w:right w:val="none" w:sz="0" w:space="0" w:color="auto"/>
                  </w:divBdr>
                  <w:divsChild>
                    <w:div w:id="1105539398">
                      <w:marLeft w:val="0"/>
                      <w:marRight w:val="0"/>
                      <w:marTop w:val="0"/>
                      <w:marBottom w:val="0"/>
                      <w:divBdr>
                        <w:top w:val="none" w:sz="0" w:space="0" w:color="auto"/>
                        <w:left w:val="none" w:sz="0" w:space="0" w:color="auto"/>
                        <w:bottom w:val="none" w:sz="0" w:space="0" w:color="auto"/>
                        <w:right w:val="none" w:sz="0" w:space="0" w:color="auto"/>
                      </w:divBdr>
                    </w:div>
                  </w:divsChild>
                </w:div>
                <w:div w:id="1866362925">
                  <w:marLeft w:val="0"/>
                  <w:marRight w:val="0"/>
                  <w:marTop w:val="0"/>
                  <w:marBottom w:val="0"/>
                  <w:divBdr>
                    <w:top w:val="none" w:sz="0" w:space="0" w:color="auto"/>
                    <w:left w:val="none" w:sz="0" w:space="0" w:color="auto"/>
                    <w:bottom w:val="none" w:sz="0" w:space="0" w:color="auto"/>
                    <w:right w:val="none" w:sz="0" w:space="0" w:color="auto"/>
                  </w:divBdr>
                  <w:divsChild>
                    <w:div w:id="1634169677">
                      <w:marLeft w:val="0"/>
                      <w:marRight w:val="0"/>
                      <w:marTop w:val="0"/>
                      <w:marBottom w:val="0"/>
                      <w:divBdr>
                        <w:top w:val="none" w:sz="0" w:space="0" w:color="auto"/>
                        <w:left w:val="none" w:sz="0" w:space="0" w:color="auto"/>
                        <w:bottom w:val="none" w:sz="0" w:space="0" w:color="auto"/>
                        <w:right w:val="none" w:sz="0" w:space="0" w:color="auto"/>
                      </w:divBdr>
                    </w:div>
                  </w:divsChild>
                </w:div>
                <w:div w:id="1887794321">
                  <w:marLeft w:val="0"/>
                  <w:marRight w:val="0"/>
                  <w:marTop w:val="0"/>
                  <w:marBottom w:val="0"/>
                  <w:divBdr>
                    <w:top w:val="none" w:sz="0" w:space="0" w:color="auto"/>
                    <w:left w:val="none" w:sz="0" w:space="0" w:color="auto"/>
                    <w:bottom w:val="none" w:sz="0" w:space="0" w:color="auto"/>
                    <w:right w:val="none" w:sz="0" w:space="0" w:color="auto"/>
                  </w:divBdr>
                  <w:divsChild>
                    <w:div w:id="1736390799">
                      <w:marLeft w:val="0"/>
                      <w:marRight w:val="0"/>
                      <w:marTop w:val="0"/>
                      <w:marBottom w:val="0"/>
                      <w:divBdr>
                        <w:top w:val="none" w:sz="0" w:space="0" w:color="auto"/>
                        <w:left w:val="none" w:sz="0" w:space="0" w:color="auto"/>
                        <w:bottom w:val="none" w:sz="0" w:space="0" w:color="auto"/>
                        <w:right w:val="none" w:sz="0" w:space="0" w:color="auto"/>
                      </w:divBdr>
                    </w:div>
                  </w:divsChild>
                </w:div>
                <w:div w:id="1924365182">
                  <w:marLeft w:val="0"/>
                  <w:marRight w:val="0"/>
                  <w:marTop w:val="0"/>
                  <w:marBottom w:val="0"/>
                  <w:divBdr>
                    <w:top w:val="none" w:sz="0" w:space="0" w:color="auto"/>
                    <w:left w:val="none" w:sz="0" w:space="0" w:color="auto"/>
                    <w:bottom w:val="none" w:sz="0" w:space="0" w:color="auto"/>
                    <w:right w:val="none" w:sz="0" w:space="0" w:color="auto"/>
                  </w:divBdr>
                  <w:divsChild>
                    <w:div w:id="1233468450">
                      <w:marLeft w:val="0"/>
                      <w:marRight w:val="0"/>
                      <w:marTop w:val="0"/>
                      <w:marBottom w:val="0"/>
                      <w:divBdr>
                        <w:top w:val="none" w:sz="0" w:space="0" w:color="auto"/>
                        <w:left w:val="none" w:sz="0" w:space="0" w:color="auto"/>
                        <w:bottom w:val="none" w:sz="0" w:space="0" w:color="auto"/>
                        <w:right w:val="none" w:sz="0" w:space="0" w:color="auto"/>
                      </w:divBdr>
                    </w:div>
                  </w:divsChild>
                </w:div>
                <w:div w:id="1981227573">
                  <w:marLeft w:val="0"/>
                  <w:marRight w:val="0"/>
                  <w:marTop w:val="0"/>
                  <w:marBottom w:val="0"/>
                  <w:divBdr>
                    <w:top w:val="none" w:sz="0" w:space="0" w:color="auto"/>
                    <w:left w:val="none" w:sz="0" w:space="0" w:color="auto"/>
                    <w:bottom w:val="none" w:sz="0" w:space="0" w:color="auto"/>
                    <w:right w:val="none" w:sz="0" w:space="0" w:color="auto"/>
                  </w:divBdr>
                  <w:divsChild>
                    <w:div w:id="553545068">
                      <w:marLeft w:val="0"/>
                      <w:marRight w:val="0"/>
                      <w:marTop w:val="0"/>
                      <w:marBottom w:val="0"/>
                      <w:divBdr>
                        <w:top w:val="none" w:sz="0" w:space="0" w:color="auto"/>
                        <w:left w:val="none" w:sz="0" w:space="0" w:color="auto"/>
                        <w:bottom w:val="none" w:sz="0" w:space="0" w:color="auto"/>
                        <w:right w:val="none" w:sz="0" w:space="0" w:color="auto"/>
                      </w:divBdr>
                    </w:div>
                  </w:divsChild>
                </w:div>
                <w:div w:id="2064215153">
                  <w:marLeft w:val="0"/>
                  <w:marRight w:val="0"/>
                  <w:marTop w:val="0"/>
                  <w:marBottom w:val="0"/>
                  <w:divBdr>
                    <w:top w:val="none" w:sz="0" w:space="0" w:color="auto"/>
                    <w:left w:val="none" w:sz="0" w:space="0" w:color="auto"/>
                    <w:bottom w:val="none" w:sz="0" w:space="0" w:color="auto"/>
                    <w:right w:val="none" w:sz="0" w:space="0" w:color="auto"/>
                  </w:divBdr>
                  <w:divsChild>
                    <w:div w:id="1033577227">
                      <w:marLeft w:val="0"/>
                      <w:marRight w:val="0"/>
                      <w:marTop w:val="0"/>
                      <w:marBottom w:val="0"/>
                      <w:divBdr>
                        <w:top w:val="none" w:sz="0" w:space="0" w:color="auto"/>
                        <w:left w:val="none" w:sz="0" w:space="0" w:color="auto"/>
                        <w:bottom w:val="none" w:sz="0" w:space="0" w:color="auto"/>
                        <w:right w:val="none" w:sz="0" w:space="0" w:color="auto"/>
                      </w:divBdr>
                    </w:div>
                  </w:divsChild>
                </w:div>
                <w:div w:id="2131388664">
                  <w:marLeft w:val="0"/>
                  <w:marRight w:val="0"/>
                  <w:marTop w:val="0"/>
                  <w:marBottom w:val="0"/>
                  <w:divBdr>
                    <w:top w:val="none" w:sz="0" w:space="0" w:color="auto"/>
                    <w:left w:val="none" w:sz="0" w:space="0" w:color="auto"/>
                    <w:bottom w:val="none" w:sz="0" w:space="0" w:color="auto"/>
                    <w:right w:val="none" w:sz="0" w:space="0" w:color="auto"/>
                  </w:divBdr>
                  <w:divsChild>
                    <w:div w:id="1065251828">
                      <w:marLeft w:val="0"/>
                      <w:marRight w:val="0"/>
                      <w:marTop w:val="0"/>
                      <w:marBottom w:val="0"/>
                      <w:divBdr>
                        <w:top w:val="none" w:sz="0" w:space="0" w:color="auto"/>
                        <w:left w:val="none" w:sz="0" w:space="0" w:color="auto"/>
                        <w:bottom w:val="none" w:sz="0" w:space="0" w:color="auto"/>
                        <w:right w:val="none" w:sz="0" w:space="0" w:color="auto"/>
                      </w:divBdr>
                    </w:div>
                  </w:divsChild>
                </w:div>
                <w:div w:id="2141070615">
                  <w:marLeft w:val="0"/>
                  <w:marRight w:val="0"/>
                  <w:marTop w:val="0"/>
                  <w:marBottom w:val="0"/>
                  <w:divBdr>
                    <w:top w:val="none" w:sz="0" w:space="0" w:color="auto"/>
                    <w:left w:val="none" w:sz="0" w:space="0" w:color="auto"/>
                    <w:bottom w:val="none" w:sz="0" w:space="0" w:color="auto"/>
                    <w:right w:val="none" w:sz="0" w:space="0" w:color="auto"/>
                  </w:divBdr>
                  <w:divsChild>
                    <w:div w:id="323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98525">
      <w:bodyDiv w:val="1"/>
      <w:marLeft w:val="0"/>
      <w:marRight w:val="0"/>
      <w:marTop w:val="0"/>
      <w:marBottom w:val="0"/>
      <w:divBdr>
        <w:top w:val="none" w:sz="0" w:space="0" w:color="auto"/>
        <w:left w:val="none" w:sz="0" w:space="0" w:color="auto"/>
        <w:bottom w:val="none" w:sz="0" w:space="0" w:color="auto"/>
        <w:right w:val="none" w:sz="0" w:space="0" w:color="auto"/>
      </w:divBdr>
    </w:div>
    <w:div w:id="1703699957">
      <w:bodyDiv w:val="1"/>
      <w:marLeft w:val="0"/>
      <w:marRight w:val="0"/>
      <w:marTop w:val="0"/>
      <w:marBottom w:val="0"/>
      <w:divBdr>
        <w:top w:val="none" w:sz="0" w:space="0" w:color="auto"/>
        <w:left w:val="none" w:sz="0" w:space="0" w:color="auto"/>
        <w:bottom w:val="none" w:sz="0" w:space="0" w:color="auto"/>
        <w:right w:val="none" w:sz="0" w:space="0" w:color="auto"/>
      </w:divBdr>
    </w:div>
    <w:div w:id="1735548253">
      <w:bodyDiv w:val="1"/>
      <w:marLeft w:val="0"/>
      <w:marRight w:val="0"/>
      <w:marTop w:val="0"/>
      <w:marBottom w:val="0"/>
      <w:divBdr>
        <w:top w:val="none" w:sz="0" w:space="0" w:color="auto"/>
        <w:left w:val="none" w:sz="0" w:space="0" w:color="auto"/>
        <w:bottom w:val="none" w:sz="0" w:space="0" w:color="auto"/>
        <w:right w:val="none" w:sz="0" w:space="0" w:color="auto"/>
      </w:divBdr>
    </w:div>
    <w:div w:id="1742018032">
      <w:bodyDiv w:val="1"/>
      <w:marLeft w:val="0"/>
      <w:marRight w:val="0"/>
      <w:marTop w:val="0"/>
      <w:marBottom w:val="0"/>
      <w:divBdr>
        <w:top w:val="none" w:sz="0" w:space="0" w:color="auto"/>
        <w:left w:val="none" w:sz="0" w:space="0" w:color="auto"/>
        <w:bottom w:val="none" w:sz="0" w:space="0" w:color="auto"/>
        <w:right w:val="none" w:sz="0" w:space="0" w:color="auto"/>
      </w:divBdr>
    </w:div>
    <w:div w:id="1808473529">
      <w:bodyDiv w:val="1"/>
      <w:marLeft w:val="0"/>
      <w:marRight w:val="0"/>
      <w:marTop w:val="0"/>
      <w:marBottom w:val="0"/>
      <w:divBdr>
        <w:top w:val="none" w:sz="0" w:space="0" w:color="auto"/>
        <w:left w:val="none" w:sz="0" w:space="0" w:color="auto"/>
        <w:bottom w:val="none" w:sz="0" w:space="0" w:color="auto"/>
        <w:right w:val="none" w:sz="0" w:space="0" w:color="auto"/>
      </w:divBdr>
    </w:div>
    <w:div w:id="1821070724">
      <w:bodyDiv w:val="1"/>
      <w:marLeft w:val="0"/>
      <w:marRight w:val="0"/>
      <w:marTop w:val="0"/>
      <w:marBottom w:val="0"/>
      <w:divBdr>
        <w:top w:val="none" w:sz="0" w:space="0" w:color="auto"/>
        <w:left w:val="none" w:sz="0" w:space="0" w:color="auto"/>
        <w:bottom w:val="none" w:sz="0" w:space="0" w:color="auto"/>
        <w:right w:val="none" w:sz="0" w:space="0" w:color="auto"/>
      </w:divBdr>
    </w:div>
    <w:div w:id="2019647792">
      <w:bodyDiv w:val="1"/>
      <w:marLeft w:val="0"/>
      <w:marRight w:val="0"/>
      <w:marTop w:val="0"/>
      <w:marBottom w:val="0"/>
      <w:divBdr>
        <w:top w:val="none" w:sz="0" w:space="0" w:color="auto"/>
        <w:left w:val="none" w:sz="0" w:space="0" w:color="auto"/>
        <w:bottom w:val="none" w:sz="0" w:space="0" w:color="auto"/>
        <w:right w:val="none" w:sz="0" w:space="0" w:color="auto"/>
      </w:divBdr>
    </w:div>
    <w:div w:id="21333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earn.microsoft.com/en-us/azure/event-hubs/event-hubs-about" TargetMode="External"/><Relationship Id="rId18" Type="http://schemas.openxmlformats.org/officeDocument/2006/relationships/hyperlink" Target="https://learn.microsoft.com/en-us/azure/event-hubs/event-hubs-scalability" TargetMode="External"/><Relationship Id="rId26" Type="http://schemas.openxmlformats.org/officeDocument/2006/relationships/hyperlink" Target="https://learn.microsoft.com/" TargetMode="External"/><Relationship Id="rId3" Type="http://schemas.openxmlformats.org/officeDocument/2006/relationships/styles" Target="styles.xml"/><Relationship Id="rId21" Type="http://schemas.openxmlformats.org/officeDocument/2006/relationships/hyperlink" Target="https://learn.microsoft.com/en-us/azure/ai-services/personalizer/tutorial-use-personalizer-web-app" TargetMode="External"/><Relationship Id="rId7" Type="http://schemas.openxmlformats.org/officeDocument/2006/relationships/endnotes" Target="endnotes.xml"/><Relationship Id="rId12" Type="http://schemas.openxmlformats.org/officeDocument/2006/relationships/hyperlink" Target="https://learn.microsoft.com/pdf?url=https%3A%2F%2Flearn.microsoft.com%2Fen-us%2Fazure%2Farchitecture%2Fai-ml%2Ftoc.json" TargetMode="External"/><Relationship Id="rId17" Type="http://schemas.openxmlformats.org/officeDocument/2006/relationships/hyperlink" Target="https://learn.microsoft.com/en-us/azure/azure-functions/functions-scenarios?pivots=programming-language-csharp" TargetMode="External"/><Relationship Id="rId25" Type="http://schemas.openxmlformats.org/officeDocument/2006/relationships/hyperlink" Target="https://netflixtechblog.com/active-active-for-multi-regional-resiliency-c47719f6685b" TargetMode="External"/><Relationship Id="rId2" Type="http://schemas.openxmlformats.org/officeDocument/2006/relationships/numbering" Target="numbering.xml"/><Relationship Id="rId16" Type="http://schemas.openxmlformats.org/officeDocument/2006/relationships/hyperlink" Target="https://stratoflow.com/how-netflix-recommendation-system-works/" TargetMode="External"/><Relationship Id="rId20" Type="http://schemas.openxmlformats.org/officeDocument/2006/relationships/hyperlink" Target="https://doi.org/10.3390/s2213490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ighscalability.com/netflix-what-happens-when-you-press-play/" TargetMode="Externa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help.netflix.com/en/node/100624" TargetMode="External"/><Relationship Id="rId23" Type="http://schemas.openxmlformats.org/officeDocument/2006/relationships/hyperlink" Target="https://www.linkedin.com/pulse/navigating-legal-challenges-how-netflix-ensures-world-dhinakaran-85ose/"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Azure/azure-ai-personalized-offers/blob/master/Manual%20Deployment%20Guide/README.m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azure/cloud-adoption-framework/scenarios/ai/platform/networking" TargetMode="External"/><Relationship Id="rId22" Type="http://schemas.openxmlformats.org/officeDocument/2006/relationships/hyperlink" Target="https://learn.microsoft.com/en-us/azure/ai-services/personalizer/how-to-settings" TargetMode="External"/><Relationship Id="rId27" Type="http://schemas.openxmlformats.org/officeDocument/2006/relationships/hyperlink" Target="https://learn.microsof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Hig17</b:Tag>
    <b:SourceType>InternetSite</b:SourceType>
    <b:Guid>{6EAC2878-A44C-4338-A2B3-1BC1AFEFD1FD}</b:Guid>
    <b:Author>
      <b:Author>
        <b:Corporate>High Scalability</b:Corporate>
      </b:Author>
    </b:Author>
    <b:Title>Netflix: What Happens When You Press Play?</b:Title>
    <b:InternetSiteTitle>High Scalability</b:InternetSiteTitle>
    <b:Year>2017</b:Year>
    <b:Month>Dec</b:Month>
    <b:Day>11</b:Day>
    <b:URL>https://highscalability.com/netflix-what-happens-when-you-press-play/</b:URL>
    <b:RefOrder>1</b:RefOrder>
  </b:Source>
  <b:Source>
    <b:Tag>Net13</b:Tag>
    <b:SourceType>InternetSite</b:SourceType>
    <b:Guid>{71E9CD9C-49E5-4F2B-962F-8FED0BD08C8D}</b:Guid>
    <b:Author>
      <b:Author>
        <b:Corporate>Netflix Technology Blog</b:Corporate>
      </b:Author>
    </b:Author>
    <b:Title>Active-Active for Multi-Regional Resiliency</b:Title>
    <b:InternetSiteTitle>Netflix TechBlog</b:InternetSiteTitle>
    <b:Year>2013</b:Year>
    <b:Month>Feb</b:Month>
    <b:Day>12</b:Day>
    <b:URL>https://netflixtechblog.com/active-active-for-multi-regional-resiliency-c47719f6685b</b:URL>
    <b:RefOrder>2</b:RefOrder>
  </b:Source>
  <b:Source>
    <b:Tag>San24</b:Tag>
    <b:SourceType>InternetSite</b:SourceType>
    <b:Guid>{78DD07A8-04D7-4531-B837-7CDA866AC9B6}</b:Guid>
    <b:Author>
      <b:Author>
        <b:NameList>
          <b:Person>
            <b:Last>Dhinakaran</b:Last>
            <b:First>Santhoshraj</b:First>
          </b:Person>
        </b:NameList>
      </b:Author>
    </b:Author>
    <b:Title>Navigating Legal Challenges: How Netflix Ensures Compliance in a Digital World</b:Title>
    <b:InternetSiteTitle>Linkedin</b:InternetSiteTitle>
    <b:Year>2024</b:Year>
    <b:Month>Sept</b:Month>
    <b:Day>11</b:Day>
    <b:URL>https://www.linkedin.com/pulse/navigating-legal-challenges-how-netflix-ensures-world-dhinakaran-85ose/</b:URL>
    <b:RefOrder>3</b:RefOrder>
  </b:Source>
</b:Sources>
</file>

<file path=customXml/itemProps1.xml><?xml version="1.0" encoding="utf-8"?>
<ds:datastoreItem xmlns:ds="http://schemas.openxmlformats.org/officeDocument/2006/customXml" ds:itemID="{4E8D7ED4-280B-453C-87E7-FAF62B0EF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5090</Words>
  <Characters>29017</Characters>
  <Application>Microsoft Office Word</Application>
  <DocSecurity>4</DocSecurity>
  <Lines>241</Lines>
  <Paragraphs>68</Paragraphs>
  <ScaleCrop>false</ScaleCrop>
  <Company/>
  <LinksUpToDate>false</LinksUpToDate>
  <CharactersWithSpaces>34039</CharactersWithSpaces>
  <SharedDoc>false</SharedDoc>
  <HLinks>
    <vt:vector size="330" baseType="variant">
      <vt:variant>
        <vt:i4>4718679</vt:i4>
      </vt:variant>
      <vt:variant>
        <vt:i4>297</vt:i4>
      </vt:variant>
      <vt:variant>
        <vt:i4>0</vt:i4>
      </vt:variant>
      <vt:variant>
        <vt:i4>5</vt:i4>
      </vt:variant>
      <vt:variant>
        <vt:lpwstr>https://learn.microsoft.com/</vt:lpwstr>
      </vt:variant>
      <vt:variant>
        <vt:lpwstr/>
      </vt:variant>
      <vt:variant>
        <vt:i4>4718679</vt:i4>
      </vt:variant>
      <vt:variant>
        <vt:i4>294</vt:i4>
      </vt:variant>
      <vt:variant>
        <vt:i4>0</vt:i4>
      </vt:variant>
      <vt:variant>
        <vt:i4>5</vt:i4>
      </vt:variant>
      <vt:variant>
        <vt:lpwstr>https://learn.microsoft.com/</vt:lpwstr>
      </vt:variant>
      <vt:variant>
        <vt:lpwstr/>
      </vt:variant>
      <vt:variant>
        <vt:i4>6160479</vt:i4>
      </vt:variant>
      <vt:variant>
        <vt:i4>291</vt:i4>
      </vt:variant>
      <vt:variant>
        <vt:i4>0</vt:i4>
      </vt:variant>
      <vt:variant>
        <vt:i4>5</vt:i4>
      </vt:variant>
      <vt:variant>
        <vt:lpwstr>https://netflixtechblog.com/active-active-for-multi-regional-resiliency-c47719f6685b</vt:lpwstr>
      </vt:variant>
      <vt:variant>
        <vt:lpwstr/>
      </vt:variant>
      <vt:variant>
        <vt:i4>1704017</vt:i4>
      </vt:variant>
      <vt:variant>
        <vt:i4>288</vt:i4>
      </vt:variant>
      <vt:variant>
        <vt:i4>0</vt:i4>
      </vt:variant>
      <vt:variant>
        <vt:i4>5</vt:i4>
      </vt:variant>
      <vt:variant>
        <vt:lpwstr>https://highscalability.com/netflix-what-happens-when-you-press-play/</vt:lpwstr>
      </vt:variant>
      <vt:variant>
        <vt:lpwstr/>
      </vt:variant>
      <vt:variant>
        <vt:i4>7078010</vt:i4>
      </vt:variant>
      <vt:variant>
        <vt:i4>285</vt:i4>
      </vt:variant>
      <vt:variant>
        <vt:i4>0</vt:i4>
      </vt:variant>
      <vt:variant>
        <vt:i4>5</vt:i4>
      </vt:variant>
      <vt:variant>
        <vt:lpwstr>https://www.linkedin.com/pulse/navigating-legal-challenges-how-netflix-ensures-world-dhinakaran-85ose/</vt:lpwstr>
      </vt:variant>
      <vt:variant>
        <vt:lpwstr/>
      </vt:variant>
      <vt:variant>
        <vt:i4>4587609</vt:i4>
      </vt:variant>
      <vt:variant>
        <vt:i4>282</vt:i4>
      </vt:variant>
      <vt:variant>
        <vt:i4>0</vt:i4>
      </vt:variant>
      <vt:variant>
        <vt:i4>5</vt:i4>
      </vt:variant>
      <vt:variant>
        <vt:lpwstr>https://learn.microsoft.com/en-us/azure/ai-services/personalizer/how-to-settings</vt:lpwstr>
      </vt:variant>
      <vt:variant>
        <vt:lpwstr/>
      </vt:variant>
      <vt:variant>
        <vt:i4>7602279</vt:i4>
      </vt:variant>
      <vt:variant>
        <vt:i4>279</vt:i4>
      </vt:variant>
      <vt:variant>
        <vt:i4>0</vt:i4>
      </vt:variant>
      <vt:variant>
        <vt:i4>5</vt:i4>
      </vt:variant>
      <vt:variant>
        <vt:lpwstr>https://learn.microsoft.com/en-us/azure/ai-services/personalizer/tutorial-use-personalizer-web-app</vt:lpwstr>
      </vt:variant>
      <vt:variant>
        <vt:lpwstr/>
      </vt:variant>
      <vt:variant>
        <vt:i4>2031634</vt:i4>
      </vt:variant>
      <vt:variant>
        <vt:i4>276</vt:i4>
      </vt:variant>
      <vt:variant>
        <vt:i4>0</vt:i4>
      </vt:variant>
      <vt:variant>
        <vt:i4>5</vt:i4>
      </vt:variant>
      <vt:variant>
        <vt:lpwstr>https://doi.org/10.3390/s22134904</vt:lpwstr>
      </vt:variant>
      <vt:variant>
        <vt:lpwstr/>
      </vt:variant>
      <vt:variant>
        <vt:i4>4522050</vt:i4>
      </vt:variant>
      <vt:variant>
        <vt:i4>273</vt:i4>
      </vt:variant>
      <vt:variant>
        <vt:i4>0</vt:i4>
      </vt:variant>
      <vt:variant>
        <vt:i4>5</vt:i4>
      </vt:variant>
      <vt:variant>
        <vt:lpwstr>https://github.com/Azure/azure-ai-personalized-offers/blob/master/Manual Deployment Guide/README.md</vt:lpwstr>
      </vt:variant>
      <vt:variant>
        <vt:lpwstr>af</vt:lpwstr>
      </vt:variant>
      <vt:variant>
        <vt:i4>5111820</vt:i4>
      </vt:variant>
      <vt:variant>
        <vt:i4>270</vt:i4>
      </vt:variant>
      <vt:variant>
        <vt:i4>0</vt:i4>
      </vt:variant>
      <vt:variant>
        <vt:i4>5</vt:i4>
      </vt:variant>
      <vt:variant>
        <vt:lpwstr>https://learn.microsoft.com/en-us/azure/event-hubs/event-hubs-scalability</vt:lpwstr>
      </vt:variant>
      <vt:variant>
        <vt:lpwstr/>
      </vt:variant>
      <vt:variant>
        <vt:i4>2097261</vt:i4>
      </vt:variant>
      <vt:variant>
        <vt:i4>267</vt:i4>
      </vt:variant>
      <vt:variant>
        <vt:i4>0</vt:i4>
      </vt:variant>
      <vt:variant>
        <vt:i4>5</vt:i4>
      </vt:variant>
      <vt:variant>
        <vt:lpwstr>https://learn.microsoft.com/en-us/azure/azure-functions/functions-scenarios?pivots=programming-language-csharp</vt:lpwstr>
      </vt:variant>
      <vt:variant>
        <vt:lpwstr>real-time-stream-and-event-processing</vt:lpwstr>
      </vt:variant>
      <vt:variant>
        <vt:i4>3276916</vt:i4>
      </vt:variant>
      <vt:variant>
        <vt:i4>264</vt:i4>
      </vt:variant>
      <vt:variant>
        <vt:i4>0</vt:i4>
      </vt:variant>
      <vt:variant>
        <vt:i4>5</vt:i4>
      </vt:variant>
      <vt:variant>
        <vt:lpwstr>https://stratoflow.com/how-netflix-recommendation-system-works/</vt:lpwstr>
      </vt:variant>
      <vt:variant>
        <vt:lpwstr/>
      </vt:variant>
      <vt:variant>
        <vt:i4>7798819</vt:i4>
      </vt:variant>
      <vt:variant>
        <vt:i4>261</vt:i4>
      </vt:variant>
      <vt:variant>
        <vt:i4>0</vt:i4>
      </vt:variant>
      <vt:variant>
        <vt:i4>5</vt:i4>
      </vt:variant>
      <vt:variant>
        <vt:lpwstr>https://help.netflix.com/en/node/100624</vt:lpwstr>
      </vt:variant>
      <vt:variant>
        <vt:lpwstr/>
      </vt:variant>
      <vt:variant>
        <vt:i4>5439501</vt:i4>
      </vt:variant>
      <vt:variant>
        <vt:i4>258</vt:i4>
      </vt:variant>
      <vt:variant>
        <vt:i4>0</vt:i4>
      </vt:variant>
      <vt:variant>
        <vt:i4>5</vt:i4>
      </vt:variant>
      <vt:variant>
        <vt:lpwstr>https://learn.microsoft.com/en-us/azure/cloud-adoption-framework/scenarios/ai/platform/networking</vt:lpwstr>
      </vt:variant>
      <vt:variant>
        <vt:lpwstr/>
      </vt:variant>
      <vt:variant>
        <vt:i4>2883697</vt:i4>
      </vt:variant>
      <vt:variant>
        <vt:i4>255</vt:i4>
      </vt:variant>
      <vt:variant>
        <vt:i4>0</vt:i4>
      </vt:variant>
      <vt:variant>
        <vt:i4>5</vt:i4>
      </vt:variant>
      <vt:variant>
        <vt:lpwstr>https://learn.microsoft.com/en-us/azure/event-hubs/event-hubs-about</vt:lpwstr>
      </vt:variant>
      <vt:variant>
        <vt:lpwstr/>
      </vt:variant>
      <vt:variant>
        <vt:i4>6553636</vt:i4>
      </vt:variant>
      <vt:variant>
        <vt:i4>252</vt:i4>
      </vt:variant>
      <vt:variant>
        <vt:i4>0</vt:i4>
      </vt:variant>
      <vt:variant>
        <vt:i4>5</vt:i4>
      </vt:variant>
      <vt:variant>
        <vt:lpwstr>https://learn.microsoft.com/pdf?url=https%3A%2F%2Flearn.microsoft.com%2Fen-us%2Fazure%2Farchitecture%2Fai-ml%2Ftoc.json</vt:lpwstr>
      </vt:variant>
      <vt:variant>
        <vt:lpwstr/>
      </vt:variant>
      <vt:variant>
        <vt:i4>1114161</vt:i4>
      </vt:variant>
      <vt:variant>
        <vt:i4>230</vt:i4>
      </vt:variant>
      <vt:variant>
        <vt:i4>0</vt:i4>
      </vt:variant>
      <vt:variant>
        <vt:i4>5</vt:i4>
      </vt:variant>
      <vt:variant>
        <vt:lpwstr/>
      </vt:variant>
      <vt:variant>
        <vt:lpwstr>_Toc185017499</vt:lpwstr>
      </vt:variant>
      <vt:variant>
        <vt:i4>1114161</vt:i4>
      </vt:variant>
      <vt:variant>
        <vt:i4>224</vt:i4>
      </vt:variant>
      <vt:variant>
        <vt:i4>0</vt:i4>
      </vt:variant>
      <vt:variant>
        <vt:i4>5</vt:i4>
      </vt:variant>
      <vt:variant>
        <vt:lpwstr/>
      </vt:variant>
      <vt:variant>
        <vt:lpwstr>_Toc185017498</vt:lpwstr>
      </vt:variant>
      <vt:variant>
        <vt:i4>1114161</vt:i4>
      </vt:variant>
      <vt:variant>
        <vt:i4>218</vt:i4>
      </vt:variant>
      <vt:variant>
        <vt:i4>0</vt:i4>
      </vt:variant>
      <vt:variant>
        <vt:i4>5</vt:i4>
      </vt:variant>
      <vt:variant>
        <vt:lpwstr/>
      </vt:variant>
      <vt:variant>
        <vt:lpwstr>_Toc185017497</vt:lpwstr>
      </vt:variant>
      <vt:variant>
        <vt:i4>1114161</vt:i4>
      </vt:variant>
      <vt:variant>
        <vt:i4>212</vt:i4>
      </vt:variant>
      <vt:variant>
        <vt:i4>0</vt:i4>
      </vt:variant>
      <vt:variant>
        <vt:i4>5</vt:i4>
      </vt:variant>
      <vt:variant>
        <vt:lpwstr/>
      </vt:variant>
      <vt:variant>
        <vt:lpwstr>_Toc185017496</vt:lpwstr>
      </vt:variant>
      <vt:variant>
        <vt:i4>1114161</vt:i4>
      </vt:variant>
      <vt:variant>
        <vt:i4>206</vt:i4>
      </vt:variant>
      <vt:variant>
        <vt:i4>0</vt:i4>
      </vt:variant>
      <vt:variant>
        <vt:i4>5</vt:i4>
      </vt:variant>
      <vt:variant>
        <vt:lpwstr/>
      </vt:variant>
      <vt:variant>
        <vt:lpwstr>_Toc185017495</vt:lpwstr>
      </vt:variant>
      <vt:variant>
        <vt:i4>1114161</vt:i4>
      </vt:variant>
      <vt:variant>
        <vt:i4>200</vt:i4>
      </vt:variant>
      <vt:variant>
        <vt:i4>0</vt:i4>
      </vt:variant>
      <vt:variant>
        <vt:i4>5</vt:i4>
      </vt:variant>
      <vt:variant>
        <vt:lpwstr/>
      </vt:variant>
      <vt:variant>
        <vt:lpwstr>_Toc185017494</vt:lpwstr>
      </vt:variant>
      <vt:variant>
        <vt:i4>1114161</vt:i4>
      </vt:variant>
      <vt:variant>
        <vt:i4>194</vt:i4>
      </vt:variant>
      <vt:variant>
        <vt:i4>0</vt:i4>
      </vt:variant>
      <vt:variant>
        <vt:i4>5</vt:i4>
      </vt:variant>
      <vt:variant>
        <vt:lpwstr/>
      </vt:variant>
      <vt:variant>
        <vt:lpwstr>_Toc185017493</vt:lpwstr>
      </vt:variant>
      <vt:variant>
        <vt:i4>1114161</vt:i4>
      </vt:variant>
      <vt:variant>
        <vt:i4>188</vt:i4>
      </vt:variant>
      <vt:variant>
        <vt:i4>0</vt:i4>
      </vt:variant>
      <vt:variant>
        <vt:i4>5</vt:i4>
      </vt:variant>
      <vt:variant>
        <vt:lpwstr/>
      </vt:variant>
      <vt:variant>
        <vt:lpwstr>_Toc185017492</vt:lpwstr>
      </vt:variant>
      <vt:variant>
        <vt:i4>1114161</vt:i4>
      </vt:variant>
      <vt:variant>
        <vt:i4>182</vt:i4>
      </vt:variant>
      <vt:variant>
        <vt:i4>0</vt:i4>
      </vt:variant>
      <vt:variant>
        <vt:i4>5</vt:i4>
      </vt:variant>
      <vt:variant>
        <vt:lpwstr/>
      </vt:variant>
      <vt:variant>
        <vt:lpwstr>_Toc185017491</vt:lpwstr>
      </vt:variant>
      <vt:variant>
        <vt:i4>1114161</vt:i4>
      </vt:variant>
      <vt:variant>
        <vt:i4>176</vt:i4>
      </vt:variant>
      <vt:variant>
        <vt:i4>0</vt:i4>
      </vt:variant>
      <vt:variant>
        <vt:i4>5</vt:i4>
      </vt:variant>
      <vt:variant>
        <vt:lpwstr/>
      </vt:variant>
      <vt:variant>
        <vt:lpwstr>_Toc185017490</vt:lpwstr>
      </vt:variant>
      <vt:variant>
        <vt:i4>1048625</vt:i4>
      </vt:variant>
      <vt:variant>
        <vt:i4>170</vt:i4>
      </vt:variant>
      <vt:variant>
        <vt:i4>0</vt:i4>
      </vt:variant>
      <vt:variant>
        <vt:i4>5</vt:i4>
      </vt:variant>
      <vt:variant>
        <vt:lpwstr/>
      </vt:variant>
      <vt:variant>
        <vt:lpwstr>_Toc185017489</vt:lpwstr>
      </vt:variant>
      <vt:variant>
        <vt:i4>1048625</vt:i4>
      </vt:variant>
      <vt:variant>
        <vt:i4>164</vt:i4>
      </vt:variant>
      <vt:variant>
        <vt:i4>0</vt:i4>
      </vt:variant>
      <vt:variant>
        <vt:i4>5</vt:i4>
      </vt:variant>
      <vt:variant>
        <vt:lpwstr/>
      </vt:variant>
      <vt:variant>
        <vt:lpwstr>_Toc185017488</vt:lpwstr>
      </vt:variant>
      <vt:variant>
        <vt:i4>1048625</vt:i4>
      </vt:variant>
      <vt:variant>
        <vt:i4>158</vt:i4>
      </vt:variant>
      <vt:variant>
        <vt:i4>0</vt:i4>
      </vt:variant>
      <vt:variant>
        <vt:i4>5</vt:i4>
      </vt:variant>
      <vt:variant>
        <vt:lpwstr/>
      </vt:variant>
      <vt:variant>
        <vt:lpwstr>_Toc185017487</vt:lpwstr>
      </vt:variant>
      <vt:variant>
        <vt:i4>1048625</vt:i4>
      </vt:variant>
      <vt:variant>
        <vt:i4>152</vt:i4>
      </vt:variant>
      <vt:variant>
        <vt:i4>0</vt:i4>
      </vt:variant>
      <vt:variant>
        <vt:i4>5</vt:i4>
      </vt:variant>
      <vt:variant>
        <vt:lpwstr/>
      </vt:variant>
      <vt:variant>
        <vt:lpwstr>_Toc185017486</vt:lpwstr>
      </vt:variant>
      <vt:variant>
        <vt:i4>1048625</vt:i4>
      </vt:variant>
      <vt:variant>
        <vt:i4>146</vt:i4>
      </vt:variant>
      <vt:variant>
        <vt:i4>0</vt:i4>
      </vt:variant>
      <vt:variant>
        <vt:i4>5</vt:i4>
      </vt:variant>
      <vt:variant>
        <vt:lpwstr/>
      </vt:variant>
      <vt:variant>
        <vt:lpwstr>_Toc185017485</vt:lpwstr>
      </vt:variant>
      <vt:variant>
        <vt:i4>1048625</vt:i4>
      </vt:variant>
      <vt:variant>
        <vt:i4>140</vt:i4>
      </vt:variant>
      <vt:variant>
        <vt:i4>0</vt:i4>
      </vt:variant>
      <vt:variant>
        <vt:i4>5</vt:i4>
      </vt:variant>
      <vt:variant>
        <vt:lpwstr/>
      </vt:variant>
      <vt:variant>
        <vt:lpwstr>_Toc185017484</vt:lpwstr>
      </vt:variant>
      <vt:variant>
        <vt:i4>1048625</vt:i4>
      </vt:variant>
      <vt:variant>
        <vt:i4>134</vt:i4>
      </vt:variant>
      <vt:variant>
        <vt:i4>0</vt:i4>
      </vt:variant>
      <vt:variant>
        <vt:i4>5</vt:i4>
      </vt:variant>
      <vt:variant>
        <vt:lpwstr/>
      </vt:variant>
      <vt:variant>
        <vt:lpwstr>_Toc185017483</vt:lpwstr>
      </vt:variant>
      <vt:variant>
        <vt:i4>1048625</vt:i4>
      </vt:variant>
      <vt:variant>
        <vt:i4>128</vt:i4>
      </vt:variant>
      <vt:variant>
        <vt:i4>0</vt:i4>
      </vt:variant>
      <vt:variant>
        <vt:i4>5</vt:i4>
      </vt:variant>
      <vt:variant>
        <vt:lpwstr/>
      </vt:variant>
      <vt:variant>
        <vt:lpwstr>_Toc185017482</vt:lpwstr>
      </vt:variant>
      <vt:variant>
        <vt:i4>1048625</vt:i4>
      </vt:variant>
      <vt:variant>
        <vt:i4>122</vt:i4>
      </vt:variant>
      <vt:variant>
        <vt:i4>0</vt:i4>
      </vt:variant>
      <vt:variant>
        <vt:i4>5</vt:i4>
      </vt:variant>
      <vt:variant>
        <vt:lpwstr/>
      </vt:variant>
      <vt:variant>
        <vt:lpwstr>_Toc185017481</vt:lpwstr>
      </vt:variant>
      <vt:variant>
        <vt:i4>1048625</vt:i4>
      </vt:variant>
      <vt:variant>
        <vt:i4>116</vt:i4>
      </vt:variant>
      <vt:variant>
        <vt:i4>0</vt:i4>
      </vt:variant>
      <vt:variant>
        <vt:i4>5</vt:i4>
      </vt:variant>
      <vt:variant>
        <vt:lpwstr/>
      </vt:variant>
      <vt:variant>
        <vt:lpwstr>_Toc185017480</vt:lpwstr>
      </vt:variant>
      <vt:variant>
        <vt:i4>2031665</vt:i4>
      </vt:variant>
      <vt:variant>
        <vt:i4>110</vt:i4>
      </vt:variant>
      <vt:variant>
        <vt:i4>0</vt:i4>
      </vt:variant>
      <vt:variant>
        <vt:i4>5</vt:i4>
      </vt:variant>
      <vt:variant>
        <vt:lpwstr/>
      </vt:variant>
      <vt:variant>
        <vt:lpwstr>_Toc185017479</vt:lpwstr>
      </vt:variant>
      <vt:variant>
        <vt:i4>2031665</vt:i4>
      </vt:variant>
      <vt:variant>
        <vt:i4>104</vt:i4>
      </vt:variant>
      <vt:variant>
        <vt:i4>0</vt:i4>
      </vt:variant>
      <vt:variant>
        <vt:i4>5</vt:i4>
      </vt:variant>
      <vt:variant>
        <vt:lpwstr/>
      </vt:variant>
      <vt:variant>
        <vt:lpwstr>_Toc185017478</vt:lpwstr>
      </vt:variant>
      <vt:variant>
        <vt:i4>2031665</vt:i4>
      </vt:variant>
      <vt:variant>
        <vt:i4>98</vt:i4>
      </vt:variant>
      <vt:variant>
        <vt:i4>0</vt:i4>
      </vt:variant>
      <vt:variant>
        <vt:i4>5</vt:i4>
      </vt:variant>
      <vt:variant>
        <vt:lpwstr/>
      </vt:variant>
      <vt:variant>
        <vt:lpwstr>_Toc185017477</vt:lpwstr>
      </vt:variant>
      <vt:variant>
        <vt:i4>2031665</vt:i4>
      </vt:variant>
      <vt:variant>
        <vt:i4>92</vt:i4>
      </vt:variant>
      <vt:variant>
        <vt:i4>0</vt:i4>
      </vt:variant>
      <vt:variant>
        <vt:i4>5</vt:i4>
      </vt:variant>
      <vt:variant>
        <vt:lpwstr/>
      </vt:variant>
      <vt:variant>
        <vt:lpwstr>_Toc185017476</vt:lpwstr>
      </vt:variant>
      <vt:variant>
        <vt:i4>2031665</vt:i4>
      </vt:variant>
      <vt:variant>
        <vt:i4>86</vt:i4>
      </vt:variant>
      <vt:variant>
        <vt:i4>0</vt:i4>
      </vt:variant>
      <vt:variant>
        <vt:i4>5</vt:i4>
      </vt:variant>
      <vt:variant>
        <vt:lpwstr/>
      </vt:variant>
      <vt:variant>
        <vt:lpwstr>_Toc185017475</vt:lpwstr>
      </vt:variant>
      <vt:variant>
        <vt:i4>2031665</vt:i4>
      </vt:variant>
      <vt:variant>
        <vt:i4>80</vt:i4>
      </vt:variant>
      <vt:variant>
        <vt:i4>0</vt:i4>
      </vt:variant>
      <vt:variant>
        <vt:i4>5</vt:i4>
      </vt:variant>
      <vt:variant>
        <vt:lpwstr/>
      </vt:variant>
      <vt:variant>
        <vt:lpwstr>_Toc185017474</vt:lpwstr>
      </vt:variant>
      <vt:variant>
        <vt:i4>2031665</vt:i4>
      </vt:variant>
      <vt:variant>
        <vt:i4>74</vt:i4>
      </vt:variant>
      <vt:variant>
        <vt:i4>0</vt:i4>
      </vt:variant>
      <vt:variant>
        <vt:i4>5</vt:i4>
      </vt:variant>
      <vt:variant>
        <vt:lpwstr/>
      </vt:variant>
      <vt:variant>
        <vt:lpwstr>_Toc185017473</vt:lpwstr>
      </vt:variant>
      <vt:variant>
        <vt:i4>2031665</vt:i4>
      </vt:variant>
      <vt:variant>
        <vt:i4>68</vt:i4>
      </vt:variant>
      <vt:variant>
        <vt:i4>0</vt:i4>
      </vt:variant>
      <vt:variant>
        <vt:i4>5</vt:i4>
      </vt:variant>
      <vt:variant>
        <vt:lpwstr/>
      </vt:variant>
      <vt:variant>
        <vt:lpwstr>_Toc185017472</vt:lpwstr>
      </vt:variant>
      <vt:variant>
        <vt:i4>2031665</vt:i4>
      </vt:variant>
      <vt:variant>
        <vt:i4>62</vt:i4>
      </vt:variant>
      <vt:variant>
        <vt:i4>0</vt:i4>
      </vt:variant>
      <vt:variant>
        <vt:i4>5</vt:i4>
      </vt:variant>
      <vt:variant>
        <vt:lpwstr/>
      </vt:variant>
      <vt:variant>
        <vt:lpwstr>_Toc185017471</vt:lpwstr>
      </vt:variant>
      <vt:variant>
        <vt:i4>2031665</vt:i4>
      </vt:variant>
      <vt:variant>
        <vt:i4>56</vt:i4>
      </vt:variant>
      <vt:variant>
        <vt:i4>0</vt:i4>
      </vt:variant>
      <vt:variant>
        <vt:i4>5</vt:i4>
      </vt:variant>
      <vt:variant>
        <vt:lpwstr/>
      </vt:variant>
      <vt:variant>
        <vt:lpwstr>_Toc185017470</vt:lpwstr>
      </vt:variant>
      <vt:variant>
        <vt:i4>1966129</vt:i4>
      </vt:variant>
      <vt:variant>
        <vt:i4>50</vt:i4>
      </vt:variant>
      <vt:variant>
        <vt:i4>0</vt:i4>
      </vt:variant>
      <vt:variant>
        <vt:i4>5</vt:i4>
      </vt:variant>
      <vt:variant>
        <vt:lpwstr/>
      </vt:variant>
      <vt:variant>
        <vt:lpwstr>_Toc185017469</vt:lpwstr>
      </vt:variant>
      <vt:variant>
        <vt:i4>1966129</vt:i4>
      </vt:variant>
      <vt:variant>
        <vt:i4>44</vt:i4>
      </vt:variant>
      <vt:variant>
        <vt:i4>0</vt:i4>
      </vt:variant>
      <vt:variant>
        <vt:i4>5</vt:i4>
      </vt:variant>
      <vt:variant>
        <vt:lpwstr/>
      </vt:variant>
      <vt:variant>
        <vt:lpwstr>_Toc185017468</vt:lpwstr>
      </vt:variant>
      <vt:variant>
        <vt:i4>1966129</vt:i4>
      </vt:variant>
      <vt:variant>
        <vt:i4>38</vt:i4>
      </vt:variant>
      <vt:variant>
        <vt:i4>0</vt:i4>
      </vt:variant>
      <vt:variant>
        <vt:i4>5</vt:i4>
      </vt:variant>
      <vt:variant>
        <vt:lpwstr/>
      </vt:variant>
      <vt:variant>
        <vt:lpwstr>_Toc185017467</vt:lpwstr>
      </vt:variant>
      <vt:variant>
        <vt:i4>1966129</vt:i4>
      </vt:variant>
      <vt:variant>
        <vt:i4>32</vt:i4>
      </vt:variant>
      <vt:variant>
        <vt:i4>0</vt:i4>
      </vt:variant>
      <vt:variant>
        <vt:i4>5</vt:i4>
      </vt:variant>
      <vt:variant>
        <vt:lpwstr/>
      </vt:variant>
      <vt:variant>
        <vt:lpwstr>_Toc185017466</vt:lpwstr>
      </vt:variant>
      <vt:variant>
        <vt:i4>1966129</vt:i4>
      </vt:variant>
      <vt:variant>
        <vt:i4>26</vt:i4>
      </vt:variant>
      <vt:variant>
        <vt:i4>0</vt:i4>
      </vt:variant>
      <vt:variant>
        <vt:i4>5</vt:i4>
      </vt:variant>
      <vt:variant>
        <vt:lpwstr/>
      </vt:variant>
      <vt:variant>
        <vt:lpwstr>_Toc185017465</vt:lpwstr>
      </vt:variant>
      <vt:variant>
        <vt:i4>1966129</vt:i4>
      </vt:variant>
      <vt:variant>
        <vt:i4>20</vt:i4>
      </vt:variant>
      <vt:variant>
        <vt:i4>0</vt:i4>
      </vt:variant>
      <vt:variant>
        <vt:i4>5</vt:i4>
      </vt:variant>
      <vt:variant>
        <vt:lpwstr/>
      </vt:variant>
      <vt:variant>
        <vt:lpwstr>_Toc185017464</vt:lpwstr>
      </vt:variant>
      <vt:variant>
        <vt:i4>1966129</vt:i4>
      </vt:variant>
      <vt:variant>
        <vt:i4>14</vt:i4>
      </vt:variant>
      <vt:variant>
        <vt:i4>0</vt:i4>
      </vt:variant>
      <vt:variant>
        <vt:i4>5</vt:i4>
      </vt:variant>
      <vt:variant>
        <vt:lpwstr/>
      </vt:variant>
      <vt:variant>
        <vt:lpwstr>_Toc185017463</vt:lpwstr>
      </vt:variant>
      <vt:variant>
        <vt:i4>1966129</vt:i4>
      </vt:variant>
      <vt:variant>
        <vt:i4>8</vt:i4>
      </vt:variant>
      <vt:variant>
        <vt:i4>0</vt:i4>
      </vt:variant>
      <vt:variant>
        <vt:i4>5</vt:i4>
      </vt:variant>
      <vt:variant>
        <vt:lpwstr/>
      </vt:variant>
      <vt:variant>
        <vt:lpwstr>_Toc185017462</vt:lpwstr>
      </vt:variant>
      <vt:variant>
        <vt:i4>1966129</vt:i4>
      </vt:variant>
      <vt:variant>
        <vt:i4>2</vt:i4>
      </vt:variant>
      <vt:variant>
        <vt:i4>0</vt:i4>
      </vt:variant>
      <vt:variant>
        <vt:i4>5</vt:i4>
      </vt:variant>
      <vt:variant>
        <vt:lpwstr/>
      </vt:variant>
      <vt:variant>
        <vt:lpwstr>_Toc185017461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Daigle</dc:creator>
  <cp:keywords/>
  <dc:description/>
  <cp:lastModifiedBy>Yue Gao</cp:lastModifiedBy>
  <cp:revision>595</cp:revision>
  <dcterms:created xsi:type="dcterms:W3CDTF">2024-11-20T07:26:00Z</dcterms:created>
  <dcterms:modified xsi:type="dcterms:W3CDTF">2024-12-14T02:51:00Z</dcterms:modified>
</cp:coreProperties>
</file>