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Style w:val="6"/>
        <w:tblW w:w="100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>
            <w:pPr>
              <w:rPr>
                <w:rFonts w:hint="default"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  <w:p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 __ </w:t>
      </w:r>
      <w:r>
        <w:rPr>
          <w:rFonts w:ascii="Times New Roman" w:hAnsi="Times New Roman"/>
          <w:sz w:val="26"/>
          <w:szCs w:val="26"/>
          <w:highlight w:val="yellow"/>
          <w:u w:val="single"/>
          <w:lang w:val="ru-RU"/>
        </w:rPr>
        <w:t>Прохоров</w:t>
      </w:r>
      <w:r>
        <w:rPr>
          <w:rFonts w:hint="default" w:ascii="Times New Roman" w:hAnsi="Times New Roman"/>
          <w:sz w:val="26"/>
          <w:szCs w:val="26"/>
          <w:highlight w:val="yellow"/>
          <w:u w:val="single"/>
          <w:lang w:val="ru-RU"/>
        </w:rPr>
        <w:t xml:space="preserve"> Даниил Сергеевич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hint="default" w:ascii="Times New Roman" w:hAnsi="Times New Roman"/>
          <w:b/>
          <w:bCs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hint="default" w:ascii="Times New Roman" w:hAnsi="Times New Roman"/>
          <w:bCs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>
      <w:pPr>
        <w:pStyle w:val="20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r>
        <w:rPr>
          <w:rFonts w:ascii="Times New Roman" w:hAnsi="Times New Roman"/>
          <w:sz w:val="26"/>
          <w:szCs w:val="26"/>
          <w:u w:val="single"/>
          <w:lang w:val="ru-RU"/>
        </w:rPr>
        <w:t>Карамышева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Н.С</w:t>
      </w:r>
      <w:r>
        <w:rPr>
          <w:rFonts w:ascii="Times New Roman" w:hAnsi="Times New Roman"/>
          <w:sz w:val="26"/>
          <w:szCs w:val="26"/>
          <w:u w:val="single"/>
        </w:rPr>
        <w:t>.</w:t>
      </w: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Style w:val="6"/>
        <w:tblW w:w="100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>
        <w:rPr>
          <w:rFonts w:ascii="Times New Roman" w:hAnsi="Times New Roman"/>
          <w:sz w:val="26"/>
          <w:szCs w:val="26"/>
          <w:highlight w:val="yellow"/>
          <w:u w:val="single"/>
        </w:rPr>
        <w:t>П</w:t>
      </w:r>
      <w:r>
        <w:rPr>
          <w:rFonts w:ascii="Times New Roman" w:hAnsi="Times New Roman"/>
          <w:sz w:val="26"/>
          <w:szCs w:val="26"/>
          <w:highlight w:val="yellow"/>
          <w:u w:val="single"/>
          <w:lang w:val="ru-RU"/>
        </w:rPr>
        <w:t>рохоров</w:t>
      </w:r>
      <w:r>
        <w:rPr>
          <w:rFonts w:hint="default" w:ascii="Times New Roman" w:hAnsi="Times New Roman"/>
          <w:sz w:val="26"/>
          <w:szCs w:val="26"/>
          <w:highlight w:val="yellow"/>
          <w:u w:val="single"/>
          <w:lang w:val="ru-RU"/>
        </w:rPr>
        <w:t xml:space="preserve"> Даниил Сергеевич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>
      <w:pPr>
        <w:tabs>
          <w:tab w:val="left" w:pos="9356"/>
        </w:tabs>
        <w:outlineLvl w:val="0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  <w:bookmarkStart w:id="0" w:name="_GoBack"/>
      <w:bookmarkEnd w:id="0"/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>
      <w:pPr>
        <w:pStyle w:val="20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r>
        <w:rPr>
          <w:rFonts w:ascii="Times New Roman" w:hAnsi="Times New Roman"/>
          <w:sz w:val="26"/>
          <w:szCs w:val="26"/>
          <w:u w:val="single"/>
          <w:lang w:val="ru-RU"/>
        </w:rPr>
        <w:t>Карамышева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Н.С</w:t>
      </w:r>
      <w:r>
        <w:rPr>
          <w:rFonts w:ascii="Times New Roman" w:hAnsi="Times New Roman"/>
          <w:sz w:val="26"/>
          <w:szCs w:val="26"/>
          <w:u w:val="single"/>
        </w:rPr>
        <w:t>.</w:t>
      </w:r>
    </w:p>
    <w:p>
      <w:pPr>
        <w:pStyle w:val="20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>
      <w:pPr>
        <w:spacing w:after="0" w:line="240" w:lineRule="auto"/>
        <w:rPr>
          <w:rFonts w:ascii="Times New Roman" w:hAnsi="Times New Roman" w:eastAsia="Times New Roman"/>
          <w:i/>
          <w:iCs/>
          <w:sz w:val="18"/>
          <w:szCs w:val="18"/>
        </w:rPr>
        <w:sectPr>
          <w:pgSz w:w="11906" w:h="16838"/>
          <w:pgMar w:top="851" w:right="851" w:bottom="851" w:left="1418" w:header="709" w:footer="709" w:gutter="0"/>
          <w:cols w:space="720" w:num="1"/>
        </w:sectPr>
      </w:pPr>
    </w:p>
    <w:p>
      <w:pPr>
        <w:pStyle w:val="20"/>
        <w:ind w:firstLine="0"/>
        <w:rPr>
          <w:i/>
          <w:iCs/>
          <w:sz w:val="18"/>
          <w:szCs w:val="18"/>
        </w:rPr>
      </w:pPr>
    </w:p>
    <w:tbl>
      <w:tblPr>
        <w:tblStyle w:val="6"/>
        <w:tblW w:w="10349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511"/>
        <w:gridCol w:w="1883"/>
        <w:gridCol w:w="2693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>
            <w:pPr>
              <w:pStyle w:val="20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>
      <w:pPr>
        <w:pStyle w:val="20"/>
        <w:ind w:firstLine="0"/>
        <w:jc w:val="center"/>
        <w:rPr>
          <w:i/>
          <w:iCs/>
          <w:sz w:val="18"/>
          <w:szCs w:val="18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>
      <w:pPr>
        <w:pStyle w:val="12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>
      <w:pPr>
        <w:pStyle w:val="1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>
        <w:rPr>
          <w:rFonts w:ascii="Times New Roman" w:hAnsi="Times New Roman"/>
          <w:sz w:val="26"/>
          <w:szCs w:val="26"/>
          <w:highlight w:val="yellow"/>
          <w:u w:val="single"/>
        </w:rPr>
        <w:t>П</w:t>
      </w:r>
      <w:r>
        <w:rPr>
          <w:rFonts w:ascii="Times New Roman" w:hAnsi="Times New Roman"/>
          <w:sz w:val="26"/>
          <w:szCs w:val="26"/>
          <w:highlight w:val="yellow"/>
          <w:u w:val="single"/>
          <w:lang w:val="ru-RU"/>
        </w:rPr>
        <w:t>рохоров</w:t>
      </w:r>
      <w:r>
        <w:rPr>
          <w:rFonts w:hint="default" w:ascii="Times New Roman" w:hAnsi="Times New Roman"/>
          <w:sz w:val="26"/>
          <w:szCs w:val="26"/>
          <w:highlight w:val="yellow"/>
          <w:u w:val="single"/>
          <w:lang w:val="ru-RU"/>
        </w:rPr>
        <w:t xml:space="preserve"> Даниил Сергеевич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hint="default" w:ascii="Times New Roman" w:hAnsi="Times New Roman"/>
          <w:b w:val="0"/>
          <w:bCs w:val="0"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hint="default" w:ascii="Times New Roman" w:hAnsi="Times New Roman"/>
          <w:b w:val="0"/>
          <w:bCs w:val="0"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  <w:highlight w:val="yellow"/>
        </w:rPr>
        <w:t>П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рохоров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Д.С</w:t>
      </w:r>
      <w:r>
        <w:rPr>
          <w:rFonts w:ascii="Times New Roman" w:hAnsi="Times New Roman"/>
          <w:sz w:val="26"/>
          <w:szCs w:val="26"/>
          <w:highlight w:val="yellow"/>
        </w:rPr>
        <w:t xml:space="preserve">. выполнял практическое задание «______________________________________________». На первоначальном этапе 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yell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Прожорин Е.А.     ____________     "___" ___________  2024 г.   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  <w:lang w:val="ru-RU"/>
        </w:rPr>
        <w:t>Карамышева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Н.С</w:t>
      </w:r>
      <w:r>
        <w:rPr>
          <w:rFonts w:ascii="Times New Roman" w:hAnsi="Times New Roman"/>
          <w:sz w:val="26"/>
          <w:szCs w:val="26"/>
          <w:u w:val="single"/>
        </w:rPr>
        <w:t>.</w:t>
      </w:r>
      <w:r>
        <w:rPr>
          <w:rFonts w:ascii="Times New Roman" w:hAnsi="Times New Roman"/>
          <w:sz w:val="26"/>
          <w:szCs w:val="26"/>
        </w:rPr>
        <w:t xml:space="preserve">____________     "___" ___________  2024 г.   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>
      <w:pPr>
        <w:pStyle w:val="12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>
      <w:pPr>
        <w:pStyle w:val="12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>
        <w:rPr>
          <w:rFonts w:ascii="Times New Roman" w:hAnsi="Times New Roman"/>
          <w:sz w:val="26"/>
          <w:szCs w:val="26"/>
          <w:highlight w:val="yellow"/>
          <w:u w:val="single"/>
        </w:rPr>
        <w:t>П</w:t>
      </w:r>
      <w:r>
        <w:rPr>
          <w:rFonts w:ascii="Times New Roman" w:hAnsi="Times New Roman"/>
          <w:sz w:val="26"/>
          <w:szCs w:val="26"/>
          <w:highlight w:val="yellow"/>
          <w:u w:val="single"/>
          <w:lang w:val="ru-RU"/>
        </w:rPr>
        <w:t>рохоров</w:t>
      </w:r>
      <w:r>
        <w:rPr>
          <w:rFonts w:hint="default" w:ascii="Times New Roman" w:hAnsi="Times New Roman"/>
          <w:sz w:val="26"/>
          <w:szCs w:val="26"/>
          <w:highlight w:val="yellow"/>
          <w:u w:val="single"/>
          <w:lang w:val="ru-RU"/>
        </w:rPr>
        <w:t xml:space="preserve"> Даниил Сергеевич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hint="default" w:ascii="Times New Roman" w:hAnsi="Times New Roman"/>
          <w:bCs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hint="default" w:ascii="Times New Roman" w:hAnsi="Times New Roman"/>
          <w:bCs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  <w:highlight w:val="yellow"/>
        </w:rPr>
        <w:t>В процессе выполнения практики Про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хоров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Д.С</w:t>
      </w:r>
      <w:r>
        <w:rPr>
          <w:rFonts w:ascii="Times New Roman" w:hAnsi="Times New Roman"/>
          <w:sz w:val="26"/>
          <w:szCs w:val="26"/>
          <w:highlight w:val="yellow"/>
        </w:rPr>
        <w:t>. решал следующие задачи: ______________________________________________________________________________________________________________________________________________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  <w:highlight w:val="yellow"/>
        </w:rPr>
        <w:t>За период выполнения практики были освоены___________________________________________________________________________________. Во время выполнения работы Прожорин Е.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yellow"/>
        </w:rPr>
        <w:t>За выполнение работы Прожорин Е. А. заслуживает оценки «______».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r>
        <w:rPr>
          <w:rFonts w:ascii="Times New Roman" w:hAnsi="Times New Roman"/>
          <w:sz w:val="26"/>
          <w:szCs w:val="26"/>
          <w:u w:val="single"/>
          <w:lang w:val="ru-RU"/>
        </w:rPr>
        <w:t>Карамышева</w:t>
      </w:r>
      <w:r>
        <w:rPr>
          <w:rFonts w:hint="default" w:ascii="Times New Roman" w:hAnsi="Times New Roman"/>
          <w:sz w:val="26"/>
          <w:szCs w:val="26"/>
          <w:u w:val="single"/>
          <w:lang w:val="ru-RU"/>
        </w:rPr>
        <w:t xml:space="preserve"> Н.С</w:t>
      </w:r>
      <w:r>
        <w:rPr>
          <w:rFonts w:ascii="Times New Roman" w:hAnsi="Times New Roman"/>
          <w:sz w:val="26"/>
          <w:szCs w:val="26"/>
          <w:u w:val="single"/>
        </w:rPr>
        <w:t>. «    »                        2024 г.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Microsoft Visual Studio — это программная среда по разработке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приложений для ОС Windows, как консольных, так и с графическим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интерфейсом.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Функциональная структура среды включает в себя: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1) редактор исходного кода с поддержкой технологии IntelliSense и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возможностью простейшего рефакторинга кода;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2) отладчик кода;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3) редактор форм, предназначенный для упрощённого конструирования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графических интерфейсов;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4) веб-редактор;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5) дизайнер классов;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6) дизайнер схем баз данных.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Visual Studio также позволяет создавать и подключать сторонние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дополнения (плагины) для расширения функциональности практически на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каждом уровне, включая добавление поддержки систем контроля версий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исходного кода, добавление новых наборов инструментов (для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редактирования и визуального проектирования кода на предметно-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ориентированных языках программирования или инструментов для прочих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аспектов процесса разработки программного обеспечения).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комплект входят следующие основные компоненты: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 Basic.NET – для разработки приложений на VisualBasic;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 C++ – на традиционном языке C++;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 C# – на языке C# (Microsoft);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 F# – на F# (Microsoft Developer Division).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Интегрированная среда разработки (IntegratedDevelopmentEnvironment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– IDE) Visual Studio предлагает ряд высокоуровневых функциональных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возможностей, которые выходят за рамки базового управления кодом.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Ниже перечислены основные преимущества IDE-среды Visual Studio: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Встроенный Web-сервер;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Поддержка множества языков при разработке;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Интуитивный стиль кодирования;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Более высокая скорость разработки;</w:t>
      </w:r>
    </w:p>
    <w:p>
      <w:pPr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Возможности отладки.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Язык программирования C#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C# является одним из самых популярных и распространенных языков.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Своими корнями он уходит в язык C и C++, а также в Java, от которых он унаследовал многие концепции и синтаксические особенности. В начале 2000-х годов язык C# был разработан компанией Microsoft под руководством Андерса Хейлсберга. Он был создан как часть платформы .NET и изначально был предназначен для разработки приложений под операционную систему Windows. Фактически, C# вобрал в себя лучшие черты своих предшественников и добавил ряд новых возможностей, таких как автоматическое управление памятью через сборку мусора и расширенные средства для работы с асинхронным программированием.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C# является мощным языком, предоставляя разработчикам богатый набор возможностей для создания современных приложений. Он широко используется для разработки настольных приложений, веб-приложений и веб-сервисов. Благодаря платформе .NET, C# предоставляет отличные средства для создания высокопроизводительных и масштабируемых решений, что делает его идеальным выбором для корпоративного программного обеспечения и облачных сервисов. Многие популярные системы управления контентом (CMS), такие как Umbraco и Sitecore, написаны на C#.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Однако применение данного языка не ограничивается только корпоративными приложениями. C# активно используется в разработке игр, благодаря мощному движку Unity, который является одним из лидеров на рынке игровых движков. С помощью Unity и C# можно создавать игры для различных платформ, включая мобильные устройства, консоли и ПК.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Также в последнее время C# нашел применение в мобильной разработке, особенно благодаря фреймворку Xamarin, который позволяет создавать кроссплатформенные мобильные приложения для iOS и Android на основе единого кода. Кроме того, C# используется для создания микросервисов и различных вспомогательных сервисов, которые обслуживают веб-приложения и облачные системы.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общем, C# – это язык широкого пользования, на котором можно создавать практически любые виды программ.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Разработка и описание алгоритма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Сортировка Шелла (или метод Шелла) – это один из первых алгоритмов сортировки, разработанный Дональдом Шеллом в 1959 году. Этот алгоритм является улучшенной версией сортировки вставками и работает по принципу разделения и последующей сортировки подмассивов, что позволяет существенно уменьшить количество перестановок.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Основные принципы работы алгоритма: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Разделение массива на подмассивы: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Алгоритм начинается с разделения исходного массива на несколько подмассивов, которые образуются путем выбора элементов через определенный интервал (gap). Например, если интервал равен 5, то подмассивы будут состоять из элементов, расположенных через каждые 5 позиций.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Сортировка подмассивов: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Каждый подмассив сортируется с помощью сортировки вставками. Поскольку эти подмассивы относительно небольшие, сортировка вставками на них работает очень эффективно.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Уменьшение интервала (gap):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После сортировки всех подмассивов текущего интервала, интервал уменьшается и процесс повторяется. Обычно, интервал делится на определенное число (например, на 2 или на 2.2), пока не станет равным 1.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Конечная сортировка: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Когда интервал становится равным 1, массив полностью сортируется сортировкой вставками. На этом этапе массив уже практически отсортирован благодаря предыдущим шагам, что делает последнюю сортировку вставками очень быстрой.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Пример работы алгоритма: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Рассмотрим массив [23, 29, 15, 19, 31, 7, 9, 5, 2].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Выбираем начальный интервал (gap). Пусть это будет 4.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Подмассивы: [23, 31], [29, 7], [15, 9], [19, 5], [2]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Сортируем каждый подмассив: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[23, 31] -&gt; [23, 31]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[29, 7] -&gt; [7, 29]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[15, 9] -&gt; [9, 15]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[19, 5] -&gt; [5, 19]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[2] -&gt; [2]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Новый интервал: gap = 2.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Подмассивы: [23, 15, 31, 7, 19, 9, 5, 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Сортируем каждый подмассив: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[23, 15, 31, 7, 19, 9, 5, 2] -&gt; [15, 23, 7, 31, 9, 19, 2, 5]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5. Новый интервал: gap = 1.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Полностью сортируем массив вставками: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[15, 7, 9, 2, 5, 19, 23, 31] -&gt; [2, 5, 7, 9, 15, 19, 23, 31]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Сложность алгоритма: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Время выполнения сортировки Шелла зависит от выбора последовательности интервалов. В худшем случае сложность алгоритма может достигать O(n^2), однако на практике она обычно значительно ниже. Для некоторых оптимальных последовательностей интервалов (например, последовательность Хиббарда, Седжвика) сложность может приближаться к O(n log^2 n), что делает сортировку Шелла одной из самых эффективных среди простых алгоритмов сортировки.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Сортировка Шелла является хорошим выбором для сортировки небольших и средних массивов и демонстрирует превосходную производительность по сравнению с простыми методами, такими как сортировка вставками или пузырьковая сортировка.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Описание программы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Обмен элементов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Метод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Swap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static void Swap(ref int a, ref int b)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(a, b) = (b, a);</w:t>
      </w:r>
    </w:p>
    <w:p>
      <w:pPr>
        <w:bidi w:val="0"/>
        <w:rPr>
          <w:rStyle w:val="8"/>
          <w:rFonts w:hint="default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Этот метод обменивает значения двух переменных. Ключевое слово </w:t>
      </w:r>
      <w:r>
        <w:rPr>
          <w:rStyle w:val="8"/>
          <w:sz w:val="28"/>
          <w:szCs w:val="28"/>
        </w:rPr>
        <w:t>ref</w:t>
      </w:r>
      <w:r>
        <w:rPr>
          <w:sz w:val="28"/>
          <w:szCs w:val="28"/>
        </w:rPr>
        <w:t xml:space="preserve"> означает, что параметры </w:t>
      </w:r>
      <w:r>
        <w:rPr>
          <w:rStyle w:val="8"/>
          <w:sz w:val="28"/>
          <w:szCs w:val="28"/>
        </w:rPr>
        <w:t>a</w:t>
      </w:r>
      <w:r>
        <w:rPr>
          <w:sz w:val="28"/>
          <w:szCs w:val="28"/>
        </w:rPr>
        <w:t xml:space="preserve"> и </w:t>
      </w:r>
      <w:r>
        <w:rPr>
          <w:rStyle w:val="8"/>
          <w:sz w:val="28"/>
          <w:szCs w:val="28"/>
        </w:rPr>
        <w:t>b</w:t>
      </w:r>
      <w:r>
        <w:rPr>
          <w:sz w:val="28"/>
          <w:szCs w:val="28"/>
        </w:rPr>
        <w:t xml:space="preserve"> передаются по ссылке, что позволяет методу изменить их значения напрямую.</w:t>
      </w:r>
    </w:p>
    <w:p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8"/>
          <w:sz w:val="28"/>
          <w:szCs w:val="28"/>
        </w:rPr>
        <w:t>(a, b) = (b, a);</w:t>
      </w:r>
      <w:r>
        <w:rPr>
          <w:sz w:val="28"/>
          <w:szCs w:val="28"/>
        </w:rPr>
        <w:t xml:space="preserve"> - Используется кортеж для одновременного обмена значений </w:t>
      </w:r>
      <w:r>
        <w:rPr>
          <w:rStyle w:val="8"/>
          <w:sz w:val="28"/>
          <w:szCs w:val="28"/>
        </w:rPr>
        <w:t>a</w:t>
      </w:r>
      <w:r>
        <w:rPr>
          <w:sz w:val="28"/>
          <w:szCs w:val="28"/>
        </w:rPr>
        <w:t xml:space="preserve"> и </w:t>
      </w:r>
      <w:r>
        <w:rPr>
          <w:rStyle w:val="8"/>
          <w:sz w:val="28"/>
          <w:szCs w:val="28"/>
        </w:rPr>
        <w:t>b</w:t>
      </w:r>
      <w:r>
        <w:rPr>
          <w:sz w:val="28"/>
          <w:szCs w:val="28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Сортировка Шелла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Метод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ShellSort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static int[] ShellSort(int[] array)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{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var d = array.Length / 2;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while (d &gt;= 1)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{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    for (var i = d; i &lt; array.Length; i++)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    {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        var j = i;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        while ((j &gt;= d) &amp;&amp; (array[j - d] &gt; array[j]))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        {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            Swap(ref array[j], ref array[j - d]);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            j = j - d;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        }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    }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    d = d / 2;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}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return array;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}</w:t>
      </w:r>
    </w:p>
    <w:p>
      <w:pPr>
        <w:bidi w:val="0"/>
        <w:rPr>
          <w:rStyle w:val="8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 xml:space="preserve">Инициализация шага (расстояния)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>: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var d = array.Length / 2;</w:t>
      </w:r>
    </w:p>
    <w:p>
      <w:pPr>
        <w:bidi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Начальное значение шага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устанавливается как половина длины массива.</w:t>
      </w:r>
    </w:p>
    <w:p>
      <w:pPr>
        <w:bidi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  <w:lang w:val="ru-RU"/>
        </w:rPr>
        <w:t>В</w:t>
      </w: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 xml:space="preserve">нешний цикл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while</w:t>
      </w:r>
      <w:r>
        <w:rPr>
          <w:rFonts w:hint="default" w:ascii="Times New Roman" w:hAnsi="Times New Roman" w:eastAsia="SimSun" w:cs="Times New Roman"/>
          <w:sz w:val="28"/>
          <w:szCs w:val="28"/>
        </w:rPr>
        <w:t>:</w:t>
      </w:r>
    </w:p>
    <w:p>
      <w:pPr>
        <w:bidi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while (d &gt;= 1)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Цикл продолжается, пока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 xml:space="preserve"> не станет меньше 1. В каждой итерации значение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 xml:space="preserve"> уменьшается вдвое.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Цикл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for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по элементам массива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/>
        </w:rPr>
        <w:t>for (var i = d; i &lt; array.Length; i++)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Этот цикл проходит по элементам массива, начиная с индекса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 xml:space="preserve"> до конца массива.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Внутренний цикл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while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для сравнения и обмена элементов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var j = i;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while ((j &gt;= d) &amp;&amp; (array[j - d] &gt; array[j]))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{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Swap(ref array[j], ref array[j - d]);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   j = j - d;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этом цикле происходит сравнение элементов, отстоящих друг от друга на расстояние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Если элемент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array[j - d]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больше элемента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array[j]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то они обмениваются местами. Это продолжается до тех пор, пока не будет достигнут предел индекса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или элементы в нужной позиции.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 xml:space="preserve">Уменьшение шага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>: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d = d / 2;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После завершения внутреннего цикла шаг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уменьшается вдвое, и процесс повторяется до тех пор, пока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не станет меньше 1.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Возврат отсортированного массива</w:t>
      </w:r>
      <w:r>
        <w:rPr>
          <w:rFonts w:hint="default" w:ascii="Times New Roman" w:hAnsi="Times New Roman" w:eastAsia="SimSun" w:cs="Times New Roman"/>
          <w:sz w:val="28"/>
          <w:szCs w:val="28"/>
        </w:rPr>
        <w:t>:</w:t>
      </w:r>
    </w:p>
    <w:p>
      <w:pPr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return array;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Метод возвращает отсортированный массив.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Общее описание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 сортировки Шелла является улучшенной версией сортировки вставками. Он работает следующим образом: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Изначально используется большой шаг (расстояние) для сравнения и обмена элементов.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каждом этапе шаг уменьшается, и элементы, отстоящие друг от друга на это расстояние, сравниваются и при необходимости меняются местами.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конечном итоге шаг уменьшается до 1, и происходит окончательная сортировка вставками.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Этот подход позволяет уменьшить количество обменов и сравнений по сравнению с обычной сортировкой вставками, особенно на ранних этапах, когда шаг велик.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Заключение</w:t>
      </w:r>
    </w:p>
    <w:p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На основании анализа данных, полученных в результате тестирования алгоритма сортировки Шелла, можно сделать следующие выводы:</w:t>
      </w:r>
    </w:p>
    <w:p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Время, затраченное на выполнение программы, увеличивается нелинейно относительно количества элементов. Хотя сортировка Шелла демонстрирует улучшенную производительность по сравнению с сортировкой вставками, её эффективность зависит от начального выбора шага (расстояния между сравниваемыми элементами).</w:t>
      </w:r>
    </w:p>
    <w:p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При малых размерах массивов сортировка Шелла выполняется быстрее за счет уменьшения количества необходимых обменов. Однако, с увеличением количества элементов наблюдается тенденция к субквадратичному росту времени выполнения, особенно в худшем случае.</w:t>
      </w:r>
    </w:p>
    <w:p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Таким образом, можно сказать, что алгоритм сортировки Шелла не обладает строгой линейной зависимостью времени работы от количества элементов, но показывает значительные улучшения по сравнению с простыми алгоритмами сортировки для массивов среднего размера.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AF2A3B"/>
    <w:multiLevelType w:val="singleLevel"/>
    <w:tmpl w:val="C8AF2A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F7A810"/>
    <w:multiLevelType w:val="singleLevel"/>
    <w:tmpl w:val="1CF7A8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8DD6AD6"/>
    <w:multiLevelType w:val="singleLevel"/>
    <w:tmpl w:val="58DD6A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AAD6401"/>
    <w:multiLevelType w:val="multilevel"/>
    <w:tmpl w:val="6AAD6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16D4"/>
    <w:rsid w:val="00003955"/>
    <w:rsid w:val="0001186C"/>
    <w:rsid w:val="00015E87"/>
    <w:rsid w:val="00061304"/>
    <w:rsid w:val="00067B25"/>
    <w:rsid w:val="000926B4"/>
    <w:rsid w:val="000936BB"/>
    <w:rsid w:val="000B5520"/>
    <w:rsid w:val="000B7C98"/>
    <w:rsid w:val="000C5ECF"/>
    <w:rsid w:val="000C60E2"/>
    <w:rsid w:val="000E5D94"/>
    <w:rsid w:val="000F0D36"/>
    <w:rsid w:val="001D767D"/>
    <w:rsid w:val="00233142"/>
    <w:rsid w:val="00241DA9"/>
    <w:rsid w:val="0024370E"/>
    <w:rsid w:val="00253174"/>
    <w:rsid w:val="002D00E9"/>
    <w:rsid w:val="00301435"/>
    <w:rsid w:val="003436B0"/>
    <w:rsid w:val="0035245E"/>
    <w:rsid w:val="00355529"/>
    <w:rsid w:val="003A52A6"/>
    <w:rsid w:val="003D702F"/>
    <w:rsid w:val="003E5980"/>
    <w:rsid w:val="00411E10"/>
    <w:rsid w:val="00451E6F"/>
    <w:rsid w:val="00454C08"/>
    <w:rsid w:val="00457053"/>
    <w:rsid w:val="004620E7"/>
    <w:rsid w:val="0047055A"/>
    <w:rsid w:val="0048651A"/>
    <w:rsid w:val="004C132B"/>
    <w:rsid w:val="004E0BF1"/>
    <w:rsid w:val="00531770"/>
    <w:rsid w:val="00574F8A"/>
    <w:rsid w:val="005A1866"/>
    <w:rsid w:val="005E0F4E"/>
    <w:rsid w:val="00607501"/>
    <w:rsid w:val="00611A96"/>
    <w:rsid w:val="00662E03"/>
    <w:rsid w:val="006A3D0E"/>
    <w:rsid w:val="006A5620"/>
    <w:rsid w:val="006C50E7"/>
    <w:rsid w:val="006D3276"/>
    <w:rsid w:val="007B2666"/>
    <w:rsid w:val="008519C6"/>
    <w:rsid w:val="00881CBE"/>
    <w:rsid w:val="008C4136"/>
    <w:rsid w:val="008C7733"/>
    <w:rsid w:val="008E0F81"/>
    <w:rsid w:val="00910576"/>
    <w:rsid w:val="00935508"/>
    <w:rsid w:val="00935A3D"/>
    <w:rsid w:val="00955780"/>
    <w:rsid w:val="00974390"/>
    <w:rsid w:val="0099361A"/>
    <w:rsid w:val="009B2A5F"/>
    <w:rsid w:val="009B765A"/>
    <w:rsid w:val="00AB4740"/>
    <w:rsid w:val="00AC2D86"/>
    <w:rsid w:val="00B06445"/>
    <w:rsid w:val="00B21E90"/>
    <w:rsid w:val="00B533C4"/>
    <w:rsid w:val="00B64309"/>
    <w:rsid w:val="00B80D59"/>
    <w:rsid w:val="00B96779"/>
    <w:rsid w:val="00BB5843"/>
    <w:rsid w:val="00BD4315"/>
    <w:rsid w:val="00BE6D40"/>
    <w:rsid w:val="00C375B4"/>
    <w:rsid w:val="00CA7A69"/>
    <w:rsid w:val="00CE09AE"/>
    <w:rsid w:val="00CF222E"/>
    <w:rsid w:val="00D10601"/>
    <w:rsid w:val="00D178D6"/>
    <w:rsid w:val="00D5373E"/>
    <w:rsid w:val="00D57CC3"/>
    <w:rsid w:val="00D82DE1"/>
    <w:rsid w:val="00D87FB8"/>
    <w:rsid w:val="00DE2C99"/>
    <w:rsid w:val="00DE75CE"/>
    <w:rsid w:val="00DF5CE3"/>
    <w:rsid w:val="00E6527A"/>
    <w:rsid w:val="00E9779B"/>
    <w:rsid w:val="00EB5122"/>
    <w:rsid w:val="00ED1963"/>
    <w:rsid w:val="00EE05C9"/>
    <w:rsid w:val="00EF7DE3"/>
    <w:rsid w:val="00F26347"/>
    <w:rsid w:val="00F352B5"/>
    <w:rsid w:val="00F64177"/>
    <w:rsid w:val="00FE16A7"/>
    <w:rsid w:val="00FF6503"/>
    <w:rsid w:val="04265B6A"/>
    <w:rsid w:val="1A41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hAnsi="Times New Roman" w:eastAsia="Times New Roman" w:cs="Times New Roman"/>
      <w:color w:val="000000"/>
      <w:sz w:val="38"/>
      <w:szCs w:val="22"/>
      <w:lang w:val="ru-RU" w:eastAsia="ru-RU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TML Typewriter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HTML Preformatted"/>
    <w:basedOn w:val="1"/>
    <w:link w:val="2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Заголовок 2 Знак"/>
    <w:basedOn w:val="5"/>
    <w:link w:val="3"/>
    <w:qFormat/>
    <w:uiPriority w:val="9"/>
    <w:rPr>
      <w:rFonts w:ascii="Times New Roman" w:hAnsi="Times New Roman" w:eastAsia="Times New Roman" w:cs="Times New Roman"/>
      <w:color w:val="000000"/>
      <w:sz w:val="38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mi"/>
    <w:basedOn w:val="5"/>
    <w:qFormat/>
    <w:uiPriority w:val="0"/>
  </w:style>
  <w:style w:type="character" w:customStyle="1" w:styleId="17">
    <w:name w:val="mo"/>
    <w:basedOn w:val="5"/>
    <w:qFormat/>
    <w:uiPriority w:val="0"/>
  </w:style>
  <w:style w:type="character" w:customStyle="1" w:styleId="18">
    <w:name w:val="mn"/>
    <w:basedOn w:val="5"/>
    <w:qFormat/>
    <w:uiPriority w:val="0"/>
  </w:style>
  <w:style w:type="character" w:customStyle="1" w:styleId="19">
    <w:name w:val="mjx_assistive_mathml"/>
    <w:basedOn w:val="5"/>
    <w:qFormat/>
    <w:uiPriority w:val="0"/>
  </w:style>
  <w:style w:type="paragraph" w:customStyle="1" w:styleId="20">
    <w:name w:val="Normal1"/>
    <w:qFormat/>
    <w:uiPriority w:val="0"/>
    <w:pPr>
      <w:widowControl w:val="0"/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he-IL"/>
    </w:rPr>
  </w:style>
  <w:style w:type="character" w:customStyle="1" w:styleId="21">
    <w:name w:val="Текст выноски Знак"/>
    <w:basedOn w:val="5"/>
    <w:link w:val="11"/>
    <w:semiHidden/>
    <w:qFormat/>
    <w:uiPriority w:val="99"/>
    <w:rPr>
      <w:rFonts w:ascii="Tahoma" w:hAnsi="Tahoma" w:cs="Tahoma" w:eastAsiaTheme="minorEastAsia"/>
      <w:sz w:val="16"/>
      <w:szCs w:val="16"/>
      <w:lang w:eastAsia="ru-RU"/>
    </w:rPr>
  </w:style>
  <w:style w:type="character" w:customStyle="1" w:styleId="22">
    <w:name w:val="apple-converted-space"/>
    <w:basedOn w:val="5"/>
    <w:qFormat/>
    <w:uiPriority w:val="0"/>
  </w:style>
  <w:style w:type="character" w:customStyle="1" w:styleId="23">
    <w:name w:val="Стандартный HTML Знак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4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E4B30-0C1E-439C-92FA-1298AEFA9F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899</Words>
  <Characters>5126</Characters>
  <Lines>42</Lines>
  <Paragraphs>12</Paragraphs>
  <TotalTime>10</TotalTime>
  <ScaleCrop>false</ScaleCrop>
  <LinksUpToDate>false</LinksUpToDate>
  <CharactersWithSpaces>6013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2024-06-19T17:32:00Z</dcterms:created>
  <dc:creator>user</dc:creator>
  <cp:lastModifiedBy>valvi</cp:lastModifiedBy>
  <dcterms:modified xsi:type="dcterms:W3CDTF">2024-07-02T09:31:54Z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58E3584BA819407D96709717B977329A_12</vt:lpwstr>
  </property>
</Properties>
</file>