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2B04" w14:textId="6099F070" w:rsidR="00B66AB3" w:rsidRDefault="007B645A" w:rsidP="007B645A">
      <w:pPr>
        <w:jc w:val="center"/>
        <w:rPr>
          <w:rtl/>
        </w:rPr>
      </w:pPr>
      <w:r>
        <w:rPr>
          <w:rFonts w:hint="cs"/>
          <w:rtl/>
        </w:rPr>
        <w:t>בונוסים</w:t>
      </w:r>
    </w:p>
    <w:p w14:paraId="0CA9EE54" w14:textId="5C4B96D6" w:rsidR="007B645A" w:rsidRDefault="007B645A" w:rsidP="007B645A">
      <w:pPr>
        <w:rPr>
          <w:rtl/>
        </w:rPr>
      </w:pPr>
      <w:r w:rsidRPr="007B645A">
        <w:rPr>
          <w:rFonts w:hint="cs"/>
          <w:b/>
          <w:bCs/>
          <w:rtl/>
        </w:rPr>
        <w:t>שלב אחד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המרת קלט ע"י שימוש ב </w:t>
      </w:r>
      <w:proofErr w:type="spellStart"/>
      <w:r>
        <w:t>trypars</w:t>
      </w:r>
      <w:proofErr w:type="spellEnd"/>
      <w:r>
        <w:t xml:space="preserve"> </w:t>
      </w:r>
      <w:r>
        <w:rPr>
          <w:rFonts w:hint="cs"/>
          <w:rtl/>
        </w:rPr>
        <w:t>,</w:t>
      </w:r>
    </w:p>
    <w:p w14:paraId="5AE68A2C" w14:textId="0073F5FA" w:rsidR="007B645A" w:rsidRDefault="007B645A" w:rsidP="007B645A">
      <w:pPr>
        <w:rPr>
          <w:rtl/>
        </w:rPr>
      </w:pPr>
      <w:r>
        <w:rPr>
          <w:rFonts w:hint="cs"/>
          <w:rtl/>
        </w:rPr>
        <w:t xml:space="preserve">בניתי ב </w:t>
      </w:r>
      <w:r>
        <w:t xml:space="preserve">main </w:t>
      </w:r>
      <w:r>
        <w:rPr>
          <w:rFonts w:hint="cs"/>
          <w:rtl/>
        </w:rPr>
        <w:t xml:space="preserve"> פונקציות שבתוכן מתבצע גם בקשת הקלט וגם ההמרה לסוג המבוקש כאשר זה גם מוחזר מהפונקציה.</w:t>
      </w:r>
    </w:p>
    <w:p w14:paraId="7BB03363" w14:textId="31B04651" w:rsidR="007B645A" w:rsidRDefault="007B645A" w:rsidP="007B645A">
      <w:pPr>
        <w:rPr>
          <w:rtl/>
        </w:rPr>
      </w:pPr>
    </w:p>
    <w:p w14:paraId="52865F47" w14:textId="4DC6E7F8" w:rsidR="007B645A" w:rsidRDefault="007B645A" w:rsidP="007B645A">
      <w:pPr>
        <w:rPr>
          <w:rtl/>
        </w:rPr>
      </w:pPr>
      <w:r>
        <w:rPr>
          <w:rFonts w:hint="cs"/>
          <w:b/>
          <w:bCs/>
          <w:rtl/>
        </w:rPr>
        <w:t xml:space="preserve">שלב שני: </w:t>
      </w:r>
      <w:r>
        <w:rPr>
          <w:rFonts w:hint="cs"/>
          <w:rtl/>
        </w:rPr>
        <w:t>פונקציה שתאפשר למנהל לשנות את ההזמנה לאחר אישורה,</w:t>
      </w:r>
      <w:r w:rsidR="00865895">
        <w:rPr>
          <w:rFonts w:hint="cs"/>
          <w:rtl/>
        </w:rPr>
        <w:t xml:space="preserve"> המשך שימוש ב </w:t>
      </w:r>
      <w:proofErr w:type="spellStart"/>
      <w:r w:rsidR="00865895">
        <w:t>trypars</w:t>
      </w:r>
      <w:proofErr w:type="spellEnd"/>
      <w:r w:rsidR="00865895">
        <w:rPr>
          <w:rFonts w:hint="cs"/>
          <w:rtl/>
        </w:rPr>
        <w:t xml:space="preserve"> .</w:t>
      </w:r>
    </w:p>
    <w:p w14:paraId="0ED0B6C7" w14:textId="0D64BF22" w:rsidR="007B645A" w:rsidRDefault="007B645A" w:rsidP="007B645A">
      <w:r>
        <w:rPr>
          <w:rFonts w:hint="cs"/>
          <w:rtl/>
        </w:rPr>
        <w:t xml:space="preserve">בניתי פונקציה </w:t>
      </w:r>
      <w:r>
        <w:t xml:space="preserve">void </w:t>
      </w:r>
      <w:r>
        <w:rPr>
          <w:rFonts w:hint="cs"/>
          <w:rtl/>
        </w:rPr>
        <w:t xml:space="preserve"> שמקבלת 3 </w:t>
      </w:r>
      <w:r>
        <w:t>int</w:t>
      </w:r>
      <w:r>
        <w:rPr>
          <w:rFonts w:hint="cs"/>
          <w:rtl/>
        </w:rPr>
        <w:t xml:space="preserve"> ים, </w:t>
      </w:r>
      <w:proofErr w:type="spellStart"/>
      <w:r>
        <w:t>ordere</w:t>
      </w:r>
      <w:proofErr w:type="spellEnd"/>
      <w:r>
        <w:t xml:space="preserve"> id, product id, new amount</w:t>
      </w:r>
    </w:p>
    <w:p w14:paraId="414498BD" w14:textId="70018B3F" w:rsidR="007B645A" w:rsidRDefault="007B645A" w:rsidP="007B645A">
      <w:pPr>
        <w:rPr>
          <w:rtl/>
        </w:rPr>
      </w:pPr>
      <w:r>
        <w:rPr>
          <w:rFonts w:hint="cs"/>
          <w:rtl/>
        </w:rPr>
        <w:t xml:space="preserve">כאשר דבר ראשון אני בודק האם קיים הזמנה עם </w:t>
      </w:r>
      <w:r>
        <w:t xml:space="preserve">id </w:t>
      </w:r>
      <w:r>
        <w:rPr>
          <w:rFonts w:hint="cs"/>
          <w:rtl/>
        </w:rPr>
        <w:t xml:space="preserve"> כזה, אם לא קיים נזרוק חריגה, אחרת נבדוק אם קיים בהזמנה מוצר עם </w:t>
      </w:r>
      <w:r>
        <w:t>id</w:t>
      </w:r>
      <w:r>
        <w:rPr>
          <w:rFonts w:hint="cs"/>
          <w:rtl/>
        </w:rPr>
        <w:t xml:space="preserve"> כזה, אם כן נשנה את הכמות ואת המחיר ונשלח לשכבת הנתונים, אם לא קיים מוצר כזה בהזמנה, נוסיף </w:t>
      </w:r>
      <w:proofErr w:type="spellStart"/>
      <w:r>
        <w:t>orderItem</w:t>
      </w:r>
      <w:proofErr w:type="spellEnd"/>
      <w:r>
        <w:t xml:space="preserve"> </w:t>
      </w:r>
      <w:r>
        <w:rPr>
          <w:rFonts w:hint="cs"/>
          <w:rtl/>
        </w:rPr>
        <w:t xml:space="preserve"> שיכיל את מס' ההזמנה ואת המוצר בכמות הנדרשת.</w:t>
      </w:r>
    </w:p>
    <w:p w14:paraId="0647E2C1" w14:textId="0ED2CB20" w:rsidR="00EE4C1B" w:rsidRDefault="00EE4C1B" w:rsidP="007B645A">
      <w:pPr>
        <w:rPr>
          <w:rtl/>
        </w:rPr>
      </w:pPr>
    </w:p>
    <w:p w14:paraId="47C74944" w14:textId="1470F25E" w:rsidR="00EE4C1B" w:rsidRDefault="00EE4C1B" w:rsidP="007B645A">
      <w:pPr>
        <w:rPr>
          <w:b/>
          <w:bCs/>
          <w:rtl/>
        </w:rPr>
      </w:pPr>
      <w:r w:rsidRPr="00EE4C1B">
        <w:rPr>
          <w:rFonts w:hint="cs"/>
          <w:b/>
          <w:bCs/>
          <w:rtl/>
        </w:rPr>
        <w:t>שלב שלישי:</w:t>
      </w:r>
    </w:p>
    <w:p w14:paraId="4C0EAF5A" w14:textId="3B7730D7" w:rsidR="00EE4C1B" w:rsidRPr="00EE4C1B" w:rsidRDefault="00EE4C1B" w:rsidP="007B645A">
      <w:pPr>
        <w:rPr>
          <w:rtl/>
        </w:rPr>
      </w:pPr>
      <w:r w:rsidRPr="00EE4C1B">
        <w:rPr>
          <w:rFonts w:hint="cs"/>
          <w:rtl/>
        </w:rPr>
        <w:t xml:space="preserve">שימוש בפונקציות עם </w:t>
      </w:r>
      <w:proofErr w:type="spellStart"/>
      <w:r w:rsidRPr="00EE4C1B">
        <w:rPr>
          <w:rFonts w:hint="cs"/>
          <w:rtl/>
        </w:rPr>
        <w:t>דליגטים</w:t>
      </w:r>
      <w:proofErr w:type="spellEnd"/>
    </w:p>
    <w:p w14:paraId="1350E072" w14:textId="77777777" w:rsidR="0005029B" w:rsidRDefault="00EE4C1B" w:rsidP="00EE4C1B">
      <w:pPr>
        <w:rPr>
          <w:rtl/>
        </w:rPr>
      </w:pPr>
      <w:r w:rsidRPr="0005029B">
        <w:rPr>
          <w:rFonts w:hint="cs"/>
          <w:b/>
          <w:bCs/>
          <w:rtl/>
        </w:rPr>
        <w:t>שימוש ב</w:t>
      </w:r>
      <w:r w:rsidRPr="0005029B">
        <w:rPr>
          <w:b/>
          <w:bCs/>
        </w:rPr>
        <w:t xml:space="preserve"> </w:t>
      </w:r>
      <w:r w:rsidRPr="0005029B">
        <w:rPr>
          <w:rFonts w:hint="cs"/>
          <w:b/>
          <w:bCs/>
          <w:rtl/>
        </w:rPr>
        <w:t xml:space="preserve"> </w:t>
      </w:r>
      <w:r w:rsidRPr="0005029B">
        <w:rPr>
          <w:b/>
          <w:bCs/>
        </w:rPr>
        <w:t>regex</w:t>
      </w:r>
      <w:r w:rsidR="0005029B">
        <w:rPr>
          <w:rFonts w:hint="cs"/>
          <w:rtl/>
        </w:rPr>
        <w:t>,</w:t>
      </w:r>
    </w:p>
    <w:p w14:paraId="49997B01" w14:textId="20BF2AD7" w:rsidR="00EE4C1B" w:rsidRDefault="00EE4C1B" w:rsidP="00EE4C1B">
      <w:pPr>
        <w:rPr>
          <w:rtl/>
        </w:rPr>
      </w:pPr>
      <w:r w:rsidRPr="00EE4C1B">
        <w:rPr>
          <w:rFonts w:hint="cs"/>
          <w:rtl/>
        </w:rPr>
        <w:t xml:space="preserve">כדי למנוע מהמשתמש להכניס תווים לא חוקיים ב </w:t>
      </w:r>
      <w:proofErr w:type="spellStart"/>
      <w:r w:rsidRPr="00EE4C1B">
        <w:t>text</w:t>
      </w:r>
      <w:r>
        <w:t>B</w:t>
      </w:r>
      <w:r w:rsidRPr="00EE4C1B">
        <w:t>ox</w:t>
      </w:r>
      <w:proofErr w:type="spellEnd"/>
      <w:r w:rsidRPr="00EE4C1B">
        <w:rPr>
          <w:rFonts w:hint="cs"/>
          <w:rtl/>
        </w:rPr>
        <w:t xml:space="preserve"> בשלב התצוגה, חסימת תווים שאי</w:t>
      </w:r>
      <w:r>
        <w:rPr>
          <w:rFonts w:hint="cs"/>
          <w:rtl/>
        </w:rPr>
        <w:t>נ</w:t>
      </w:r>
      <w:r w:rsidRPr="00EE4C1B">
        <w:rPr>
          <w:rFonts w:hint="cs"/>
          <w:rtl/>
        </w:rPr>
        <w:t xml:space="preserve">ם מספריים עבור מספרים שלמים כמו </w:t>
      </w:r>
      <w:r w:rsidRPr="00EE4C1B">
        <w:t>id</w:t>
      </w:r>
      <w:r w:rsidRPr="00EE4C1B">
        <w:rPr>
          <w:rFonts w:hint="cs"/>
          <w:rtl/>
        </w:rPr>
        <w:t xml:space="preserve"> או כמות, ועבור מחיר חסימת תווים שא</w:t>
      </w:r>
      <w:r>
        <w:rPr>
          <w:rFonts w:hint="cs"/>
          <w:rtl/>
        </w:rPr>
        <w:t>י</w:t>
      </w:r>
      <w:r w:rsidRPr="00EE4C1B">
        <w:rPr>
          <w:rFonts w:hint="cs"/>
          <w:rtl/>
        </w:rPr>
        <w:t xml:space="preserve">נם מספרים </w:t>
      </w:r>
      <w:r w:rsidRPr="00EE4C1B">
        <w:rPr>
          <w:rFonts w:hint="cs"/>
          <w:b/>
          <w:bCs/>
          <w:rtl/>
        </w:rPr>
        <w:t>או נקודה</w:t>
      </w:r>
      <w:r w:rsidRPr="00EE4C1B">
        <w:rPr>
          <w:rFonts w:hint="cs"/>
          <w:rtl/>
        </w:rPr>
        <w:t>.</w:t>
      </w:r>
    </w:p>
    <w:p w14:paraId="2A95FB1E" w14:textId="0F01BDD6" w:rsidR="0005029B" w:rsidRPr="0005029B" w:rsidRDefault="0005029B" w:rsidP="00EE4C1B">
      <w:pPr>
        <w:rPr>
          <w:b/>
          <w:bCs/>
          <w:rtl/>
        </w:rPr>
      </w:pPr>
      <w:r w:rsidRPr="0005029B">
        <w:rPr>
          <w:rFonts w:hint="cs"/>
          <w:b/>
          <w:bCs/>
          <w:rtl/>
        </w:rPr>
        <w:t>החזרת צמד של שני טיפוסים מפונקציה,</w:t>
      </w:r>
    </w:p>
    <w:p w14:paraId="50DC7BDB" w14:textId="48266607" w:rsidR="0005029B" w:rsidRPr="00EE4C1B" w:rsidRDefault="0005029B" w:rsidP="00EE4C1B">
      <w:pPr>
        <w:rPr>
          <w:rFonts w:hint="cs"/>
          <w:rtl/>
        </w:rPr>
      </w:pPr>
      <w:r>
        <w:rPr>
          <w:rFonts w:hint="cs"/>
          <w:rtl/>
        </w:rPr>
        <w:t xml:space="preserve">במימוש של </w:t>
      </w:r>
      <w:r>
        <w:t>order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</w:t>
      </w:r>
      <w:r>
        <w:t>BL</w:t>
      </w:r>
      <w:r>
        <w:rPr>
          <w:rFonts w:hint="cs"/>
          <w:rtl/>
        </w:rPr>
        <w:t xml:space="preserve"> כתבתי פונקציית עזר פרטית אשר מחזירה רשימה של </w:t>
      </w:r>
      <w:proofErr w:type="spellStart"/>
      <w:r>
        <w:t>orderItem</w:t>
      </w:r>
      <w:proofErr w:type="spellEnd"/>
      <w:r>
        <w:rPr>
          <w:rFonts w:hint="cs"/>
          <w:rtl/>
        </w:rPr>
        <w:t xml:space="preserve"> וכן את הסכום הכולל של כל ההזמנה.</w:t>
      </w:r>
    </w:p>
    <w:sectPr w:rsidR="0005029B" w:rsidRPr="00EE4C1B" w:rsidSect="00FC41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5A"/>
    <w:rsid w:val="0005029B"/>
    <w:rsid w:val="007B645A"/>
    <w:rsid w:val="00865895"/>
    <w:rsid w:val="00B66AB3"/>
    <w:rsid w:val="00EE4C1B"/>
    <w:rsid w:val="00FC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A68A"/>
  <w15:chartTrackingRefBased/>
  <w15:docId w15:val="{7DC8EDD4-1E48-4A2A-822F-F6512655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155</Words>
  <Characters>779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 שובקס</dc:creator>
  <cp:keywords/>
  <dc:description/>
  <cp:lastModifiedBy>אלימלך שובקס</cp:lastModifiedBy>
  <cp:revision>7</cp:revision>
  <dcterms:created xsi:type="dcterms:W3CDTF">2022-11-27T15:14:00Z</dcterms:created>
  <dcterms:modified xsi:type="dcterms:W3CDTF">2022-12-10T18:24:00Z</dcterms:modified>
</cp:coreProperties>
</file>