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D9" w:rsidRPr="00DA03EF" w:rsidRDefault="00137DD9" w:rsidP="00137DD9">
      <w:pPr>
        <w:pStyle w:val="BodyText"/>
        <w:rPr>
          <w:rFonts w:ascii="Tw Cen MT" w:hAnsi="Tw Cen MT"/>
          <w:i w:val="0"/>
          <w:sz w:val="28"/>
          <w:szCs w:val="28"/>
        </w:rPr>
      </w:pPr>
    </w:p>
    <w:p w:rsidR="00137DD9" w:rsidRPr="00DA03EF" w:rsidRDefault="00137DD9" w:rsidP="00137DD9">
      <w:pPr>
        <w:pStyle w:val="BodyText"/>
        <w:spacing w:before="3"/>
        <w:rPr>
          <w:rFonts w:ascii="Tw Cen MT" w:hAnsi="Tw Cen MT"/>
          <w:i w:val="0"/>
          <w:sz w:val="28"/>
          <w:szCs w:val="28"/>
        </w:rPr>
      </w:pPr>
    </w:p>
    <w:p w:rsidR="00137DD9" w:rsidRPr="007A1BF5" w:rsidRDefault="00137DD9" w:rsidP="00137DD9">
      <w:pPr>
        <w:pStyle w:val="Title"/>
        <w:spacing w:line="518" w:lineRule="auto"/>
        <w:ind w:left="1987"/>
        <w:rPr>
          <w:rFonts w:ascii="Tw Cen MT" w:hAnsi="Tw Cen MT"/>
          <w:i w:val="0"/>
          <w:sz w:val="28"/>
          <w:szCs w:val="28"/>
        </w:rPr>
      </w:pPr>
      <w:r w:rsidRPr="007A1BF5">
        <w:rPr>
          <w:rFonts w:ascii="Tw Cen MT" w:hAnsi="Tw Cen MT"/>
          <w:i w:val="0"/>
          <w:sz w:val="28"/>
          <w:szCs w:val="28"/>
        </w:rPr>
        <w:t>MINISTRY OF EDUCATION, SCIENCE AND TECHNOLOGY</w:t>
      </w:r>
    </w:p>
    <w:p w:rsidR="00137DD9" w:rsidRDefault="00137DD9" w:rsidP="00137DD9">
      <w:pPr>
        <w:pStyle w:val="Title"/>
        <w:spacing w:line="518" w:lineRule="auto"/>
        <w:ind w:left="1987"/>
        <w:rPr>
          <w:rFonts w:ascii="Tw Cen MT" w:hAnsi="Tw Cen MT"/>
          <w:i w:val="0"/>
          <w:spacing w:val="3"/>
        </w:rPr>
      </w:pPr>
      <w:r w:rsidRPr="007A1BF5">
        <w:rPr>
          <w:rFonts w:ascii="Tw Cen MT" w:hAnsi="Tw Cen MT"/>
          <w:i w:val="0"/>
        </w:rPr>
        <w:t xml:space="preserve">SCHEME OF </w:t>
      </w:r>
      <w:r w:rsidRPr="007A1BF5">
        <w:rPr>
          <w:rFonts w:ascii="Tw Cen MT" w:hAnsi="Tw Cen MT"/>
          <w:i w:val="0"/>
          <w:spacing w:val="3"/>
        </w:rPr>
        <w:t>WORK</w:t>
      </w:r>
    </w:p>
    <w:p w:rsidR="007A1BF5" w:rsidRPr="007A1BF5" w:rsidRDefault="007A1BF5" w:rsidP="00137DD9">
      <w:pPr>
        <w:pStyle w:val="Title"/>
        <w:spacing w:line="518" w:lineRule="auto"/>
        <w:ind w:left="1987"/>
        <w:rPr>
          <w:rFonts w:ascii="Tw Cen MT" w:hAnsi="Tw Cen MT"/>
          <w:i w:val="0"/>
        </w:rPr>
      </w:pPr>
      <w:bookmarkStart w:id="0" w:name="_GoBack"/>
      <w:bookmarkEnd w:id="0"/>
    </w:p>
    <w:p w:rsidR="00137DD9" w:rsidRPr="00DA03EF" w:rsidRDefault="00137DD9" w:rsidP="00137DD9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SCHOOL’S NAME:</w:t>
      </w:r>
    </w:p>
    <w:p w:rsidR="00137DD9" w:rsidRPr="00DA03EF" w:rsidRDefault="00137DD9" w:rsidP="00137DD9">
      <w:pPr>
        <w:spacing w:line="360" w:lineRule="auto"/>
        <w:ind w:left="227"/>
        <w:rPr>
          <w:rFonts w:ascii="Tw Cen MT" w:hAnsi="Tw Cen MT"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>TEACHER’S NAME:</w:t>
      </w:r>
    </w:p>
    <w:p w:rsidR="00137DD9" w:rsidRPr="00DA03EF" w:rsidRDefault="00137DD9" w:rsidP="00137DD9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0"/>
          <w:sz w:val="28"/>
          <w:szCs w:val="28"/>
        </w:rPr>
        <w:t xml:space="preserve">CLASS: </w:t>
      </w:r>
      <w:r w:rsidRPr="00DA03EF">
        <w:rPr>
          <w:rFonts w:ascii="Tw Cen MT" w:hAnsi="Tw Cen MT"/>
          <w:b/>
          <w:w w:val="110"/>
          <w:sz w:val="28"/>
          <w:szCs w:val="28"/>
        </w:rPr>
        <w:t>TWO</w:t>
      </w:r>
    </w:p>
    <w:p w:rsidR="00137DD9" w:rsidRPr="00DA03EF" w:rsidRDefault="00137DD9" w:rsidP="00137DD9">
      <w:pPr>
        <w:spacing w:line="360" w:lineRule="auto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05"/>
          <w:sz w:val="28"/>
          <w:szCs w:val="28"/>
        </w:rPr>
        <w:t xml:space="preserve">   MAIN COMPETENCE: </w:t>
      </w:r>
      <w:r w:rsidR="007A1BF5">
        <w:rPr>
          <w:rFonts w:ascii="Tw Cen MT" w:hAnsi="Tw Cen MT"/>
          <w:b/>
          <w:w w:val="105"/>
          <w:sz w:val="28"/>
          <w:szCs w:val="28"/>
        </w:rPr>
        <w:t>HEALTH CARE AND ENVIRONMENT</w:t>
      </w:r>
    </w:p>
    <w:p w:rsidR="00137DD9" w:rsidRPr="00DA03EF" w:rsidRDefault="00137DD9" w:rsidP="00137DD9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sz w:val="28"/>
          <w:szCs w:val="28"/>
        </w:rPr>
        <w:t>TERMS</w:t>
      </w:r>
      <w:r w:rsidRPr="00DA03EF">
        <w:rPr>
          <w:rFonts w:ascii="Tw Cen MT" w:hAnsi="Tw Cen MT"/>
          <w:b/>
          <w:sz w:val="28"/>
          <w:szCs w:val="28"/>
        </w:rPr>
        <w:t>: ONE AND TWO</w:t>
      </w:r>
    </w:p>
    <w:p w:rsidR="00137DD9" w:rsidRPr="00DA03EF" w:rsidRDefault="00137DD9" w:rsidP="00137DD9">
      <w:pPr>
        <w:spacing w:line="360" w:lineRule="auto"/>
        <w:ind w:left="227"/>
        <w:rPr>
          <w:rFonts w:ascii="Tw Cen MT" w:hAnsi="Tw Cen MT"/>
          <w:b/>
          <w:sz w:val="28"/>
          <w:szCs w:val="28"/>
        </w:rPr>
      </w:pPr>
      <w:r w:rsidRPr="00DA03EF">
        <w:rPr>
          <w:rFonts w:ascii="Tw Cen MT" w:hAnsi="Tw Cen MT"/>
          <w:w w:val="115"/>
          <w:sz w:val="28"/>
          <w:szCs w:val="28"/>
        </w:rPr>
        <w:t xml:space="preserve">YEAR: </w:t>
      </w:r>
      <w:r>
        <w:rPr>
          <w:rFonts w:ascii="Tw Cen MT" w:hAnsi="Tw Cen MT"/>
          <w:b/>
          <w:w w:val="115"/>
          <w:sz w:val="28"/>
          <w:szCs w:val="28"/>
        </w:rPr>
        <w:t>2023</w:t>
      </w:r>
    </w:p>
    <w:p w:rsidR="00137DD9" w:rsidRDefault="00137DD9" w:rsidP="00137DD9"/>
    <w:p w:rsidR="007A1BF5" w:rsidRDefault="007A1BF5" w:rsidP="00137DD9"/>
    <w:p w:rsidR="007A1BF5" w:rsidRDefault="007A1BF5" w:rsidP="00137DD9"/>
    <w:p w:rsidR="00137DD9" w:rsidRPr="007A1BF5" w:rsidRDefault="007A1BF5" w:rsidP="00137DD9">
      <w:pPr>
        <w:rPr>
          <w:rFonts w:ascii="Tw Cen MT" w:hAnsi="Tw Cen MT"/>
          <w:b/>
          <w:sz w:val="28"/>
          <w:szCs w:val="28"/>
        </w:rPr>
      </w:pPr>
      <w:r w:rsidRPr="007A1BF5">
        <w:rPr>
          <w:rFonts w:ascii="Tw Cen MT" w:hAnsi="Tw Cen MT"/>
          <w:b/>
          <w:sz w:val="28"/>
          <w:szCs w:val="28"/>
        </w:rPr>
        <w:t xml:space="preserve">   SPECIFIC COMPETENCIES</w:t>
      </w:r>
    </w:p>
    <w:p w:rsidR="00451A72" w:rsidRPr="007A1BF5" w:rsidRDefault="00451A72" w:rsidP="007A1BF5">
      <w:pPr>
        <w:pStyle w:val="ListParagraph"/>
        <w:numPr>
          <w:ilvl w:val="0"/>
          <w:numId w:val="2"/>
        </w:numPr>
        <w:rPr>
          <w:rFonts w:ascii="Tw Cen MT" w:hAnsi="Tw Cen MT"/>
          <w:b/>
          <w:sz w:val="28"/>
          <w:szCs w:val="28"/>
        </w:rPr>
      </w:pPr>
      <w:proofErr w:type="spellStart"/>
      <w:r w:rsidRPr="007A1BF5">
        <w:rPr>
          <w:rFonts w:ascii="Tw Cen MT" w:hAnsi="Tw Cen MT"/>
          <w:b/>
          <w:sz w:val="28"/>
          <w:szCs w:val="28"/>
        </w:rPr>
        <w:t>Recognising</w:t>
      </w:r>
      <w:proofErr w:type="spellEnd"/>
      <w:r w:rsidRPr="007A1BF5">
        <w:rPr>
          <w:rFonts w:ascii="Tw Cen MT" w:hAnsi="Tw Cen MT"/>
          <w:b/>
          <w:sz w:val="28"/>
          <w:szCs w:val="28"/>
        </w:rPr>
        <w:t xml:space="preserve"> parts of the human</w:t>
      </w:r>
      <w:r w:rsidRPr="007A1BF5">
        <w:rPr>
          <w:rFonts w:ascii="Tw Cen MT" w:hAnsi="Tw Cen MT"/>
          <w:b/>
          <w:spacing w:val="-11"/>
          <w:sz w:val="28"/>
          <w:szCs w:val="28"/>
        </w:rPr>
        <w:t xml:space="preserve"> </w:t>
      </w:r>
      <w:r w:rsidRPr="007A1BF5">
        <w:rPr>
          <w:rFonts w:ascii="Tw Cen MT" w:hAnsi="Tw Cen MT"/>
          <w:b/>
          <w:spacing w:val="-4"/>
          <w:sz w:val="28"/>
          <w:szCs w:val="28"/>
        </w:rPr>
        <w:t>body.</w:t>
      </w:r>
    </w:p>
    <w:p w:rsidR="00451A72" w:rsidRPr="007A1BF5" w:rsidRDefault="00451A72" w:rsidP="007A1BF5">
      <w:pPr>
        <w:pStyle w:val="ListParagraph"/>
        <w:numPr>
          <w:ilvl w:val="0"/>
          <w:numId w:val="2"/>
        </w:numPr>
        <w:rPr>
          <w:rFonts w:ascii="Tw Cen MT" w:hAnsi="Tw Cen MT"/>
          <w:b/>
          <w:sz w:val="28"/>
          <w:szCs w:val="28"/>
        </w:rPr>
      </w:pPr>
      <w:r w:rsidRPr="007A1BF5">
        <w:rPr>
          <w:rFonts w:ascii="Tw Cen MT" w:hAnsi="Tw Cen MT"/>
          <w:b/>
          <w:sz w:val="28"/>
          <w:szCs w:val="28"/>
        </w:rPr>
        <w:t>Identifying ways to protect against</w:t>
      </w:r>
      <w:r w:rsidRPr="007A1BF5">
        <w:rPr>
          <w:rFonts w:ascii="Tw Cen MT" w:hAnsi="Tw Cen MT"/>
          <w:b/>
          <w:spacing w:val="-2"/>
          <w:sz w:val="28"/>
          <w:szCs w:val="28"/>
        </w:rPr>
        <w:t xml:space="preserve"> </w:t>
      </w:r>
      <w:r w:rsidRPr="007A1BF5">
        <w:rPr>
          <w:rFonts w:ascii="Tw Cen MT" w:hAnsi="Tw Cen MT"/>
          <w:b/>
          <w:sz w:val="28"/>
          <w:szCs w:val="28"/>
        </w:rPr>
        <w:t>disease.</w:t>
      </w:r>
    </w:p>
    <w:p w:rsidR="00451A72" w:rsidRPr="007A1BF5" w:rsidRDefault="00451A72" w:rsidP="007A1BF5">
      <w:pPr>
        <w:pStyle w:val="ListParagraph"/>
        <w:numPr>
          <w:ilvl w:val="0"/>
          <w:numId w:val="2"/>
        </w:numPr>
        <w:rPr>
          <w:rFonts w:ascii="Tw Cen MT" w:hAnsi="Tw Cen MT"/>
          <w:b/>
          <w:sz w:val="28"/>
          <w:szCs w:val="28"/>
        </w:rPr>
      </w:pPr>
      <w:r w:rsidRPr="007A1BF5">
        <w:rPr>
          <w:rFonts w:ascii="Tw Cen MT" w:hAnsi="Tw Cen MT"/>
          <w:b/>
          <w:sz w:val="28"/>
          <w:szCs w:val="28"/>
        </w:rPr>
        <w:t>Identifying living things found in the environment.</w:t>
      </w:r>
    </w:p>
    <w:p w:rsidR="00451A72" w:rsidRPr="007A1BF5" w:rsidRDefault="00451A72" w:rsidP="007A1BF5">
      <w:pPr>
        <w:pStyle w:val="ListParagraph"/>
        <w:numPr>
          <w:ilvl w:val="0"/>
          <w:numId w:val="2"/>
        </w:numPr>
        <w:rPr>
          <w:rFonts w:ascii="Tw Cen MT" w:hAnsi="Tw Cen MT"/>
          <w:b/>
          <w:sz w:val="28"/>
          <w:szCs w:val="28"/>
        </w:rPr>
      </w:pPr>
      <w:r w:rsidRPr="007A1BF5">
        <w:rPr>
          <w:rFonts w:ascii="Tw Cen MT" w:hAnsi="Tw Cen MT"/>
          <w:b/>
          <w:sz w:val="28"/>
          <w:szCs w:val="28"/>
        </w:rPr>
        <w:t>Cleaning and care for the environment.</w:t>
      </w:r>
    </w:p>
    <w:p w:rsidR="00451A72" w:rsidRPr="007A1BF5" w:rsidRDefault="00451A72" w:rsidP="007A1BF5">
      <w:pPr>
        <w:pStyle w:val="ListParagraph"/>
        <w:numPr>
          <w:ilvl w:val="0"/>
          <w:numId w:val="2"/>
        </w:numPr>
        <w:rPr>
          <w:rFonts w:ascii="Tw Cen MT" w:hAnsi="Tw Cen MT"/>
          <w:b/>
          <w:sz w:val="28"/>
          <w:szCs w:val="28"/>
        </w:rPr>
      </w:pPr>
      <w:r w:rsidRPr="007A1BF5">
        <w:rPr>
          <w:rFonts w:ascii="Tw Cen MT" w:hAnsi="Tw Cen MT"/>
          <w:b/>
          <w:sz w:val="28"/>
          <w:szCs w:val="28"/>
        </w:rPr>
        <w:t>Identifying different ways of giving first</w:t>
      </w:r>
      <w:r w:rsidRPr="007A1BF5">
        <w:rPr>
          <w:rFonts w:ascii="Tw Cen MT" w:hAnsi="Tw Cen MT"/>
          <w:b/>
          <w:spacing w:val="-4"/>
          <w:sz w:val="28"/>
          <w:szCs w:val="28"/>
        </w:rPr>
        <w:t xml:space="preserve"> </w:t>
      </w:r>
      <w:r w:rsidRPr="007A1BF5">
        <w:rPr>
          <w:rFonts w:ascii="Tw Cen MT" w:hAnsi="Tw Cen MT"/>
          <w:b/>
          <w:sz w:val="28"/>
          <w:szCs w:val="28"/>
        </w:rPr>
        <w:t>aid.</w:t>
      </w:r>
    </w:p>
    <w:p w:rsidR="00B67CFD" w:rsidRDefault="007A1BF5" w:rsidP="00137DD9"/>
    <w:p w:rsidR="00451A72" w:rsidRDefault="00451A72" w:rsidP="00137DD9"/>
    <w:p w:rsidR="00451A72" w:rsidRDefault="00451A72" w:rsidP="00137DD9"/>
    <w:p w:rsidR="00451A72" w:rsidRDefault="00451A72" w:rsidP="00137DD9"/>
    <w:p w:rsidR="00451A72" w:rsidRDefault="00451A72" w:rsidP="00137DD9"/>
    <w:p w:rsidR="00451A72" w:rsidRDefault="00451A72" w:rsidP="00137DD9"/>
    <w:p w:rsidR="00451A72" w:rsidRDefault="00451A72" w:rsidP="00137DD9"/>
    <w:p w:rsidR="00451A72" w:rsidRDefault="00451A72" w:rsidP="00137DD9"/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1824"/>
        <w:gridCol w:w="515"/>
        <w:gridCol w:w="718"/>
        <w:gridCol w:w="632"/>
        <w:gridCol w:w="1435"/>
        <w:gridCol w:w="1127"/>
        <w:gridCol w:w="1426"/>
        <w:gridCol w:w="1058"/>
      </w:tblGrid>
      <w:tr w:rsidR="00FE6E81" w:rsidRPr="00451A72" w:rsidTr="00137DD9">
        <w:trPr>
          <w:trHeight w:val="2347"/>
        </w:trPr>
        <w:tc>
          <w:tcPr>
            <w:tcW w:w="963" w:type="pct"/>
            <w:shd w:val="clear" w:color="auto" w:fill="auto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SPECIFIC COMPETENCES</w:t>
            </w:r>
          </w:p>
        </w:tc>
        <w:tc>
          <w:tcPr>
            <w:tcW w:w="843" w:type="pct"/>
            <w:shd w:val="clear" w:color="auto" w:fill="auto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 xml:space="preserve">TEACHING 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ACTIVITIES</w:t>
            </w:r>
          </w:p>
        </w:tc>
        <w:tc>
          <w:tcPr>
            <w:tcW w:w="238" w:type="pct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M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O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N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T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H</w:t>
            </w:r>
          </w:p>
        </w:tc>
        <w:tc>
          <w:tcPr>
            <w:tcW w:w="332" w:type="pct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W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E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E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K</w:t>
            </w:r>
          </w:p>
        </w:tc>
        <w:tc>
          <w:tcPr>
            <w:tcW w:w="292" w:type="pct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P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E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R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I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O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D</w:t>
            </w:r>
          </w:p>
        </w:tc>
        <w:tc>
          <w:tcPr>
            <w:tcW w:w="663" w:type="pct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REFERENCE</w:t>
            </w:r>
          </w:p>
        </w:tc>
        <w:tc>
          <w:tcPr>
            <w:tcW w:w="521" w:type="pct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 xml:space="preserve">TEACHING 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AIDS</w:t>
            </w:r>
          </w:p>
        </w:tc>
        <w:tc>
          <w:tcPr>
            <w:tcW w:w="659" w:type="pct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TEACHING</w:t>
            </w:r>
          </w:p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EVALUATION</w:t>
            </w:r>
          </w:p>
        </w:tc>
        <w:tc>
          <w:tcPr>
            <w:tcW w:w="489" w:type="pct"/>
          </w:tcPr>
          <w:p w:rsidR="00F42B35" w:rsidRPr="00137DD9" w:rsidRDefault="00F42B35" w:rsidP="00137DD9">
            <w:pPr>
              <w:pStyle w:val="TableParagraph"/>
              <w:rPr>
                <w:rFonts w:ascii="Tw Cen MT" w:hAnsi="Tw Cen MT"/>
                <w:b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sz w:val="28"/>
                <w:szCs w:val="28"/>
              </w:rPr>
              <w:t>REMARKS</w:t>
            </w:r>
          </w:p>
        </w:tc>
      </w:tr>
      <w:tr w:rsidR="00FE6E81" w:rsidRPr="00451A72" w:rsidTr="00137DD9">
        <w:trPr>
          <w:trHeight w:val="2599"/>
        </w:trPr>
        <w:tc>
          <w:tcPr>
            <w:tcW w:w="96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Recognising</w:t>
            </w:r>
            <w:proofErr w:type="spell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parts of the human body.</w:t>
            </w: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Describe the functions of the external parts of the human body.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J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N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U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R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Y</w:t>
            </w:r>
          </w:p>
        </w:tc>
        <w:tc>
          <w:tcPr>
            <w:tcW w:w="332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2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F42B35" w:rsidRPr="00FE6E81" w:rsidRDefault="00FE6E81" w:rsidP="00137DD9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FE6E81">
              <w:rPr>
                <w:rFonts w:ascii="Tw Cen MT" w:hAnsi="Tw Cen MT"/>
                <w:b/>
                <w:sz w:val="28"/>
                <w:szCs w:val="28"/>
              </w:rPr>
              <w:t>Health Care and Environment Standard Two Pupils Book (2019), TIE</w:t>
            </w:r>
          </w:p>
        </w:tc>
        <w:tc>
          <w:tcPr>
            <w:tcW w:w="521" w:type="pct"/>
          </w:tcPr>
          <w:p w:rsidR="00F42B35" w:rsidRPr="00FE6E81" w:rsidRDefault="00FE6E81" w:rsidP="00137DD9">
            <w:pPr>
              <w:rPr>
                <w:rFonts w:ascii="Tw Cen MT" w:hAnsi="Tw Cen MT"/>
              </w:rPr>
            </w:pPr>
            <w:r w:rsidRPr="00FE6E81">
              <w:rPr>
                <w:rFonts w:ascii="Tw Cen MT" w:hAnsi="Tw Cen MT"/>
              </w:rPr>
              <w:t xml:space="preserve">Charts, Actual objects, </w:t>
            </w:r>
          </w:p>
        </w:tc>
        <w:tc>
          <w:tcPr>
            <w:tcW w:w="659" w:type="pct"/>
          </w:tcPr>
          <w:p w:rsidR="00F42B35" w:rsidRPr="00FE6E81" w:rsidRDefault="00FE6E81" w:rsidP="00137DD9">
            <w:pPr>
              <w:rPr>
                <w:rFonts w:ascii="Tw Cen MT" w:hAnsi="Tw Cen MT"/>
                <w:color w:val="231F20"/>
              </w:rPr>
            </w:pPr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2319"/>
        </w:trPr>
        <w:tc>
          <w:tcPr>
            <w:tcW w:w="96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Identifying ways to protect </w:t>
            </w:r>
            <w:r w:rsidRPr="00451A72">
              <w:rPr>
                <w:rFonts w:ascii="Tw Cen MT" w:hAnsi="Tw Cen MT"/>
                <w:color w:val="231F20"/>
                <w:spacing w:val="-3"/>
                <w:sz w:val="28"/>
                <w:szCs w:val="28"/>
              </w:rPr>
              <w:t xml:space="preserve">against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diseases.</w:t>
            </w: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Facilitate pupil to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Describe various ways of keeping water and food safe and clean.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F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E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B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R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U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R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Y</w:t>
            </w:r>
          </w:p>
        </w:tc>
        <w:tc>
          <w:tcPr>
            <w:tcW w:w="332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1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2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659" w:type="pct"/>
          </w:tcPr>
          <w:p w:rsidR="00F42B35" w:rsidRDefault="00FE6E81" w:rsidP="00137DD9">
            <w:pPr>
              <w:rPr>
                <w:color w:val="231F20"/>
                <w:sz w:val="28"/>
                <w:szCs w:val="28"/>
              </w:rPr>
            </w:pPr>
            <w:r w:rsidRPr="00FE6E81">
              <w:rPr>
                <w:w w:val="125"/>
              </w:rPr>
              <w:t>Exercises, tests and</w:t>
            </w:r>
            <w:r w:rsidRPr="00FE6E81">
              <w:rPr>
                <w:spacing w:val="-61"/>
                <w:w w:val="125"/>
              </w:rPr>
              <w:t xml:space="preserve"> </w:t>
            </w:r>
            <w:r w:rsidRPr="00FE6E81">
              <w:rPr>
                <w:w w:val="125"/>
              </w:rPr>
              <w:t>group</w:t>
            </w:r>
            <w:r w:rsidRPr="00FE6E81">
              <w:rPr>
                <w:spacing w:val="-60"/>
                <w:w w:val="125"/>
              </w:rPr>
              <w:t xml:space="preserve"> </w:t>
            </w:r>
            <w:r w:rsidRPr="00FE6E81">
              <w:rPr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FE6E81">
        <w:trPr>
          <w:trHeight w:val="1479"/>
        </w:trPr>
        <w:tc>
          <w:tcPr>
            <w:tcW w:w="962" w:type="pct"/>
            <w:vMerge w:val="restar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Apply the proper procedure for washing utensils.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M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R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C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lastRenderedPageBreak/>
              <w:t>H</w:t>
            </w:r>
          </w:p>
        </w:tc>
        <w:tc>
          <w:tcPr>
            <w:tcW w:w="332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FE6E81" w:rsidP="00137DD9"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9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137DD9" w:rsidRPr="00451A72" w:rsidTr="00137DD9">
        <w:trPr>
          <w:trHeight w:val="1006"/>
        </w:trPr>
        <w:tc>
          <w:tcPr>
            <w:tcW w:w="962" w:type="pct"/>
            <w:vMerge/>
            <w:tcBorders>
              <w:top w:val="nil"/>
            </w:tcBorders>
          </w:tcPr>
          <w:p w:rsidR="00137DD9" w:rsidRPr="00451A72" w:rsidRDefault="00137DD9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238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292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1" w:type="pct"/>
            <w:gridSpan w:val="4"/>
          </w:tcPr>
          <w:p w:rsidR="00137DD9" w:rsidRPr="00137DD9" w:rsidRDefault="00137DD9" w:rsidP="00137DD9">
            <w:pPr>
              <w:rPr>
                <w:rFonts w:ascii="Tw Cen MT" w:hAnsi="Tw Cen MT"/>
                <w:b/>
                <w:color w:val="231F20"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color w:val="231F20"/>
                <w:sz w:val="28"/>
                <w:szCs w:val="28"/>
              </w:rPr>
              <w:t>MID TERM EXAMINATIONS</w:t>
            </w:r>
          </w:p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137DD9">
              <w:rPr>
                <w:rFonts w:ascii="Tw Cen MT" w:hAnsi="Tw Cen MT"/>
                <w:b/>
                <w:color w:val="231F20"/>
                <w:sz w:val="28"/>
                <w:szCs w:val="28"/>
              </w:rPr>
              <w:t xml:space="preserve">MID TERM BREAK MARCH </w:t>
            </w:r>
            <w:r>
              <w:rPr>
                <w:rFonts w:ascii="Tw Cen MT" w:hAnsi="Tw Cen MT"/>
                <w:b/>
                <w:color w:val="231F20"/>
                <w:sz w:val="28"/>
                <w:szCs w:val="28"/>
              </w:rPr>
              <w:t>–</w:t>
            </w:r>
            <w:r w:rsidRPr="00137DD9">
              <w:rPr>
                <w:rFonts w:ascii="Tw Cen MT" w:hAnsi="Tw Cen MT"/>
                <w:b/>
                <w:color w:val="231F20"/>
                <w:sz w:val="28"/>
                <w:szCs w:val="28"/>
              </w:rPr>
              <w:t xml:space="preserve"> APRIL</w:t>
            </w:r>
            <w:r>
              <w:rPr>
                <w:rFonts w:ascii="Tw Cen MT" w:hAnsi="Tw Cen MT"/>
                <w:b/>
                <w:color w:val="231F20"/>
                <w:sz w:val="28"/>
                <w:szCs w:val="28"/>
              </w:rPr>
              <w:t xml:space="preserve"> 2023</w:t>
            </w:r>
          </w:p>
        </w:tc>
      </w:tr>
      <w:tr w:rsidR="00FE6E81" w:rsidRPr="00451A72" w:rsidTr="00137DD9">
        <w:trPr>
          <w:trHeight w:val="2319"/>
        </w:trPr>
        <w:tc>
          <w:tcPr>
            <w:tcW w:w="963" w:type="pct"/>
            <w:vMerge/>
            <w:tcBorders>
              <w:top w:val="nil"/>
            </w:tcBorders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Facilitate pupil to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Describe the procedure for using the toilet properly.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659" w:type="pct"/>
          </w:tcPr>
          <w:p w:rsidR="00F42B35" w:rsidRDefault="00FE6E81" w:rsidP="00137DD9"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90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2319"/>
        </w:trPr>
        <w:tc>
          <w:tcPr>
            <w:tcW w:w="963" w:type="pct"/>
            <w:vMerge/>
            <w:tcBorders>
              <w:top w:val="nil"/>
            </w:tcBorders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Wash clothes and describe the procedures for ironing clothes.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P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R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I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L</w:t>
            </w: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65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490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2879"/>
        </w:trPr>
        <w:tc>
          <w:tcPr>
            <w:tcW w:w="96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Describe ways to</w:t>
            </w:r>
          </w:p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protect</w:t>
            </w:r>
            <w:proofErr w:type="gram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against infectious diseases (HIV/ AIDS, cholera, </w:t>
            </w:r>
            <w:proofErr w:type="spell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diarrhoea</w:t>
            </w:r>
            <w:proofErr w:type="spell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, TB).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M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Y</w:t>
            </w: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1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FE6E81" w:rsidP="00137DD9">
            <w:pPr>
              <w:rPr>
                <w:color w:val="231F20"/>
                <w:sz w:val="28"/>
                <w:szCs w:val="28"/>
              </w:rPr>
            </w:pPr>
            <w:r w:rsidRPr="00FE6E81">
              <w:rPr>
                <w:w w:val="125"/>
              </w:rPr>
              <w:t>Exercises, tests and</w:t>
            </w:r>
            <w:r w:rsidRPr="00FE6E81">
              <w:rPr>
                <w:spacing w:val="-61"/>
                <w:w w:val="125"/>
              </w:rPr>
              <w:t xml:space="preserve"> </w:t>
            </w:r>
            <w:r w:rsidRPr="00FE6E81">
              <w:rPr>
                <w:w w:val="125"/>
              </w:rPr>
              <w:t>group</w:t>
            </w:r>
            <w:r w:rsidRPr="00FE6E81">
              <w:rPr>
                <w:spacing w:val="-60"/>
                <w:w w:val="125"/>
              </w:rPr>
              <w:t xml:space="preserve"> </w:t>
            </w:r>
            <w:r w:rsidRPr="00FE6E81">
              <w:rPr>
                <w:spacing w:val="-3"/>
                <w:w w:val="125"/>
              </w:rPr>
              <w:t>works</w:t>
            </w:r>
          </w:p>
        </w:tc>
        <w:tc>
          <w:tcPr>
            <w:tcW w:w="490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137DD9" w:rsidRPr="00451A72" w:rsidTr="00137DD9">
        <w:trPr>
          <w:trHeight w:val="1258"/>
        </w:trPr>
        <w:tc>
          <w:tcPr>
            <w:tcW w:w="963" w:type="pct"/>
          </w:tcPr>
          <w:p w:rsidR="00137DD9" w:rsidRPr="00451A72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843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238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292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1" w:type="pct"/>
            <w:gridSpan w:val="4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TERMINAL EXAMINATIONS</w:t>
            </w:r>
          </w:p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TERMINAL HOLIDAY JUNE – JULY 2023</w:t>
            </w:r>
          </w:p>
        </w:tc>
      </w:tr>
      <w:tr w:rsidR="00FE6E81" w:rsidRPr="00451A72" w:rsidTr="00137DD9">
        <w:trPr>
          <w:trHeight w:val="2319"/>
        </w:trPr>
        <w:tc>
          <w:tcPr>
            <w:tcW w:w="96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lastRenderedPageBreak/>
              <w:t xml:space="preserve"> Identifying living things found in the environment.</w:t>
            </w: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Facilitate pupil to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Value and describe the benefits of domestic animals.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J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U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L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Y</w:t>
            </w: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2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659" w:type="pct"/>
          </w:tcPr>
          <w:p w:rsidR="00F42B35" w:rsidRDefault="00FE6E81" w:rsidP="00137DD9"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961"/>
        </w:trPr>
        <w:tc>
          <w:tcPr>
            <w:tcW w:w="963" w:type="pct"/>
            <w:vMerge w:val="restar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Describe the benefits of wild animals found in their environment.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FE6E81" w:rsidP="00137DD9">
            <w:pPr>
              <w:rPr>
                <w:color w:val="231F20"/>
                <w:sz w:val="28"/>
                <w:szCs w:val="28"/>
              </w:rPr>
            </w:pPr>
            <w:r w:rsidRPr="00FE6E81">
              <w:rPr>
                <w:w w:val="125"/>
              </w:rPr>
              <w:t>Exercises, tests and</w:t>
            </w:r>
            <w:r w:rsidRPr="00FE6E81">
              <w:rPr>
                <w:spacing w:val="-61"/>
                <w:w w:val="125"/>
              </w:rPr>
              <w:t xml:space="preserve"> </w:t>
            </w:r>
            <w:r w:rsidRPr="00FE6E81">
              <w:rPr>
                <w:w w:val="125"/>
              </w:rPr>
              <w:t>group</w:t>
            </w:r>
            <w:r w:rsidRPr="00FE6E81">
              <w:rPr>
                <w:spacing w:val="-60"/>
                <w:w w:val="125"/>
              </w:rPr>
              <w:t xml:space="preserve"> </w:t>
            </w:r>
            <w:r w:rsidRPr="00FE6E81">
              <w:rPr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3159"/>
        </w:trPr>
        <w:tc>
          <w:tcPr>
            <w:tcW w:w="963" w:type="pct"/>
            <w:vMerge/>
            <w:tcBorders>
              <w:top w:val="nil"/>
            </w:tcBorders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Describe the effects of harmful animals and insects</w:t>
            </w:r>
          </w:p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found</w:t>
            </w:r>
            <w:proofErr w:type="gram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in the environment.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U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G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U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S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T</w:t>
            </w: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1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659" w:type="pct"/>
          </w:tcPr>
          <w:p w:rsidR="00F42B35" w:rsidRDefault="00137DD9" w:rsidP="00137DD9">
            <w:pPr>
              <w:rPr>
                <w:color w:val="231F20"/>
                <w:sz w:val="28"/>
                <w:szCs w:val="28"/>
              </w:rPr>
            </w:pPr>
            <w:r w:rsidRPr="00FE6E81">
              <w:rPr>
                <w:w w:val="125"/>
              </w:rPr>
              <w:t>Exercises, tests and</w:t>
            </w:r>
            <w:r w:rsidRPr="00FE6E81">
              <w:rPr>
                <w:spacing w:val="-61"/>
                <w:w w:val="125"/>
              </w:rPr>
              <w:t xml:space="preserve"> </w:t>
            </w:r>
            <w:r w:rsidRPr="00FE6E81">
              <w:rPr>
                <w:w w:val="125"/>
              </w:rPr>
              <w:t>group</w:t>
            </w:r>
            <w:r w:rsidRPr="00FE6E81">
              <w:rPr>
                <w:spacing w:val="-60"/>
                <w:w w:val="125"/>
              </w:rPr>
              <w:t xml:space="preserve"> </w:t>
            </w:r>
            <w:r w:rsidRPr="00FE6E81">
              <w:rPr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2319"/>
        </w:trPr>
        <w:tc>
          <w:tcPr>
            <w:tcW w:w="96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Describe the benefits of plants found in</w:t>
            </w:r>
            <w:r w:rsidRPr="00451A72">
              <w:rPr>
                <w:rFonts w:ascii="Tw Cen MT" w:hAnsi="Tw Cen MT"/>
                <w:color w:val="231F20"/>
                <w:spacing w:val="1"/>
                <w:sz w:val="28"/>
                <w:szCs w:val="28"/>
              </w:rPr>
              <w:t xml:space="preserve"> </w:t>
            </w:r>
            <w:r w:rsidRPr="00451A72">
              <w:rPr>
                <w:rFonts w:ascii="Tw Cen MT" w:hAnsi="Tw Cen MT"/>
                <w:color w:val="231F20"/>
                <w:spacing w:val="-6"/>
                <w:sz w:val="28"/>
                <w:szCs w:val="28"/>
              </w:rPr>
              <w:t>the</w:t>
            </w:r>
          </w:p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environment</w:t>
            </w:r>
            <w:proofErr w:type="gram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1501"/>
        </w:trPr>
        <w:tc>
          <w:tcPr>
            <w:tcW w:w="96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Cleaning and caring for the environment.</w:t>
            </w: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Use various tools for cleaning the environment.</w:t>
            </w:r>
          </w:p>
        </w:tc>
        <w:tc>
          <w:tcPr>
            <w:tcW w:w="238" w:type="pct"/>
          </w:tcPr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S</w:t>
            </w:r>
          </w:p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E</w:t>
            </w:r>
          </w:p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P</w:t>
            </w:r>
          </w:p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T</w:t>
            </w:r>
          </w:p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E</w:t>
            </w:r>
          </w:p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M</w:t>
            </w:r>
          </w:p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lastRenderedPageBreak/>
              <w:t>B</w:t>
            </w:r>
          </w:p>
          <w:p w:rsidR="00FE6E81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E</w:t>
            </w:r>
          </w:p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R</w:t>
            </w: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lastRenderedPageBreak/>
              <w:t>1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137DD9" w:rsidRPr="00451A72" w:rsidTr="00A65549">
        <w:trPr>
          <w:trHeight w:val="1015"/>
        </w:trPr>
        <w:tc>
          <w:tcPr>
            <w:tcW w:w="963" w:type="pct"/>
          </w:tcPr>
          <w:p w:rsidR="00137DD9" w:rsidRPr="00451A72" w:rsidRDefault="00137DD9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238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292" w:type="pct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1" w:type="pct"/>
            <w:gridSpan w:val="4"/>
          </w:tcPr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 MID TERM EXAMINATIONS</w:t>
            </w:r>
          </w:p>
          <w:p w:rsidR="00137DD9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MID TERM BREAK SEPTEMBER 2023</w:t>
            </w:r>
          </w:p>
        </w:tc>
      </w:tr>
      <w:tr w:rsidR="00FE6E81" w:rsidRPr="00451A72" w:rsidTr="00137DD9">
        <w:trPr>
          <w:trHeight w:val="2879"/>
        </w:trPr>
        <w:tc>
          <w:tcPr>
            <w:tcW w:w="963" w:type="pct"/>
            <w:vMerge w:val="restar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Describe common types of </w:t>
            </w:r>
            <w:r w:rsidRPr="00451A72">
              <w:rPr>
                <w:rFonts w:ascii="Tw Cen MT" w:hAnsi="Tw Cen MT"/>
                <w:color w:val="231F20"/>
                <w:spacing w:val="-4"/>
                <w:sz w:val="28"/>
                <w:szCs w:val="28"/>
              </w:rPr>
              <w:t xml:space="preserve">risky </w:t>
            </w:r>
            <w:proofErr w:type="spell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behaviour</w:t>
            </w:r>
            <w:proofErr w:type="spell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and their prevention</w:t>
            </w:r>
          </w:p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in</w:t>
            </w:r>
            <w:proofErr w:type="gram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the environment.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65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2039"/>
        </w:trPr>
        <w:tc>
          <w:tcPr>
            <w:tcW w:w="963" w:type="pct"/>
            <w:vMerge/>
            <w:tcBorders>
              <w:top w:val="nil"/>
            </w:tcBorders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Describe and use the</w:t>
            </w:r>
          </w:p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proofErr w:type="gramStart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procedures</w:t>
            </w:r>
            <w:proofErr w:type="gramEnd"/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for planting seeds and trees.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O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C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T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O</w:t>
            </w:r>
          </w:p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 </w:t>
            </w:r>
            <w:r w:rsidR="00F42B35">
              <w:rPr>
                <w:rFonts w:ascii="Tw Cen MT" w:hAnsi="Tw Cen MT"/>
                <w:color w:val="231F20"/>
                <w:sz w:val="28"/>
                <w:szCs w:val="28"/>
              </w:rPr>
              <w:t>B</w:t>
            </w:r>
          </w:p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 </w:t>
            </w:r>
            <w:r w:rsidR="00F42B35">
              <w:rPr>
                <w:rFonts w:ascii="Tw Cen MT" w:hAnsi="Tw Cen MT"/>
                <w:color w:val="231F20"/>
                <w:sz w:val="28"/>
                <w:szCs w:val="28"/>
              </w:rPr>
              <w:t>E</w:t>
            </w:r>
          </w:p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 </w:t>
            </w:r>
            <w:r w:rsidR="00F42B35">
              <w:rPr>
                <w:rFonts w:ascii="Tw Cen MT" w:hAnsi="Tw Cen MT"/>
                <w:color w:val="231F20"/>
                <w:sz w:val="28"/>
                <w:szCs w:val="28"/>
              </w:rPr>
              <w:t>R</w:t>
            </w: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1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1561"/>
        </w:trPr>
        <w:tc>
          <w:tcPr>
            <w:tcW w:w="963" w:type="pct"/>
            <w:vMerge w:val="restar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Identifying different ways of giving first aid.</w:t>
            </w: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Describe the uses of precaution signs.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3268"/>
        </w:trPr>
        <w:tc>
          <w:tcPr>
            <w:tcW w:w="963" w:type="pct"/>
            <w:vMerge/>
            <w:tcBorders>
              <w:top w:val="nil"/>
            </w:tcBorders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Differentiate the procedures for giving first aid for cuts </w:t>
            </w:r>
            <w:r w:rsidRPr="00451A72">
              <w:rPr>
                <w:rFonts w:ascii="Tw Cen MT" w:hAnsi="Tw Cen MT"/>
                <w:color w:val="231F20"/>
                <w:spacing w:val="-6"/>
                <w:sz w:val="28"/>
                <w:szCs w:val="28"/>
              </w:rPr>
              <w:t xml:space="preserve">and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electric</w:t>
            </w:r>
            <w:r w:rsidRPr="00451A72">
              <w:rPr>
                <w:rFonts w:ascii="Tw Cen MT" w:hAnsi="Tw Cen MT"/>
                <w:color w:val="231F20"/>
                <w:spacing w:val="-6"/>
                <w:sz w:val="28"/>
                <w:szCs w:val="28"/>
              </w:rPr>
              <w:t xml:space="preserve">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shocks.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N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O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V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E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M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B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  E</w:t>
            </w:r>
          </w:p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  R</w:t>
            </w: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1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65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2181"/>
        </w:trPr>
        <w:tc>
          <w:tcPr>
            <w:tcW w:w="963" w:type="pct"/>
            <w:vMerge/>
            <w:tcBorders>
              <w:top w:val="nil"/>
            </w:tcBorders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Use role play to demonstrate the provision of first aid for cuts.</w:t>
            </w:r>
          </w:p>
        </w:tc>
        <w:tc>
          <w:tcPr>
            <w:tcW w:w="238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2</w:t>
            </w:r>
          </w:p>
        </w:tc>
        <w:tc>
          <w:tcPr>
            <w:tcW w:w="292" w:type="pct"/>
          </w:tcPr>
          <w:p w:rsidR="00F42B35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4</w:t>
            </w:r>
          </w:p>
        </w:tc>
        <w:tc>
          <w:tcPr>
            <w:tcW w:w="663" w:type="pct"/>
          </w:tcPr>
          <w:p w:rsidR="00F42B35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</w:rPr>
              <w:t>Charts, Actual objects,</w:t>
            </w:r>
          </w:p>
        </w:tc>
        <w:tc>
          <w:tcPr>
            <w:tcW w:w="521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489" w:type="pct"/>
          </w:tcPr>
          <w:p w:rsidR="00F42B35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FE6E81" w:rsidRPr="00451A72" w:rsidTr="00137DD9">
        <w:trPr>
          <w:trHeight w:val="3290"/>
        </w:trPr>
        <w:tc>
          <w:tcPr>
            <w:tcW w:w="96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43" w:type="pct"/>
          </w:tcPr>
          <w:p w:rsidR="00F42B35" w:rsidRPr="00451A72" w:rsidRDefault="00F42B35" w:rsidP="00137DD9">
            <w:pPr>
              <w:rPr>
                <w:rFonts w:ascii="Tw Cen MT" w:hAnsi="Tw Cen MT"/>
                <w:sz w:val="28"/>
                <w:szCs w:val="28"/>
              </w:rPr>
            </w:pP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color w:val="231F20"/>
                <w:sz w:val="28"/>
                <w:szCs w:val="28"/>
              </w:rPr>
              <w:t xml:space="preserve">Facilitate pupil to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Demonstrate the procedures for the provision of first aid for electric</w:t>
            </w:r>
            <w:r w:rsidRPr="00451A72">
              <w:rPr>
                <w:rFonts w:ascii="Tw Cen MT" w:hAnsi="Tw Cen MT"/>
                <w:color w:val="231F20"/>
                <w:spacing w:val="-6"/>
                <w:sz w:val="28"/>
                <w:szCs w:val="28"/>
              </w:rPr>
              <w:t xml:space="preserve"> </w:t>
            </w:r>
            <w:r w:rsidRPr="00451A72">
              <w:rPr>
                <w:rFonts w:ascii="Tw Cen MT" w:hAnsi="Tw Cen MT"/>
                <w:color w:val="231F20"/>
                <w:sz w:val="28"/>
                <w:szCs w:val="28"/>
              </w:rPr>
              <w:t>shocks.</w:t>
            </w:r>
          </w:p>
        </w:tc>
        <w:tc>
          <w:tcPr>
            <w:tcW w:w="238" w:type="pct"/>
          </w:tcPr>
          <w:p w:rsidR="00F42B35" w:rsidRPr="00451A72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332" w:type="pct"/>
          </w:tcPr>
          <w:p w:rsidR="00F42B35" w:rsidRPr="00451A72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292" w:type="pct"/>
          </w:tcPr>
          <w:p w:rsidR="00F42B35" w:rsidRPr="00451A72" w:rsidRDefault="00FE6E81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3</w:t>
            </w:r>
          </w:p>
        </w:tc>
        <w:tc>
          <w:tcPr>
            <w:tcW w:w="663" w:type="pct"/>
          </w:tcPr>
          <w:p w:rsidR="00F42B35" w:rsidRPr="00451A72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521" w:type="pct"/>
          </w:tcPr>
          <w:p w:rsidR="00F42B35" w:rsidRPr="00451A72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  <w:tc>
          <w:tcPr>
            <w:tcW w:w="659" w:type="pct"/>
          </w:tcPr>
          <w:p w:rsidR="00F42B35" w:rsidRPr="00451A72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  <w:r w:rsidRPr="00FE6E81">
              <w:rPr>
                <w:rFonts w:ascii="Tw Cen MT" w:hAnsi="Tw Cen MT"/>
                <w:w w:val="125"/>
              </w:rPr>
              <w:t>Exercises, tests and</w:t>
            </w:r>
            <w:r w:rsidRPr="00FE6E81">
              <w:rPr>
                <w:rFonts w:ascii="Tw Cen MT" w:hAnsi="Tw Cen MT"/>
                <w:spacing w:val="-61"/>
                <w:w w:val="125"/>
              </w:rPr>
              <w:t xml:space="preserve"> </w:t>
            </w:r>
            <w:r w:rsidRPr="00FE6E81">
              <w:rPr>
                <w:rFonts w:ascii="Tw Cen MT" w:hAnsi="Tw Cen MT"/>
                <w:w w:val="125"/>
              </w:rPr>
              <w:t>group</w:t>
            </w:r>
            <w:r w:rsidRPr="00FE6E81">
              <w:rPr>
                <w:rFonts w:ascii="Tw Cen MT" w:hAnsi="Tw Cen MT"/>
                <w:spacing w:val="-60"/>
                <w:w w:val="125"/>
              </w:rPr>
              <w:t xml:space="preserve"> </w:t>
            </w:r>
            <w:r w:rsidRPr="00FE6E81">
              <w:rPr>
                <w:rFonts w:ascii="Tw Cen MT" w:hAnsi="Tw Cen MT"/>
                <w:spacing w:val="-3"/>
                <w:w w:val="125"/>
              </w:rPr>
              <w:t>works</w:t>
            </w:r>
          </w:p>
        </w:tc>
        <w:tc>
          <w:tcPr>
            <w:tcW w:w="489" w:type="pct"/>
          </w:tcPr>
          <w:p w:rsidR="00F42B35" w:rsidRPr="00451A72" w:rsidRDefault="00F42B35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  <w:tr w:rsidR="00137DD9" w:rsidRPr="00451A72" w:rsidTr="00137DD9">
        <w:trPr>
          <w:trHeight w:val="637"/>
        </w:trPr>
        <w:tc>
          <w:tcPr>
            <w:tcW w:w="1" w:type="pct"/>
            <w:gridSpan w:val="9"/>
          </w:tcPr>
          <w:p w:rsidR="00137DD9" w:rsidRDefault="00137DD9" w:rsidP="00137DD9">
            <w:pPr>
              <w:jc w:val="center"/>
              <w:rPr>
                <w:rFonts w:ascii="Tw Cen MT" w:hAnsi="Tw Cen MT"/>
                <w:color w:val="231F20"/>
                <w:sz w:val="28"/>
                <w:szCs w:val="28"/>
              </w:rPr>
            </w:pPr>
            <w:r>
              <w:rPr>
                <w:rFonts w:ascii="Tw Cen MT" w:hAnsi="Tw Cen MT"/>
                <w:color w:val="231F20"/>
                <w:sz w:val="28"/>
                <w:szCs w:val="28"/>
              </w:rPr>
              <w:t>ANNUAL EXAMINATIONS DECEMBER 2023</w:t>
            </w:r>
          </w:p>
          <w:p w:rsidR="00137DD9" w:rsidRPr="00451A72" w:rsidRDefault="00137DD9" w:rsidP="00137DD9">
            <w:pPr>
              <w:rPr>
                <w:rFonts w:ascii="Tw Cen MT" w:hAnsi="Tw Cen MT"/>
                <w:color w:val="231F20"/>
                <w:sz w:val="28"/>
                <w:szCs w:val="28"/>
              </w:rPr>
            </w:pPr>
          </w:p>
        </w:tc>
      </w:tr>
    </w:tbl>
    <w:p w:rsidR="00451A72" w:rsidRDefault="00451A72" w:rsidP="00137DD9"/>
    <w:sectPr w:rsidR="00451A72" w:rsidSect="00137DD9">
      <w:pgSz w:w="12240" w:h="15840"/>
      <w:pgMar w:top="720" w:right="720" w:bottom="720" w:left="72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99F"/>
    <w:multiLevelType w:val="multilevel"/>
    <w:tmpl w:val="2B22FC1A"/>
    <w:lvl w:ilvl="0">
      <w:start w:val="4"/>
      <w:numFmt w:val="decimal"/>
      <w:lvlText w:val="%1"/>
      <w:lvlJc w:val="left"/>
      <w:pPr>
        <w:ind w:left="830" w:hanging="66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30" w:hanging="664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30" w:hanging="460"/>
        <w:jc w:val="left"/>
      </w:pPr>
      <w:rPr>
        <w:rFonts w:ascii="Times New Roman" w:eastAsia="Times New Roman" w:hAnsi="Times New Roman" w:cs="Times New Roman" w:hint="default"/>
        <w:color w:val="221F1F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71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7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3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9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35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01" w:hanging="460"/>
      </w:pPr>
      <w:rPr>
        <w:rFonts w:hint="default"/>
        <w:lang w:val="en-US" w:eastAsia="en-US" w:bidi="ar-SA"/>
      </w:rPr>
    </w:lvl>
  </w:abstractNum>
  <w:abstractNum w:abstractNumId="1">
    <w:nsid w:val="3DFD50F3"/>
    <w:multiLevelType w:val="hybridMultilevel"/>
    <w:tmpl w:val="68EE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72"/>
    <w:rsid w:val="00137DD9"/>
    <w:rsid w:val="002E5583"/>
    <w:rsid w:val="00451A72"/>
    <w:rsid w:val="007A1BF5"/>
    <w:rsid w:val="00DD3B0D"/>
    <w:rsid w:val="00F42B35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51A72"/>
    <w:pPr>
      <w:widowControl w:val="0"/>
      <w:autoSpaceDE w:val="0"/>
      <w:autoSpaceDN w:val="0"/>
      <w:spacing w:before="84" w:after="0" w:line="240" w:lineRule="auto"/>
      <w:ind w:left="1330" w:hanging="4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51A72"/>
    <w:pPr>
      <w:widowControl w:val="0"/>
      <w:autoSpaceDE w:val="0"/>
      <w:autoSpaceDN w:val="0"/>
      <w:spacing w:before="43" w:after="0" w:line="240" w:lineRule="auto"/>
      <w:ind w:left="113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37DD9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37DD9"/>
    <w:rPr>
      <w:rFonts w:ascii="Gill Sans MT" w:eastAsia="Gill Sans MT" w:hAnsi="Gill Sans MT" w:cs="Gill Sans MT"/>
      <w:i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137DD9"/>
    <w:pPr>
      <w:widowControl w:val="0"/>
      <w:autoSpaceDE w:val="0"/>
      <w:autoSpaceDN w:val="0"/>
      <w:spacing w:before="36" w:after="0" w:line="240" w:lineRule="auto"/>
      <w:ind w:left="1985" w:right="1711"/>
      <w:jc w:val="center"/>
    </w:pPr>
    <w:rPr>
      <w:rFonts w:ascii="Gill Sans MT" w:eastAsia="Gill Sans MT" w:hAnsi="Gill Sans MT" w:cs="Gill Sans MT"/>
      <w:b/>
      <w:bCs/>
      <w:i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37DD9"/>
    <w:rPr>
      <w:rFonts w:ascii="Gill Sans MT" w:eastAsia="Gill Sans MT" w:hAnsi="Gill Sans MT" w:cs="Gill Sans MT"/>
      <w:b/>
      <w:bCs/>
      <w:i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51A72"/>
    <w:pPr>
      <w:widowControl w:val="0"/>
      <w:autoSpaceDE w:val="0"/>
      <w:autoSpaceDN w:val="0"/>
      <w:spacing w:before="84" w:after="0" w:line="240" w:lineRule="auto"/>
      <w:ind w:left="1330" w:hanging="4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51A72"/>
    <w:pPr>
      <w:widowControl w:val="0"/>
      <w:autoSpaceDE w:val="0"/>
      <w:autoSpaceDN w:val="0"/>
      <w:spacing w:before="43" w:after="0" w:line="240" w:lineRule="auto"/>
      <w:ind w:left="113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37DD9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37DD9"/>
    <w:rPr>
      <w:rFonts w:ascii="Gill Sans MT" w:eastAsia="Gill Sans MT" w:hAnsi="Gill Sans MT" w:cs="Gill Sans MT"/>
      <w:i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137DD9"/>
    <w:pPr>
      <w:widowControl w:val="0"/>
      <w:autoSpaceDE w:val="0"/>
      <w:autoSpaceDN w:val="0"/>
      <w:spacing w:before="36" w:after="0" w:line="240" w:lineRule="auto"/>
      <w:ind w:left="1985" w:right="1711"/>
      <w:jc w:val="center"/>
    </w:pPr>
    <w:rPr>
      <w:rFonts w:ascii="Gill Sans MT" w:eastAsia="Gill Sans MT" w:hAnsi="Gill Sans MT" w:cs="Gill Sans MT"/>
      <w:b/>
      <w:bCs/>
      <w:i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37DD9"/>
    <w:rPr>
      <w:rFonts w:ascii="Gill Sans MT" w:eastAsia="Gill Sans MT" w:hAnsi="Gill Sans MT" w:cs="Gill Sans MT"/>
      <w:b/>
      <w:bCs/>
      <w:i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2023-01-06T07:26:00Z</dcterms:created>
  <dcterms:modified xsi:type="dcterms:W3CDTF">2023-01-06T08:09:00Z</dcterms:modified>
</cp:coreProperties>
</file>