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4F" w:rsidRPr="00DA03EF" w:rsidRDefault="00B8744F">
      <w:pPr>
        <w:pStyle w:val="BodyText"/>
        <w:rPr>
          <w:rFonts w:ascii="Tw Cen MT" w:hAnsi="Tw Cen MT"/>
          <w:i w:val="0"/>
          <w:sz w:val="28"/>
          <w:szCs w:val="28"/>
        </w:rPr>
      </w:pPr>
    </w:p>
    <w:p w:rsidR="00B8744F" w:rsidRPr="00DA03EF" w:rsidRDefault="00B8744F">
      <w:pPr>
        <w:pStyle w:val="BodyText"/>
        <w:spacing w:before="3"/>
        <w:rPr>
          <w:rFonts w:ascii="Tw Cen MT" w:hAnsi="Tw Cen MT"/>
          <w:i w:val="0"/>
          <w:sz w:val="28"/>
          <w:szCs w:val="28"/>
        </w:rPr>
      </w:pPr>
    </w:p>
    <w:p w:rsidR="00FD1C4A" w:rsidRPr="00DA03EF" w:rsidRDefault="00FD1C4A">
      <w:pPr>
        <w:pStyle w:val="Title"/>
        <w:spacing w:line="518" w:lineRule="auto"/>
        <w:ind w:left="1987"/>
        <w:rPr>
          <w:rFonts w:ascii="Tw Cen MT" w:hAnsi="Tw Cen MT"/>
        </w:rPr>
      </w:pPr>
      <w:r w:rsidRPr="00DA03EF">
        <w:rPr>
          <w:rFonts w:ascii="Tw Cen MT" w:hAnsi="Tw Cen MT"/>
        </w:rPr>
        <w:t>MINISTRY OF EDUCATION, SCIENCE AND TECHNOLOGY</w:t>
      </w:r>
    </w:p>
    <w:p w:rsidR="00B8744F" w:rsidRPr="00DA03EF" w:rsidRDefault="00FD1C4A">
      <w:pPr>
        <w:pStyle w:val="Title"/>
        <w:spacing w:line="518" w:lineRule="auto"/>
        <w:ind w:left="1987"/>
        <w:rPr>
          <w:rFonts w:ascii="Tw Cen MT" w:hAnsi="Tw Cen MT"/>
        </w:rPr>
      </w:pPr>
      <w:r w:rsidRPr="00DA03EF">
        <w:rPr>
          <w:rFonts w:ascii="Tw Cen MT" w:hAnsi="Tw Cen MT"/>
        </w:rPr>
        <w:t xml:space="preserve">SCHEME </w:t>
      </w:r>
      <w:r w:rsidR="001C54B9" w:rsidRPr="00DA03EF">
        <w:rPr>
          <w:rFonts w:ascii="Tw Cen MT" w:hAnsi="Tw Cen MT"/>
        </w:rPr>
        <w:t xml:space="preserve">OF </w:t>
      </w:r>
      <w:r w:rsidR="001C54B9" w:rsidRPr="00DA03EF">
        <w:rPr>
          <w:rFonts w:ascii="Tw Cen MT" w:hAnsi="Tw Cen MT"/>
          <w:spacing w:val="3"/>
        </w:rPr>
        <w:t>WORK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>SCHOOL’S NAME: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>TEACHER’S NAME: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10"/>
          <w:sz w:val="28"/>
          <w:szCs w:val="28"/>
        </w:rPr>
        <w:t xml:space="preserve">CLASS: </w:t>
      </w:r>
      <w:r w:rsidRPr="00DA03EF">
        <w:rPr>
          <w:rFonts w:ascii="Tw Cen MT" w:hAnsi="Tw Cen MT"/>
          <w:b/>
          <w:w w:val="110"/>
          <w:sz w:val="28"/>
          <w:szCs w:val="28"/>
        </w:rPr>
        <w:t>TWO</w:t>
      </w:r>
    </w:p>
    <w:p w:rsidR="00B8744F" w:rsidRPr="00DA03EF" w:rsidRDefault="00FD1C4A" w:rsidP="00FD1C4A">
      <w:pPr>
        <w:spacing w:line="360" w:lineRule="auto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05"/>
          <w:sz w:val="28"/>
          <w:szCs w:val="28"/>
        </w:rPr>
        <w:t xml:space="preserve">   </w:t>
      </w:r>
      <w:r w:rsidR="001C54B9" w:rsidRPr="00DA03EF">
        <w:rPr>
          <w:rFonts w:ascii="Tw Cen MT" w:hAnsi="Tw Cen MT"/>
          <w:w w:val="105"/>
          <w:sz w:val="28"/>
          <w:szCs w:val="28"/>
        </w:rPr>
        <w:t xml:space="preserve">MAIN COMPETENCE: </w:t>
      </w:r>
      <w:r w:rsidR="009649AA">
        <w:rPr>
          <w:rFonts w:ascii="Tw Cen MT" w:hAnsi="Tw Cen MT"/>
          <w:b/>
          <w:w w:val="105"/>
          <w:sz w:val="28"/>
          <w:szCs w:val="28"/>
        </w:rPr>
        <w:t>WRITING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sz w:val="28"/>
          <w:szCs w:val="28"/>
        </w:rPr>
        <w:t>TERMS</w:t>
      </w:r>
      <w:r w:rsidRPr="00DA03EF">
        <w:rPr>
          <w:rFonts w:ascii="Tw Cen MT" w:hAnsi="Tw Cen MT"/>
          <w:b/>
          <w:sz w:val="28"/>
          <w:szCs w:val="28"/>
        </w:rPr>
        <w:t>: ONE AND TWO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 xml:space="preserve">YEAR: </w:t>
      </w:r>
      <w:r w:rsidR="00DA03EF">
        <w:rPr>
          <w:rFonts w:ascii="Tw Cen MT" w:hAnsi="Tw Cen MT"/>
          <w:b/>
          <w:w w:val="115"/>
          <w:sz w:val="28"/>
          <w:szCs w:val="28"/>
        </w:rPr>
        <w:t>2023</w:t>
      </w:r>
    </w:p>
    <w:p w:rsidR="00B8744F" w:rsidRPr="00DA03EF" w:rsidRDefault="00B8744F">
      <w:pPr>
        <w:pStyle w:val="BodyText"/>
        <w:rPr>
          <w:rFonts w:ascii="Tw Cen MT" w:hAnsi="Tw Cen MT"/>
          <w:b/>
          <w:sz w:val="28"/>
          <w:szCs w:val="28"/>
        </w:rPr>
      </w:pPr>
    </w:p>
    <w:p w:rsidR="00B8744F" w:rsidRPr="00DA03EF" w:rsidRDefault="00B8744F">
      <w:pPr>
        <w:pStyle w:val="BodyText"/>
        <w:spacing w:before="11"/>
        <w:rPr>
          <w:rFonts w:ascii="Tw Cen MT" w:hAnsi="Tw Cen MT"/>
          <w:b/>
          <w:sz w:val="28"/>
          <w:szCs w:val="28"/>
        </w:rPr>
      </w:pPr>
    </w:p>
    <w:p w:rsidR="00B8744F" w:rsidRPr="00DA03EF" w:rsidRDefault="001C54B9">
      <w:pPr>
        <w:ind w:left="227"/>
        <w:rPr>
          <w:rFonts w:ascii="Tw Cen MT" w:hAnsi="Tw Cen MT"/>
          <w:b/>
          <w:i/>
          <w:sz w:val="28"/>
          <w:szCs w:val="28"/>
        </w:rPr>
      </w:pPr>
      <w:r w:rsidRPr="00DA03EF">
        <w:rPr>
          <w:rFonts w:ascii="Tw Cen MT" w:hAnsi="Tw Cen MT"/>
          <w:b/>
          <w:i/>
          <w:sz w:val="28"/>
          <w:szCs w:val="28"/>
        </w:rPr>
        <w:t>SPECIFIC COMPETENCES</w:t>
      </w:r>
    </w:p>
    <w:p w:rsidR="005604CA" w:rsidRDefault="009649AA" w:rsidP="005604CA">
      <w:pPr>
        <w:pStyle w:val="BodyText"/>
        <w:rPr>
          <w:rStyle w:val="fontstyle01"/>
          <w:rFonts w:ascii="Tw Cen MT" w:hAnsi="Tw Cen MT"/>
          <w:sz w:val="28"/>
          <w:szCs w:val="28"/>
        </w:rPr>
      </w:pPr>
      <w:r w:rsidRPr="009649AA">
        <w:rPr>
          <w:rStyle w:val="fontstyle01"/>
          <w:rFonts w:ascii="Tw Cen MT" w:hAnsi="Tw Cen MT"/>
          <w:sz w:val="28"/>
          <w:szCs w:val="28"/>
        </w:rPr>
        <w:t>a) Forming letters and developing handwriting.</w:t>
      </w:r>
      <w:r w:rsidRPr="009649AA">
        <w:rPr>
          <w:rFonts w:ascii="Tw Cen MT" w:hAnsi="Tw Cen MT"/>
          <w:color w:val="231F20"/>
          <w:sz w:val="28"/>
          <w:szCs w:val="28"/>
        </w:rPr>
        <w:br/>
      </w:r>
      <w:r w:rsidRPr="009649AA">
        <w:rPr>
          <w:rStyle w:val="fontstyle01"/>
          <w:rFonts w:ascii="Tw Cen MT" w:hAnsi="Tw Cen MT"/>
          <w:sz w:val="28"/>
          <w:szCs w:val="28"/>
        </w:rPr>
        <w:t>b) Forming words in print style.</w:t>
      </w:r>
      <w:r w:rsidRPr="009649AA">
        <w:rPr>
          <w:rFonts w:ascii="Tw Cen MT" w:hAnsi="Tw Cen MT"/>
          <w:color w:val="231F20"/>
          <w:sz w:val="28"/>
          <w:szCs w:val="28"/>
        </w:rPr>
        <w:br/>
      </w:r>
      <w:r w:rsidRPr="009649AA">
        <w:rPr>
          <w:rStyle w:val="fontstyle01"/>
          <w:rFonts w:ascii="Tw Cen MT" w:hAnsi="Tw Cen MT"/>
          <w:sz w:val="28"/>
          <w:szCs w:val="28"/>
        </w:rPr>
        <w:t>c) Writing in correct sequence of events.</w:t>
      </w:r>
      <w:r w:rsidRPr="009649AA">
        <w:rPr>
          <w:rFonts w:ascii="Tw Cen MT" w:hAnsi="Tw Cen MT"/>
          <w:color w:val="231F20"/>
          <w:sz w:val="28"/>
          <w:szCs w:val="28"/>
        </w:rPr>
        <w:br/>
      </w:r>
      <w:r w:rsidRPr="009649AA">
        <w:rPr>
          <w:rStyle w:val="fontstyle01"/>
          <w:rFonts w:ascii="Tw Cen MT" w:hAnsi="Tw Cen MT"/>
          <w:sz w:val="28"/>
          <w:szCs w:val="28"/>
        </w:rPr>
        <w:t>d) Writing with sensation and originality.</w:t>
      </w:r>
      <w:r w:rsidRPr="009649AA">
        <w:rPr>
          <w:rFonts w:ascii="Tw Cen MT" w:hAnsi="Tw Cen MT"/>
          <w:color w:val="231F20"/>
          <w:sz w:val="28"/>
          <w:szCs w:val="28"/>
        </w:rPr>
        <w:br/>
      </w:r>
      <w:r w:rsidRPr="009649AA">
        <w:rPr>
          <w:rStyle w:val="fontstyle01"/>
          <w:rFonts w:ascii="Tw Cen MT" w:hAnsi="Tw Cen MT"/>
          <w:sz w:val="28"/>
          <w:szCs w:val="28"/>
        </w:rPr>
        <w:t>e) Writing with accuracy and coherence</w:t>
      </w:r>
    </w:p>
    <w:p w:rsidR="00FE7483" w:rsidRDefault="00FE7483" w:rsidP="005604CA">
      <w:pPr>
        <w:pStyle w:val="BodyText"/>
        <w:rPr>
          <w:rStyle w:val="fontstyle01"/>
          <w:rFonts w:ascii="Tw Cen MT" w:hAnsi="Tw Cen MT"/>
          <w:sz w:val="28"/>
          <w:szCs w:val="28"/>
        </w:rPr>
      </w:pPr>
    </w:p>
    <w:p w:rsidR="009649AA" w:rsidRPr="009649AA" w:rsidRDefault="009649AA" w:rsidP="005604CA">
      <w:pPr>
        <w:pStyle w:val="BodyText"/>
        <w:rPr>
          <w:rStyle w:val="fontstyle01"/>
          <w:rFonts w:ascii="Tw Cen MT" w:hAnsi="Tw Cen MT"/>
          <w:sz w:val="28"/>
          <w:szCs w:val="28"/>
        </w:rPr>
      </w:pPr>
    </w:p>
    <w:p w:rsidR="005604CA" w:rsidRPr="00DA03EF" w:rsidRDefault="005604CA" w:rsidP="005604CA">
      <w:pPr>
        <w:pStyle w:val="BodyText"/>
        <w:rPr>
          <w:rFonts w:ascii="Tw Cen MT" w:hAnsi="Tw Cen MT"/>
          <w:sz w:val="28"/>
          <w:szCs w:val="2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2732"/>
        <w:gridCol w:w="450"/>
        <w:gridCol w:w="450"/>
        <w:gridCol w:w="450"/>
        <w:gridCol w:w="1800"/>
        <w:gridCol w:w="1710"/>
        <w:gridCol w:w="2340"/>
        <w:gridCol w:w="1422"/>
      </w:tblGrid>
      <w:tr w:rsidR="004F7CB9" w:rsidRPr="00AB3188" w:rsidTr="00950FCB">
        <w:trPr>
          <w:trHeight w:val="1328"/>
        </w:trPr>
        <w:tc>
          <w:tcPr>
            <w:tcW w:w="1588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lastRenderedPageBreak/>
              <w:t xml:space="preserve">SPEC IFIC </w:t>
            </w:r>
            <w:r w:rsidRPr="00AB3188">
              <w:rPr>
                <w:w w:val="95"/>
                <w:sz w:val="28"/>
                <w:szCs w:val="28"/>
              </w:rPr>
              <w:t xml:space="preserve">COM </w:t>
            </w:r>
            <w:r w:rsidRPr="00AB3188">
              <w:rPr>
                <w:sz w:val="28"/>
                <w:szCs w:val="28"/>
              </w:rPr>
              <w:t>PETE NCE</w:t>
            </w:r>
          </w:p>
        </w:tc>
        <w:tc>
          <w:tcPr>
            <w:tcW w:w="2732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t>TEACHING ACTIVITIES</w:t>
            </w:r>
          </w:p>
        </w:tc>
        <w:tc>
          <w:tcPr>
            <w:tcW w:w="450" w:type="dxa"/>
            <w:textDirection w:val="tbRl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t>MONTH</w:t>
            </w:r>
          </w:p>
        </w:tc>
        <w:tc>
          <w:tcPr>
            <w:tcW w:w="450" w:type="dxa"/>
            <w:textDirection w:val="tbRl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t>WEEK</w:t>
            </w:r>
          </w:p>
        </w:tc>
        <w:tc>
          <w:tcPr>
            <w:tcW w:w="450" w:type="dxa"/>
            <w:textDirection w:val="tbRl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t>PERIOS</w:t>
            </w:r>
          </w:p>
        </w:tc>
        <w:tc>
          <w:tcPr>
            <w:tcW w:w="180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t>REFERENCE</w:t>
            </w:r>
          </w:p>
        </w:tc>
        <w:tc>
          <w:tcPr>
            <w:tcW w:w="171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95"/>
                <w:sz w:val="28"/>
                <w:szCs w:val="28"/>
              </w:rPr>
              <w:t xml:space="preserve">TEACHING </w:t>
            </w:r>
            <w:r w:rsidRPr="00AB3188">
              <w:rPr>
                <w:sz w:val="28"/>
                <w:szCs w:val="28"/>
              </w:rPr>
              <w:t>AIDS</w:t>
            </w:r>
          </w:p>
        </w:tc>
        <w:tc>
          <w:tcPr>
            <w:tcW w:w="234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95"/>
                <w:sz w:val="28"/>
                <w:szCs w:val="28"/>
              </w:rPr>
              <w:t xml:space="preserve">EVALUATION </w:t>
            </w:r>
            <w:r w:rsidRPr="00AB3188">
              <w:rPr>
                <w:sz w:val="28"/>
                <w:szCs w:val="28"/>
              </w:rPr>
              <w:t>TOOLS</w:t>
            </w:r>
          </w:p>
        </w:tc>
        <w:tc>
          <w:tcPr>
            <w:tcW w:w="1422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t>REMARKS</w:t>
            </w:r>
          </w:p>
        </w:tc>
      </w:tr>
      <w:tr w:rsidR="004F7CB9" w:rsidRPr="00AB3188" w:rsidTr="00950FCB">
        <w:trPr>
          <w:trHeight w:val="2105"/>
        </w:trPr>
        <w:tc>
          <w:tcPr>
            <w:tcW w:w="1588" w:type="dxa"/>
          </w:tcPr>
          <w:p w:rsidR="004F7CB9" w:rsidRPr="00AB3188" w:rsidRDefault="004F7CB9" w:rsidP="00AB3188">
            <w:pPr>
              <w:rPr>
                <w:b/>
                <w:sz w:val="28"/>
                <w:szCs w:val="28"/>
              </w:rPr>
            </w:pPr>
            <w:r w:rsidRPr="00AB3188">
              <w:rPr>
                <w:rStyle w:val="fontstyle01"/>
                <w:rFonts w:ascii="Tw Cen MT" w:hAnsi="Tw Cen MT"/>
                <w:b/>
                <w:sz w:val="28"/>
                <w:szCs w:val="28"/>
              </w:rPr>
              <w:t>Forming letters and developing handwriting.</w:t>
            </w:r>
          </w:p>
        </w:tc>
        <w:tc>
          <w:tcPr>
            <w:tcW w:w="2732" w:type="dxa"/>
          </w:tcPr>
          <w:p w:rsidR="004F7CB9" w:rsidRPr="00AB3188" w:rsidRDefault="004F7CB9" w:rsidP="00AB3188">
            <w:pPr>
              <w:rPr>
                <w:rStyle w:val="fontstyle01"/>
                <w:rFonts w:ascii="Tw Cen MT" w:hAnsi="Tw Cen MT"/>
                <w:sz w:val="28"/>
                <w:szCs w:val="28"/>
              </w:rPr>
            </w:pP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 xml:space="preserve">Facilitate pupils to 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w</w:t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rite sentences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with joined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letters in order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to improve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handwriting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Default="004F7CB9" w:rsidP="00FE7483">
            <w:pPr>
              <w:rPr>
                <w:w w:val="165"/>
              </w:rPr>
            </w:pPr>
            <w:r>
              <w:rPr>
                <w:w w:val="165"/>
              </w:rPr>
              <w:t>J</w:t>
            </w:r>
          </w:p>
          <w:p w:rsidR="004F7CB9" w:rsidRDefault="004F7CB9" w:rsidP="00FE7483">
            <w:pPr>
              <w:rPr>
                <w:w w:val="165"/>
              </w:rPr>
            </w:pPr>
            <w:r>
              <w:rPr>
                <w:w w:val="165"/>
              </w:rPr>
              <w:t>A</w:t>
            </w:r>
          </w:p>
          <w:p w:rsidR="004F7CB9" w:rsidRDefault="004F7CB9" w:rsidP="00FE7483">
            <w:pPr>
              <w:rPr>
                <w:w w:val="165"/>
              </w:rPr>
            </w:pPr>
            <w:r>
              <w:rPr>
                <w:w w:val="165"/>
              </w:rPr>
              <w:t>N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 w:val="restart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t>Adamson Educational Publishers, Arusha Revised edition, 2012, Steps in primary STD II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sz w:val="28"/>
                <w:szCs w:val="28"/>
              </w:rPr>
              <w:t>Pupil’s book.</w:t>
            </w:r>
          </w:p>
        </w:tc>
        <w:tc>
          <w:tcPr>
            <w:tcW w:w="1710" w:type="dxa"/>
            <w:vMerge w:val="restart"/>
          </w:tcPr>
          <w:p w:rsidR="004F7CB9" w:rsidRPr="00AB3188" w:rsidRDefault="004F7CB9" w:rsidP="00AB3188">
            <w:pPr>
              <w:rPr>
                <w:w w:val="120"/>
                <w:sz w:val="28"/>
                <w:szCs w:val="28"/>
              </w:rPr>
            </w:pPr>
            <w:r w:rsidRPr="00AB3188">
              <w:rPr>
                <w:w w:val="120"/>
                <w:sz w:val="28"/>
                <w:szCs w:val="28"/>
              </w:rPr>
              <w:t>Models, charts,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20"/>
                <w:sz w:val="28"/>
                <w:szCs w:val="28"/>
              </w:rPr>
              <w:t>Actual objects</w:t>
            </w:r>
          </w:p>
        </w:tc>
        <w:tc>
          <w:tcPr>
            <w:tcW w:w="234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>Exercises, tests and</w:t>
            </w:r>
            <w:r w:rsidRPr="00AB3188">
              <w:rPr>
                <w:spacing w:val="-61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group</w:t>
            </w:r>
            <w:r w:rsidRPr="00AB3188">
              <w:rPr>
                <w:spacing w:val="-60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</w:tr>
      <w:tr w:rsidR="004F7CB9" w:rsidRPr="00AB3188" w:rsidTr="00950FCB">
        <w:trPr>
          <w:trHeight w:val="1130"/>
        </w:trPr>
        <w:tc>
          <w:tcPr>
            <w:tcW w:w="1588" w:type="dxa"/>
          </w:tcPr>
          <w:p w:rsidR="004F7CB9" w:rsidRPr="00AB3188" w:rsidRDefault="004F7CB9" w:rsidP="00AB3188">
            <w:pPr>
              <w:rPr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>To</w:t>
            </w:r>
            <w:r w:rsidRPr="00AB3188">
              <w:rPr>
                <w:spacing w:val="-46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facilitate</w:t>
            </w:r>
            <w:r w:rsidRPr="00AB3188">
              <w:rPr>
                <w:spacing w:val="-45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pupils</w:t>
            </w:r>
            <w:r w:rsidRPr="00AB3188">
              <w:rPr>
                <w:spacing w:val="-45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to</w:t>
            </w:r>
            <w:r w:rsidRPr="00AB3188">
              <w:rPr>
                <w:spacing w:val="-46"/>
                <w:w w:val="125"/>
                <w:sz w:val="28"/>
                <w:szCs w:val="28"/>
              </w:rPr>
              <w:t xml:space="preserve"> </w:t>
            </w:r>
          </w:p>
          <w:p w:rsidR="004F7CB9" w:rsidRPr="00AB3188" w:rsidRDefault="004F7CB9" w:rsidP="00AB3188">
            <w:pPr>
              <w:rPr>
                <w:color w:val="231F20"/>
                <w:sz w:val="28"/>
                <w:szCs w:val="28"/>
              </w:rPr>
            </w:pPr>
            <w:proofErr w:type="gramStart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w</w:t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rite</w:t>
            </w:r>
            <w:proofErr w:type="gramEnd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 xml:space="preserve"> a text of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two paragraphs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(cursive style).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>
              <w:rPr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>Exercises, tests and</w:t>
            </w:r>
            <w:r w:rsidRPr="00AB3188">
              <w:rPr>
                <w:spacing w:val="-61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group</w:t>
            </w:r>
            <w:r w:rsidRPr="00AB3188">
              <w:rPr>
                <w:spacing w:val="-60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</w:tr>
      <w:tr w:rsidR="004F7CB9" w:rsidRPr="00AB3188" w:rsidTr="00950FCB">
        <w:trPr>
          <w:trHeight w:val="1130"/>
        </w:trPr>
        <w:tc>
          <w:tcPr>
            <w:tcW w:w="1588" w:type="dxa"/>
          </w:tcPr>
          <w:p w:rsidR="004F7CB9" w:rsidRPr="00AB3188" w:rsidRDefault="004F7CB9" w:rsidP="00AB3188">
            <w:pPr>
              <w:rPr>
                <w:b/>
                <w:sz w:val="28"/>
                <w:szCs w:val="28"/>
              </w:rPr>
            </w:pPr>
            <w:r w:rsidRPr="00AB3188">
              <w:rPr>
                <w:rStyle w:val="fontstyle01"/>
                <w:rFonts w:ascii="Tw Cen MT" w:hAnsi="Tw Cen MT"/>
                <w:b/>
                <w:sz w:val="28"/>
                <w:szCs w:val="28"/>
              </w:rPr>
              <w:t>Forming words in print style.</w:t>
            </w:r>
          </w:p>
        </w:tc>
        <w:tc>
          <w:tcPr>
            <w:tcW w:w="2732" w:type="dxa"/>
          </w:tcPr>
          <w:p w:rsidR="004F7CB9" w:rsidRPr="00AB3188" w:rsidRDefault="004F7CB9" w:rsidP="00AB3188">
            <w:pPr>
              <w:rPr>
                <w:spacing w:val="-46"/>
                <w:w w:val="125"/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>To</w:t>
            </w:r>
            <w:r w:rsidRPr="00AB3188">
              <w:rPr>
                <w:spacing w:val="-46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facilitate</w:t>
            </w:r>
            <w:r w:rsidRPr="00AB3188">
              <w:rPr>
                <w:spacing w:val="-45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pupils</w:t>
            </w:r>
            <w:r w:rsidRPr="00AB3188">
              <w:rPr>
                <w:spacing w:val="-45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to</w:t>
            </w:r>
            <w:r w:rsidRPr="00AB3188">
              <w:rPr>
                <w:spacing w:val="-46"/>
                <w:w w:val="125"/>
                <w:sz w:val="28"/>
                <w:szCs w:val="28"/>
              </w:rPr>
              <w:t xml:space="preserve"> 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w</w:t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rite English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words of two or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more syllables</w:t>
            </w:r>
          </w:p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Default="004F7CB9" w:rsidP="00AB3188">
            <w:pPr>
              <w:rPr>
                <w:w w:val="105"/>
                <w:sz w:val="28"/>
                <w:szCs w:val="28"/>
              </w:rPr>
            </w:pPr>
            <w:r>
              <w:rPr>
                <w:w w:val="105"/>
                <w:sz w:val="28"/>
                <w:szCs w:val="28"/>
              </w:rPr>
              <w:t>M</w:t>
            </w:r>
          </w:p>
          <w:p w:rsidR="004F7CB9" w:rsidRDefault="004F7CB9" w:rsidP="00AB3188">
            <w:pPr>
              <w:rPr>
                <w:w w:val="105"/>
                <w:sz w:val="28"/>
                <w:szCs w:val="28"/>
              </w:rPr>
            </w:pPr>
            <w:r>
              <w:rPr>
                <w:w w:val="105"/>
                <w:sz w:val="28"/>
                <w:szCs w:val="28"/>
              </w:rPr>
              <w:t>A</w:t>
            </w:r>
          </w:p>
          <w:p w:rsidR="004F7CB9" w:rsidRDefault="004F7CB9" w:rsidP="00AB3188">
            <w:pPr>
              <w:rPr>
                <w:w w:val="105"/>
                <w:sz w:val="28"/>
                <w:szCs w:val="28"/>
              </w:rPr>
            </w:pPr>
            <w:r>
              <w:rPr>
                <w:w w:val="105"/>
                <w:sz w:val="28"/>
                <w:szCs w:val="28"/>
              </w:rPr>
              <w:t>R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>Exercises, tests and</w:t>
            </w:r>
            <w:r w:rsidRPr="00AB3188">
              <w:rPr>
                <w:spacing w:val="-61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group</w:t>
            </w:r>
            <w:r w:rsidRPr="00AB3188">
              <w:rPr>
                <w:spacing w:val="-60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</w:tr>
      <w:tr w:rsidR="004F7CB9" w:rsidRPr="00AB3188" w:rsidTr="00950FCB">
        <w:trPr>
          <w:trHeight w:val="788"/>
        </w:trPr>
        <w:tc>
          <w:tcPr>
            <w:tcW w:w="4320" w:type="dxa"/>
            <w:gridSpan w:val="2"/>
          </w:tcPr>
          <w:p w:rsidR="004F7CB9" w:rsidRPr="00AB3188" w:rsidRDefault="004F7CB9" w:rsidP="00FE7483">
            <w:pPr>
              <w:jc w:val="center"/>
              <w:rPr>
                <w:w w:val="125"/>
                <w:sz w:val="28"/>
                <w:szCs w:val="28"/>
              </w:rPr>
            </w:pPr>
            <w:r>
              <w:rPr>
                <w:w w:val="125"/>
                <w:sz w:val="28"/>
                <w:szCs w:val="28"/>
              </w:rPr>
              <w:t>MID TERM EXAMINATIONS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w w:val="107"/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w w:val="107"/>
                <w:sz w:val="28"/>
                <w:szCs w:val="28"/>
              </w:rPr>
            </w:pPr>
          </w:p>
        </w:tc>
        <w:tc>
          <w:tcPr>
            <w:tcW w:w="1800" w:type="dxa"/>
            <w:vMerge/>
            <w:tcBorders>
              <w:top w:val="nil"/>
              <w:bottom w:val="nil"/>
            </w:tcBorders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3762" w:type="dxa"/>
            <w:gridSpan w:val="2"/>
          </w:tcPr>
          <w:p w:rsidR="004F7CB9" w:rsidRPr="00AB3188" w:rsidRDefault="004F7CB9" w:rsidP="00FE74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 -APRIL</w:t>
            </w:r>
          </w:p>
        </w:tc>
      </w:tr>
      <w:tr w:rsidR="004F7CB9" w:rsidRPr="00AB3188" w:rsidTr="00950FCB">
        <w:trPr>
          <w:trHeight w:val="1997"/>
        </w:trPr>
        <w:tc>
          <w:tcPr>
            <w:tcW w:w="1588" w:type="dxa"/>
          </w:tcPr>
          <w:p w:rsidR="004F7CB9" w:rsidRPr="00AB3188" w:rsidRDefault="004F7CB9" w:rsidP="00AB3188">
            <w:pPr>
              <w:rPr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>To</w:t>
            </w:r>
            <w:r w:rsidRPr="00AB3188">
              <w:rPr>
                <w:spacing w:val="-46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facilitate</w:t>
            </w:r>
            <w:r w:rsidRPr="00AB3188">
              <w:rPr>
                <w:spacing w:val="-45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pupils</w:t>
            </w:r>
            <w:r w:rsidRPr="00AB3188">
              <w:rPr>
                <w:spacing w:val="-45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to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Write words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using three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consonants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and a vowel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common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in English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 xml:space="preserve">language </w:t>
            </w:r>
            <w:proofErr w:type="gramStart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words</w:t>
            </w:r>
            <w:proofErr w:type="gramEnd"/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 xml:space="preserve">(e.g. </w:t>
            </w:r>
            <w:proofErr w:type="spellStart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stra</w:t>
            </w:r>
            <w:proofErr w:type="spellEnd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 xml:space="preserve">, </w:t>
            </w:r>
            <w:proofErr w:type="spellStart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stro</w:t>
            </w:r>
            <w:proofErr w:type="spellEnd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,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proofErr w:type="spellStart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scre</w:t>
            </w:r>
            <w:proofErr w:type="spellEnd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).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>
              <w:rPr>
                <w:w w:val="107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  <w:bottom w:val="nil"/>
            </w:tcBorders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>Exercises, tests and</w:t>
            </w:r>
            <w:r w:rsidRPr="00AB3188">
              <w:rPr>
                <w:spacing w:val="-61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w w:val="125"/>
                <w:sz w:val="28"/>
                <w:szCs w:val="28"/>
              </w:rPr>
              <w:t>group</w:t>
            </w:r>
            <w:r w:rsidRPr="00AB3188">
              <w:rPr>
                <w:spacing w:val="-60"/>
                <w:w w:val="125"/>
                <w:sz w:val="28"/>
                <w:szCs w:val="28"/>
              </w:rPr>
              <w:t xml:space="preserve"> </w:t>
            </w:r>
            <w:r w:rsidRPr="00AB3188">
              <w:rPr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</w:tr>
      <w:tr w:rsidR="004F7CB9" w:rsidRPr="00AB3188" w:rsidTr="00B347B8">
        <w:trPr>
          <w:trHeight w:val="2206"/>
        </w:trPr>
        <w:tc>
          <w:tcPr>
            <w:tcW w:w="1588" w:type="dxa"/>
          </w:tcPr>
          <w:p w:rsidR="004F7CB9" w:rsidRPr="00AB3188" w:rsidRDefault="004F7CB9" w:rsidP="00AB3188">
            <w:pPr>
              <w:rPr>
                <w:rStyle w:val="fontstyle01"/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 xml:space="preserve">Facilitate pupils to 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u</w:t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se capital and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small letters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correctly</w:t>
            </w:r>
          </w:p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  <w:p w:rsidR="004F7CB9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w w:val="107"/>
                <w:sz w:val="28"/>
                <w:szCs w:val="28"/>
              </w:rPr>
            </w:pPr>
            <w:r>
              <w:rPr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w w:val="107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4F7CB9" w:rsidRPr="00AB3188" w:rsidRDefault="004F7CB9" w:rsidP="00AB3188">
            <w:pPr>
              <w:rPr>
                <w:w w:val="120"/>
                <w:sz w:val="28"/>
                <w:szCs w:val="28"/>
              </w:rPr>
            </w:pPr>
          </w:p>
        </w:tc>
        <w:tc>
          <w:tcPr>
            <w:tcW w:w="2340" w:type="dxa"/>
          </w:tcPr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</w:tr>
      <w:tr w:rsidR="004F7CB9" w:rsidRPr="00AB3188" w:rsidTr="00950FCB">
        <w:trPr>
          <w:trHeight w:val="1997"/>
        </w:trPr>
        <w:tc>
          <w:tcPr>
            <w:tcW w:w="1588" w:type="dxa"/>
          </w:tcPr>
          <w:p w:rsidR="004F7CB9" w:rsidRPr="00AB3188" w:rsidRDefault="004F7CB9" w:rsidP="00AB3188">
            <w:pPr>
              <w:rPr>
                <w:rStyle w:val="fontstyle01"/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  <w:r w:rsidRPr="00AB3188">
              <w:rPr>
                <w:w w:val="125"/>
                <w:sz w:val="28"/>
                <w:szCs w:val="28"/>
              </w:rPr>
              <w:t xml:space="preserve">Facilitate pupils to </w:t>
            </w:r>
          </w:p>
          <w:p w:rsidR="004F7CB9" w:rsidRPr="00AB3188" w:rsidRDefault="004F7CB9" w:rsidP="00AB3188">
            <w:pPr>
              <w:rPr>
                <w:sz w:val="28"/>
                <w:szCs w:val="28"/>
              </w:rPr>
            </w:pPr>
            <w:proofErr w:type="gramStart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u</w:t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se</w:t>
            </w:r>
            <w:proofErr w:type="gramEnd"/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 xml:space="preserve"> pictures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to develop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vocabulary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(nouns and</w:t>
            </w:r>
            <w:r w:rsidRPr="00AB3188">
              <w:rPr>
                <w:color w:val="242021"/>
                <w:sz w:val="28"/>
                <w:szCs w:val="28"/>
              </w:rPr>
              <w:br/>
            </w:r>
            <w:r w:rsidRPr="00AB3188">
              <w:rPr>
                <w:rStyle w:val="fontstyle01"/>
                <w:rFonts w:ascii="Tw Cen MT" w:hAnsi="Tw Cen MT"/>
                <w:sz w:val="28"/>
                <w:szCs w:val="28"/>
              </w:rPr>
              <w:t>verbs).</w:t>
            </w:r>
          </w:p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w w:val="107"/>
                <w:sz w:val="28"/>
                <w:szCs w:val="28"/>
              </w:rPr>
            </w:pPr>
            <w:r>
              <w:rPr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4F7CB9" w:rsidRPr="00AB3188" w:rsidRDefault="004F7CB9" w:rsidP="00AB3188">
            <w:pPr>
              <w:rPr>
                <w:w w:val="107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4F7CB9" w:rsidRPr="00AB3188" w:rsidRDefault="004F7CB9" w:rsidP="00AB3188">
            <w:pPr>
              <w:rPr>
                <w:w w:val="120"/>
                <w:sz w:val="28"/>
                <w:szCs w:val="28"/>
              </w:rPr>
            </w:pPr>
          </w:p>
        </w:tc>
        <w:tc>
          <w:tcPr>
            <w:tcW w:w="2340" w:type="dxa"/>
          </w:tcPr>
          <w:p w:rsidR="004F7CB9" w:rsidRPr="00AB3188" w:rsidRDefault="004F7CB9" w:rsidP="00AB3188">
            <w:pPr>
              <w:rPr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4F7CB9" w:rsidRPr="00AB3188" w:rsidRDefault="004F7CB9" w:rsidP="00AB3188">
            <w:pPr>
              <w:rPr>
                <w:sz w:val="28"/>
                <w:szCs w:val="28"/>
              </w:rPr>
            </w:pPr>
          </w:p>
        </w:tc>
      </w:tr>
    </w:tbl>
    <w:p w:rsidR="00B8744F" w:rsidRPr="00DA03EF" w:rsidRDefault="00B8744F">
      <w:pPr>
        <w:rPr>
          <w:rFonts w:ascii="Tw Cen MT" w:hAnsi="Tw Cen MT"/>
          <w:sz w:val="28"/>
          <w:szCs w:val="28"/>
        </w:rPr>
        <w:sectPr w:rsidR="00B8744F" w:rsidRPr="00DA03EF" w:rsidSect="00DA03EF">
          <w:headerReference w:type="default" r:id="rId8"/>
          <w:footerReference w:type="default" r:id="rId9"/>
          <w:pgSz w:w="15840" w:h="12240" w:orient="landscape"/>
          <w:pgMar w:top="1060" w:right="1060" w:bottom="1240" w:left="780" w:header="725" w:footer="1042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</w:sectPr>
      </w:pPr>
    </w:p>
    <w:p w:rsidR="00B8744F" w:rsidRPr="00DA03EF" w:rsidRDefault="00B8744F">
      <w:pPr>
        <w:pStyle w:val="BodyText"/>
        <w:spacing w:before="8"/>
        <w:rPr>
          <w:rFonts w:ascii="Tw Cen MT" w:hAnsi="Tw Cen MT"/>
          <w:sz w:val="28"/>
          <w:szCs w:val="2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2822"/>
        <w:gridCol w:w="450"/>
        <w:gridCol w:w="450"/>
        <w:gridCol w:w="450"/>
        <w:gridCol w:w="1800"/>
        <w:gridCol w:w="1710"/>
        <w:gridCol w:w="2340"/>
        <w:gridCol w:w="1422"/>
      </w:tblGrid>
      <w:tr w:rsidR="00FE7483" w:rsidRPr="00F84827" w:rsidTr="00FE7483">
        <w:trPr>
          <w:trHeight w:val="662"/>
        </w:trPr>
        <w:tc>
          <w:tcPr>
            <w:tcW w:w="12942" w:type="dxa"/>
            <w:gridSpan w:val="9"/>
          </w:tcPr>
          <w:p w:rsidR="00FE7483" w:rsidRPr="00FE7483" w:rsidRDefault="00FE7483" w:rsidP="00FE7483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FE7483">
              <w:rPr>
                <w:rFonts w:ascii="Tw Cen MT" w:hAnsi="Tw Cen MT"/>
                <w:b/>
                <w:sz w:val="28"/>
                <w:szCs w:val="28"/>
              </w:rPr>
              <w:t>TERMINAL EXAMINATIONS JUNE - JULY</w:t>
            </w:r>
          </w:p>
        </w:tc>
      </w:tr>
      <w:tr w:rsidR="00F84827" w:rsidRPr="00F84827" w:rsidTr="00DA03EF">
        <w:trPr>
          <w:trHeight w:val="1130"/>
        </w:trPr>
        <w:tc>
          <w:tcPr>
            <w:tcW w:w="1498" w:type="dxa"/>
          </w:tcPr>
          <w:p w:rsidR="00F84827" w:rsidRPr="00AB3188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AE67EB" w:rsidRPr="00F84827" w:rsidRDefault="00F84827">
            <w:pPr>
              <w:pStyle w:val="TableParagraph"/>
              <w:spacing w:line="242" w:lineRule="auto"/>
              <w:ind w:right="184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To facilitate pupils to </w:t>
            </w:r>
          </w:p>
          <w:p w:rsidR="00AE67EB" w:rsidRDefault="00AE67EB" w:rsidP="00AE67EB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c</w:t>
            </w:r>
            <w:r>
              <w:rPr>
                <w:rStyle w:val="fontstyle01"/>
              </w:rPr>
              <w:t>onstruct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complex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sentences (more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than six words,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with a comma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and full stop)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184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4F7CB9" w:rsidRDefault="004F7CB9">
            <w:pPr>
              <w:pStyle w:val="TableParagraph"/>
              <w:spacing w:line="288" w:lineRule="exact"/>
              <w:rPr>
                <w:rFonts w:ascii="Tw Cen MT" w:hAnsi="Tw Cen MT"/>
                <w:b/>
                <w:w w:val="106"/>
                <w:sz w:val="28"/>
                <w:szCs w:val="28"/>
              </w:rPr>
            </w:pPr>
            <w:r>
              <w:rPr>
                <w:rFonts w:ascii="Tw Cen MT" w:hAnsi="Tw Cen MT"/>
                <w:b/>
                <w:w w:val="106"/>
                <w:sz w:val="28"/>
                <w:szCs w:val="28"/>
              </w:rPr>
              <w:t>J</w:t>
            </w:r>
          </w:p>
          <w:p w:rsidR="004F7CB9" w:rsidRDefault="004F7CB9">
            <w:pPr>
              <w:pStyle w:val="TableParagraph"/>
              <w:spacing w:line="288" w:lineRule="exact"/>
              <w:rPr>
                <w:rFonts w:ascii="Tw Cen MT" w:hAnsi="Tw Cen MT"/>
                <w:b/>
                <w:w w:val="106"/>
                <w:sz w:val="28"/>
                <w:szCs w:val="28"/>
              </w:rPr>
            </w:pPr>
            <w:r>
              <w:rPr>
                <w:rFonts w:ascii="Tw Cen MT" w:hAnsi="Tw Cen MT"/>
                <w:b/>
                <w:w w:val="106"/>
                <w:sz w:val="28"/>
                <w:szCs w:val="28"/>
              </w:rPr>
              <w:t>U</w:t>
            </w:r>
          </w:p>
          <w:p w:rsidR="004F7CB9" w:rsidRDefault="004F7CB9">
            <w:pPr>
              <w:pStyle w:val="TableParagraph"/>
              <w:spacing w:line="288" w:lineRule="exact"/>
              <w:rPr>
                <w:rFonts w:ascii="Tw Cen MT" w:hAnsi="Tw Cen MT"/>
                <w:b/>
                <w:w w:val="106"/>
                <w:sz w:val="28"/>
                <w:szCs w:val="28"/>
              </w:rPr>
            </w:pPr>
            <w:r>
              <w:rPr>
                <w:rFonts w:ascii="Tw Cen MT" w:hAnsi="Tw Cen MT"/>
                <w:b/>
                <w:w w:val="106"/>
                <w:sz w:val="28"/>
                <w:szCs w:val="28"/>
              </w:rPr>
              <w:t>L</w:t>
            </w:r>
          </w:p>
          <w:p w:rsidR="004F7CB9" w:rsidRPr="00F84827" w:rsidRDefault="004F7CB9">
            <w:pPr>
              <w:pStyle w:val="TableParagraph"/>
              <w:spacing w:line="288" w:lineRule="exact"/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w w:val="106"/>
                <w:sz w:val="28"/>
                <w:szCs w:val="28"/>
              </w:rPr>
              <w:t>Y</w:t>
            </w:r>
          </w:p>
        </w:tc>
        <w:tc>
          <w:tcPr>
            <w:tcW w:w="450" w:type="dxa"/>
          </w:tcPr>
          <w:p w:rsidR="00F84827" w:rsidRPr="00F84827" w:rsidRDefault="004F7CB9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 w:val="restart"/>
          </w:tcPr>
          <w:p w:rsidR="00F84827" w:rsidRPr="00F84827" w:rsidRDefault="00F84827">
            <w:pPr>
              <w:pStyle w:val="TableParagraph"/>
              <w:spacing w:line="358" w:lineRule="exact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TIE(2019),</w:t>
            </w:r>
          </w:p>
          <w:p w:rsidR="00F84827" w:rsidRPr="00F84827" w:rsidRDefault="00F84827">
            <w:pPr>
              <w:pStyle w:val="TableParagraph"/>
              <w:spacing w:before="189" w:line="259" w:lineRule="auto"/>
              <w:ind w:right="136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Numeracy, Pre- primary Education, Child’s book</w:t>
            </w:r>
          </w:p>
        </w:tc>
        <w:tc>
          <w:tcPr>
            <w:tcW w:w="1710" w:type="dxa"/>
            <w:vMerge w:val="restart"/>
          </w:tcPr>
          <w:p w:rsidR="00F84827" w:rsidRDefault="00F84827" w:rsidP="00F84827">
            <w:pPr>
              <w:jc w:val="center"/>
              <w:rPr>
                <w:w w:val="120"/>
              </w:rPr>
            </w:pPr>
            <w:r>
              <w:rPr>
                <w:w w:val="120"/>
              </w:rPr>
              <w:t>Models, charts,</w:t>
            </w:r>
          </w:p>
          <w:p w:rsidR="00F84827" w:rsidRPr="00F84827" w:rsidRDefault="00F84827" w:rsidP="00F84827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w w:val="120"/>
              </w:rPr>
              <w:t>Actual objects</w:t>
            </w: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130"/>
        </w:trPr>
        <w:tc>
          <w:tcPr>
            <w:tcW w:w="1498" w:type="dxa"/>
          </w:tcPr>
          <w:p w:rsidR="00AE67EB" w:rsidRPr="00AB3188" w:rsidRDefault="00AE67EB" w:rsidP="00AE67EB">
            <w:pPr>
              <w:rPr>
                <w:b/>
                <w:sz w:val="24"/>
                <w:szCs w:val="24"/>
              </w:rPr>
            </w:pPr>
            <w:r w:rsidRPr="00AB3188">
              <w:rPr>
                <w:rStyle w:val="fontstyle01"/>
                <w:b/>
              </w:rPr>
              <w:t>Writing</w:t>
            </w:r>
            <w:r w:rsidRPr="00AB3188">
              <w:rPr>
                <w:rFonts w:ascii="TimesNewRomanPSMT" w:hAnsi="TimesNewRomanPSMT"/>
                <w:b/>
                <w:color w:val="242021"/>
              </w:rPr>
              <w:br/>
            </w:r>
            <w:r w:rsidRPr="00AB3188">
              <w:rPr>
                <w:rStyle w:val="fontstyle01"/>
                <w:b/>
              </w:rPr>
              <w:t>in correct</w:t>
            </w:r>
            <w:r w:rsidRPr="00AB3188">
              <w:rPr>
                <w:rFonts w:ascii="TimesNewRomanPSMT" w:hAnsi="TimesNewRomanPSMT"/>
                <w:b/>
                <w:color w:val="242021"/>
              </w:rPr>
              <w:br/>
            </w:r>
            <w:r w:rsidRPr="00AB3188">
              <w:rPr>
                <w:rStyle w:val="fontstyle01"/>
                <w:b/>
              </w:rPr>
              <w:t>sequence of</w:t>
            </w:r>
            <w:r w:rsidRPr="00AB3188">
              <w:rPr>
                <w:rFonts w:ascii="TimesNewRomanPSMT" w:hAnsi="TimesNewRomanPSMT"/>
                <w:b/>
                <w:color w:val="242021"/>
              </w:rPr>
              <w:br/>
            </w:r>
            <w:r w:rsidRPr="00AB3188">
              <w:rPr>
                <w:rStyle w:val="fontstyle01"/>
                <w:b/>
              </w:rPr>
              <w:t>events</w:t>
            </w:r>
          </w:p>
          <w:p w:rsidR="00F84827" w:rsidRPr="00AB3188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4F7CB9" w:rsidRDefault="00F84827">
            <w:pPr>
              <w:pStyle w:val="TableParagraph"/>
              <w:spacing w:line="242" w:lineRule="auto"/>
              <w:ind w:right="184"/>
              <w:rPr>
                <w:rFonts w:ascii="Tw Cen MT" w:hAnsi="Tw Cen MT"/>
                <w:w w:val="125"/>
                <w:sz w:val="28"/>
                <w:szCs w:val="28"/>
              </w:rPr>
            </w:pPr>
            <w:r w:rsidRPr="004F7CB9">
              <w:rPr>
                <w:rFonts w:ascii="Tw Cen MT" w:hAnsi="Tw Cen MT"/>
                <w:w w:val="125"/>
                <w:sz w:val="28"/>
                <w:szCs w:val="28"/>
              </w:rPr>
              <w:t xml:space="preserve">To facilitate pupils to </w:t>
            </w:r>
          </w:p>
          <w:p w:rsidR="00AB3188" w:rsidRPr="004F7CB9" w:rsidRDefault="00AB3188" w:rsidP="00AB3188">
            <w:pPr>
              <w:rPr>
                <w:sz w:val="24"/>
                <w:szCs w:val="24"/>
              </w:rPr>
            </w:pPr>
            <w:r w:rsidRPr="004F7CB9">
              <w:rPr>
                <w:rStyle w:val="fontstyle01"/>
              </w:rPr>
              <w:t>w</w:t>
            </w:r>
            <w:r w:rsidRPr="004F7CB9">
              <w:rPr>
                <w:rStyle w:val="fontstyle01"/>
              </w:rPr>
              <w:t>rite guided</w:t>
            </w:r>
            <w:r w:rsidRPr="004F7CB9">
              <w:rPr>
                <w:rFonts w:ascii="TimesNewRomanPSMT" w:hAnsi="TimesNewRomanPSMT"/>
                <w:color w:val="242021"/>
              </w:rPr>
              <w:br/>
            </w:r>
            <w:r w:rsidRPr="004F7CB9">
              <w:rPr>
                <w:rStyle w:val="fontstyle01"/>
              </w:rPr>
              <w:t>sentences to</w:t>
            </w:r>
            <w:r w:rsidRPr="004F7CB9">
              <w:rPr>
                <w:rFonts w:ascii="TimesNewRomanPSMT" w:hAnsi="TimesNewRomanPSMT"/>
                <w:color w:val="242021"/>
              </w:rPr>
              <w:br/>
            </w:r>
            <w:r w:rsidRPr="004F7CB9">
              <w:rPr>
                <w:rStyle w:val="fontstyle01"/>
              </w:rPr>
              <w:t>develop an</w:t>
            </w:r>
            <w:r w:rsidRPr="004F7CB9">
              <w:rPr>
                <w:rFonts w:ascii="TimesNewRomanPSMT" w:hAnsi="TimesNewRomanPSMT"/>
                <w:color w:val="242021"/>
              </w:rPr>
              <w:br/>
            </w:r>
            <w:r w:rsidRPr="004F7CB9">
              <w:rPr>
                <w:rStyle w:val="fontstyle01"/>
              </w:rPr>
              <w:t>appropriate</w:t>
            </w:r>
            <w:r w:rsidRPr="004F7CB9">
              <w:rPr>
                <w:rFonts w:ascii="TimesNewRomanPSMT" w:hAnsi="TimesNewRomanPSMT"/>
                <w:color w:val="242021"/>
              </w:rPr>
              <w:br/>
            </w:r>
            <w:r w:rsidRPr="004F7CB9">
              <w:rPr>
                <w:rStyle w:val="fontstyle01"/>
              </w:rPr>
              <w:t>logical flow</w:t>
            </w:r>
          </w:p>
          <w:p w:rsidR="00F84827" w:rsidRPr="004F7CB9" w:rsidRDefault="00F84827">
            <w:pPr>
              <w:pStyle w:val="TableParagraph"/>
              <w:spacing w:line="242" w:lineRule="auto"/>
              <w:ind w:right="184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F84827" w:rsidRPr="004F7CB9" w:rsidRDefault="004F7CB9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A</w:t>
            </w:r>
          </w:p>
          <w:p w:rsidR="004F7CB9" w:rsidRPr="004F7CB9" w:rsidRDefault="004F7CB9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U</w:t>
            </w:r>
          </w:p>
          <w:p w:rsidR="004F7CB9" w:rsidRPr="004F7CB9" w:rsidRDefault="004F7CB9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G</w:t>
            </w:r>
          </w:p>
          <w:p w:rsidR="004F7CB9" w:rsidRPr="004F7CB9" w:rsidRDefault="004F7CB9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S</w:t>
            </w:r>
          </w:p>
          <w:p w:rsidR="004F7CB9" w:rsidRPr="004F7CB9" w:rsidRDefault="004F7CB9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T</w:t>
            </w:r>
          </w:p>
        </w:tc>
        <w:tc>
          <w:tcPr>
            <w:tcW w:w="450" w:type="dxa"/>
          </w:tcPr>
          <w:p w:rsidR="00F84827" w:rsidRPr="00F84827" w:rsidRDefault="004F7CB9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E7483" w:rsidRPr="00F84827" w:rsidTr="00DA03EF">
        <w:trPr>
          <w:trHeight w:val="1130"/>
        </w:trPr>
        <w:tc>
          <w:tcPr>
            <w:tcW w:w="1498" w:type="dxa"/>
          </w:tcPr>
          <w:p w:rsidR="00FE7483" w:rsidRPr="00AB3188" w:rsidRDefault="00FE7483" w:rsidP="00AE67EB">
            <w:pPr>
              <w:rPr>
                <w:rStyle w:val="fontstyle01"/>
                <w:b/>
              </w:rPr>
            </w:pPr>
          </w:p>
        </w:tc>
        <w:tc>
          <w:tcPr>
            <w:tcW w:w="2822" w:type="dxa"/>
          </w:tcPr>
          <w:p w:rsidR="00FE7483" w:rsidRPr="004F7CB9" w:rsidRDefault="00FE7483" w:rsidP="00FE7483">
            <w:pPr>
              <w:rPr>
                <w:rFonts w:ascii="Tw Cen MT" w:hAnsi="Tw Cen MT"/>
                <w:w w:val="125"/>
                <w:sz w:val="28"/>
                <w:szCs w:val="28"/>
              </w:rPr>
            </w:pPr>
            <w:r w:rsidRPr="004F7CB9">
              <w:rPr>
                <w:rFonts w:ascii="Tw Cen MT" w:hAnsi="Tw Cen MT"/>
                <w:w w:val="125"/>
                <w:sz w:val="28"/>
                <w:szCs w:val="28"/>
              </w:rPr>
              <w:t xml:space="preserve">To facilitate pupils to </w:t>
            </w:r>
          </w:p>
          <w:p w:rsidR="00FE7483" w:rsidRPr="00FE7483" w:rsidRDefault="00FE7483" w:rsidP="00FE7483">
            <w:pPr>
              <w:rPr>
                <w:sz w:val="28"/>
                <w:szCs w:val="28"/>
              </w:rPr>
            </w:pPr>
            <w:proofErr w:type="gramStart"/>
            <w:r w:rsidRPr="00FE7483">
              <w:rPr>
                <w:rStyle w:val="fontstyle01"/>
                <w:sz w:val="28"/>
                <w:szCs w:val="28"/>
              </w:rPr>
              <w:t>w</w:t>
            </w:r>
            <w:r w:rsidRPr="00FE7483">
              <w:rPr>
                <w:rStyle w:val="fontstyle01"/>
                <w:sz w:val="28"/>
                <w:szCs w:val="28"/>
              </w:rPr>
              <w:t>rite</w:t>
            </w:r>
            <w:proofErr w:type="gramEnd"/>
            <w:r w:rsidRPr="00FE7483">
              <w:rPr>
                <w:rStyle w:val="fontstyle01"/>
                <w:sz w:val="28"/>
                <w:szCs w:val="28"/>
              </w:rPr>
              <w:t xml:space="preserve"> a short</w:t>
            </w:r>
            <w:r w:rsidRPr="00FE7483">
              <w:rPr>
                <w:rFonts w:ascii="TimesNewRomanPSMT" w:hAnsi="TimesNewRomanPSMT"/>
                <w:color w:val="242021"/>
                <w:sz w:val="28"/>
                <w:szCs w:val="28"/>
              </w:rPr>
              <w:br/>
            </w:r>
            <w:r w:rsidRPr="00FE7483">
              <w:rPr>
                <w:rStyle w:val="fontstyle01"/>
                <w:sz w:val="28"/>
                <w:szCs w:val="28"/>
              </w:rPr>
              <w:t>story in a</w:t>
            </w:r>
            <w:r w:rsidRPr="00FE7483">
              <w:rPr>
                <w:rFonts w:ascii="TimesNewRomanPSMT" w:hAnsi="TimesNewRomanPSMT"/>
                <w:color w:val="242021"/>
                <w:sz w:val="28"/>
                <w:szCs w:val="28"/>
              </w:rPr>
              <w:br/>
            </w:r>
            <w:r w:rsidRPr="00FE7483">
              <w:rPr>
                <w:rStyle w:val="fontstyle01"/>
                <w:sz w:val="28"/>
                <w:szCs w:val="28"/>
              </w:rPr>
              <w:t>logical order.</w:t>
            </w:r>
          </w:p>
          <w:p w:rsidR="00FE7483" w:rsidRPr="00F84827" w:rsidRDefault="00FE7483">
            <w:pPr>
              <w:pStyle w:val="TableParagraph"/>
              <w:spacing w:line="242" w:lineRule="auto"/>
              <w:ind w:right="184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FE7483" w:rsidRPr="004F7CB9" w:rsidRDefault="004F7CB9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S</w:t>
            </w:r>
          </w:p>
          <w:p w:rsidR="004F7CB9" w:rsidRPr="004F7CB9" w:rsidRDefault="004F7CB9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E</w:t>
            </w:r>
          </w:p>
          <w:p w:rsidR="004F7CB9" w:rsidRPr="00F84827" w:rsidRDefault="004F7CB9">
            <w:pPr>
              <w:rPr>
                <w:rFonts w:ascii="Tw Cen MT" w:hAnsi="Tw Cen MT"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P</w:t>
            </w:r>
          </w:p>
        </w:tc>
        <w:tc>
          <w:tcPr>
            <w:tcW w:w="450" w:type="dxa"/>
          </w:tcPr>
          <w:p w:rsidR="00FE7483" w:rsidRPr="00F84827" w:rsidRDefault="00FE7483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</w:p>
        </w:tc>
        <w:tc>
          <w:tcPr>
            <w:tcW w:w="450" w:type="dxa"/>
          </w:tcPr>
          <w:p w:rsidR="00FE7483" w:rsidRPr="00F84827" w:rsidRDefault="004F7CB9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E7483" w:rsidRPr="00F84827" w:rsidRDefault="00FE7483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E7483" w:rsidRPr="00F84827" w:rsidRDefault="00FE7483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E7483" w:rsidRPr="00F84827" w:rsidRDefault="00FE7483">
            <w:pPr>
              <w:pStyle w:val="TableParagraph"/>
              <w:spacing w:line="259" w:lineRule="auto"/>
              <w:ind w:right="131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FE7483" w:rsidRPr="00F84827" w:rsidRDefault="00FE7483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E7483" w:rsidRPr="00F84827" w:rsidTr="00F465CF">
        <w:trPr>
          <w:trHeight w:val="1130"/>
        </w:trPr>
        <w:tc>
          <w:tcPr>
            <w:tcW w:w="5670" w:type="dxa"/>
            <w:gridSpan w:val="5"/>
          </w:tcPr>
          <w:p w:rsidR="00FE7483" w:rsidRPr="004F7CB9" w:rsidRDefault="00FE7483" w:rsidP="00FE7483">
            <w:pPr>
              <w:pStyle w:val="TableParagraph"/>
              <w:spacing w:line="298" w:lineRule="exact"/>
              <w:jc w:val="center"/>
              <w:rPr>
                <w:rFonts w:ascii="Tw Cen MT" w:hAnsi="Tw Cen MT"/>
                <w:b/>
                <w:w w:val="107"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w w:val="107"/>
                <w:sz w:val="28"/>
                <w:szCs w:val="28"/>
              </w:rPr>
              <w:t>MID TERM EXAMINATIONS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E7483" w:rsidRPr="00F84827" w:rsidRDefault="00FE7483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E7483" w:rsidRPr="00F84827" w:rsidRDefault="00FE7483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762" w:type="dxa"/>
            <w:gridSpan w:val="2"/>
          </w:tcPr>
          <w:p w:rsidR="00FE7483" w:rsidRPr="004F7CB9" w:rsidRDefault="00FE7483" w:rsidP="00FE7483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SEPTEMBER</w:t>
            </w:r>
          </w:p>
        </w:tc>
      </w:tr>
      <w:tr w:rsidR="00F84827" w:rsidRPr="00F84827" w:rsidTr="00DA03EF">
        <w:trPr>
          <w:trHeight w:val="1130"/>
        </w:trPr>
        <w:tc>
          <w:tcPr>
            <w:tcW w:w="1498" w:type="dxa"/>
          </w:tcPr>
          <w:p w:rsidR="00AB3188" w:rsidRPr="00AB3188" w:rsidRDefault="00AB3188" w:rsidP="00AB3188">
            <w:pPr>
              <w:rPr>
                <w:b/>
                <w:sz w:val="24"/>
                <w:szCs w:val="24"/>
              </w:rPr>
            </w:pPr>
            <w:r w:rsidRPr="00AB3188">
              <w:rPr>
                <w:rStyle w:val="fontstyle01"/>
                <w:b/>
              </w:rPr>
              <w:lastRenderedPageBreak/>
              <w:t>Writing with</w:t>
            </w:r>
            <w:r w:rsidRPr="00AB3188">
              <w:rPr>
                <w:rFonts w:ascii="TimesNewRomanPSMT" w:hAnsi="TimesNewRomanPSMT"/>
                <w:b/>
                <w:color w:val="242021"/>
              </w:rPr>
              <w:br/>
            </w:r>
            <w:r w:rsidRPr="00AB3188">
              <w:rPr>
                <w:rStyle w:val="fontstyle01"/>
                <w:b/>
              </w:rPr>
              <w:t>accuracy and</w:t>
            </w:r>
            <w:r w:rsidRPr="00AB3188">
              <w:rPr>
                <w:rFonts w:ascii="TimesNewRomanPSMT" w:hAnsi="TimesNewRomanPSMT"/>
                <w:b/>
                <w:color w:val="242021"/>
              </w:rPr>
              <w:br/>
            </w:r>
            <w:r w:rsidRPr="00AB3188">
              <w:rPr>
                <w:rStyle w:val="fontstyle01"/>
                <w:b/>
              </w:rPr>
              <w:t>coherence</w:t>
            </w:r>
          </w:p>
          <w:p w:rsidR="00F84827" w:rsidRPr="00AB3188" w:rsidRDefault="00F84827" w:rsidP="00AE67EB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AB3188" w:rsidRPr="00F84827" w:rsidRDefault="00AB3188" w:rsidP="00AB3188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To facilitate pupils to </w:t>
            </w:r>
          </w:p>
          <w:p w:rsidR="00AB3188" w:rsidRDefault="00AB3188" w:rsidP="00AB3188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w</w:t>
            </w:r>
            <w:r>
              <w:rPr>
                <w:rStyle w:val="fontstyle01"/>
              </w:rPr>
              <w:t>rite a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coherent and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comprehensible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short story (1-2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paragraphs)</w:t>
            </w:r>
          </w:p>
          <w:p w:rsidR="00AB3188" w:rsidRDefault="00AB3188" w:rsidP="00AB3188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.</w:t>
            </w:r>
          </w:p>
          <w:p w:rsidR="00F84827" w:rsidRPr="00F84827" w:rsidRDefault="00F84827" w:rsidP="00AB3188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Default="004F7CB9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w w:val="90"/>
                <w:sz w:val="28"/>
                <w:szCs w:val="28"/>
              </w:rPr>
            </w:pPr>
            <w:r>
              <w:rPr>
                <w:rFonts w:ascii="Tw Cen MT" w:hAnsi="Tw Cen MT"/>
                <w:b/>
                <w:w w:val="90"/>
                <w:sz w:val="28"/>
                <w:szCs w:val="28"/>
              </w:rPr>
              <w:t>O</w:t>
            </w:r>
          </w:p>
          <w:p w:rsidR="004F7CB9" w:rsidRDefault="004F7CB9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w w:val="90"/>
                <w:sz w:val="28"/>
                <w:szCs w:val="28"/>
              </w:rPr>
            </w:pPr>
            <w:r>
              <w:rPr>
                <w:rFonts w:ascii="Tw Cen MT" w:hAnsi="Tw Cen MT"/>
                <w:b/>
                <w:w w:val="90"/>
                <w:sz w:val="28"/>
                <w:szCs w:val="28"/>
              </w:rPr>
              <w:t>C</w:t>
            </w:r>
          </w:p>
          <w:p w:rsidR="004F7CB9" w:rsidRDefault="004F7CB9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w w:val="90"/>
                <w:sz w:val="28"/>
                <w:szCs w:val="28"/>
              </w:rPr>
            </w:pPr>
            <w:r>
              <w:rPr>
                <w:rFonts w:ascii="Tw Cen MT" w:hAnsi="Tw Cen MT"/>
                <w:b/>
                <w:w w:val="90"/>
                <w:sz w:val="28"/>
                <w:szCs w:val="28"/>
              </w:rPr>
              <w:t>T</w:t>
            </w:r>
          </w:p>
          <w:p w:rsidR="004F7CB9" w:rsidRDefault="004F7CB9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w w:val="90"/>
                <w:sz w:val="28"/>
                <w:szCs w:val="28"/>
              </w:rPr>
            </w:pPr>
            <w:r>
              <w:rPr>
                <w:rFonts w:ascii="Tw Cen MT" w:hAnsi="Tw Cen MT"/>
                <w:b/>
                <w:w w:val="90"/>
                <w:sz w:val="28"/>
                <w:szCs w:val="28"/>
              </w:rPr>
              <w:t>O</w:t>
            </w:r>
          </w:p>
          <w:p w:rsidR="004F7CB9" w:rsidRDefault="004F7CB9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w w:val="90"/>
                <w:sz w:val="28"/>
                <w:szCs w:val="28"/>
              </w:rPr>
            </w:pPr>
            <w:r>
              <w:rPr>
                <w:rFonts w:ascii="Tw Cen MT" w:hAnsi="Tw Cen MT"/>
                <w:b/>
                <w:w w:val="90"/>
                <w:sz w:val="28"/>
                <w:szCs w:val="28"/>
              </w:rPr>
              <w:t>B</w:t>
            </w:r>
          </w:p>
          <w:p w:rsidR="004F7CB9" w:rsidRDefault="004F7CB9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w w:val="90"/>
                <w:sz w:val="28"/>
                <w:szCs w:val="28"/>
              </w:rPr>
            </w:pPr>
            <w:r>
              <w:rPr>
                <w:rFonts w:ascii="Tw Cen MT" w:hAnsi="Tw Cen MT"/>
                <w:b/>
                <w:w w:val="90"/>
                <w:sz w:val="28"/>
                <w:szCs w:val="28"/>
              </w:rPr>
              <w:t>E</w:t>
            </w:r>
          </w:p>
          <w:p w:rsidR="004F7CB9" w:rsidRPr="00F84827" w:rsidRDefault="004F7CB9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w w:val="90"/>
                <w:sz w:val="28"/>
                <w:szCs w:val="28"/>
              </w:rPr>
              <w:t>R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070"/>
        </w:trPr>
        <w:tc>
          <w:tcPr>
            <w:tcW w:w="1498" w:type="dxa"/>
          </w:tcPr>
          <w:p w:rsidR="00F84827" w:rsidRPr="00AB3188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AB3188" w:rsidRPr="00AB3188" w:rsidRDefault="00F84827" w:rsidP="00AB3188">
            <w:pPr>
              <w:pStyle w:val="TableParagraph"/>
              <w:spacing w:line="242" w:lineRule="auto"/>
              <w:ind w:right="86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To facilitate pupils to </w:t>
            </w:r>
            <w:r w:rsidR="00AB3188">
              <w:rPr>
                <w:rFonts w:ascii="Tw Cen MT" w:hAnsi="Tw Cen MT"/>
                <w:w w:val="125"/>
                <w:sz w:val="28"/>
                <w:szCs w:val="28"/>
              </w:rPr>
              <w:t>w</w:t>
            </w:r>
            <w:r w:rsidR="00AB3188">
              <w:rPr>
                <w:rStyle w:val="fontstyle01"/>
              </w:rPr>
              <w:t>rite a</w:t>
            </w:r>
            <w:r w:rsidR="00AB3188">
              <w:rPr>
                <w:rFonts w:ascii="TimesNewRomanPSMT" w:hAnsi="TimesNewRomanPSMT"/>
                <w:color w:val="242021"/>
              </w:rPr>
              <w:br/>
            </w:r>
            <w:r w:rsidR="00AB3188">
              <w:rPr>
                <w:rStyle w:val="fontstyle01"/>
              </w:rPr>
              <w:t>coherent and</w:t>
            </w:r>
            <w:r w:rsidR="00AB3188">
              <w:rPr>
                <w:rFonts w:ascii="TimesNewRomanPSMT" w:hAnsi="TimesNewRomanPSMT"/>
                <w:color w:val="242021"/>
              </w:rPr>
              <w:br/>
            </w:r>
            <w:r w:rsidR="00AB3188">
              <w:rPr>
                <w:rStyle w:val="fontstyle01"/>
              </w:rPr>
              <w:t>comprehensible</w:t>
            </w:r>
            <w:r w:rsidR="00AB3188">
              <w:rPr>
                <w:rFonts w:ascii="TimesNewRomanPSMT" w:hAnsi="TimesNewRomanPSMT"/>
                <w:color w:val="242021"/>
              </w:rPr>
              <w:br/>
            </w:r>
            <w:r w:rsidR="00AB3188">
              <w:rPr>
                <w:rStyle w:val="fontstyle01"/>
              </w:rPr>
              <w:t>information</w:t>
            </w:r>
            <w:r w:rsidR="00AB3188">
              <w:rPr>
                <w:rFonts w:ascii="TimesNewRomanPSMT" w:hAnsi="TimesNewRomanPSMT"/>
                <w:color w:val="242021"/>
              </w:rPr>
              <w:br/>
            </w:r>
            <w:r w:rsidR="00AB3188">
              <w:rPr>
                <w:rStyle w:val="fontstyle01"/>
              </w:rPr>
              <w:t>text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8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59" w:lineRule="auto"/>
              <w:ind w:right="124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4F7CB9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w w:val="107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FE7483">
        <w:trPr>
          <w:trHeight w:val="855"/>
        </w:trPr>
        <w:tc>
          <w:tcPr>
            <w:tcW w:w="1498" w:type="dxa"/>
          </w:tcPr>
          <w:p w:rsidR="00F84827" w:rsidRPr="00AB3188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AB3188" w:rsidRPr="00F84827" w:rsidRDefault="00F84827" w:rsidP="00340346">
            <w:pPr>
              <w:pStyle w:val="TableParagraph"/>
              <w:spacing w:line="242" w:lineRule="auto"/>
              <w:ind w:right="323"/>
              <w:rPr>
                <w:rStyle w:val="fontstyle01"/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facilitate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pupils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</w:p>
          <w:p w:rsidR="00AB3188" w:rsidRDefault="00AB3188" w:rsidP="00AB3188">
            <w:pPr>
              <w:rPr>
                <w:sz w:val="24"/>
                <w:szCs w:val="24"/>
              </w:rPr>
            </w:pPr>
            <w:proofErr w:type="gramStart"/>
            <w:r>
              <w:rPr>
                <w:rStyle w:val="fontstyle01"/>
              </w:rPr>
              <w:t>w</w:t>
            </w:r>
            <w:r>
              <w:rPr>
                <w:rStyle w:val="fontstyle01"/>
              </w:rPr>
              <w:t>rite</w:t>
            </w:r>
            <w:proofErr w:type="gramEnd"/>
            <w:r>
              <w:rPr>
                <w:rStyle w:val="fontstyle01"/>
              </w:rPr>
              <w:t xml:space="preserve"> a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meaningful and</w:t>
            </w:r>
            <w:r>
              <w:rPr>
                <w:rFonts w:ascii="TimesNewRomanPSMT" w:hAnsi="TimesNewRomanPSMT"/>
                <w:color w:val="242021"/>
              </w:rPr>
              <w:br/>
            </w:r>
            <w:r>
              <w:rPr>
                <w:rStyle w:val="fontstyle01"/>
              </w:rPr>
              <w:t>coherent letter.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323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4F7CB9" w:rsidRDefault="004F7CB9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N</w:t>
            </w:r>
          </w:p>
          <w:p w:rsidR="004F7CB9" w:rsidRPr="004F7CB9" w:rsidRDefault="004F7CB9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O</w:t>
            </w:r>
          </w:p>
          <w:p w:rsidR="004F7CB9" w:rsidRPr="004F7CB9" w:rsidRDefault="004F7CB9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V</w:t>
            </w:r>
          </w:p>
          <w:p w:rsidR="004F7CB9" w:rsidRPr="004F7CB9" w:rsidRDefault="004F7CB9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E</w:t>
            </w:r>
          </w:p>
          <w:p w:rsidR="004F7CB9" w:rsidRPr="004F7CB9" w:rsidRDefault="004F7CB9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M</w:t>
            </w:r>
          </w:p>
          <w:p w:rsidR="004F7CB9" w:rsidRPr="004F7CB9" w:rsidRDefault="004F7CB9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B</w:t>
            </w:r>
          </w:p>
          <w:p w:rsidR="004F7CB9" w:rsidRPr="004F7CB9" w:rsidRDefault="004F7CB9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E</w:t>
            </w:r>
          </w:p>
          <w:p w:rsidR="004F7CB9" w:rsidRPr="00F84827" w:rsidRDefault="004F7CB9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  <w:r w:rsidRPr="004F7CB9">
              <w:rPr>
                <w:rFonts w:ascii="Tw Cen MT" w:hAnsi="Tw Cen MT"/>
                <w:b/>
                <w:sz w:val="28"/>
                <w:szCs w:val="28"/>
              </w:rPr>
              <w:t>R</w:t>
            </w:r>
          </w:p>
        </w:tc>
        <w:tc>
          <w:tcPr>
            <w:tcW w:w="450" w:type="dxa"/>
          </w:tcPr>
          <w:p w:rsidR="00F84827" w:rsidRPr="00F84827" w:rsidRDefault="004F7CB9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w w:val="107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  <w:bottom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E7483" w:rsidRPr="00F84827" w:rsidTr="00FE7483">
        <w:trPr>
          <w:trHeight w:val="491"/>
        </w:trPr>
        <w:tc>
          <w:tcPr>
            <w:tcW w:w="12942" w:type="dxa"/>
            <w:gridSpan w:val="9"/>
          </w:tcPr>
          <w:p w:rsidR="00FE7483" w:rsidRPr="00FE7483" w:rsidRDefault="00FE7483" w:rsidP="00FE7483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FE7483">
              <w:rPr>
                <w:rFonts w:ascii="Tw Cen MT" w:hAnsi="Tw Cen MT"/>
                <w:b/>
                <w:sz w:val="28"/>
                <w:szCs w:val="28"/>
              </w:rPr>
              <w:t>ANNUAL EXAMINATIONS DECEMBER</w:t>
            </w:r>
          </w:p>
        </w:tc>
      </w:tr>
    </w:tbl>
    <w:p w:rsidR="00B8744F" w:rsidRPr="00DA03EF" w:rsidRDefault="00B8744F">
      <w:pPr>
        <w:spacing w:line="298" w:lineRule="exact"/>
        <w:jc w:val="center"/>
        <w:rPr>
          <w:rFonts w:ascii="Tw Cen MT" w:hAnsi="Tw Cen MT"/>
          <w:sz w:val="28"/>
          <w:szCs w:val="28"/>
        </w:rPr>
        <w:sectPr w:rsidR="00B8744F" w:rsidRPr="00DA03EF">
          <w:pgSz w:w="15840" w:h="12240" w:orient="landscape"/>
          <w:pgMar w:top="1060" w:right="1060" w:bottom="1240" w:left="780" w:header="725" w:footer="1042" w:gutter="0"/>
          <w:cols w:space="720"/>
        </w:sectPr>
      </w:pPr>
    </w:p>
    <w:p w:rsidR="00B8744F" w:rsidRPr="00DA03EF" w:rsidRDefault="00B8744F">
      <w:pPr>
        <w:pStyle w:val="BodyText"/>
        <w:spacing w:before="100"/>
        <w:ind w:left="227"/>
        <w:rPr>
          <w:rFonts w:ascii="Tw Cen MT" w:hAnsi="Tw Cen MT"/>
          <w:sz w:val="28"/>
          <w:szCs w:val="28"/>
        </w:rPr>
      </w:pPr>
    </w:p>
    <w:sectPr w:rsidR="00B8744F" w:rsidRPr="00DA03EF">
      <w:pgSz w:w="15840" w:h="12240" w:orient="landscape"/>
      <w:pgMar w:top="1060" w:right="1060" w:bottom="1300" w:left="780" w:header="725" w:footer="10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9F6" w:rsidRDefault="008359F6">
      <w:r>
        <w:separator/>
      </w:r>
    </w:p>
  </w:endnote>
  <w:endnote w:type="continuationSeparator" w:id="0">
    <w:p w:rsidR="008359F6" w:rsidRDefault="0083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4F" w:rsidRDefault="00DA03EF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4812030</wp:posOffset>
              </wp:positionH>
              <wp:positionV relativeFrom="page">
                <wp:posOffset>6923405</wp:posOffset>
              </wp:positionV>
              <wp:extent cx="473075" cy="2343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75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44F" w:rsidRDefault="001C54B9">
                          <w:pPr>
                            <w:spacing w:before="19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w w:val="115"/>
                              <w:sz w:val="28"/>
                            </w:rPr>
                            <w:t xml:space="preserve">~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7CB9">
                            <w:rPr>
                              <w:i/>
                              <w:noProof/>
                              <w:w w:val="115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15"/>
                              <w:sz w:val="28"/>
                            </w:rPr>
                            <w:t>~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8.9pt;margin-top:545.15pt;width:37.25pt;height:1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" filled="f" stroked="f">
              <v:textbox inset="0,0,0,0">
                <w:txbxContent>
                  <w:p w:rsidR="00B8744F" w:rsidRDefault="001C54B9">
                    <w:pPr>
                      <w:spacing w:before="19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15"/>
                        <w:sz w:val="28"/>
                      </w:rPr>
                      <w:t xml:space="preserve">~ </w:t>
                    </w:r>
                    <w:r>
                      <w:fldChar w:fldCharType="begin"/>
                    </w:r>
                    <w:r>
                      <w:rPr>
                        <w:i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7CB9">
                      <w:rPr>
                        <w:i/>
                        <w:noProof/>
                        <w:w w:val="115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i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28"/>
                      </w:rPr>
                      <w:t>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9F6" w:rsidRDefault="008359F6">
      <w:r>
        <w:separator/>
      </w:r>
    </w:p>
  </w:footnote>
  <w:footnote w:type="continuationSeparator" w:id="0">
    <w:p w:rsidR="008359F6" w:rsidRDefault="00835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4F" w:rsidRDefault="00B8744F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42C4"/>
    <w:multiLevelType w:val="hybridMultilevel"/>
    <w:tmpl w:val="F2D42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F0C60"/>
    <w:multiLevelType w:val="hybridMultilevel"/>
    <w:tmpl w:val="033C90BE"/>
    <w:lvl w:ilvl="0" w:tplc="5B6EFB9C">
      <w:start w:val="1"/>
      <w:numFmt w:val="decimal"/>
      <w:lvlText w:val="%1."/>
      <w:lvlJc w:val="left"/>
      <w:pPr>
        <w:ind w:left="948" w:hanging="360"/>
      </w:pPr>
      <w:rPr>
        <w:rFonts w:ascii="Gill Sans MT" w:eastAsia="Gill Sans MT" w:hAnsi="Gill Sans MT" w:cs="Gill Sans MT" w:hint="default"/>
        <w:i/>
        <w:spacing w:val="-1"/>
        <w:w w:val="107"/>
        <w:sz w:val="28"/>
        <w:szCs w:val="28"/>
        <w:lang w:val="en-US" w:eastAsia="en-US" w:bidi="ar-SA"/>
      </w:rPr>
    </w:lvl>
    <w:lvl w:ilvl="1" w:tplc="35765ED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2462456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75A6D40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4D7CDE3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5" w:tplc="641E62F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45AC28A8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  <w:lvl w:ilvl="7" w:tplc="2798493A">
      <w:numFmt w:val="bullet"/>
      <w:lvlText w:val="•"/>
      <w:lvlJc w:val="left"/>
      <w:pPr>
        <w:ind w:left="10082" w:hanging="360"/>
      </w:pPr>
      <w:rPr>
        <w:rFonts w:hint="default"/>
        <w:lang w:val="en-US" w:eastAsia="en-US" w:bidi="ar-SA"/>
      </w:rPr>
    </w:lvl>
    <w:lvl w:ilvl="8" w:tplc="A73AD69A">
      <w:numFmt w:val="bullet"/>
      <w:lvlText w:val="•"/>
      <w:lvlJc w:val="left"/>
      <w:pPr>
        <w:ind w:left="113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4F"/>
    <w:rsid w:val="00025BCC"/>
    <w:rsid w:val="00103F1E"/>
    <w:rsid w:val="001C54B9"/>
    <w:rsid w:val="0024647A"/>
    <w:rsid w:val="00296FEA"/>
    <w:rsid w:val="00340346"/>
    <w:rsid w:val="003B7D24"/>
    <w:rsid w:val="0048449E"/>
    <w:rsid w:val="004F7CB9"/>
    <w:rsid w:val="005604CA"/>
    <w:rsid w:val="008359F6"/>
    <w:rsid w:val="00896702"/>
    <w:rsid w:val="009317CB"/>
    <w:rsid w:val="009649AA"/>
    <w:rsid w:val="00AB3188"/>
    <w:rsid w:val="00AE67EB"/>
    <w:rsid w:val="00B8744F"/>
    <w:rsid w:val="00BD4770"/>
    <w:rsid w:val="00DA03EF"/>
    <w:rsid w:val="00DB0EB2"/>
    <w:rsid w:val="00E43609"/>
    <w:rsid w:val="00F84827"/>
    <w:rsid w:val="00FD1C4A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Title">
    <w:name w:val="Title"/>
    <w:basedOn w:val="Normal"/>
    <w:uiPriority w:val="1"/>
    <w:qFormat/>
    <w:pPr>
      <w:spacing w:before="36"/>
      <w:ind w:left="1985" w:right="1711"/>
      <w:jc w:val="center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5"/>
      <w:ind w:left="948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C4A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C4A"/>
    <w:rPr>
      <w:rFonts w:ascii="Gill Sans MT" w:eastAsia="Gill Sans MT" w:hAnsi="Gill Sans MT" w:cs="Gill Sans MT"/>
    </w:rPr>
  </w:style>
  <w:style w:type="character" w:customStyle="1" w:styleId="fontstyle01">
    <w:name w:val="fontstyle01"/>
    <w:basedOn w:val="DefaultParagraphFont"/>
    <w:rsid w:val="005604CA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Title">
    <w:name w:val="Title"/>
    <w:basedOn w:val="Normal"/>
    <w:uiPriority w:val="1"/>
    <w:qFormat/>
    <w:pPr>
      <w:spacing w:before="36"/>
      <w:ind w:left="1985" w:right="1711"/>
      <w:jc w:val="center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5"/>
      <w:ind w:left="948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C4A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C4A"/>
    <w:rPr>
      <w:rFonts w:ascii="Gill Sans MT" w:eastAsia="Gill Sans MT" w:hAnsi="Gill Sans MT" w:cs="Gill Sans MT"/>
    </w:rPr>
  </w:style>
  <w:style w:type="character" w:customStyle="1" w:styleId="fontstyle01">
    <w:name w:val="fontstyle01"/>
    <w:basedOn w:val="DefaultParagraphFont"/>
    <w:rsid w:val="005604CA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erick</dc:creator>
  <cp:lastModifiedBy>GEORGE</cp:lastModifiedBy>
  <cp:revision>4</cp:revision>
  <dcterms:created xsi:type="dcterms:W3CDTF">2023-01-05T13:48:00Z</dcterms:created>
  <dcterms:modified xsi:type="dcterms:W3CDTF">2023-01-05T14:35:00Z</dcterms:modified>
</cp:coreProperties>
</file>