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A4" w:rsidRPr="00FC00A4" w:rsidRDefault="00FC00A4">
      <w:pPr>
        <w:rPr>
          <w:b/>
        </w:rPr>
      </w:pPr>
      <w:r>
        <w:rPr>
          <w:b/>
        </w:rPr>
        <w:t xml:space="preserve">Регистрация на сайте </w:t>
      </w:r>
      <w:r w:rsidRPr="00FC00A4">
        <w:rPr>
          <w:b/>
          <w:lang w:val="en-US"/>
        </w:rPr>
        <w:t>https</w:t>
      </w:r>
      <w:r w:rsidRPr="00FC00A4">
        <w:rPr>
          <w:b/>
        </w:rPr>
        <w:t>://</w:t>
      </w:r>
      <w:r w:rsidRPr="00FC00A4">
        <w:rPr>
          <w:b/>
          <w:lang w:val="en-US"/>
        </w:rPr>
        <w:t>www</w:t>
      </w:r>
      <w:r w:rsidRPr="00FC00A4">
        <w:rPr>
          <w:b/>
        </w:rPr>
        <w:t>.</w:t>
      </w:r>
      <w:r w:rsidRPr="00FC00A4">
        <w:rPr>
          <w:b/>
          <w:lang w:val="en-US"/>
        </w:rPr>
        <w:t>exist</w:t>
      </w:r>
      <w:r w:rsidRPr="00FC00A4">
        <w:rPr>
          <w:b/>
        </w:rPr>
        <w:t>.</w:t>
      </w:r>
      <w:proofErr w:type="spellStart"/>
      <w:r w:rsidRPr="00FC00A4">
        <w:rPr>
          <w:b/>
          <w:lang w:val="en-US"/>
        </w:rPr>
        <w:t>ru</w:t>
      </w:r>
      <w:proofErr w:type="spellEnd"/>
      <w:r w:rsidRPr="00FC00A4">
        <w:rPr>
          <w:b/>
        </w:rPr>
        <w:t>/</w:t>
      </w:r>
    </w:p>
    <w:p w:rsidR="00D866CC" w:rsidRDefault="00D866CC">
      <w:pPr>
        <w:rPr>
          <w:b/>
        </w:rPr>
      </w:pPr>
      <w:r>
        <w:rPr>
          <w:b/>
        </w:rPr>
        <w:t>Техника: варианты использования</w:t>
      </w:r>
    </w:p>
    <w:p w:rsidR="00800351" w:rsidRPr="00F00E7B" w:rsidRDefault="00D7232C">
      <w:pPr>
        <w:rPr>
          <w:b/>
        </w:rPr>
      </w:pPr>
      <w:r w:rsidRPr="00F00E7B">
        <w:rPr>
          <w:b/>
        </w:rPr>
        <w:t xml:space="preserve">Легенда  </w:t>
      </w:r>
    </w:p>
    <w:p w:rsidR="00D7232C" w:rsidRDefault="00D7232C">
      <w:r>
        <w:t>С – система</w:t>
      </w:r>
    </w:p>
    <w:p w:rsidR="00D7232C" w:rsidRDefault="00D7232C">
      <w:r>
        <w:t>П- пользователь</w:t>
      </w:r>
    </w:p>
    <w:p w:rsidR="00D7232C" w:rsidRPr="00F00E7B" w:rsidRDefault="00D7232C">
      <w:pPr>
        <w:rPr>
          <w:b/>
        </w:rPr>
      </w:pPr>
      <w:r w:rsidRPr="00F00E7B">
        <w:rPr>
          <w:b/>
        </w:rPr>
        <w:t>Сценарий: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</w:t>
      </w:r>
      <w:r w:rsidR="00AC22D1">
        <w:t>нажимает ссылку «Регистрация»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С </w:t>
      </w:r>
      <w:r w:rsidR="00AC22D1">
        <w:t>отображает выбор статуса П «частное лицо» или «Юридическое лицо»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</w:t>
      </w:r>
      <w:r w:rsidR="00AC22D1">
        <w:t>выбирает «частное лицо»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С отображает </w:t>
      </w:r>
      <w:r w:rsidR="00AC22D1">
        <w:t>поля для заполнения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выбирает </w:t>
      </w:r>
      <w:r w:rsidR="005B5937">
        <w:t>регион обслуживания, в</w:t>
      </w:r>
      <w:r w:rsidR="008C7B74">
        <w:t>ыбирает город</w:t>
      </w:r>
      <w:r w:rsidR="004B51E6">
        <w:t xml:space="preserve"> и офис обслуживания</w:t>
      </w:r>
    </w:p>
    <w:p w:rsidR="008C7B74" w:rsidRDefault="00D7232C" w:rsidP="001C6A29">
      <w:pPr>
        <w:pStyle w:val="a3"/>
        <w:numPr>
          <w:ilvl w:val="0"/>
          <w:numId w:val="1"/>
        </w:numPr>
      </w:pPr>
      <w:r>
        <w:t xml:space="preserve">С отображает </w:t>
      </w:r>
      <w:r w:rsidR="008C7B74">
        <w:t>доступные офисы обслуживания, соответствующий код мобильного телефона и соответствующее место на карте.</w:t>
      </w:r>
    </w:p>
    <w:p w:rsidR="00D7232C" w:rsidRDefault="00D7232C" w:rsidP="001C6A29">
      <w:pPr>
        <w:pStyle w:val="a3"/>
        <w:numPr>
          <w:ilvl w:val="0"/>
          <w:numId w:val="1"/>
        </w:numPr>
      </w:pPr>
      <w:r>
        <w:t xml:space="preserve">П </w:t>
      </w:r>
      <w:r w:rsidR="006F6540">
        <w:t xml:space="preserve">корректно </w:t>
      </w:r>
      <w:r w:rsidR="00AC22D1">
        <w:t>заполняет поля: фамилия, имя, отчество, мобильный телефон,</w:t>
      </w:r>
      <w:r w:rsidR="00AC22D1" w:rsidRPr="00AC22D1">
        <w:t xml:space="preserve"> </w:t>
      </w:r>
      <w:r w:rsidR="00AC22D1" w:rsidRPr="008C7B74">
        <w:rPr>
          <w:lang w:val="en-US"/>
        </w:rPr>
        <w:t>e</w:t>
      </w:r>
      <w:r w:rsidR="00AC22D1" w:rsidRPr="00AC22D1">
        <w:t>-</w:t>
      </w:r>
      <w:r w:rsidR="00AC22D1" w:rsidRPr="008C7B74">
        <w:rPr>
          <w:lang w:val="en-US"/>
        </w:rPr>
        <w:t>mail</w:t>
      </w:r>
      <w:r w:rsidR="00AC22D1" w:rsidRPr="00AC22D1">
        <w:t xml:space="preserve">, </w:t>
      </w:r>
      <w:r w:rsidR="00AC22D1">
        <w:t>отмечает чек-бокс «условия пользования», нажимает кнопку «зарегистрироваться»</w:t>
      </w:r>
      <w:r w:rsidR="00AC22D1" w:rsidRPr="00AC22D1">
        <w:t xml:space="preserve"> 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С </w:t>
      </w:r>
      <w:r w:rsidR="00AC22D1">
        <w:t xml:space="preserve">отображает </w:t>
      </w:r>
      <w:r w:rsidR="004B51E6">
        <w:t>со</w:t>
      </w:r>
      <w:r w:rsidR="00C13B85">
        <w:t>общение об успешной регистрации</w:t>
      </w:r>
      <w:r w:rsidR="004B51E6">
        <w:t xml:space="preserve"> и отправке пароля для входа по СМС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</w:t>
      </w:r>
      <w:r w:rsidR="00C13B85">
        <w:t>получает пароль для входа, переходит на страницу авторизации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С отображает </w:t>
      </w:r>
      <w:r w:rsidR="00C13B85">
        <w:t>поля для входа</w:t>
      </w:r>
    </w:p>
    <w:p w:rsidR="00D7232C" w:rsidRDefault="00C13B85" w:rsidP="00D7232C">
      <w:pPr>
        <w:pStyle w:val="a3"/>
        <w:numPr>
          <w:ilvl w:val="0"/>
          <w:numId w:val="1"/>
        </w:numPr>
      </w:pPr>
      <w:r>
        <w:t>П корректно вводит логин и пароль из СМС</w:t>
      </w:r>
    </w:p>
    <w:p w:rsidR="00C13B85" w:rsidRDefault="00C13B85" w:rsidP="00D7232C">
      <w:pPr>
        <w:pStyle w:val="a3"/>
        <w:numPr>
          <w:ilvl w:val="0"/>
          <w:numId w:val="1"/>
        </w:numPr>
      </w:pPr>
      <w:r>
        <w:t>С отображает главную страницу с выполненной авторизацией</w:t>
      </w:r>
    </w:p>
    <w:p w:rsidR="00D7232C" w:rsidRPr="00F00E7B" w:rsidRDefault="00D7232C" w:rsidP="00D7232C">
      <w:pPr>
        <w:rPr>
          <w:b/>
        </w:rPr>
      </w:pPr>
      <w:r w:rsidRPr="00F00E7B">
        <w:rPr>
          <w:b/>
        </w:rPr>
        <w:t>Альтернативы</w:t>
      </w:r>
    </w:p>
    <w:p w:rsidR="008C7B74" w:rsidRDefault="008D2926" w:rsidP="00D7232C">
      <w:r>
        <w:t xml:space="preserve">3а. П </w:t>
      </w:r>
      <w:r w:rsidR="00AC22D1">
        <w:t>выбирает «юридическое лицо», С отображает поля для заполнения, П</w:t>
      </w:r>
      <w:r w:rsidR="008C7B74">
        <w:t xml:space="preserve"> корректно</w:t>
      </w:r>
      <w:r w:rsidR="00AC22D1">
        <w:t xml:space="preserve"> заполняет поля наименование и тип организации, представитель</w:t>
      </w:r>
      <w:r w:rsidR="008C7B74">
        <w:t>, переход на шаг 5</w:t>
      </w:r>
    </w:p>
    <w:p w:rsidR="00F93F19" w:rsidRDefault="008C7B74" w:rsidP="00F93F19">
      <w:r>
        <w:t>7а</w:t>
      </w:r>
      <w:r w:rsidR="008D2926">
        <w:t xml:space="preserve">. П </w:t>
      </w:r>
      <w:r>
        <w:t xml:space="preserve">меняет радиобаттон «частное лицо» на «юридическое лицо», </w:t>
      </w:r>
      <w:proofErr w:type="gramStart"/>
      <w:r>
        <w:t>С</w:t>
      </w:r>
      <w:proofErr w:type="gramEnd"/>
      <w:r>
        <w:t xml:space="preserve"> перезагружает страницу и отображает 3 дополнительных поля Наименование и тип организации и представитель, </w:t>
      </w:r>
      <w:r w:rsidR="00F93F19">
        <w:t xml:space="preserve">П корректно заполняет </w:t>
      </w:r>
      <w:r w:rsidR="00486489">
        <w:t>поля:</w:t>
      </w:r>
      <w:r w:rsidR="00F93F19">
        <w:t xml:space="preserve"> тип и наименовании организации, представитель, фамилия, имя, отчество, мобильный телефон,</w:t>
      </w:r>
      <w:r w:rsidR="00F93F19" w:rsidRPr="00AC22D1">
        <w:t xml:space="preserve"> </w:t>
      </w:r>
      <w:r w:rsidR="00F93F19" w:rsidRPr="00F93F19">
        <w:rPr>
          <w:lang w:val="en-US"/>
        </w:rPr>
        <w:t>e</w:t>
      </w:r>
      <w:r w:rsidR="00F93F19" w:rsidRPr="00AC22D1">
        <w:t>-</w:t>
      </w:r>
      <w:r w:rsidR="00F93F19" w:rsidRPr="00F93F19">
        <w:rPr>
          <w:lang w:val="en-US"/>
        </w:rPr>
        <w:t>mail</w:t>
      </w:r>
      <w:r w:rsidR="00F93F19" w:rsidRPr="00AC22D1">
        <w:t xml:space="preserve">, </w:t>
      </w:r>
      <w:r w:rsidR="00F93F19">
        <w:t>отмечает чек-бокс «условия пользования», нажимает кнопку «зарегистрироваться», переход на шаг 8</w:t>
      </w:r>
    </w:p>
    <w:p w:rsidR="00F93F19" w:rsidRDefault="008C7B74" w:rsidP="00F93F19">
      <w:r>
        <w:t>7б</w:t>
      </w:r>
      <w:r w:rsidR="00F93F19">
        <w:t xml:space="preserve">. П меняет радиобаттон «частное лицо» на «юридическое лицо», С перезагружает страницу и отображает 3 дополнительных поля Наименование и тип организации и представитель, П корректно заполняет </w:t>
      </w:r>
      <w:r w:rsidR="00486489">
        <w:t>поля: фамилия</w:t>
      </w:r>
      <w:r w:rsidR="00F93F19">
        <w:t>, имя, отчество, мобильный телефон,</w:t>
      </w:r>
      <w:r w:rsidR="00F93F19" w:rsidRPr="00AC22D1">
        <w:t xml:space="preserve"> </w:t>
      </w:r>
      <w:r w:rsidR="00F93F19" w:rsidRPr="00F93F19">
        <w:rPr>
          <w:lang w:val="en-US"/>
        </w:rPr>
        <w:t>e</w:t>
      </w:r>
      <w:r w:rsidR="00F93F19" w:rsidRPr="00AC22D1">
        <w:t>-</w:t>
      </w:r>
      <w:r w:rsidR="00F93F19" w:rsidRPr="00F93F19">
        <w:rPr>
          <w:lang w:val="en-US"/>
        </w:rPr>
        <w:t>mail</w:t>
      </w:r>
      <w:r w:rsidR="00F93F19" w:rsidRPr="00AC22D1">
        <w:t xml:space="preserve">, </w:t>
      </w:r>
      <w:r w:rsidR="00F93F19">
        <w:t>отмечает чек-бокс «условия пользования», меняет радиобаттон на «частное лицо», С обновляет форму поиска с сохранением данных в заполненных полях, П нажимает кнопку «зарегистрироваться», переход на шаг 8</w:t>
      </w:r>
    </w:p>
    <w:p w:rsidR="008D2926" w:rsidRDefault="004B51E6" w:rsidP="004B51E6">
      <w:r>
        <w:t>7в</w:t>
      </w:r>
      <w:r w:rsidR="00F93F19">
        <w:t xml:space="preserve">.  </w:t>
      </w:r>
      <w:r>
        <w:t>П корректно заполняет поля: фамилия, имя, отчество,</w:t>
      </w:r>
      <w:r w:rsidRPr="00AC22D1">
        <w:t xml:space="preserve"> </w:t>
      </w:r>
      <w:r w:rsidRPr="008C7B74">
        <w:rPr>
          <w:lang w:val="en-US"/>
        </w:rPr>
        <w:t>e</w:t>
      </w:r>
      <w:r w:rsidRPr="00AC22D1">
        <w:t>-</w:t>
      </w:r>
      <w:r w:rsidRPr="008C7B74">
        <w:rPr>
          <w:lang w:val="en-US"/>
        </w:rPr>
        <w:t>mail</w:t>
      </w:r>
      <w:r w:rsidRPr="00AC22D1">
        <w:t xml:space="preserve">, </w:t>
      </w:r>
      <w:r>
        <w:t xml:space="preserve">отмечает чек-бокс «условия пользования», в поле «мобильный телефон» вводит ранее зарегистрированный в системе номер, нажимает кнопку «зарегистрироваться», </w:t>
      </w:r>
      <w:r>
        <w:rPr>
          <w:lang w:val="en-US"/>
        </w:rPr>
        <w:t>C</w:t>
      </w:r>
      <w:r w:rsidRPr="004B51E6">
        <w:t xml:space="preserve"> </w:t>
      </w:r>
      <w:r w:rsidR="00D866CC">
        <w:t xml:space="preserve">отображает новое поле логин </w:t>
      </w:r>
      <w:r>
        <w:t>(сгенерированное из номера телефона без кода страны) и предлагает выбрать другой логин (отображает варианты для выбора), П выбирает логин из предложенных, нажимает кнопку зарегистрироваться</w:t>
      </w:r>
      <w:r w:rsidR="00586F66">
        <w:t>, переход на шаг 8</w:t>
      </w:r>
    </w:p>
    <w:p w:rsidR="00C13B85" w:rsidRPr="00C13B85" w:rsidRDefault="00C13B85" w:rsidP="00F93F19">
      <w:r>
        <w:t>11</w:t>
      </w:r>
      <w:r>
        <w:rPr>
          <w:lang w:val="en-US"/>
        </w:rPr>
        <w:t>a</w:t>
      </w:r>
      <w:r w:rsidRPr="00C13B85">
        <w:t xml:space="preserve">. </w:t>
      </w:r>
      <w:r>
        <w:t>П вводит неверный пароль. С сообщает об ошибке в логине/пароле, П вводит корректный пароль, переход на шаг 12</w:t>
      </w:r>
    </w:p>
    <w:p w:rsidR="004943E7" w:rsidRPr="005B5937" w:rsidRDefault="00D7232C" w:rsidP="004943E7">
      <w:pPr>
        <w:rPr>
          <w:b/>
        </w:rPr>
      </w:pPr>
      <w:r w:rsidRPr="00F00E7B">
        <w:rPr>
          <w:b/>
        </w:rPr>
        <w:t>Параметры</w:t>
      </w:r>
      <w:r w:rsidR="005B5937">
        <w:rPr>
          <w:b/>
        </w:rPr>
        <w:t xml:space="preserve"> (список значений в таблица «Параметры и значения»)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lastRenderedPageBreak/>
        <w:t>Регион обслуживания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Город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Офис обслуживания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Фамилия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Имя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Отчество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Мобильный телефон</w:t>
      </w:r>
    </w:p>
    <w:p w:rsidR="005B5937" w:rsidRPr="005B5937" w:rsidRDefault="005B5937" w:rsidP="005B5937">
      <w:pPr>
        <w:pStyle w:val="a3"/>
        <w:numPr>
          <w:ilvl w:val="0"/>
          <w:numId w:val="5"/>
        </w:numPr>
      </w:pPr>
      <w:r>
        <w:rPr>
          <w:lang w:val="en-US"/>
        </w:rPr>
        <w:t>E-mail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Чек-бокс согласие с условиями использования</w:t>
      </w:r>
    </w:p>
    <w:p w:rsidR="005B5937" w:rsidRDefault="005B5937" w:rsidP="005B5937">
      <w:pPr>
        <w:pStyle w:val="a3"/>
        <w:numPr>
          <w:ilvl w:val="0"/>
          <w:numId w:val="5"/>
        </w:numPr>
      </w:pPr>
      <w:r>
        <w:t>Чек-бокс Персональные данные</w:t>
      </w:r>
    </w:p>
    <w:p w:rsidR="005B5937" w:rsidRDefault="005B5937" w:rsidP="005B5937">
      <w:pPr>
        <w:rPr>
          <w:b/>
        </w:rPr>
      </w:pPr>
      <w:r w:rsidRPr="005B5937">
        <w:rPr>
          <w:b/>
        </w:rPr>
        <w:t>Тест-кейсы</w:t>
      </w:r>
      <w:r w:rsidR="005E4C45">
        <w:rPr>
          <w:b/>
        </w:rPr>
        <w:t xml:space="preserve"> (ВИ)</w:t>
      </w:r>
    </w:p>
    <w:p w:rsidR="005B5937" w:rsidRDefault="005B5937" w:rsidP="005B5937">
      <w:pPr>
        <w:pStyle w:val="a3"/>
        <w:numPr>
          <w:ilvl w:val="0"/>
          <w:numId w:val="10"/>
        </w:numPr>
      </w:pPr>
      <w:r w:rsidRPr="005B5937">
        <w:t>1-12</w:t>
      </w:r>
    </w:p>
    <w:p w:rsidR="005B5937" w:rsidRDefault="00586F66" w:rsidP="005B5937">
      <w:pPr>
        <w:pStyle w:val="a3"/>
        <w:numPr>
          <w:ilvl w:val="0"/>
          <w:numId w:val="10"/>
        </w:numPr>
      </w:pPr>
      <w:r>
        <w:t>1, 2, 3а, 5-12</w:t>
      </w:r>
    </w:p>
    <w:p w:rsidR="00586F66" w:rsidRDefault="00586F66" w:rsidP="005B5937">
      <w:pPr>
        <w:pStyle w:val="a3"/>
        <w:numPr>
          <w:ilvl w:val="0"/>
          <w:numId w:val="10"/>
        </w:numPr>
      </w:pPr>
      <w:r>
        <w:t>1-6, 7а, 8-12</w:t>
      </w:r>
    </w:p>
    <w:p w:rsidR="00586F66" w:rsidRPr="005B5937" w:rsidRDefault="00586F66" w:rsidP="00586F66">
      <w:pPr>
        <w:pStyle w:val="a3"/>
        <w:numPr>
          <w:ilvl w:val="0"/>
          <w:numId w:val="10"/>
        </w:numPr>
      </w:pPr>
      <w:r>
        <w:t>1-6, 7</w:t>
      </w:r>
      <w:r>
        <w:t>б</w:t>
      </w:r>
      <w:r>
        <w:t>, 8-12</w:t>
      </w:r>
    </w:p>
    <w:p w:rsidR="00586F66" w:rsidRPr="005B5937" w:rsidRDefault="00586F66" w:rsidP="00586F66">
      <w:pPr>
        <w:pStyle w:val="a3"/>
        <w:numPr>
          <w:ilvl w:val="0"/>
          <w:numId w:val="10"/>
        </w:numPr>
      </w:pPr>
      <w:r>
        <w:t>1-6, 7</w:t>
      </w:r>
      <w:r>
        <w:t>в</w:t>
      </w:r>
      <w:r>
        <w:t>, 8-12</w:t>
      </w:r>
      <w:bookmarkStart w:id="0" w:name="_GoBack"/>
      <w:bookmarkEnd w:id="0"/>
    </w:p>
    <w:tbl>
      <w:tblPr>
        <w:tblpPr w:leftFromText="180" w:rightFromText="180" w:vertAnchor="text" w:horzAnchor="margin" w:tblpXSpec="center" w:tblpY="520"/>
        <w:tblW w:w="10580" w:type="dxa"/>
        <w:tblLook w:val="04A0" w:firstRow="1" w:lastRow="0" w:firstColumn="1" w:lastColumn="0" w:noHBand="0" w:noVBand="1"/>
      </w:tblPr>
      <w:tblGrid>
        <w:gridCol w:w="736"/>
        <w:gridCol w:w="2952"/>
        <w:gridCol w:w="1723"/>
        <w:gridCol w:w="1660"/>
        <w:gridCol w:w="3509"/>
      </w:tblGrid>
      <w:tr w:rsidR="00D866CC" w:rsidRPr="00D866CC" w:rsidTr="00D866CC">
        <w:trPr>
          <w:trHeight w:val="300"/>
        </w:trPr>
        <w:tc>
          <w:tcPr>
            <w:tcW w:w="10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Тест-кейс </w:t>
            </w:r>
          </w:p>
        </w:tc>
      </w:tr>
      <w:tr w:rsidR="00D866CC" w:rsidRPr="00D866CC" w:rsidTr="00D866CC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Подмодуль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Предусловия</w:t>
            </w:r>
          </w:p>
        </w:tc>
      </w:tr>
      <w:tr w:rsidR="00D866CC" w:rsidRPr="00D866CC" w:rsidTr="00D866CC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ВИ -6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 на сайте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Данные для ввода: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Страна: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Россия,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регион: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Новосибирск,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офис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обслуживания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: Новосибирск - Ногина,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Фамилия: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ааааааааааааааа</w:t>
            </w:r>
            <w:proofErr w:type="spellEnd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Имя: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ррррр</w:t>
            </w:r>
            <w:proofErr w:type="spellEnd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Отчество: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>ллллллл</w:t>
            </w:r>
            <w:proofErr w:type="spellEnd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Мобильный телефон</w:t>
            </w:r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9612213882, </w:t>
            </w: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e-</w:t>
            </w:r>
            <w:proofErr w:type="spellStart"/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mail</w:t>
            </w:r>
            <w:proofErr w:type="spellEnd"/>
            <w:r w:rsidRPr="00D866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1@wщ</w:t>
            </w:r>
          </w:p>
        </w:tc>
      </w:tr>
      <w:tr w:rsidR="00D866CC" w:rsidRPr="00D866CC" w:rsidTr="00D866CC">
        <w:trPr>
          <w:trHeight w:val="30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525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 На главной станице сайта нажать кнопку "Регистрация"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 Открывается страница с выбором "частное лицо" и "юридическое лицо"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63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 Нажать кнопку "частное лицо"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 Открывается страница с формой регистрации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90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 Заполнить поля страна, регион, офис, фамилия, имя, отчество, мобильный телефон, e-</w:t>
            </w:r>
            <w:proofErr w:type="spellStart"/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данными из предусловий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 Данные отображаются в поле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51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 Нажать кнопку "Зарегистрироваться"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 Открыв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</w:t>
            </w: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ется страница с сообщением об успешной регистрации и отправке пароля для входа на указа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</w:t>
            </w: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ный номер телефона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30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 Нажать на кнопку "Вход на сайт"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 Открывается страницы авторизации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66CC" w:rsidRPr="00D866CC" w:rsidTr="00D866CC">
        <w:trPr>
          <w:trHeight w:val="990"/>
        </w:trPr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 В поле логин ввести указанный номер телефона, в поле пароль - пароль - код из СМС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866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 Открывается страницы личного кабинета, пользователь авторизован</w:t>
            </w:r>
          </w:p>
        </w:tc>
        <w:tc>
          <w:tcPr>
            <w:tcW w:w="3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6CC" w:rsidRPr="00D866CC" w:rsidRDefault="00D866CC" w:rsidP="00D86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586F66" w:rsidRPr="005B5937" w:rsidRDefault="00586F66" w:rsidP="00D866CC">
      <w:pPr>
        <w:pStyle w:val="a3"/>
        <w:numPr>
          <w:ilvl w:val="0"/>
          <w:numId w:val="10"/>
        </w:numPr>
      </w:pPr>
      <w:r>
        <w:t>1-10, 11а, 12</w:t>
      </w:r>
    </w:p>
    <w:p w:rsidR="004943E7" w:rsidRDefault="004943E7" w:rsidP="00D866CC"/>
    <w:p w:rsidR="00D866CC" w:rsidRPr="004943E7" w:rsidRDefault="00D866CC" w:rsidP="00D866CC"/>
    <w:sectPr w:rsidR="00D866CC" w:rsidRPr="00494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73E7"/>
    <w:multiLevelType w:val="hybridMultilevel"/>
    <w:tmpl w:val="6AD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740A"/>
    <w:multiLevelType w:val="hybridMultilevel"/>
    <w:tmpl w:val="6AD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01E"/>
    <w:multiLevelType w:val="hybridMultilevel"/>
    <w:tmpl w:val="5BBED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A25A9"/>
    <w:multiLevelType w:val="hybridMultilevel"/>
    <w:tmpl w:val="423C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48F8"/>
    <w:multiLevelType w:val="hybridMultilevel"/>
    <w:tmpl w:val="93AA6766"/>
    <w:lvl w:ilvl="0" w:tplc="F0267C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A0433"/>
    <w:multiLevelType w:val="hybridMultilevel"/>
    <w:tmpl w:val="89CC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54294"/>
    <w:multiLevelType w:val="hybridMultilevel"/>
    <w:tmpl w:val="B2BED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5C6B6B"/>
    <w:multiLevelType w:val="hybridMultilevel"/>
    <w:tmpl w:val="7FFC8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4102"/>
    <w:multiLevelType w:val="hybridMultilevel"/>
    <w:tmpl w:val="6AD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E18EB"/>
    <w:multiLevelType w:val="hybridMultilevel"/>
    <w:tmpl w:val="2B64E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593A"/>
    <w:multiLevelType w:val="hybridMultilevel"/>
    <w:tmpl w:val="B7306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2C"/>
    <w:rsid w:val="00486489"/>
    <w:rsid w:val="004943E7"/>
    <w:rsid w:val="004B51E6"/>
    <w:rsid w:val="00586F66"/>
    <w:rsid w:val="005B5937"/>
    <w:rsid w:val="005E4C45"/>
    <w:rsid w:val="00687650"/>
    <w:rsid w:val="006F6540"/>
    <w:rsid w:val="008C7B74"/>
    <w:rsid w:val="008D2926"/>
    <w:rsid w:val="0092547E"/>
    <w:rsid w:val="00AC22D1"/>
    <w:rsid w:val="00C13B85"/>
    <w:rsid w:val="00D078AD"/>
    <w:rsid w:val="00D7232C"/>
    <w:rsid w:val="00D866CC"/>
    <w:rsid w:val="00E949C9"/>
    <w:rsid w:val="00EA4F96"/>
    <w:rsid w:val="00F00E7B"/>
    <w:rsid w:val="00F34E28"/>
    <w:rsid w:val="00F93F19"/>
    <w:rsid w:val="00F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9531"/>
  <w15:chartTrackingRefBased/>
  <w15:docId w15:val="{291A347F-E257-44CF-8017-FC5C11D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2019-03-14T01:43:00Z</dcterms:created>
  <dcterms:modified xsi:type="dcterms:W3CDTF">2019-03-17T08:40:00Z</dcterms:modified>
</cp:coreProperties>
</file>