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C9DA" w14:textId="77777777" w:rsidR="00970D27" w:rsidRDefault="00834D23">
      <w:pPr>
        <w:pStyle w:val="a4"/>
      </w:pPr>
      <w:r>
        <w:t>Отчёт по лабораторной работе №6</w:t>
      </w:r>
    </w:p>
    <w:p w14:paraId="772C5E6C" w14:textId="77777777" w:rsidR="00970D27" w:rsidRDefault="00834D23">
      <w:pPr>
        <w:pStyle w:val="a5"/>
      </w:pPr>
      <w:r>
        <w:t>дисциплина: Математическое моделирование</w:t>
      </w:r>
    </w:p>
    <w:p w14:paraId="7C2F5835" w14:textId="77777777" w:rsidR="00970D27" w:rsidRDefault="00834D23">
      <w:pPr>
        <w:pStyle w:val="Author"/>
      </w:pPr>
      <w:r>
        <w:t>Рыбалко Элина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80662462"/>
        <w:docPartObj>
          <w:docPartGallery w:val="Table of Contents"/>
          <w:docPartUnique/>
        </w:docPartObj>
      </w:sdtPr>
      <w:sdtEndPr/>
      <w:sdtContent>
        <w:p w14:paraId="3F57D693" w14:textId="77777777" w:rsidR="00970D27" w:rsidRDefault="00834D23">
          <w:pPr>
            <w:pStyle w:val="ae"/>
          </w:pPr>
          <w:r>
            <w:t>Содержание</w:t>
          </w:r>
        </w:p>
        <w:p w14:paraId="27CF9FD8" w14:textId="77777777" w:rsidR="0008360C" w:rsidRDefault="00834D2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021893" w:history="1">
            <w:r w:rsidR="0008360C" w:rsidRPr="00A333D5">
              <w:rPr>
                <w:rStyle w:val="ad"/>
                <w:noProof/>
              </w:rPr>
              <w:t>Цель работы</w:t>
            </w:r>
            <w:r w:rsidR="0008360C">
              <w:rPr>
                <w:noProof/>
                <w:webHidden/>
              </w:rPr>
              <w:tab/>
            </w:r>
            <w:r w:rsidR="0008360C">
              <w:rPr>
                <w:noProof/>
                <w:webHidden/>
              </w:rPr>
              <w:fldChar w:fldCharType="begin"/>
            </w:r>
            <w:r w:rsidR="0008360C">
              <w:rPr>
                <w:noProof/>
                <w:webHidden/>
              </w:rPr>
              <w:instrText xml:space="preserve"> PAGEREF _Toc98021893 \h </w:instrText>
            </w:r>
            <w:r w:rsidR="0008360C">
              <w:rPr>
                <w:noProof/>
                <w:webHidden/>
              </w:rPr>
            </w:r>
            <w:r w:rsidR="0008360C">
              <w:rPr>
                <w:noProof/>
                <w:webHidden/>
              </w:rPr>
              <w:fldChar w:fldCharType="separate"/>
            </w:r>
            <w:r w:rsidR="0008360C">
              <w:rPr>
                <w:noProof/>
                <w:webHidden/>
              </w:rPr>
              <w:t>1</w:t>
            </w:r>
            <w:r w:rsidR="0008360C">
              <w:rPr>
                <w:noProof/>
                <w:webHidden/>
              </w:rPr>
              <w:fldChar w:fldCharType="end"/>
            </w:r>
          </w:hyperlink>
        </w:p>
        <w:p w14:paraId="6333DE29" w14:textId="77777777" w:rsidR="0008360C" w:rsidRDefault="0008360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8021894" w:history="1">
            <w:r w:rsidRPr="00A333D5">
              <w:rPr>
                <w:rStyle w:val="ad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A9AD" w14:textId="77777777" w:rsidR="0008360C" w:rsidRDefault="0008360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8021895" w:history="1">
            <w:r w:rsidRPr="00A333D5">
              <w:rPr>
                <w:rStyle w:val="ad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4970" w14:textId="77777777" w:rsidR="0008360C" w:rsidRDefault="0008360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21896" w:history="1">
            <w:r w:rsidRPr="00A333D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FD45" w14:textId="77777777" w:rsidR="0008360C" w:rsidRDefault="0008360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21897" w:history="1">
            <w:r w:rsidRPr="00A333D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00A7" w14:textId="77777777" w:rsidR="0008360C" w:rsidRDefault="0008360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21898" w:history="1">
            <w:r w:rsidRPr="00A333D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F689" w14:textId="77777777" w:rsidR="0008360C" w:rsidRDefault="0008360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8021899" w:history="1">
            <w:r w:rsidRPr="00A333D5">
              <w:rPr>
                <w:rStyle w:val="ad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C6F4" w14:textId="77777777" w:rsidR="0008360C" w:rsidRDefault="0008360C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98021900" w:history="1">
            <w:r w:rsidRPr="00A333D5">
              <w:rPr>
                <w:rStyle w:val="ad"/>
                <w:noProof/>
              </w:rPr>
              <w:t>2. Построение графиков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48AB" w14:textId="77777777" w:rsidR="0008360C" w:rsidRDefault="0008360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8021901" w:history="1">
            <w:r w:rsidRPr="00A333D5">
              <w:rPr>
                <w:rStyle w:val="ad"/>
                <w:noProof/>
              </w:rPr>
              <w:t>2.1. Листинги программ в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B3A6" w14:textId="77777777" w:rsidR="0008360C" w:rsidRDefault="0008360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8021902" w:history="1">
            <w:r w:rsidRPr="00A333D5">
              <w:rPr>
                <w:rStyle w:val="ad"/>
                <w:noProof/>
              </w:rPr>
              <w:t>2.2. Полученный 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8D84" w14:textId="77777777" w:rsidR="0008360C" w:rsidRDefault="0008360C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8021903" w:history="1">
            <w:r w:rsidRPr="00A333D5">
              <w:rPr>
                <w:rStyle w:val="ad"/>
                <w:noProof/>
              </w:rPr>
              <w:t>2.4. Анализ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3F339" w14:textId="77777777" w:rsidR="0008360C" w:rsidRDefault="0008360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21904" w:history="1">
            <w:r w:rsidRPr="00A333D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8542" w14:textId="77777777" w:rsidR="0008360C" w:rsidRDefault="0008360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021905" w:history="1">
            <w:r w:rsidRPr="00A333D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_Toc98021905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0D9E" w14:textId="77777777" w:rsidR="00970D27" w:rsidRDefault="00834D23">
          <w:r>
            <w:fldChar w:fldCharType="end"/>
          </w:r>
        </w:p>
      </w:sdtContent>
    </w:sdt>
    <w:p w14:paraId="17AE3BAB" w14:textId="77777777" w:rsidR="00970D27" w:rsidRDefault="00834D23">
      <w:pPr>
        <w:pStyle w:val="1"/>
      </w:pPr>
      <w:bookmarkStart w:id="0" w:name="цель-работы"/>
      <w:bookmarkStart w:id="1" w:name="_Toc98021893"/>
      <w:r>
        <w:t>Цель работы</w:t>
      </w:r>
      <w:bookmarkEnd w:id="1"/>
    </w:p>
    <w:p w14:paraId="1233DDB9" w14:textId="77777777" w:rsidR="00970D27" w:rsidRDefault="00834D23">
      <w:pPr>
        <w:pStyle w:val="FirstParagraph"/>
      </w:pPr>
      <w:r>
        <w:t>Рассмотреть простейшую модель эпидемии.</w:t>
      </w:r>
    </w:p>
    <w:p w14:paraId="6ACDCA70" w14:textId="77777777" w:rsidR="00970D27" w:rsidRDefault="00834D23">
      <w:pPr>
        <w:pStyle w:val="2"/>
      </w:pPr>
      <w:bookmarkStart w:id="2" w:name="объект-исследования"/>
      <w:bookmarkStart w:id="3" w:name="_Toc98021894"/>
      <w:r>
        <w:t>Объект исследования</w:t>
      </w:r>
      <w:bookmarkEnd w:id="3"/>
    </w:p>
    <w:p w14:paraId="73DC086C" w14:textId="77777777" w:rsidR="00970D27" w:rsidRDefault="00834D23">
      <w:pPr>
        <w:pStyle w:val="FirstParagraph"/>
      </w:pPr>
      <w:r>
        <w:t>Модель эпидемии.</w:t>
      </w:r>
    </w:p>
    <w:p w14:paraId="5B3BFA10" w14:textId="77777777" w:rsidR="00970D27" w:rsidRDefault="00834D23">
      <w:pPr>
        <w:pStyle w:val="2"/>
      </w:pPr>
      <w:bookmarkStart w:id="4" w:name="предмет-исследования"/>
      <w:bookmarkStart w:id="5" w:name="_Toc98021895"/>
      <w:bookmarkEnd w:id="2"/>
      <w:r>
        <w:t>Предмет исследования</w:t>
      </w:r>
      <w:bookmarkEnd w:id="5"/>
    </w:p>
    <w:p w14:paraId="26F52822" w14:textId="77777777" w:rsidR="00970D27" w:rsidRDefault="00834D23">
      <w:pPr>
        <w:pStyle w:val="FirstParagraph"/>
      </w:pPr>
      <w:r>
        <w:t>Алгоритм решения задачи об эпидемии.</w:t>
      </w:r>
    </w:p>
    <w:p w14:paraId="26115E8B" w14:textId="77777777" w:rsidR="00970D27" w:rsidRDefault="00834D23">
      <w:pPr>
        <w:pStyle w:val="1"/>
      </w:pPr>
      <w:bookmarkStart w:id="6" w:name="теоретическое-введение"/>
      <w:bookmarkStart w:id="7" w:name="_Toc98021896"/>
      <w:bookmarkEnd w:id="0"/>
      <w:bookmarkEnd w:id="4"/>
      <w:r>
        <w:t>Теоретическое введение</w:t>
      </w:r>
      <w:bookmarkEnd w:id="7"/>
    </w:p>
    <w:p w14:paraId="0364CB33" w14:textId="77777777" w:rsidR="00970D27" w:rsidRDefault="00834D23">
      <w:pPr>
        <w:pStyle w:val="FirstParagraph"/>
      </w:pPr>
      <w:r>
        <w:t xml:space="preserve">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 - это восприимчивые к болезни, но по</w:t>
      </w:r>
      <w:r>
        <w:t xml:space="preserve">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</w:t>
      </w:r>
      <w:r>
        <w:lastRenderedPageBreak/>
        <w:t xml:space="preserve">инфекции, обозначим их I(t). А третья группа, обозначающаяся через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это здоровые особи с иммунитетом к бол</w:t>
      </w:r>
      <w:r>
        <w:t>езни.</w:t>
      </w:r>
      <w:r>
        <w:br/>
        <w:t xml:space="preserve">До того, как число заболевших не превышает критического значения I*, считаем, что все 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I</m:t>
        </m:r>
      </m:oMath>
      <w:r>
        <w:t>/*, тогда инфицирование способны заражать восприимчивых к болезни особей.</w:t>
      </w:r>
      <w:r>
        <w:br/>
        <w:t>Таким образом, скорость изменения</w:t>
      </w:r>
      <w:r>
        <w:t xml:space="preserve">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 закону:</w:t>
      </w:r>
    </w:p>
    <w:p w14:paraId="4CD408B1" w14:textId="77777777" w:rsidR="00970D27" w:rsidRDefault="00834D2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&lt;=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e>
                </m:mr>
              </m:m>
            </m:e>
          </m:d>
        </m:oMath>
      </m:oMathPara>
    </w:p>
    <w:p w14:paraId="7D5E4BBC" w14:textId="77777777" w:rsidR="00970D27" w:rsidRDefault="00834D23">
      <w:pPr>
        <w:pStyle w:val="FirstParagraph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</w:t>
      </w:r>
      <w:r>
        <w:t>вляет разность за единицу времени между заразившимися и теми, кто уже болеет и лечится, т.е.:</w:t>
      </w:r>
    </w:p>
    <w:p w14:paraId="258C588B" w14:textId="77777777" w:rsidR="00970D27" w:rsidRDefault="00834D2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&lt;=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e>
                </m:mr>
              </m:m>
            </m:e>
          </m:d>
        </m:oMath>
      </m:oMathPara>
    </w:p>
    <w:p w14:paraId="142DA00B" w14:textId="77777777" w:rsidR="00970D27" w:rsidRDefault="00834D23">
      <w:pPr>
        <w:pStyle w:val="FirstParagraph"/>
      </w:pPr>
      <w:r>
        <w:t>А скорость изменения выздоравливающих особей (при этом приобретающие иммунитет к болезни):</w:t>
      </w:r>
    </w:p>
    <w:p w14:paraId="35618DC7" w14:textId="77777777" w:rsidR="00970D27" w:rsidRDefault="00834D23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bI</m:t>
          </m:r>
        </m:oMath>
      </m:oMathPara>
    </w:p>
    <w:p w14:paraId="7A88E594" w14:textId="77777777" w:rsidR="00970D27" w:rsidRDefault="00834D23">
      <w:pPr>
        <w:pStyle w:val="a0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- это коэффициенты заболеваемости и выздоровления соответственно.</w:t>
      </w:r>
      <w:r>
        <w:br/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</w:t>
      </w:r>
      <w:r>
        <w:t xml:space="preserve">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 Для анализа картины протекания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&lt;=</m:t>
        </m:r>
        <m:r>
          <w:rPr>
            <w:rFonts w:ascii="Cambria Math" w:hAnsi="Cambria Math"/>
          </w:rPr>
          <m:t>I</m:t>
        </m:r>
      </m:oMath>
      <w:r>
        <w:t xml:space="preserve">*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I</m:t>
        </m:r>
      </m:oMath>
      <w:r>
        <w:t xml:space="preserve">*. </w:t>
      </w:r>
      <w:hyperlink w:anchor="список-литературы">
        <w:r>
          <w:rPr>
            <w:rStyle w:val="ad"/>
          </w:rPr>
          <w:t>[1]</w:t>
        </w:r>
      </w:hyperlink>
    </w:p>
    <w:p w14:paraId="70DC5A3F" w14:textId="77777777" w:rsidR="00970D27" w:rsidRDefault="00834D23">
      <w:pPr>
        <w:pStyle w:val="1"/>
      </w:pPr>
      <w:bookmarkStart w:id="8" w:name="задание"/>
      <w:bookmarkStart w:id="9" w:name="_Toc98021897"/>
      <w:bookmarkEnd w:id="6"/>
      <w:r>
        <w:t>Задание</w:t>
      </w:r>
      <w:bookmarkEnd w:id="9"/>
    </w:p>
    <w:p w14:paraId="507F09EA" w14:textId="77777777" w:rsidR="00970D27" w:rsidRDefault="00834D23">
      <w:pPr>
        <w:pStyle w:val="FirstParagraph"/>
      </w:pPr>
      <w:r>
        <w:t>Придумайте свой пример задачи об эпидемии, задайте начальные условия и коэффициенты пропорциональности. Постройте графики изменения числа особей в каждой из трех групп. Рассмотрите, как будет протекать эпидемия в случае:</w:t>
      </w:r>
    </w:p>
    <w:p w14:paraId="34AC268F" w14:textId="77777777" w:rsidR="00970D27" w:rsidRDefault="00834D23">
      <w:pPr>
        <w:pStyle w:val="Compact"/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&lt;=</m:t>
        </m:r>
        <m:r>
          <w:rPr>
            <w:rFonts w:ascii="Cambria Math" w:hAnsi="Cambria Math"/>
          </w:rPr>
          <m:t>I</m:t>
        </m:r>
      </m:oMath>
      <w:r>
        <w:t>*</w:t>
      </w:r>
    </w:p>
    <w:p w14:paraId="4B4FF98A" w14:textId="77777777" w:rsidR="00970D27" w:rsidRDefault="00834D23">
      <w:pPr>
        <w:pStyle w:val="Compact"/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I</m:t>
        </m:r>
      </m:oMath>
      <w:r>
        <w:t>*</w:t>
      </w:r>
    </w:p>
    <w:p w14:paraId="562508CF" w14:textId="77777777" w:rsidR="00970D27" w:rsidRDefault="00834D23">
      <w:pPr>
        <w:pStyle w:val="1"/>
      </w:pPr>
      <w:bookmarkStart w:id="10" w:name="выполнение-лабораторной-работы"/>
      <w:bookmarkStart w:id="11" w:name="_Toc98021898"/>
      <w:bookmarkEnd w:id="8"/>
      <w:r>
        <w:t>Выполнение лабораторной работы</w:t>
      </w:r>
      <w:bookmarkEnd w:id="11"/>
    </w:p>
    <w:p w14:paraId="65CFD9B2" w14:textId="77777777" w:rsidR="00970D27" w:rsidRDefault="00834D23">
      <w:pPr>
        <w:pStyle w:val="2"/>
      </w:pPr>
      <w:bookmarkStart w:id="12" w:name="постановка-задачи"/>
      <w:bookmarkStart w:id="13" w:name="_Toc98021899"/>
      <w:r>
        <w:t>1. Постановка задачи</w:t>
      </w:r>
      <w:bookmarkEnd w:id="13"/>
    </w:p>
    <w:p w14:paraId="71DF5C1A" w14:textId="77777777" w:rsidR="00970D27" w:rsidRDefault="00834D23">
      <w:pPr>
        <w:pStyle w:val="FirstParagraph"/>
      </w:pPr>
      <w:r>
        <w:rPr>
          <w:b/>
          <w:bCs/>
        </w:rPr>
        <w:t>[Вариант 22]</w:t>
      </w:r>
    </w:p>
    <w:p w14:paraId="20DD3481" w14:textId="77777777" w:rsidR="00970D27" w:rsidRDefault="00834D23">
      <w:pPr>
        <w:pStyle w:val="a0"/>
      </w:pPr>
      <w:r>
        <w:t>На одном острове вспыхнула эпидемия. Известно, что из всех проживающих на острове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10800</m:t>
        </m:r>
      </m:oMath>
      <w:r>
        <w:t xml:space="preserve">) в момент начала эпидемии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число заболевших людей (являющихся </w:t>
      </w:r>
      <w:r>
        <w:lastRenderedPageBreak/>
        <w:t>распространит</w:t>
      </w:r>
      <w:r>
        <w:t xml:space="preserve">елями инфекции) I(0)=208, А число здоровых людей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41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 Постройте графики изменения числа особей в каждой из трех груп</w:t>
      </w:r>
      <w:r>
        <w:t>п.</w:t>
      </w:r>
      <w:r>
        <w:br/>
        <w:t>Рассмотрите, как будет протекать эпидемия в случае:</w:t>
      </w:r>
      <w:r>
        <w:br/>
        <w:t xml:space="preserve">1)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&lt;=</m:t>
        </m:r>
        <m:r>
          <w:rPr>
            <w:rFonts w:ascii="Cambria Math" w:hAnsi="Cambria Math"/>
          </w:rPr>
          <m:t>I</m:t>
        </m:r>
      </m:oMath>
      <w:r>
        <w:t>*</w:t>
      </w:r>
      <w:r>
        <w:br/>
        <w:t xml:space="preserve">2)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I</m:t>
        </m:r>
      </m:oMath>
      <w:r>
        <w:t>*</w:t>
      </w:r>
    </w:p>
    <w:p w14:paraId="6133F16F" w14:textId="77777777" w:rsidR="00970D27" w:rsidRDefault="00834D23">
      <w:pPr>
        <w:pStyle w:val="2"/>
      </w:pPr>
      <w:bookmarkStart w:id="14" w:name="построение-графиков"/>
      <w:bookmarkStart w:id="15" w:name="_Toc98021900"/>
      <w:bookmarkEnd w:id="12"/>
      <w:r>
        <w:t>2. Построение графиков</w:t>
      </w:r>
      <w:bookmarkEnd w:id="15"/>
    </w:p>
    <w:p w14:paraId="20C20E7C" w14:textId="77777777" w:rsidR="00970D27" w:rsidRDefault="00834D23">
      <w:pPr>
        <w:pStyle w:val="3"/>
      </w:pPr>
      <w:bookmarkStart w:id="16" w:name="листинги-программ-в-openmodelica"/>
      <w:bookmarkStart w:id="17" w:name="_Toc98021901"/>
      <w:r>
        <w:t>2.1. Листинги программ в OpenModelica</w:t>
      </w:r>
      <w:bookmarkEnd w:id="17"/>
    </w:p>
    <w:p w14:paraId="4FB278BF" w14:textId="77777777" w:rsidR="00970D27" w:rsidRDefault="00834D23">
      <w:pPr>
        <w:pStyle w:val="Compact"/>
        <w:numPr>
          <w:ilvl w:val="0"/>
          <w:numId w:val="3"/>
        </w:numPr>
      </w:pPr>
      <w:r>
        <w:t>Написала программу на Modelica (с интервалом времени от 0 до 200 и шагом 0.01):</w:t>
      </w:r>
    </w:p>
    <w:p w14:paraId="0CCF1F17" w14:textId="77777777" w:rsidR="00970D27" w:rsidRDefault="00834D23">
      <w:pPr>
        <w:pStyle w:val="FirstParagraph"/>
      </w:pPr>
      <w:r>
        <w:t>Программа:</w:t>
      </w:r>
    </w:p>
    <w:p w14:paraId="00E877D2" w14:textId="77777777" w:rsidR="00970D27" w:rsidRDefault="00834D23">
      <w:pPr>
        <w:pStyle w:val="SourceCode"/>
      </w:pPr>
      <w:r>
        <w:rPr>
          <w:rStyle w:val="VerbatimChar"/>
        </w:rPr>
        <w:t>model lab06</w:t>
      </w:r>
      <w:r>
        <w:br/>
      </w:r>
      <w:r>
        <w:rPr>
          <w:rStyle w:val="VerbatimChar"/>
        </w:rPr>
        <w:t xml:space="preserve">  parameter Real a = 0.01; // коэффициент заболеваемости</w:t>
      </w:r>
      <w:r>
        <w:br/>
      </w:r>
      <w:r>
        <w:rPr>
          <w:rStyle w:val="VerbatimChar"/>
        </w:rPr>
        <w:t xml:space="preserve">  parameter Real b = 0.02; //коэффициент выздоровления</w:t>
      </w:r>
      <w:r>
        <w:br/>
      </w:r>
      <w:r>
        <w:rPr>
          <w:rStyle w:val="VerbatimChar"/>
        </w:rPr>
        <w:t xml:space="preserve">  parameter Real N = 10800; // общая численность популяции</w:t>
      </w:r>
      <w:r>
        <w:br/>
      </w:r>
      <w:r>
        <w:rPr>
          <w:rStyle w:val="VerbatimChar"/>
        </w:rPr>
        <w:t xml:space="preserve">  parameter Real I0 = 208; // количество инфицированных особей в начальный момент времени</w:t>
      </w:r>
      <w:r>
        <w:br/>
      </w:r>
      <w:r>
        <w:rPr>
          <w:rStyle w:val="VerbatimChar"/>
        </w:rPr>
        <w:t xml:space="preserve">  parameter Real S0 = N - I0 - R0;  // количество во</w:t>
      </w:r>
      <w:r>
        <w:rPr>
          <w:rStyle w:val="VerbatimChar"/>
        </w:rPr>
        <w:t>сприимчивых к болезни особей в начальный момент времени</w:t>
      </w:r>
      <w:r>
        <w:br/>
      </w:r>
      <w:r>
        <w:rPr>
          <w:rStyle w:val="VerbatimChar"/>
        </w:rPr>
        <w:t xml:space="preserve">  parameter Real R0 = 41; // количество здоровых особей с иммунитетом в начальный момент времени</w:t>
      </w:r>
      <w:r>
        <w:br/>
      </w:r>
      <w:r>
        <w:br/>
      </w:r>
      <w:r>
        <w:rPr>
          <w:rStyle w:val="VerbatimChar"/>
        </w:rPr>
        <w:t xml:space="preserve">  Real S(start=S0); // количество инфицированных особей в начальный момент времени</w:t>
      </w:r>
      <w:r>
        <w:br/>
      </w:r>
      <w:r>
        <w:rPr>
          <w:rStyle w:val="VerbatimChar"/>
        </w:rPr>
        <w:t xml:space="preserve">  Real I(start=I0);</w:t>
      </w:r>
      <w:r>
        <w:rPr>
          <w:rStyle w:val="VerbatimChar"/>
        </w:rPr>
        <w:t xml:space="preserve"> // количество восприимчивых к болезни особей в начальный момент времени</w:t>
      </w:r>
      <w:r>
        <w:br/>
      </w:r>
      <w:r>
        <w:rPr>
          <w:rStyle w:val="VerbatimChar"/>
        </w:rPr>
        <w:t xml:space="preserve">  Real R(start=R0);  // количество здоровых особей с иммунитетом в начальный момент времени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 xml:space="preserve">  // случай, когда I(0)&lt;=I*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rPr>
          <w:rStyle w:val="VerbatimChar"/>
        </w:rPr>
        <w:t xml:space="preserve">  /* сл</w:t>
      </w:r>
      <w:r>
        <w:rPr>
          <w:rStyle w:val="VerbatimChar"/>
        </w:rPr>
        <w:t>учай, когда I(0)&gt;I*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b*I;*/</w:t>
      </w:r>
      <w:r>
        <w:br/>
      </w:r>
      <w:r>
        <w:rPr>
          <w:rStyle w:val="VerbatimChar"/>
        </w:rPr>
        <w:t>end lab06;</w:t>
      </w:r>
    </w:p>
    <w:p w14:paraId="71496B2F" w14:textId="77777777" w:rsidR="00970D27" w:rsidRDefault="00834D23">
      <w:pPr>
        <w:pStyle w:val="3"/>
      </w:pPr>
      <w:bookmarkStart w:id="18" w:name="полученный-график"/>
      <w:bookmarkStart w:id="19" w:name="_Toc98021902"/>
      <w:bookmarkEnd w:id="16"/>
      <w:r>
        <w:t>2.2. Полученный график</w:t>
      </w:r>
      <w:bookmarkEnd w:id="19"/>
    </w:p>
    <w:p w14:paraId="28A1D73F" w14:textId="77777777" w:rsidR="00970D27" w:rsidRDefault="00834D23">
      <w:pPr>
        <w:pStyle w:val="FirstParagraph"/>
      </w:pPr>
      <w:r>
        <w:t>После запуска кода программы получили следующие графики для первого и второго случая соответственно (см. рис. -@fig:001, -@fig:002 и -@fig:003).</w:t>
      </w:r>
    </w:p>
    <w:p w14:paraId="63CB63ED" w14:textId="77777777" w:rsidR="00970D27" w:rsidRDefault="00834D23">
      <w:pPr>
        <w:pStyle w:val="CaptionedFigure"/>
      </w:pPr>
      <w:bookmarkStart w:id="20" w:name="fig:001"/>
      <w:r>
        <w:rPr>
          <w:noProof/>
        </w:rPr>
        <w:lastRenderedPageBreak/>
        <w:drawing>
          <wp:inline distT="0" distB="0" distL="0" distR="0" wp14:anchorId="4F00A69D" wp14:editId="6704B7CA">
            <wp:extent cx="5334000" cy="1857162"/>
            <wp:effectExtent l="0" t="0" r="0" b="0"/>
            <wp:docPr id="28" name="Picture" descr="Динамика изменения числа людей в каждой из трех групп в случае с параметром 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fig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0CC56559" w14:textId="77777777" w:rsidR="00970D27" w:rsidRDefault="00834D23">
      <w:pPr>
        <w:pStyle w:val="ImageCaption"/>
      </w:pPr>
      <w:r>
        <w:t>Динамика изменения числа людей в каждой из трех групп в случае с параметром S</w:t>
      </w:r>
    </w:p>
    <w:p w14:paraId="0BCDD08A" w14:textId="77777777" w:rsidR="00970D27" w:rsidRDefault="00834D23">
      <w:pPr>
        <w:pStyle w:val="CaptionedFigure"/>
      </w:pPr>
      <w:bookmarkStart w:id="21" w:name="fig:002"/>
      <w:r>
        <w:rPr>
          <w:noProof/>
        </w:rPr>
        <w:drawing>
          <wp:inline distT="0" distB="0" distL="0" distR="0" wp14:anchorId="3B0BA9A8" wp14:editId="497873BD">
            <wp:extent cx="5334000" cy="1868085"/>
            <wp:effectExtent l="0" t="0" r="0" b="0"/>
            <wp:docPr id="32" name="Picture" descr="Динамика изменения числа людей в каждой из трех групп в случа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fig0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71C6035D" w14:textId="77777777" w:rsidR="00970D27" w:rsidRDefault="00834D23">
      <w:pPr>
        <w:pStyle w:val="ImageCaption"/>
      </w:pPr>
      <w:r>
        <w:t>Динамика изменения числа людей в каждой из трех групп в случае 1</w:t>
      </w:r>
    </w:p>
    <w:p w14:paraId="547C00B1" w14:textId="77777777" w:rsidR="00970D27" w:rsidRDefault="00834D23">
      <w:pPr>
        <w:pStyle w:val="CaptionedFigure"/>
      </w:pPr>
      <w:bookmarkStart w:id="22" w:name="fig:003"/>
      <w:r>
        <w:rPr>
          <w:noProof/>
        </w:rPr>
        <w:drawing>
          <wp:inline distT="0" distB="0" distL="0" distR="0" wp14:anchorId="2CFCEE1B" wp14:editId="7E47507B">
            <wp:extent cx="5334000" cy="1823429"/>
            <wp:effectExtent l="0" t="0" r="0" b="0"/>
            <wp:docPr id="36" name="Picture" descr="Динамика изменения числа людей в каждой из трех групп в случа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fig0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34337485" w14:textId="77777777" w:rsidR="00970D27" w:rsidRDefault="00834D23">
      <w:pPr>
        <w:pStyle w:val="ImageCaption"/>
      </w:pPr>
      <w:r>
        <w:t>Динамика изменения числа людей в каждой из трех групп в случае 2</w:t>
      </w:r>
    </w:p>
    <w:p w14:paraId="3509F393" w14:textId="77777777" w:rsidR="00970D27" w:rsidRDefault="00834D23">
      <w:pPr>
        <w:pStyle w:val="3"/>
      </w:pPr>
      <w:bookmarkStart w:id="23" w:name="анализ-результатов"/>
      <w:bookmarkStart w:id="24" w:name="_Toc98021903"/>
      <w:bookmarkEnd w:id="18"/>
      <w:r>
        <w:t>2.4. Анализ результатов:</w:t>
      </w:r>
      <w:bookmarkEnd w:id="24"/>
    </w:p>
    <w:p w14:paraId="59D21F66" w14:textId="77777777" w:rsidR="00970D27" w:rsidRDefault="00834D23">
      <w:pPr>
        <w:pStyle w:val="FirstParagraph"/>
      </w:pPr>
      <w:r>
        <w:t xml:space="preserve">Как можно заметить </w:t>
      </w:r>
      <w:r>
        <w:t>из рис. -@fig:001 и -@fig:002 количество инфицированных I уменьшается со временем, а количество особей с иммунитетом R возрастает по мере преодоления эпидемии. Во втором случае (см. рис. -@fig:003) при количестве инфицированных I больше критического значен</w:t>
      </w:r>
      <w:r>
        <w:t>ия, сначала возрастает число инфицированных, но затем идёт на спад. Соответственно, по мере уменьшения инфицированных увеличивается число с иммунитетом и уменьшается число особей, восприимчивых к болезни.</w:t>
      </w:r>
    </w:p>
    <w:p w14:paraId="6D0B7374" w14:textId="77777777" w:rsidR="00970D27" w:rsidRDefault="00834D23">
      <w:pPr>
        <w:pStyle w:val="1"/>
      </w:pPr>
      <w:bookmarkStart w:id="25" w:name="вывод"/>
      <w:bookmarkStart w:id="26" w:name="_Toc98021904"/>
      <w:bookmarkEnd w:id="10"/>
      <w:bookmarkEnd w:id="14"/>
      <w:bookmarkEnd w:id="23"/>
      <w:r>
        <w:lastRenderedPageBreak/>
        <w:t>Вывод</w:t>
      </w:r>
      <w:bookmarkEnd w:id="26"/>
    </w:p>
    <w:p w14:paraId="6B591C74" w14:textId="77777777" w:rsidR="00970D27" w:rsidRDefault="00834D23">
      <w:pPr>
        <w:pStyle w:val="FirstParagraph"/>
      </w:pPr>
      <w:r>
        <w:t>Рассмотрели простейшую модель эпидемии.</w:t>
      </w:r>
    </w:p>
    <w:p w14:paraId="54A57CF5" w14:textId="77777777" w:rsidR="00970D27" w:rsidRDefault="00834D23">
      <w:pPr>
        <w:pStyle w:val="1"/>
      </w:pPr>
      <w:bookmarkStart w:id="27" w:name="список-литературы"/>
      <w:bookmarkStart w:id="28" w:name="_Toc98021905"/>
      <w:bookmarkEnd w:id="25"/>
      <w:r>
        <w:t>Списо</w:t>
      </w:r>
      <w:r>
        <w:t>к литературы</w:t>
      </w:r>
      <w:bookmarkEnd w:id="28"/>
    </w:p>
    <w:p w14:paraId="6BB7B5B7" w14:textId="77777777" w:rsidR="00970D27" w:rsidRDefault="00834D23">
      <w:pPr>
        <w:pStyle w:val="Compact"/>
        <w:numPr>
          <w:ilvl w:val="0"/>
          <w:numId w:val="4"/>
        </w:numPr>
      </w:pPr>
      <w:hyperlink r:id="rId10">
        <w:r>
          <w:rPr>
            <w:rStyle w:val="ad"/>
          </w:rPr>
          <w:t>Задача об эпидемии</w:t>
        </w:r>
      </w:hyperlink>
    </w:p>
    <w:p w14:paraId="01C33135" w14:textId="77777777" w:rsidR="00970D27" w:rsidRDefault="00834D23">
      <w:pPr>
        <w:pStyle w:val="Compact"/>
        <w:numPr>
          <w:ilvl w:val="0"/>
          <w:numId w:val="4"/>
        </w:numPr>
      </w:pPr>
      <w:hyperlink r:id="rId11">
        <w:r>
          <w:rPr>
            <w:rStyle w:val="ad"/>
          </w:rPr>
          <w:t xml:space="preserve">Руководство по формуле </w:t>
        </w:r>
        <w:proofErr w:type="spellStart"/>
        <w:r>
          <w:rPr>
            <w:rStyle w:val="ad"/>
          </w:rPr>
          <w:t>Cmd</w:t>
        </w:r>
        <w:proofErr w:type="spellEnd"/>
        <w:r>
          <w:rPr>
            <w:rStyle w:val="ad"/>
          </w:rPr>
          <w:t xml:space="preserve"> Markdown</w:t>
        </w:r>
      </w:hyperlink>
    </w:p>
    <w:p w14:paraId="38437E52" w14:textId="77777777" w:rsidR="00970D27" w:rsidRDefault="00834D23">
      <w:pPr>
        <w:pStyle w:val="Compact"/>
        <w:numPr>
          <w:ilvl w:val="0"/>
          <w:numId w:val="4"/>
        </w:numPr>
      </w:pPr>
      <w:hyperlink r:id="rId12">
        <w:r>
          <w:rPr>
            <w:rStyle w:val="ad"/>
          </w:rPr>
          <w:t>Математиче</w:t>
        </w:r>
        <w:r>
          <w:rPr>
            <w:rStyle w:val="ad"/>
          </w:rPr>
          <w:t>ское моделирование при решении задач</w:t>
        </w:r>
      </w:hyperlink>
    </w:p>
    <w:p w14:paraId="1051CEE2" w14:textId="77777777" w:rsidR="00970D27" w:rsidRDefault="00834D23">
      <w:pPr>
        <w:pStyle w:val="Compact"/>
        <w:numPr>
          <w:ilvl w:val="0"/>
          <w:numId w:val="4"/>
        </w:numPr>
      </w:pPr>
      <w:hyperlink r:id="rId13">
        <w:proofErr w:type="gramStart"/>
        <w:r>
          <w:rPr>
            <w:rStyle w:val="ad"/>
          </w:rPr>
          <w:t>С.В.</w:t>
        </w:r>
        <w:proofErr w:type="gramEnd"/>
        <w:r>
          <w:rPr>
            <w:rStyle w:val="ad"/>
          </w:rPr>
          <w:t xml:space="preserve"> Каштаева, Математическое модели</w:t>
        </w:r>
        <w:r>
          <w:rPr>
            <w:rStyle w:val="ad"/>
          </w:rPr>
          <w:t>рование / Учебное пособие</w:t>
        </w:r>
      </w:hyperlink>
    </w:p>
    <w:p w14:paraId="2D7A7C55" w14:textId="77777777" w:rsidR="00970D27" w:rsidRDefault="00834D23">
      <w:pPr>
        <w:pStyle w:val="Compact"/>
        <w:numPr>
          <w:ilvl w:val="0"/>
          <w:numId w:val="4"/>
        </w:numPr>
      </w:pPr>
      <w:hyperlink r:id="rId14">
        <w:r>
          <w:rPr>
            <w:rStyle w:val="ad"/>
          </w:rPr>
          <w:t xml:space="preserve">Руководство по оформлению </w:t>
        </w:r>
        <w:proofErr w:type="spellStart"/>
        <w:r>
          <w:rPr>
            <w:rStyle w:val="ad"/>
          </w:rPr>
          <w:t>Markdown</w:t>
        </w:r>
        <w:proofErr w:type="spellEnd"/>
        <w:r>
          <w:rPr>
            <w:rStyle w:val="ad"/>
          </w:rPr>
          <w:t xml:space="preserve"> файлов</w:t>
        </w:r>
      </w:hyperlink>
      <w:bookmarkEnd w:id="27"/>
    </w:p>
    <w:sectPr w:rsidR="00970D2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D4C35" w14:textId="77777777" w:rsidR="00834D23" w:rsidRDefault="00834D23">
      <w:pPr>
        <w:spacing w:after="0"/>
      </w:pPr>
      <w:r>
        <w:separator/>
      </w:r>
    </w:p>
  </w:endnote>
  <w:endnote w:type="continuationSeparator" w:id="0">
    <w:p w14:paraId="744BE2C8" w14:textId="77777777" w:rsidR="00834D23" w:rsidRDefault="00834D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CB2B0" w14:textId="77777777" w:rsidR="00834D23" w:rsidRDefault="00834D23">
      <w:r>
        <w:separator/>
      </w:r>
    </w:p>
  </w:footnote>
  <w:footnote w:type="continuationSeparator" w:id="0">
    <w:p w14:paraId="188E7CA7" w14:textId="77777777" w:rsidR="00834D23" w:rsidRDefault="00834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8819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53A09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4A6A2BF2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D27"/>
    <w:rsid w:val="0008360C"/>
    <w:rsid w:val="00834D23"/>
    <w:rsid w:val="0097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6AB71"/>
  <w15:docId w15:val="{7E1E9FCA-35DE-42CB-8B44-B7207222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8360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8360C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08360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gsha.ru:8008/books/study/%CA%E0%F8%F2%E0%E5%E2%E0%20%D1.%20%C2.%20%CC%E0%F2%E5%EC%E0%F2%E8%F7%E5%F1%EA%EE%E5%20%EC%EE%E4%E5%EB%E8%F0%EE%E2%E0%ED%E8%E5.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rok.1sept.ru/articles/60979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ssianblogs.com/article/2605145257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viewer.yandex.ru/view/0/?*=xCinFE9GdbrY3v38cxGClXoLYEZ7InVybCI6Imh0dHBzOi8vc3R1ZC1zY2kucnVkbi5ydS9wbHVnaW5maWxlLnBocC8xNjg3Ni9tb2RfZm9sZGVyL2NvbnRlbnQvMC9wcm9qZWN0MDUucGRmP2ZvcmNlZG93bmxvYWQ9MSIsInRpdGxlIjoicHJvamVjdDA1LnBkZj9mb3JjZWRvd25sb2FkPTEiLCJub2lmcmFtZSI6dHJ1ZSwidWlkIjoiMCIsInRzIjoxNjQ3MDA2MzQwNDY4LCJ5dSI6Ijk5OTcyMDAzNDE2NDY4MjQ3MTgiLCJzZXJwUGFyYW1zIjoidG09MTY0NzAwNTg2MSZ0bGQ9cnUmbGFuZz1ydSZuYW1lPXByb2plY3QwNS5wZGY%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st.github.com/Jekins/2bf2d0638163f12946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1305</Words>
  <Characters>7442</Characters>
  <Application>Microsoft Office Word</Application>
  <DocSecurity>0</DocSecurity>
  <Lines>62</Lines>
  <Paragraphs>17</Paragraphs>
  <ScaleCrop>false</ScaleCrop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Рыбалко Элина Павловна</dc:creator>
  <cp:keywords/>
  <cp:lastModifiedBy>Рыбалко Элина Павловна</cp:lastModifiedBy>
  <cp:revision>3</cp:revision>
  <dcterms:created xsi:type="dcterms:W3CDTF">2022-03-12T20:57:00Z</dcterms:created>
  <dcterms:modified xsi:type="dcterms:W3CDTF">2022-03-12T20:58:00Z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Математическое моделирование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