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3C60" w14:textId="3F116626" w:rsidR="000C225F" w:rsidRPr="000C225F" w:rsidRDefault="000C225F" w:rsidP="000C225F">
      <w:pPr>
        <w:rPr>
          <w:b/>
          <w:bCs/>
          <w:lang w:val="en-US"/>
        </w:rPr>
      </w:pPr>
      <w:proofErr w:type="spellStart"/>
      <w:r w:rsidRPr="000C225F">
        <w:rPr>
          <w:b/>
          <w:bCs/>
          <w:lang w:val="en-US"/>
        </w:rPr>
        <w:t>Infosessie</w:t>
      </w:r>
      <w:proofErr w:type="spellEnd"/>
      <w:r w:rsidRPr="000C225F">
        <w:rPr>
          <w:b/>
          <w:bCs/>
          <w:lang w:val="en-US"/>
        </w:rPr>
        <w:t xml:space="preserve"> KBC </w:t>
      </w:r>
    </w:p>
    <w:p w14:paraId="264C44BC" w14:textId="42FDCB39" w:rsidR="000C225F" w:rsidRDefault="000C225F" w:rsidP="000C225F"/>
    <w:p w14:paraId="1D6A1BAE" w14:textId="3C108369" w:rsidR="000C225F" w:rsidRDefault="000C225F" w:rsidP="000C225F">
      <w:r>
        <w:t xml:space="preserve">Buisiness rekening aanvragen: 1,5-3% (op eigen naam) </w:t>
      </w:r>
      <w:r>
        <w:br/>
        <w:t>&gt; ook gratis kredietkaart</w:t>
      </w:r>
    </w:p>
    <w:p w14:paraId="339D23FC" w14:textId="3CD8C5E0" w:rsidR="000C225F" w:rsidRDefault="000C225F" w:rsidP="000C225F">
      <w:r>
        <w:t>&gt; priverekening en zichtrekening worden dan gratis (inclusief)</w:t>
      </w:r>
    </w:p>
    <w:p w14:paraId="364826A5" w14:textId="08FF5C3D" w:rsidR="000C225F" w:rsidRDefault="000C225F" w:rsidP="000C225F"/>
    <w:p w14:paraId="323C3DEA" w14:textId="77777777" w:rsidR="000C225F" w:rsidRDefault="000C225F" w:rsidP="000C225F">
      <w:r w:rsidRPr="000C225F">
        <w:rPr>
          <w:b/>
          <w:bCs/>
        </w:rPr>
        <w:t>Kredieten</w:t>
      </w:r>
      <w:r>
        <w:t xml:space="preserve">: </w:t>
      </w:r>
    </w:p>
    <w:p w14:paraId="550EC629" w14:textId="77777777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Lening op wagen: leasingcontract = belastingsvoordeel over 5 jaar </w:t>
      </w:r>
    </w:p>
    <w:p w14:paraId="0E1EFBF0" w14:textId="5F31CC6F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Neem boekhouder: ism kbc &gt; doorgeven </w:t>
      </w:r>
    </w:p>
    <w:p w14:paraId="147C9DF0" w14:textId="57E57F80" w:rsidR="000C225F" w:rsidRDefault="000C225F" w:rsidP="000C225F">
      <w:pPr>
        <w:pStyle w:val="Lijstalinea"/>
        <w:numPr>
          <w:ilvl w:val="0"/>
          <w:numId w:val="2"/>
        </w:numPr>
      </w:pPr>
      <w:r>
        <w:t>Investeringskrediet voor toestellen: leasing om patrimonium op te bouwen in het vennootschap</w:t>
      </w:r>
    </w:p>
    <w:p w14:paraId="1A592D11" w14:textId="78A2838E" w:rsidR="000C225F" w:rsidRDefault="000C225F" w:rsidP="000C225F">
      <w:pPr>
        <w:pStyle w:val="Lijstalinea"/>
        <w:numPr>
          <w:ilvl w:val="0"/>
          <w:numId w:val="2"/>
        </w:numPr>
      </w:pPr>
      <w:r w:rsidRPr="000C225F">
        <w:t xml:space="preserve">Geen economisch risico </w:t>
      </w:r>
      <w:r>
        <w:t xml:space="preserve">&gt; risicokrediet </w:t>
      </w:r>
    </w:p>
    <w:p w14:paraId="11AC40B3" w14:textId="183ACFF2" w:rsidR="000C225F" w:rsidRDefault="000C225F" w:rsidP="000C225F"/>
    <w:p w14:paraId="2348443E" w14:textId="25C2D53C" w:rsidR="000C225F" w:rsidRDefault="000C225F" w:rsidP="000C225F">
      <w:r>
        <w:t xml:space="preserve">Personenbelasting ipv vennootschapsbelasting </w:t>
      </w:r>
    </w:p>
    <w:p w14:paraId="197A91CF" w14:textId="4F868768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Slechts 20% belasting </w:t>
      </w:r>
    </w:p>
    <w:p w14:paraId="265B5F7A" w14:textId="37F7B096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Boekhouder geeft dit aan, om de 6 maanden </w:t>
      </w:r>
    </w:p>
    <w:p w14:paraId="343E3AE4" w14:textId="055F3117" w:rsidR="000C225F" w:rsidRDefault="000C225F" w:rsidP="000C225F"/>
    <w:p w14:paraId="3D6ECCF5" w14:textId="6F3DB230" w:rsidR="000C225F" w:rsidRDefault="000C225F" w:rsidP="000C225F">
      <w:pPr>
        <w:rPr>
          <w:b/>
          <w:bCs/>
        </w:rPr>
      </w:pPr>
      <w:r w:rsidRPr="000C225F">
        <w:rPr>
          <w:b/>
          <w:bCs/>
        </w:rPr>
        <w:t>Verzekering</w:t>
      </w:r>
    </w:p>
    <w:p w14:paraId="1702C6B4" w14:textId="608DADBF" w:rsidR="008C77E0" w:rsidRPr="000C225F" w:rsidRDefault="008C77E0" w:rsidP="000C225F">
      <w:pPr>
        <w:rPr>
          <w:b/>
          <w:bCs/>
        </w:rPr>
      </w:pPr>
      <w:r>
        <w:rPr>
          <w:b/>
          <w:bCs/>
        </w:rPr>
        <w:t xml:space="preserve">ASO statuut: SUI generis </w:t>
      </w:r>
    </w:p>
    <w:p w14:paraId="68862F23" w14:textId="0F4B7133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Levensverzekering </w:t>
      </w:r>
    </w:p>
    <w:p w14:paraId="7ECB4B3F" w14:textId="40461B3C" w:rsidR="000C225F" w:rsidRDefault="000C225F" w:rsidP="000C225F">
      <w:pPr>
        <w:pStyle w:val="Lijstalinea"/>
        <w:numPr>
          <w:ilvl w:val="0"/>
          <w:numId w:val="2"/>
        </w:numPr>
      </w:pPr>
      <w:r>
        <w:t>Gewaarborgd inkomen</w:t>
      </w:r>
      <w:r w:rsidR="008C77E0">
        <w:t xml:space="preserve">; voor zelfstandige, nu nog niet </w:t>
      </w:r>
      <w:r w:rsidR="008C77E0">
        <w:sym w:font="Wingdings" w:char="F04A"/>
      </w:r>
      <w:r w:rsidR="008C77E0">
        <w:t xml:space="preserve"> </w:t>
      </w:r>
    </w:p>
    <w:p w14:paraId="0ECE22F7" w14:textId="77777777" w:rsidR="008C77E0" w:rsidRDefault="000C225F" w:rsidP="000C225F">
      <w:pPr>
        <w:pStyle w:val="Lijstalinea"/>
        <w:numPr>
          <w:ilvl w:val="0"/>
          <w:numId w:val="2"/>
        </w:numPr>
      </w:pPr>
      <w:r w:rsidRPr="000C225F">
        <w:rPr>
          <w:b/>
          <w:bCs/>
        </w:rPr>
        <w:t>RIZIV toelage</w:t>
      </w:r>
      <w:r>
        <w:t xml:space="preserve">: POLIS </w:t>
      </w:r>
    </w:p>
    <w:p w14:paraId="2B836D5E" w14:textId="2B1F6B0A" w:rsidR="000C225F" w:rsidRDefault="008C77E0" w:rsidP="008C77E0">
      <w:pPr>
        <w:pStyle w:val="Lijstalinea"/>
        <w:numPr>
          <w:ilvl w:val="1"/>
          <w:numId w:val="2"/>
        </w:numPr>
      </w:pPr>
      <w:r>
        <w:t xml:space="preserve">5088 euro </w:t>
      </w:r>
      <w:r>
        <w:sym w:font="Wingdings" w:char="F0E0"/>
      </w:r>
      <w:r>
        <w:t xml:space="preserve"> 213 389 euro over 45 jaar </w:t>
      </w:r>
    </w:p>
    <w:p w14:paraId="6F5A2E47" w14:textId="054CFE3B" w:rsidR="008C77E0" w:rsidRDefault="008C77E0" w:rsidP="008C77E0">
      <w:pPr>
        <w:pStyle w:val="Lijstalinea"/>
        <w:numPr>
          <w:ilvl w:val="2"/>
          <w:numId w:val="2"/>
        </w:numPr>
      </w:pPr>
      <w:r>
        <w:t xml:space="preserve">Bij opstart nog 1200 euro extra </w:t>
      </w:r>
    </w:p>
    <w:p w14:paraId="6C077308" w14:textId="2E696B6F" w:rsidR="000C225F" w:rsidRDefault="000C225F" w:rsidP="000C225F">
      <w:pPr>
        <w:pStyle w:val="Lijstalinea"/>
        <w:numPr>
          <w:ilvl w:val="1"/>
          <w:numId w:val="2"/>
        </w:numPr>
      </w:pPr>
      <w:r>
        <w:t xml:space="preserve">Kosten van beheer </w:t>
      </w:r>
      <w:r>
        <w:t>(beheersvergoeding)</w:t>
      </w:r>
    </w:p>
    <w:p w14:paraId="453ACE59" w14:textId="15DF7D4D" w:rsidR="008C77E0" w:rsidRDefault="008C77E0" w:rsidP="008C77E0">
      <w:pPr>
        <w:pStyle w:val="Lijstalinea"/>
        <w:numPr>
          <w:ilvl w:val="2"/>
          <w:numId w:val="2"/>
        </w:numPr>
      </w:pPr>
      <w:r>
        <w:t xml:space="preserve">2,5% op de instap </w:t>
      </w:r>
    </w:p>
    <w:p w14:paraId="45C6757C" w14:textId="3D6CE6D0" w:rsidR="008C77E0" w:rsidRDefault="001901E7" w:rsidP="008C77E0">
      <w:pPr>
        <w:pStyle w:val="Lijstalinea"/>
        <w:numPr>
          <w:ilvl w:val="2"/>
          <w:numId w:val="2"/>
        </w:numPr>
      </w:pPr>
      <w:r>
        <w:t>Maandelijkse kost 0,01%</w:t>
      </w:r>
    </w:p>
    <w:p w14:paraId="355F0041" w14:textId="5C737A45" w:rsidR="000C225F" w:rsidRDefault="000C225F" w:rsidP="000C225F">
      <w:pPr>
        <w:pStyle w:val="Lijstalinea"/>
        <w:numPr>
          <w:ilvl w:val="1"/>
          <w:numId w:val="2"/>
        </w:numPr>
      </w:pPr>
      <w:r>
        <w:t xml:space="preserve">Vaak voor 90-95% idem </w:t>
      </w:r>
    </w:p>
    <w:p w14:paraId="47B6FCF6" w14:textId="7BCDD469" w:rsidR="000C225F" w:rsidRDefault="000C225F" w:rsidP="000C225F">
      <w:pPr>
        <w:pStyle w:val="Lijstalinea"/>
        <w:numPr>
          <w:ilvl w:val="1"/>
          <w:numId w:val="2"/>
        </w:numPr>
      </w:pPr>
      <w:r>
        <w:t xml:space="preserve">Beleggingsresultaat: rendement staat hoog genoteerd </w:t>
      </w:r>
    </w:p>
    <w:p w14:paraId="56A3485D" w14:textId="77777777" w:rsidR="008C77E0" w:rsidRDefault="00D2196E" w:rsidP="000C225F">
      <w:pPr>
        <w:pStyle w:val="Lijstalinea"/>
        <w:numPr>
          <w:ilvl w:val="1"/>
          <w:numId w:val="2"/>
        </w:numPr>
      </w:pPr>
      <w:r>
        <w:t>Tak 21 : minimum o</w:t>
      </w:r>
      <w:r w:rsidR="008C77E0">
        <w:t>p</w:t>
      </w:r>
      <w:r>
        <w:t>brengst (0,50%)</w:t>
      </w:r>
      <w:r w:rsidR="008C77E0">
        <w:t xml:space="preserve"> </w:t>
      </w:r>
    </w:p>
    <w:p w14:paraId="225AB1E3" w14:textId="5A84939A" w:rsidR="00D2196E" w:rsidRDefault="008C77E0" w:rsidP="008C77E0">
      <w:pPr>
        <w:pStyle w:val="Lijstalinea"/>
        <w:numPr>
          <w:ilvl w:val="2"/>
          <w:numId w:val="2"/>
        </w:numPr>
      </w:pPr>
      <w:r>
        <w:t xml:space="preserve">Kan dalen naar minimu rente: enkel op de nieuwe stortingen vanaf dan </w:t>
      </w:r>
    </w:p>
    <w:p w14:paraId="1705BB2B" w14:textId="77777777" w:rsidR="008C77E0" w:rsidRDefault="00D2196E" w:rsidP="000C225F">
      <w:pPr>
        <w:pStyle w:val="Lijstalinea"/>
        <w:numPr>
          <w:ilvl w:val="1"/>
          <w:numId w:val="2"/>
        </w:numPr>
      </w:pPr>
      <w:r>
        <w:t>90% naar pensioenopbouw</w:t>
      </w:r>
    </w:p>
    <w:p w14:paraId="2541D667" w14:textId="51EA2900" w:rsidR="00D2196E" w:rsidRDefault="00D2196E" w:rsidP="008C77E0">
      <w:pPr>
        <w:pStyle w:val="Lijstalinea"/>
        <w:numPr>
          <w:ilvl w:val="2"/>
          <w:numId w:val="2"/>
        </w:numPr>
      </w:pPr>
      <w:r>
        <w:t>10% solidariteits</w:t>
      </w:r>
      <w:r w:rsidR="008C77E0">
        <w:t>bijdrage (voor waarborgen bij werkonbekwaamheid, moederschap)</w:t>
      </w:r>
    </w:p>
    <w:p w14:paraId="1F33D0AD" w14:textId="5ED0C8D1" w:rsidR="008C77E0" w:rsidRDefault="008C77E0" w:rsidP="008C77E0">
      <w:pPr>
        <w:pStyle w:val="Lijstalinea"/>
        <w:numPr>
          <w:ilvl w:val="1"/>
          <w:numId w:val="2"/>
        </w:numPr>
      </w:pPr>
      <w:r>
        <w:t>Vast bedrag</w:t>
      </w:r>
    </w:p>
    <w:p w14:paraId="1F4B47A1" w14:textId="39FDD515" w:rsidR="008C77E0" w:rsidRPr="008C77E0" w:rsidRDefault="008C77E0" w:rsidP="000C225F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 w:rsidRPr="008C77E0">
        <w:rPr>
          <w:lang w:val="en-US"/>
        </w:rPr>
        <w:t>Vwd</w:t>
      </w:r>
      <w:proofErr w:type="spellEnd"/>
      <w:r w:rsidRPr="008C77E0">
        <w:rPr>
          <w:lang w:val="en-US"/>
        </w:rPr>
        <w:t xml:space="preserve">: </w:t>
      </w:r>
      <w:proofErr w:type="spellStart"/>
      <w:r w:rsidRPr="008C77E0">
        <w:rPr>
          <w:lang w:val="en-US"/>
        </w:rPr>
        <w:t>prestaties</w:t>
      </w:r>
      <w:proofErr w:type="spellEnd"/>
      <w:r w:rsidRPr="008C77E0">
        <w:rPr>
          <w:lang w:val="en-US"/>
        </w:rPr>
        <w:t xml:space="preserve">, </w:t>
      </w:r>
      <w:proofErr w:type="spellStart"/>
      <w:r w:rsidRPr="008C77E0">
        <w:rPr>
          <w:lang w:val="en-US"/>
        </w:rPr>
        <w:t>conventionering</w:t>
      </w:r>
      <w:proofErr w:type="spellEnd"/>
      <w:r w:rsidRPr="008C77E0">
        <w:rPr>
          <w:lang w:val="en-US"/>
        </w:rPr>
        <w:t xml:space="preserve"> = </w:t>
      </w:r>
      <w:proofErr w:type="spellStart"/>
      <w:r w:rsidRPr="008C77E0">
        <w:rPr>
          <w:lang w:val="en-US"/>
        </w:rPr>
        <w:t>als</w:t>
      </w:r>
      <w:proofErr w:type="spellEnd"/>
      <w:r w:rsidRPr="008C77E0">
        <w:rPr>
          <w:lang w:val="en-US"/>
        </w:rPr>
        <w:t xml:space="preserve"> AS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sws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voldaan</w:t>
      </w:r>
      <w:proofErr w:type="spellEnd"/>
      <w:r>
        <w:rPr>
          <w:lang w:val="en-US"/>
        </w:rPr>
        <w:t xml:space="preserve"> </w:t>
      </w:r>
    </w:p>
    <w:p w14:paraId="5D4CB20E" w14:textId="77777777" w:rsidR="008C77E0" w:rsidRDefault="000C225F" w:rsidP="000C225F">
      <w:pPr>
        <w:pStyle w:val="Lijstalinea"/>
        <w:numPr>
          <w:ilvl w:val="0"/>
          <w:numId w:val="2"/>
        </w:numPr>
      </w:pPr>
      <w:r w:rsidRPr="000C225F">
        <w:rPr>
          <w:b/>
          <w:bCs/>
        </w:rPr>
        <w:t>Medische aansprekelijkheid</w:t>
      </w:r>
      <w:r>
        <w:t xml:space="preserve">: </w:t>
      </w:r>
    </w:p>
    <w:p w14:paraId="47588F6F" w14:textId="2D99D13C" w:rsidR="000C225F" w:rsidRDefault="008C77E0" w:rsidP="008C77E0">
      <w:pPr>
        <w:pStyle w:val="Lijstalinea"/>
        <w:numPr>
          <w:ilvl w:val="1"/>
          <w:numId w:val="2"/>
        </w:numPr>
      </w:pPr>
      <w:r>
        <w:rPr>
          <w:b/>
          <w:bCs/>
        </w:rPr>
        <w:t>Valt meestal bij het ziekenhuis of KUL</w:t>
      </w:r>
      <w:r w:rsidR="000C225F">
        <w:t xml:space="preserve"> </w:t>
      </w:r>
      <w:r>
        <w:t>, maar niet altijd</w:t>
      </w:r>
    </w:p>
    <w:p w14:paraId="62BB6784" w14:textId="16A7A819" w:rsidR="000C225F" w:rsidRDefault="000C225F" w:rsidP="000C225F">
      <w:pPr>
        <w:pStyle w:val="Lijstalinea"/>
        <w:numPr>
          <w:ilvl w:val="1"/>
          <w:numId w:val="2"/>
        </w:numPr>
      </w:pPr>
      <w:r>
        <w:t>Indien KBC polis in ziekenhuis = prijsmatig interessant want in groepsaankoop</w:t>
      </w:r>
      <w:r>
        <w:br/>
        <w:t xml:space="preserve">&gt; kan informatie over gegeven zorden </w:t>
      </w:r>
    </w:p>
    <w:p w14:paraId="38E884C0" w14:textId="79AA05CC" w:rsidR="008C77E0" w:rsidRPr="008C77E0" w:rsidRDefault="008C77E0" w:rsidP="000C225F">
      <w:pPr>
        <w:pStyle w:val="Lijstalinea"/>
        <w:numPr>
          <w:ilvl w:val="1"/>
          <w:numId w:val="2"/>
        </w:numPr>
        <w:rPr>
          <w:highlight w:val="yellow"/>
        </w:rPr>
      </w:pPr>
      <w:r w:rsidRPr="008C77E0">
        <w:rPr>
          <w:highlight w:val="yellow"/>
        </w:rPr>
        <w:t xml:space="preserve">NAVRAGEN </w:t>
      </w:r>
      <w:r>
        <w:rPr>
          <w:highlight w:val="yellow"/>
        </w:rPr>
        <w:t xml:space="preserve">+ kopie en tekenen. Werkgever is altijd aansprakelijk, ik ben loontrekkend. </w:t>
      </w:r>
    </w:p>
    <w:p w14:paraId="1ECEC673" w14:textId="774FBE8A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Autoverzekering: zolang thuis gedomicilieerd </w:t>
      </w:r>
    </w:p>
    <w:p w14:paraId="3216702F" w14:textId="0AAD668A" w:rsidR="000C225F" w:rsidRDefault="000C225F" w:rsidP="000C225F">
      <w:pPr>
        <w:pStyle w:val="Lijstalinea"/>
        <w:numPr>
          <w:ilvl w:val="0"/>
          <w:numId w:val="2"/>
        </w:numPr>
      </w:pPr>
      <w:r>
        <w:t>Brandverzekering, schuld saldo verzekering</w:t>
      </w:r>
    </w:p>
    <w:p w14:paraId="39436BB7" w14:textId="2DFBCC58" w:rsidR="008C77E0" w:rsidRDefault="008C77E0" w:rsidP="008C77E0">
      <w:pPr>
        <w:pStyle w:val="Lijstalinea"/>
        <w:numPr>
          <w:ilvl w:val="1"/>
          <w:numId w:val="2"/>
        </w:numPr>
      </w:pPr>
      <w:r>
        <w:t xml:space="preserve">Is prive mogelijk, kan ook professioneel ingedekt worden </w:t>
      </w:r>
    </w:p>
    <w:p w14:paraId="52B20DC1" w14:textId="4A5CEBFE" w:rsidR="000C225F" w:rsidRDefault="000C225F" w:rsidP="000C225F">
      <w:pPr>
        <w:pStyle w:val="Lijstalinea"/>
        <w:numPr>
          <w:ilvl w:val="0"/>
          <w:numId w:val="2"/>
        </w:numPr>
      </w:pPr>
      <w:r w:rsidRPr="000C225F">
        <w:rPr>
          <w:b/>
          <w:bCs/>
        </w:rPr>
        <w:t>VAPZ</w:t>
      </w:r>
      <w:r>
        <w:t xml:space="preserve">: </w:t>
      </w:r>
      <w:r w:rsidR="008C77E0">
        <w:t>Vrij aanullend pensioen voor zelfstandige</w:t>
      </w:r>
    </w:p>
    <w:p w14:paraId="5DCC8D31" w14:textId="5850332B" w:rsidR="000C225F" w:rsidRDefault="000C225F" w:rsidP="000C225F">
      <w:pPr>
        <w:pStyle w:val="Lijstalinea"/>
        <w:numPr>
          <w:ilvl w:val="1"/>
          <w:numId w:val="2"/>
        </w:numPr>
      </w:pPr>
      <w:r>
        <w:lastRenderedPageBreak/>
        <w:t xml:space="preserve">Eigen opbouw van pensioen </w:t>
      </w:r>
      <w:r w:rsidR="008C77E0">
        <w:t xml:space="preserve">voor vrije medische beroepers </w:t>
      </w:r>
    </w:p>
    <w:p w14:paraId="0627D3FE" w14:textId="77777777" w:rsidR="008C77E0" w:rsidRDefault="008C77E0" w:rsidP="008C77E0">
      <w:pPr>
        <w:pStyle w:val="Lijstalinea"/>
        <w:numPr>
          <w:ilvl w:val="1"/>
          <w:numId w:val="2"/>
        </w:numPr>
      </w:pPr>
      <w:r>
        <w:t xml:space="preserve">3 maandelijks of jaarlijks of maandelijks </w:t>
      </w:r>
    </w:p>
    <w:p w14:paraId="11AC9006" w14:textId="518CCB15" w:rsidR="008C77E0" w:rsidRDefault="008C77E0" w:rsidP="008C77E0">
      <w:pPr>
        <w:pStyle w:val="Lijstalinea"/>
        <w:numPr>
          <w:ilvl w:val="1"/>
          <w:numId w:val="2"/>
        </w:numPr>
      </w:pPr>
      <w:r>
        <w:t>Tot 50% oplopend terugkrijgen van de belastingen</w:t>
      </w:r>
    </w:p>
    <w:p w14:paraId="2157C729" w14:textId="1A232808" w:rsidR="008C77E0" w:rsidRDefault="008C77E0" w:rsidP="008C77E0">
      <w:pPr>
        <w:pStyle w:val="Lijstalinea"/>
        <w:numPr>
          <w:ilvl w:val="1"/>
          <w:numId w:val="2"/>
        </w:numPr>
      </w:pPr>
      <w:r>
        <w:t xml:space="preserve">Als ASO geen zuivere VAPZ maar wel </w:t>
      </w:r>
      <w:r w:rsidRPr="008C77E0">
        <w:rPr>
          <w:i/>
          <w:iCs/>
          <w:u w:val="single"/>
        </w:rPr>
        <w:t>sociale VAPZ</w:t>
      </w:r>
      <w:r>
        <w:t xml:space="preserve"> </w:t>
      </w:r>
    </w:p>
    <w:p w14:paraId="51C38B14" w14:textId="3AE80B2A" w:rsidR="008C77E0" w:rsidRDefault="008C77E0" w:rsidP="008C77E0">
      <w:pPr>
        <w:pStyle w:val="Lijstalinea"/>
        <w:numPr>
          <w:ilvl w:val="2"/>
          <w:numId w:val="2"/>
        </w:numPr>
      </w:pPr>
      <w:r>
        <w:t>90% naar pensioenopbouw, 10% opnieuz naar aanvullende waarborgen</w:t>
      </w:r>
    </w:p>
    <w:p w14:paraId="121CDCAE" w14:textId="19F26A47" w:rsidR="000C225F" w:rsidRDefault="000C225F" w:rsidP="000C225F">
      <w:pPr>
        <w:pStyle w:val="Lijstalinea"/>
        <w:numPr>
          <w:ilvl w:val="1"/>
          <w:numId w:val="2"/>
        </w:numPr>
      </w:pPr>
      <w:r>
        <w:t xml:space="preserve">Prive en zelfstandig kan dit (dubbel dus) </w:t>
      </w:r>
    </w:p>
    <w:p w14:paraId="03E3EE7A" w14:textId="73011B68" w:rsidR="000C225F" w:rsidRDefault="000C225F" w:rsidP="000C225F">
      <w:pPr>
        <w:pStyle w:val="Lijstalinea"/>
        <w:numPr>
          <w:ilvl w:val="1"/>
          <w:numId w:val="2"/>
        </w:numPr>
      </w:pPr>
      <w:r>
        <w:t>Tot 990 per jaar (80 per maand maar kan flexibel)</w:t>
      </w:r>
    </w:p>
    <w:p w14:paraId="3FA86D96" w14:textId="77777777" w:rsidR="008C77E0" w:rsidRDefault="008C77E0" w:rsidP="008C77E0">
      <w:pPr>
        <w:pStyle w:val="Lijstalinea"/>
        <w:numPr>
          <w:ilvl w:val="2"/>
          <w:numId w:val="2"/>
        </w:numPr>
      </w:pPr>
      <w:r>
        <w:t>9,40% van het loon -= maximaal</w:t>
      </w:r>
    </w:p>
    <w:p w14:paraId="0C854AC3" w14:textId="6B978F39" w:rsidR="008C77E0" w:rsidRDefault="008C77E0" w:rsidP="008C77E0">
      <w:pPr>
        <w:pStyle w:val="Lijstalinea"/>
        <w:numPr>
          <w:ilvl w:val="1"/>
          <w:numId w:val="2"/>
        </w:numPr>
      </w:pPr>
      <w:r>
        <w:t xml:space="preserve">Igv 30 000: fiscaal maximaal 2820 euro.  &gt; 118 027 euro (50% hiervan tgv terugkrijgen van de belastingen)  </w:t>
      </w:r>
    </w:p>
    <w:p w14:paraId="305E7153" w14:textId="4265EA5C" w:rsidR="008C77E0" w:rsidRDefault="008C77E0" w:rsidP="008C77E0">
      <w:pPr>
        <w:pStyle w:val="Lijstalinea"/>
        <w:numPr>
          <w:ilvl w:val="2"/>
          <w:numId w:val="2"/>
        </w:numPr>
      </w:pPr>
      <w:r>
        <w:t>1</w:t>
      </w:r>
      <w:r w:rsidRPr="008C77E0">
        <w:rPr>
          <w:vertAlign w:val="superscript"/>
        </w:rPr>
        <w:t>e</w:t>
      </w:r>
      <w:r>
        <w:t xml:space="preserve"> jaar belasting? </w:t>
      </w:r>
    </w:p>
    <w:p w14:paraId="273D1A2C" w14:textId="61D5DD01" w:rsidR="008C77E0" w:rsidRDefault="000C225F" w:rsidP="008C77E0">
      <w:pPr>
        <w:pStyle w:val="Lijstalinea"/>
        <w:numPr>
          <w:ilvl w:val="1"/>
          <w:numId w:val="2"/>
        </w:numPr>
      </w:pPr>
      <w:r>
        <w:t xml:space="preserve">Premie van polis tot 60% aftrekken van de VAPZ: fiscaal attest </w:t>
      </w:r>
    </w:p>
    <w:p w14:paraId="221674AD" w14:textId="32C5B30E" w:rsidR="000C225F" w:rsidRDefault="000C225F" w:rsidP="000C225F">
      <w:pPr>
        <w:pStyle w:val="Lijstalinea"/>
        <w:numPr>
          <w:ilvl w:val="1"/>
          <w:numId w:val="2"/>
        </w:numPr>
      </w:pPr>
      <w:r>
        <w:t>Aandelen of obligaties in gespreide mand</w:t>
      </w:r>
    </w:p>
    <w:p w14:paraId="5075A6AE" w14:textId="77777777" w:rsidR="008C77E0" w:rsidRDefault="008C77E0" w:rsidP="000C225F">
      <w:pPr>
        <w:rPr>
          <w:b/>
          <w:bCs/>
        </w:rPr>
      </w:pPr>
    </w:p>
    <w:p w14:paraId="4A29C9FA" w14:textId="33A4B30C" w:rsidR="000C225F" w:rsidRPr="000C225F" w:rsidRDefault="000C225F" w:rsidP="000C225F">
      <w:pPr>
        <w:rPr>
          <w:b/>
          <w:bCs/>
        </w:rPr>
      </w:pPr>
      <w:r w:rsidRPr="000C225F">
        <w:rPr>
          <w:b/>
          <w:bCs/>
        </w:rPr>
        <w:t xml:space="preserve">Beleggen </w:t>
      </w:r>
    </w:p>
    <w:p w14:paraId="7461585C" w14:textId="5D364611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VAPZ is vorm van prive beleggen want fiscaal voordeel </w:t>
      </w:r>
    </w:p>
    <w:p w14:paraId="3E7E0EBD" w14:textId="08934080" w:rsidR="000C225F" w:rsidRDefault="000C225F" w:rsidP="000C225F">
      <w:pPr>
        <w:pStyle w:val="Lijstalinea"/>
        <w:numPr>
          <w:ilvl w:val="0"/>
          <w:numId w:val="2"/>
        </w:numPr>
      </w:pPr>
      <w:r>
        <w:t xml:space="preserve">Fiscaliteit </w:t>
      </w:r>
    </w:p>
    <w:p w14:paraId="7DAD8B9C" w14:textId="0B70A746" w:rsidR="000C225F" w:rsidRDefault="00D2196E" w:rsidP="000C225F">
      <w:pPr>
        <w:pStyle w:val="Lijstalinea"/>
        <w:numPr>
          <w:ilvl w:val="0"/>
          <w:numId w:val="2"/>
        </w:numPr>
      </w:pPr>
      <w:r>
        <w:t>G</w:t>
      </w:r>
      <w:r w:rsidR="000C225F">
        <w:t>emeenschappelijke beleggingsfondsen voor aandelen (verschillende sectoren)</w:t>
      </w:r>
    </w:p>
    <w:p w14:paraId="3CDABC45" w14:textId="3C055543" w:rsidR="008C77E0" w:rsidRDefault="000C225F" w:rsidP="008C77E0">
      <w:pPr>
        <w:pStyle w:val="Lijstalinea"/>
        <w:numPr>
          <w:ilvl w:val="0"/>
          <w:numId w:val="2"/>
        </w:numPr>
      </w:pPr>
      <w:r>
        <w:t xml:space="preserve">Kan met klein bedrag beginnen. </w:t>
      </w:r>
    </w:p>
    <w:p w14:paraId="64679F4C" w14:textId="77777777" w:rsidR="008C77E0" w:rsidRDefault="008C77E0" w:rsidP="008C77E0"/>
    <w:p w14:paraId="1008AB62" w14:textId="35B27FA2" w:rsidR="008C77E0" w:rsidRDefault="008C77E0" w:rsidP="008C77E0">
      <w:pPr>
        <w:pStyle w:val="Lijstalinea"/>
        <w:numPr>
          <w:ilvl w:val="0"/>
          <w:numId w:val="5"/>
        </w:numPr>
      </w:pPr>
      <w:r>
        <w:t xml:space="preserve">10% van de aankoop van het huis moet je zelf kunnen betalen. De rest is te kredieten. </w:t>
      </w:r>
    </w:p>
    <w:p w14:paraId="0BBF7F5E" w14:textId="4C883A73" w:rsidR="008C77E0" w:rsidRDefault="008C77E0" w:rsidP="008C77E0">
      <w:pPr>
        <w:pStyle w:val="Lijstalinea"/>
        <w:numPr>
          <w:ilvl w:val="0"/>
          <w:numId w:val="5"/>
        </w:numPr>
      </w:pPr>
      <w:r>
        <w:t xml:space="preserve">Wagen kan met lening. </w:t>
      </w:r>
    </w:p>
    <w:p w14:paraId="2137346E" w14:textId="5C9F0B20" w:rsidR="008C77E0" w:rsidRDefault="008C77E0" w:rsidP="008C77E0"/>
    <w:p w14:paraId="2586EE07" w14:textId="77777777" w:rsidR="008C77E0" w:rsidRDefault="008C77E0" w:rsidP="008C77E0"/>
    <w:p w14:paraId="204FEE32" w14:textId="77777777" w:rsidR="008C77E0" w:rsidRDefault="008C77E0" w:rsidP="008C77E0"/>
    <w:p w14:paraId="3CE5202B" w14:textId="560C3E01" w:rsidR="008C77E0" w:rsidRPr="008C77E0" w:rsidRDefault="008C77E0" w:rsidP="008C77E0">
      <w:pPr>
        <w:rPr>
          <w:b/>
          <w:bCs/>
        </w:rPr>
      </w:pPr>
      <w:r>
        <w:rPr>
          <w:b/>
          <w:bCs/>
        </w:rPr>
        <w:t>Luc en Jens</w:t>
      </w:r>
      <w:r w:rsidRPr="008C77E0">
        <w:rPr>
          <w:b/>
          <w:bCs/>
        </w:rPr>
        <w:t xml:space="preserve"> in cc. </w:t>
      </w:r>
    </w:p>
    <w:sectPr w:rsidR="008C77E0" w:rsidRPr="008C7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81F11"/>
    <w:multiLevelType w:val="hybridMultilevel"/>
    <w:tmpl w:val="6016C6E2"/>
    <w:lvl w:ilvl="0" w:tplc="3222B7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75039"/>
    <w:multiLevelType w:val="hybridMultilevel"/>
    <w:tmpl w:val="A0E27DC6"/>
    <w:lvl w:ilvl="0" w:tplc="51E66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173A"/>
    <w:multiLevelType w:val="hybridMultilevel"/>
    <w:tmpl w:val="C6845720"/>
    <w:lvl w:ilvl="0" w:tplc="82628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D3602"/>
    <w:multiLevelType w:val="hybridMultilevel"/>
    <w:tmpl w:val="AC0A6E52"/>
    <w:lvl w:ilvl="0" w:tplc="C1708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E60DE"/>
    <w:multiLevelType w:val="hybridMultilevel"/>
    <w:tmpl w:val="4224C25E"/>
    <w:lvl w:ilvl="0" w:tplc="DBF257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F"/>
    <w:rsid w:val="000C225F"/>
    <w:rsid w:val="001901E7"/>
    <w:rsid w:val="008C77E0"/>
    <w:rsid w:val="00A85797"/>
    <w:rsid w:val="00CE1245"/>
    <w:rsid w:val="00D2196E"/>
    <w:rsid w:val="00E0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6F8A1"/>
  <w15:chartTrackingRefBased/>
  <w15:docId w15:val="{CB5B5C72-4A88-644C-A2A4-DDBD02AD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398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4</cp:revision>
  <dcterms:created xsi:type="dcterms:W3CDTF">2021-06-28T07:57:00Z</dcterms:created>
  <dcterms:modified xsi:type="dcterms:W3CDTF">2021-07-01T08:31:00Z</dcterms:modified>
</cp:coreProperties>
</file>