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63B2F" w14:textId="77777777" w:rsidR="00730606" w:rsidRDefault="00000000" w:rsidP="00B1297B">
      <w:pPr>
        <w:pStyle w:val="Ttulo"/>
      </w:pPr>
      <w:r>
        <w:t>CURSO DE SISTEMAS DE INFORMAÇÃO</w:t>
      </w:r>
    </w:p>
    <w:p w14:paraId="7F19601F" w14:textId="77777777" w:rsidR="00730606" w:rsidRDefault="00000000" w:rsidP="00B1297B">
      <w:r>
        <w:t>Autorizado/Reconhecido pela Portaria nº [PREENCHER], de [PREENCHER], publicada no Diário Oficial da União em [PREENCHER].</w:t>
      </w:r>
    </w:p>
    <w:tbl>
      <w:tblPr>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2304"/>
        <w:gridCol w:w="3600"/>
      </w:tblGrid>
      <w:tr w:rsidR="00730606" w14:paraId="333F73E0" w14:textId="77777777">
        <w:trPr>
          <w:cantSplit/>
          <w:jc w:val="center"/>
        </w:trPr>
        <w:tc>
          <w:tcPr>
            <w:tcW w:w="5040" w:type="dxa"/>
            <w:gridSpan w:val="2"/>
            <w:tcMar>
              <w:top w:w="50" w:type="dxa"/>
              <w:left w:w="70" w:type="dxa"/>
              <w:bottom w:w="50" w:type="dxa"/>
              <w:right w:w="70" w:type="dxa"/>
            </w:tcMar>
            <w:vAlign w:val="center"/>
          </w:tcPr>
          <w:p w14:paraId="0B8994C1" w14:textId="77777777" w:rsidR="00730606" w:rsidRDefault="00000000" w:rsidP="00BE36AF">
            <w:pPr>
              <w:spacing w:line="276" w:lineRule="auto"/>
              <w:ind w:firstLine="0"/>
            </w:pPr>
            <w:r>
              <w:rPr>
                <w:b/>
              </w:rPr>
              <w:t>Curso:</w:t>
            </w:r>
            <w:r>
              <w:t xml:space="preserve"> Sistemas de Informação</w:t>
            </w:r>
          </w:p>
        </w:tc>
        <w:tc>
          <w:tcPr>
            <w:tcW w:w="3600" w:type="dxa"/>
            <w:tcMar>
              <w:top w:w="50" w:type="dxa"/>
              <w:left w:w="70" w:type="dxa"/>
              <w:bottom w:w="50" w:type="dxa"/>
              <w:right w:w="70" w:type="dxa"/>
            </w:tcMar>
            <w:vAlign w:val="center"/>
          </w:tcPr>
          <w:p w14:paraId="381C5D98" w14:textId="77777777" w:rsidR="00730606" w:rsidRDefault="00000000" w:rsidP="00BE36AF">
            <w:pPr>
              <w:spacing w:line="276" w:lineRule="auto"/>
              <w:ind w:firstLine="0"/>
            </w:pPr>
            <w:r>
              <w:t>Período/Turma: [PREENCHER]</w:t>
            </w:r>
          </w:p>
        </w:tc>
      </w:tr>
      <w:tr w:rsidR="00730606" w14:paraId="2FB01075" w14:textId="77777777">
        <w:trPr>
          <w:cantSplit/>
          <w:jc w:val="center"/>
        </w:trPr>
        <w:tc>
          <w:tcPr>
            <w:tcW w:w="5040" w:type="dxa"/>
            <w:gridSpan w:val="2"/>
            <w:tcMar>
              <w:top w:w="50" w:type="dxa"/>
              <w:left w:w="70" w:type="dxa"/>
              <w:bottom w:w="50" w:type="dxa"/>
              <w:right w:w="70" w:type="dxa"/>
            </w:tcMar>
            <w:vAlign w:val="center"/>
          </w:tcPr>
          <w:p w14:paraId="244D222E" w14:textId="77777777" w:rsidR="00730606" w:rsidRDefault="00000000" w:rsidP="00BE36AF">
            <w:pPr>
              <w:spacing w:line="276" w:lineRule="auto"/>
              <w:ind w:firstLine="0"/>
            </w:pPr>
            <w:r>
              <w:rPr>
                <w:b/>
              </w:rPr>
              <w:t>Disciplina:</w:t>
            </w:r>
            <w:r>
              <w:t xml:space="preserve"> Avaliação e Desempenho de Sistemas Computacionais</w:t>
            </w:r>
          </w:p>
        </w:tc>
        <w:tc>
          <w:tcPr>
            <w:tcW w:w="3600" w:type="dxa"/>
            <w:tcMar>
              <w:top w:w="50" w:type="dxa"/>
              <w:left w:w="70" w:type="dxa"/>
              <w:bottom w:w="50" w:type="dxa"/>
              <w:right w:w="70" w:type="dxa"/>
            </w:tcMar>
            <w:vAlign w:val="center"/>
          </w:tcPr>
          <w:p w14:paraId="3E251554" w14:textId="77777777" w:rsidR="00730606" w:rsidRDefault="00000000" w:rsidP="00BE36AF">
            <w:pPr>
              <w:spacing w:line="276" w:lineRule="auto"/>
              <w:ind w:firstLine="0"/>
            </w:pPr>
            <w:r>
              <w:t>Carga Horária: 30 horas</w:t>
            </w:r>
          </w:p>
        </w:tc>
      </w:tr>
      <w:tr w:rsidR="00730606" w14:paraId="527A65A2" w14:textId="77777777">
        <w:trPr>
          <w:cantSplit/>
          <w:jc w:val="center"/>
        </w:trPr>
        <w:tc>
          <w:tcPr>
            <w:tcW w:w="8640" w:type="dxa"/>
            <w:gridSpan w:val="3"/>
            <w:tcMar>
              <w:top w:w="50" w:type="dxa"/>
              <w:left w:w="70" w:type="dxa"/>
              <w:bottom w:w="50" w:type="dxa"/>
              <w:right w:w="70" w:type="dxa"/>
            </w:tcMar>
            <w:vAlign w:val="center"/>
          </w:tcPr>
          <w:p w14:paraId="10742349" w14:textId="77777777" w:rsidR="00730606" w:rsidRDefault="00000000" w:rsidP="00BE36AF">
            <w:pPr>
              <w:spacing w:line="276" w:lineRule="auto"/>
              <w:ind w:firstLine="0"/>
            </w:pPr>
            <w:r>
              <w:t>Código da Disciplina: [PREENCHER]</w:t>
            </w:r>
          </w:p>
        </w:tc>
      </w:tr>
      <w:tr w:rsidR="00730606" w14:paraId="256CA86E" w14:textId="77777777">
        <w:trPr>
          <w:cantSplit/>
          <w:jc w:val="center"/>
        </w:trPr>
        <w:tc>
          <w:tcPr>
            <w:tcW w:w="2736" w:type="dxa"/>
            <w:tcMar>
              <w:top w:w="50" w:type="dxa"/>
              <w:left w:w="70" w:type="dxa"/>
              <w:bottom w:w="50" w:type="dxa"/>
              <w:right w:w="70" w:type="dxa"/>
            </w:tcMar>
            <w:vAlign w:val="center"/>
          </w:tcPr>
          <w:p w14:paraId="3C99E7F2" w14:textId="77777777" w:rsidR="00730606" w:rsidRDefault="00000000" w:rsidP="00BE36AF">
            <w:pPr>
              <w:spacing w:line="276" w:lineRule="auto"/>
              <w:ind w:firstLine="0"/>
            </w:pPr>
            <w:r>
              <w:t>Período Letivo: 2º Semestre</w:t>
            </w:r>
          </w:p>
        </w:tc>
        <w:tc>
          <w:tcPr>
            <w:tcW w:w="2304" w:type="dxa"/>
            <w:tcMar>
              <w:top w:w="50" w:type="dxa"/>
              <w:left w:w="70" w:type="dxa"/>
              <w:bottom w:w="50" w:type="dxa"/>
              <w:right w:w="70" w:type="dxa"/>
            </w:tcMar>
            <w:vAlign w:val="center"/>
          </w:tcPr>
          <w:p w14:paraId="7763FE8F" w14:textId="77777777" w:rsidR="00730606" w:rsidRDefault="00000000" w:rsidP="00BE36AF">
            <w:pPr>
              <w:spacing w:line="276" w:lineRule="auto"/>
              <w:ind w:firstLine="0"/>
            </w:pPr>
            <w:r>
              <w:t>Ano Letivo: 2026</w:t>
            </w:r>
          </w:p>
        </w:tc>
        <w:tc>
          <w:tcPr>
            <w:tcW w:w="3600" w:type="dxa"/>
            <w:tcMar>
              <w:top w:w="50" w:type="dxa"/>
              <w:left w:w="70" w:type="dxa"/>
              <w:bottom w:w="50" w:type="dxa"/>
              <w:right w:w="70" w:type="dxa"/>
            </w:tcMar>
            <w:vAlign w:val="center"/>
          </w:tcPr>
          <w:p w14:paraId="5229B75F" w14:textId="77777777" w:rsidR="00730606" w:rsidRDefault="00000000" w:rsidP="00BE36AF">
            <w:pPr>
              <w:spacing w:line="276" w:lineRule="auto"/>
              <w:ind w:firstLine="0"/>
            </w:pPr>
            <w:r>
              <w:t>Classificação: Presencial</w:t>
            </w:r>
          </w:p>
        </w:tc>
      </w:tr>
      <w:tr w:rsidR="00730606" w14:paraId="403F84DD" w14:textId="77777777">
        <w:trPr>
          <w:cantSplit/>
          <w:jc w:val="center"/>
        </w:trPr>
        <w:tc>
          <w:tcPr>
            <w:tcW w:w="8640" w:type="dxa"/>
            <w:gridSpan w:val="3"/>
            <w:tcMar>
              <w:top w:w="50" w:type="dxa"/>
              <w:left w:w="70" w:type="dxa"/>
              <w:bottom w:w="50" w:type="dxa"/>
              <w:right w:w="70" w:type="dxa"/>
            </w:tcMar>
            <w:vAlign w:val="center"/>
          </w:tcPr>
          <w:p w14:paraId="54865389" w14:textId="77777777" w:rsidR="00730606" w:rsidRDefault="00000000" w:rsidP="00BE36AF">
            <w:pPr>
              <w:spacing w:line="276" w:lineRule="auto"/>
              <w:ind w:firstLine="0"/>
            </w:pPr>
            <w:r>
              <w:rPr>
                <w:b/>
              </w:rPr>
              <w:t>Docente(s):</w:t>
            </w:r>
            <w:r>
              <w:t xml:space="preserve"> [PREENCHER]</w:t>
            </w:r>
          </w:p>
        </w:tc>
      </w:tr>
    </w:tbl>
    <w:p w14:paraId="5FD8E0CF" w14:textId="77777777" w:rsidR="00730606" w:rsidRDefault="00000000" w:rsidP="00B1297B">
      <w:pPr>
        <w:pStyle w:val="Ttulo1"/>
      </w:pPr>
      <w:r w:rsidRPr="00906DC6">
        <w:t>OBJETIVOS DO CURSO</w:t>
      </w:r>
    </w:p>
    <w:p w14:paraId="20307ED5" w14:textId="77777777" w:rsidR="00906DC6" w:rsidRPr="00906DC6" w:rsidRDefault="00906DC6" w:rsidP="00B1297B"/>
    <w:p w14:paraId="1E354CD4" w14:textId="77777777" w:rsidR="00730606" w:rsidRDefault="00000000" w:rsidP="00B1297B">
      <w:r>
        <w:t>O objetivo geral do curso é a formação de profissionais para o desenvolvimento científico e tecnológico da computação, com habilitação para especificar, projetar, implementar, manter e avaliar sistemas de computação voltados para atender a solução de problemas de natureza diversificada e inerente à própria Ciência da Computação. Formando profissionais qualificados e versáteis no campo da tecnologia da informação, capazes de contribuir para o sucesso das organizações em diversos setores por meio do uso estratégico da informática e da gestão de sistemas de informação.</w:t>
      </w:r>
    </w:p>
    <w:p w14:paraId="7DD11C81" w14:textId="77777777" w:rsidR="00730606" w:rsidRDefault="00000000" w:rsidP="00B1297B">
      <w:pPr>
        <w:pStyle w:val="Ttulo1"/>
      </w:pPr>
      <w:r>
        <w:t>EMENTA</w:t>
      </w:r>
    </w:p>
    <w:p w14:paraId="5A3F899B" w14:textId="77777777" w:rsidR="00730606" w:rsidRDefault="00000000" w:rsidP="00B1297B">
      <w:r>
        <w:t xml:space="preserve">Fundamentos básicos e conceituação do problema de avaliação de desempenho de sistemas computacionais. Avaliação de desempenho de ambientes computacionais (sistemas operacionais, aplicações, bancos de dados e protocolos). Avaliação de desempenho de arquiteturas de computadores. Desempenho em redes multimídia: caracterização do tráfego para serviços </w:t>
      </w:r>
      <w:r>
        <w:lastRenderedPageBreak/>
        <w:t>multimídia; controle de acesso; controle de congestionamento. Requisitos de desempenho, planejamento e escolha de tecnologias. Comparação de tecnologias e serviços. Simulação de sistemas. Avaliação de sistemas integrados (hardware e software).</w:t>
      </w:r>
    </w:p>
    <w:p w14:paraId="0050BA34" w14:textId="77777777" w:rsidR="00906DC6" w:rsidRDefault="00906DC6" w:rsidP="00B1297B"/>
    <w:p w14:paraId="528EEC2E" w14:textId="77777777" w:rsidR="00730606" w:rsidRDefault="00000000" w:rsidP="00B1297B">
      <w:pPr>
        <w:pStyle w:val="Ttulo1"/>
      </w:pPr>
      <w:r>
        <w:t>COMPETÊNCIAS</w:t>
      </w:r>
    </w:p>
    <w:p w14:paraId="500777A1" w14:textId="77777777" w:rsidR="00730606" w:rsidRPr="008F2E2E" w:rsidRDefault="00000000">
      <w:pPr>
        <w:pStyle w:val="Plano-Lista"/>
        <w:jc w:val="both"/>
        <w:rPr>
          <w:sz w:val="24"/>
          <w:szCs w:val="24"/>
        </w:rPr>
      </w:pPr>
      <w:r w:rsidRPr="008F2E2E">
        <w:rPr>
          <w:sz w:val="24"/>
          <w:szCs w:val="24"/>
        </w:rPr>
        <w:t>I - Selecionar, configurar e gerenciar tecnologias da informação nas organizações;</w:t>
      </w:r>
    </w:p>
    <w:p w14:paraId="498529F0" w14:textId="77777777" w:rsidR="00730606" w:rsidRPr="008F2E2E" w:rsidRDefault="00000000">
      <w:pPr>
        <w:pStyle w:val="Plano-Lista"/>
        <w:jc w:val="both"/>
        <w:rPr>
          <w:sz w:val="24"/>
          <w:szCs w:val="24"/>
        </w:rPr>
      </w:pPr>
      <w:r w:rsidRPr="008F2E2E">
        <w:rPr>
          <w:sz w:val="24"/>
          <w:szCs w:val="24"/>
        </w:rPr>
        <w:t>II - Atuar nas organizações públicas e privadas, para atingir os objetivos organizacionais, usando as modernas tecnologias da informação;</w:t>
      </w:r>
    </w:p>
    <w:p w14:paraId="14A6BCD9" w14:textId="77777777" w:rsidR="00730606" w:rsidRPr="008F2E2E" w:rsidRDefault="00000000">
      <w:pPr>
        <w:pStyle w:val="Plano-Lista"/>
        <w:jc w:val="both"/>
        <w:rPr>
          <w:sz w:val="24"/>
          <w:szCs w:val="24"/>
        </w:rPr>
      </w:pPr>
      <w:r w:rsidRPr="008F2E2E">
        <w:rPr>
          <w:sz w:val="24"/>
          <w:szCs w:val="24"/>
        </w:rPr>
        <w:t>III - Identificar oportunidades de mudanças e projetar soluções usando tecnologias da informação nas organizações;</w:t>
      </w:r>
    </w:p>
    <w:p w14:paraId="5BA79072" w14:textId="77777777" w:rsidR="00730606" w:rsidRPr="008F2E2E" w:rsidRDefault="00000000">
      <w:pPr>
        <w:pStyle w:val="Plano-Lista"/>
        <w:jc w:val="both"/>
        <w:rPr>
          <w:sz w:val="24"/>
          <w:szCs w:val="24"/>
        </w:rPr>
      </w:pPr>
      <w:r w:rsidRPr="008F2E2E">
        <w:rPr>
          <w:sz w:val="24"/>
          <w:szCs w:val="24"/>
        </w:rPr>
        <w:t>IV - Comparar soluções alternativas para demandas organizacionais, incluindo a análise de risco e integração das soluções propostas;</w:t>
      </w:r>
    </w:p>
    <w:p w14:paraId="465D476C" w14:textId="77777777" w:rsidR="00730606" w:rsidRPr="008F2E2E" w:rsidRDefault="00000000">
      <w:pPr>
        <w:pStyle w:val="Plano-Lista"/>
        <w:jc w:val="both"/>
        <w:rPr>
          <w:sz w:val="24"/>
          <w:szCs w:val="24"/>
        </w:rPr>
      </w:pPr>
      <w:r w:rsidRPr="008F2E2E">
        <w:rPr>
          <w:sz w:val="24"/>
          <w:szCs w:val="24"/>
        </w:rPr>
        <w:t>V - Gerenciar, manter e garantir a segurança dos sistemas de informação e da infraestrutura de Tecnologia da Informação de uma organização;</w:t>
      </w:r>
    </w:p>
    <w:p w14:paraId="0389C431" w14:textId="77777777" w:rsidR="00730606" w:rsidRPr="008F2E2E" w:rsidRDefault="00000000">
      <w:pPr>
        <w:pStyle w:val="Plano-Lista"/>
        <w:jc w:val="both"/>
        <w:rPr>
          <w:sz w:val="24"/>
          <w:szCs w:val="24"/>
        </w:rPr>
      </w:pPr>
      <w:r w:rsidRPr="008F2E2E">
        <w:rPr>
          <w:sz w:val="24"/>
          <w:szCs w:val="24"/>
        </w:rPr>
        <w:t>VI - Modelar e implementar soluções de Tecnologia de Informação em variados domínios de aplicação;</w:t>
      </w:r>
    </w:p>
    <w:p w14:paraId="573849FD" w14:textId="77777777" w:rsidR="00730606" w:rsidRPr="008F2E2E" w:rsidRDefault="00000000">
      <w:pPr>
        <w:pStyle w:val="Plano-Lista"/>
        <w:jc w:val="both"/>
        <w:rPr>
          <w:sz w:val="24"/>
          <w:szCs w:val="24"/>
        </w:rPr>
      </w:pPr>
      <w:r w:rsidRPr="008F2E2E">
        <w:rPr>
          <w:sz w:val="24"/>
          <w:szCs w:val="24"/>
        </w:rPr>
        <w:t>VII - Aplicar métodos e técnicas de negociação;</w:t>
      </w:r>
    </w:p>
    <w:p w14:paraId="257B65F9" w14:textId="77777777" w:rsidR="00730606" w:rsidRPr="008F2E2E" w:rsidRDefault="00000000">
      <w:pPr>
        <w:pStyle w:val="Plano-Lista"/>
        <w:jc w:val="both"/>
        <w:rPr>
          <w:sz w:val="24"/>
          <w:szCs w:val="24"/>
        </w:rPr>
      </w:pPr>
      <w:r w:rsidRPr="008F2E2E">
        <w:rPr>
          <w:sz w:val="24"/>
          <w:szCs w:val="24"/>
        </w:rPr>
        <w:t>VIII - Gerenciar equipes de trabalho no desenvolvimento e evolução de Sistemas de Informação;</w:t>
      </w:r>
    </w:p>
    <w:p w14:paraId="0A03CCFD" w14:textId="77777777" w:rsidR="00730606" w:rsidRPr="008F2E2E" w:rsidRDefault="00000000">
      <w:pPr>
        <w:pStyle w:val="Plano-Lista"/>
        <w:jc w:val="both"/>
        <w:rPr>
          <w:sz w:val="24"/>
          <w:szCs w:val="24"/>
        </w:rPr>
      </w:pPr>
      <w:r w:rsidRPr="008F2E2E">
        <w:rPr>
          <w:sz w:val="24"/>
          <w:szCs w:val="24"/>
        </w:rPr>
        <w:t>IX - Aprender sobre novos processos de negócio;</w:t>
      </w:r>
    </w:p>
    <w:p w14:paraId="4EDBBCFB" w14:textId="77777777" w:rsidR="00730606" w:rsidRPr="008F2E2E" w:rsidRDefault="00000000">
      <w:pPr>
        <w:pStyle w:val="Plano-Lista"/>
        <w:jc w:val="both"/>
        <w:rPr>
          <w:sz w:val="24"/>
          <w:szCs w:val="24"/>
        </w:rPr>
      </w:pPr>
      <w:r w:rsidRPr="008F2E2E">
        <w:rPr>
          <w:sz w:val="24"/>
          <w:szCs w:val="24"/>
        </w:rPr>
        <w:t>X - Representar os modelos mentais dos indivíduos e do coletivo na análise de requisitos de um Sistema de Informação;</w:t>
      </w:r>
    </w:p>
    <w:p w14:paraId="5EEDD66D" w14:textId="77777777" w:rsidR="00730606" w:rsidRPr="008F2E2E" w:rsidRDefault="00000000">
      <w:pPr>
        <w:pStyle w:val="Plano-Lista"/>
        <w:jc w:val="both"/>
        <w:rPr>
          <w:sz w:val="24"/>
          <w:szCs w:val="24"/>
        </w:rPr>
      </w:pPr>
      <w:r w:rsidRPr="008F2E2E">
        <w:rPr>
          <w:sz w:val="24"/>
          <w:szCs w:val="24"/>
        </w:rPr>
        <w:t>XI - Aplicar conceitos, métodos, técnicas e ferramentas de gerenciamento de projetos em sua área de atuação;</w:t>
      </w:r>
    </w:p>
    <w:p w14:paraId="65480D5B" w14:textId="77777777" w:rsidR="00730606" w:rsidRPr="008F2E2E" w:rsidRDefault="00000000">
      <w:pPr>
        <w:pStyle w:val="Plano-Lista"/>
        <w:jc w:val="both"/>
        <w:rPr>
          <w:sz w:val="24"/>
          <w:szCs w:val="24"/>
        </w:rPr>
      </w:pPr>
      <w:r w:rsidRPr="008F2E2E">
        <w:rPr>
          <w:sz w:val="24"/>
          <w:szCs w:val="24"/>
        </w:rPr>
        <w:t>XII - Entender e projetar o papel de sistemas de informação na gerência de risco e no controle organizacional;</w:t>
      </w:r>
    </w:p>
    <w:p w14:paraId="18353C45" w14:textId="77777777" w:rsidR="00730606" w:rsidRPr="008F2E2E" w:rsidRDefault="00000000">
      <w:pPr>
        <w:pStyle w:val="Plano-Lista"/>
        <w:jc w:val="both"/>
        <w:rPr>
          <w:sz w:val="24"/>
          <w:szCs w:val="24"/>
        </w:rPr>
      </w:pPr>
      <w:r w:rsidRPr="008F2E2E">
        <w:rPr>
          <w:sz w:val="24"/>
          <w:szCs w:val="24"/>
        </w:rPr>
        <w:t>XIII - Aprimorar a experiência das partes interessadas na interação com a organização, incluindo aspectos da relação humano-computador;</w:t>
      </w:r>
    </w:p>
    <w:p w14:paraId="4D55DF3C" w14:textId="77777777" w:rsidR="00730606" w:rsidRPr="008F2E2E" w:rsidRDefault="00000000">
      <w:pPr>
        <w:pStyle w:val="Plano-Lista"/>
        <w:jc w:val="both"/>
        <w:rPr>
          <w:sz w:val="24"/>
          <w:szCs w:val="24"/>
        </w:rPr>
      </w:pPr>
      <w:r w:rsidRPr="008F2E2E">
        <w:rPr>
          <w:sz w:val="24"/>
          <w:szCs w:val="24"/>
        </w:rPr>
        <w:t>XIV - Identificar e projetar soluções de alto nível e opções de fornecimento de serviços, realizando estudos de viabilidade com múltiplos critérios de decisão;</w:t>
      </w:r>
    </w:p>
    <w:p w14:paraId="7261D52A" w14:textId="77777777" w:rsidR="00730606" w:rsidRPr="008F2E2E" w:rsidRDefault="00000000">
      <w:pPr>
        <w:pStyle w:val="Plano-Lista"/>
        <w:jc w:val="both"/>
        <w:rPr>
          <w:sz w:val="24"/>
          <w:szCs w:val="24"/>
        </w:rPr>
      </w:pPr>
      <w:r w:rsidRPr="008F2E2E">
        <w:rPr>
          <w:sz w:val="24"/>
          <w:szCs w:val="24"/>
        </w:rPr>
        <w:t>XV - Fazer estudos de viabilidade financeira para projetos de tecnologia da informação;</w:t>
      </w:r>
    </w:p>
    <w:p w14:paraId="2E3B9A54" w14:textId="77777777" w:rsidR="00730606" w:rsidRPr="008F2E2E" w:rsidRDefault="00000000">
      <w:pPr>
        <w:pStyle w:val="Plano-Lista"/>
        <w:jc w:val="both"/>
        <w:rPr>
          <w:sz w:val="24"/>
          <w:szCs w:val="24"/>
        </w:rPr>
      </w:pPr>
      <w:r w:rsidRPr="008F2E2E">
        <w:rPr>
          <w:sz w:val="24"/>
          <w:szCs w:val="24"/>
        </w:rPr>
        <w:t>XVI - Gerenciar o desempenho das aplicações e a escalabilidade dos sistemas de informação.</w:t>
      </w:r>
    </w:p>
    <w:p w14:paraId="0DE44EDF" w14:textId="77777777" w:rsidR="00906DC6" w:rsidRDefault="00906DC6" w:rsidP="00F807D3"/>
    <w:p w14:paraId="3F9C5BE9" w14:textId="30DF9F05" w:rsidR="00730606" w:rsidRDefault="00000000" w:rsidP="00B1297B">
      <w:pPr>
        <w:pStyle w:val="Ttulo1"/>
      </w:pPr>
      <w:r>
        <w:t>OBJETIVOS DE APRENDIZAGEM</w:t>
      </w:r>
    </w:p>
    <w:p w14:paraId="6C7ED9DA" w14:textId="77777777" w:rsidR="00730606" w:rsidRDefault="00000000">
      <w:pPr>
        <w:pStyle w:val="Plano-Lista"/>
        <w:jc w:val="both"/>
      </w:pPr>
      <w:r>
        <w:rPr>
          <w:sz w:val="19"/>
        </w:rPr>
        <w:t>1. Identificar os objetivos, as etapas e as limitações de um processo de avaliação de desempenho a partir de problemas e cenários computacionais propostos.</w:t>
      </w:r>
    </w:p>
    <w:p w14:paraId="597862BA" w14:textId="77777777" w:rsidR="00730606" w:rsidRDefault="00000000">
      <w:pPr>
        <w:pStyle w:val="Plano-Lista"/>
        <w:jc w:val="both"/>
      </w:pPr>
      <w:r>
        <w:rPr>
          <w:sz w:val="19"/>
        </w:rPr>
        <w:t>2. Selecionar métricas de desempenho adequadas ao sistema avaliado, incluindo tempo de resposta, latência, vazão, utilização, disponibilidade e escalabilidade, justificando tecnicamente a escolha.</w:t>
      </w:r>
    </w:p>
    <w:p w14:paraId="7A704E03" w14:textId="77777777" w:rsidR="00730606" w:rsidRDefault="00000000">
      <w:pPr>
        <w:pStyle w:val="Plano-Lista"/>
        <w:jc w:val="both"/>
      </w:pPr>
      <w:r>
        <w:rPr>
          <w:sz w:val="19"/>
        </w:rPr>
        <w:t>3. Planejar experimentos de desempenho, definindo hipótese, carga de trabalho, variáveis, ambiente, instrumentos de coleta, amostragem e critérios de aceitação.</w:t>
      </w:r>
    </w:p>
    <w:p w14:paraId="416DBE21" w14:textId="77777777" w:rsidR="00730606" w:rsidRDefault="00000000">
      <w:pPr>
        <w:pStyle w:val="Plano-Lista"/>
        <w:jc w:val="both"/>
      </w:pPr>
      <w:r>
        <w:rPr>
          <w:sz w:val="19"/>
        </w:rPr>
        <w:t>4. Coletar, organizar e interpretar dados de desempenho com técnicas estatísticas apropriadas, apresentando resultados em tabelas e gráficos coerentes com o objetivo da avaliação.</w:t>
      </w:r>
    </w:p>
    <w:p w14:paraId="2A23C757" w14:textId="77777777" w:rsidR="00730606" w:rsidRDefault="00000000">
      <w:pPr>
        <w:pStyle w:val="Plano-Lista"/>
        <w:jc w:val="both"/>
      </w:pPr>
      <w:r>
        <w:rPr>
          <w:sz w:val="19"/>
        </w:rPr>
        <w:t>5. Aplicar métodos de medição, modelagem matemática e simulação na avaliação de sistemas computacionais, de acordo com as condições e restrições do estudo.</w:t>
      </w:r>
    </w:p>
    <w:p w14:paraId="39A315CB" w14:textId="77777777" w:rsidR="00730606" w:rsidRDefault="00000000">
      <w:pPr>
        <w:pStyle w:val="Plano-Lista"/>
        <w:jc w:val="both"/>
      </w:pPr>
      <w:r>
        <w:rPr>
          <w:sz w:val="19"/>
        </w:rPr>
        <w:t>6. Analisar o desempenho de sistemas operacionais, aplicações, bancos de dados, protocolos, arquiteturas e redes multimídia, identificando gargalos e suas possíveis causas.</w:t>
      </w:r>
    </w:p>
    <w:p w14:paraId="4087E7A2" w14:textId="77777777" w:rsidR="00730606" w:rsidRDefault="00000000">
      <w:pPr>
        <w:pStyle w:val="Plano-Lista"/>
        <w:jc w:val="both"/>
      </w:pPr>
      <w:r>
        <w:rPr>
          <w:sz w:val="19"/>
        </w:rPr>
        <w:t>7. Comparar tecnologias e serviços com base em evidências e em critérios de eficiência, escalabilidade, confiabilidade, custo, risco e adequação ao contexto organizacional.</w:t>
      </w:r>
    </w:p>
    <w:p w14:paraId="38CE185B" w14:textId="77777777" w:rsidR="00730606" w:rsidRDefault="00000000">
      <w:pPr>
        <w:pStyle w:val="Plano-Lista"/>
        <w:jc w:val="both"/>
      </w:pPr>
      <w:r>
        <w:rPr>
          <w:sz w:val="19"/>
        </w:rPr>
        <w:t>8. Avaliar o impacto de mecanismos de controle de acesso, controle de congestionamento, qualidade de serviço e segurança sobre o desempenho dos ambientes computacionais.</w:t>
      </w:r>
    </w:p>
    <w:p w14:paraId="5589211E" w14:textId="77777777" w:rsidR="00730606" w:rsidRDefault="00000000">
      <w:pPr>
        <w:pStyle w:val="Plano-Lista"/>
        <w:jc w:val="both"/>
      </w:pPr>
      <w:r>
        <w:rPr>
          <w:sz w:val="19"/>
        </w:rPr>
        <w:t>9. Executar benchmarks, técnicas de profiling e procedimentos de ajuste de desempenho em estudos de caso, registrando o método de forma clara e reprodutível.</w:t>
      </w:r>
    </w:p>
    <w:p w14:paraId="08C84F5F" w14:textId="77777777" w:rsidR="00730606" w:rsidRDefault="00000000">
      <w:pPr>
        <w:pStyle w:val="Plano-Lista"/>
        <w:jc w:val="both"/>
      </w:pPr>
      <w:r>
        <w:rPr>
          <w:sz w:val="19"/>
        </w:rPr>
        <w:t>10. Elaborar e apresentar relatório técnico contendo diagnóstico, análise crítica e recomendações de otimização sustentadas pelos dados obtidos.</w:t>
      </w:r>
    </w:p>
    <w:p w14:paraId="72CECE57" w14:textId="77777777" w:rsidR="00906DC6" w:rsidRDefault="00906DC6" w:rsidP="00B1297B"/>
    <w:p w14:paraId="0799B054" w14:textId="032D1016" w:rsidR="00730606" w:rsidRDefault="00000000" w:rsidP="00B1297B">
      <w:pPr>
        <w:pStyle w:val="Ttulo1"/>
      </w:pPr>
      <w:r>
        <w:t>CONTRIBUIÇÃO PARA O PERFIL DO EGRESSO</w:t>
      </w:r>
    </w:p>
    <w:p w14:paraId="2E0E3E90" w14:textId="77777777" w:rsidR="00730606" w:rsidRDefault="00000000" w:rsidP="00B1297B">
      <w:r>
        <w:t>Por meio do planejamento e da execução de experimentos, da análise de métricas, da modelagem, da simulação e da elaboração de relatórios técnicos, a disciplina contribui para que o egresso selecione e compare soluções tecnológicas, gerencie desempenho e escalabilidade, identifique gargalos, avalie riscos e sustente decisões de arquitetura e infraestrutura com base em evidências. As atividades também desenvolvem pensamento crítico, resolução de problemas, trabalho em equipe, comunicação técnica, responsabilidade na coleta e interpretação de dados e postura ética no uso de ferramentas computacionais.</w:t>
      </w:r>
    </w:p>
    <w:p w14:paraId="7382EF0E" w14:textId="77777777" w:rsidR="00730606" w:rsidRDefault="00000000" w:rsidP="00B1297B">
      <w:pPr>
        <w:pStyle w:val="Ttulo1"/>
      </w:pPr>
      <w:r>
        <w:t>CONTEÚDO</w:t>
      </w:r>
    </w:p>
    <w:p w14:paraId="0119D6A3" w14:textId="77777777" w:rsidR="00730606" w:rsidRDefault="00000000">
      <w:pPr>
        <w:pStyle w:val="Plano-Lista"/>
        <w:jc w:val="both"/>
      </w:pPr>
      <w:r>
        <w:rPr>
          <w:sz w:val="19"/>
        </w:rPr>
        <w:t>1. Fundamentos e conceituação da avaliação de desempenho de sistemas computacionais.</w:t>
      </w:r>
    </w:p>
    <w:p w14:paraId="574BEA14" w14:textId="77777777" w:rsidR="00730606" w:rsidRDefault="00000000">
      <w:pPr>
        <w:pStyle w:val="Plano-Lista"/>
        <w:jc w:val="both"/>
      </w:pPr>
      <w:r>
        <w:rPr>
          <w:sz w:val="19"/>
        </w:rPr>
        <w:t>2. Motivações, objetivos, aplicações e limitações da avaliação de desempenho.</w:t>
      </w:r>
    </w:p>
    <w:p w14:paraId="165FEA52" w14:textId="77777777" w:rsidR="00730606" w:rsidRDefault="00000000">
      <w:pPr>
        <w:pStyle w:val="Plano-Lista"/>
        <w:jc w:val="both"/>
      </w:pPr>
      <w:r>
        <w:rPr>
          <w:sz w:val="19"/>
        </w:rPr>
        <w:lastRenderedPageBreak/>
        <w:t>3. Metodologias de avaliação: medição, modelagem e simulação.</w:t>
      </w:r>
    </w:p>
    <w:p w14:paraId="78ACFDB0" w14:textId="77777777" w:rsidR="00730606" w:rsidRDefault="00000000">
      <w:pPr>
        <w:pStyle w:val="Plano-Lista"/>
        <w:jc w:val="both"/>
      </w:pPr>
      <w:r>
        <w:rPr>
          <w:sz w:val="19"/>
        </w:rPr>
        <w:t>4. Métricas e parâmetros: tempo de resposta, latência, vazão, utilização, disponibilidade, eficiência e escalabilidade.</w:t>
      </w:r>
    </w:p>
    <w:p w14:paraId="1F8D4818" w14:textId="77777777" w:rsidR="00730606" w:rsidRDefault="00000000">
      <w:pPr>
        <w:pStyle w:val="Plano-Lista"/>
        <w:jc w:val="both"/>
      </w:pPr>
      <w:r>
        <w:rPr>
          <w:sz w:val="19"/>
        </w:rPr>
        <w:t>5. Planejamento de experimentos, definição de cargas de trabalho, coleta e organização de dados.</w:t>
      </w:r>
    </w:p>
    <w:p w14:paraId="0A137DA4" w14:textId="77777777" w:rsidR="00730606" w:rsidRDefault="00000000">
      <w:pPr>
        <w:pStyle w:val="Plano-Lista"/>
        <w:jc w:val="both"/>
      </w:pPr>
      <w:r>
        <w:rPr>
          <w:sz w:val="19"/>
        </w:rPr>
        <w:t>6. Estatística aplicada à avaliação de desempenho e interpretação de resultados.</w:t>
      </w:r>
    </w:p>
    <w:p w14:paraId="28C7A38B" w14:textId="77777777" w:rsidR="00730606" w:rsidRDefault="00000000">
      <w:pPr>
        <w:pStyle w:val="Plano-Lista"/>
        <w:jc w:val="both"/>
      </w:pPr>
      <w:r>
        <w:rPr>
          <w:sz w:val="19"/>
        </w:rPr>
        <w:t>7. Avaliação de desempenho de sistemas operacionais.</w:t>
      </w:r>
    </w:p>
    <w:p w14:paraId="0DD9D05C" w14:textId="77777777" w:rsidR="00730606" w:rsidRDefault="00000000">
      <w:pPr>
        <w:pStyle w:val="Plano-Lista"/>
        <w:jc w:val="both"/>
      </w:pPr>
      <w:r>
        <w:rPr>
          <w:sz w:val="19"/>
        </w:rPr>
        <w:t>8. Avaliação de desempenho de aplicações e bancos de dados; benchmarks e profiling.</w:t>
      </w:r>
    </w:p>
    <w:p w14:paraId="781B0A1F" w14:textId="77777777" w:rsidR="00730606" w:rsidRDefault="00000000">
      <w:pPr>
        <w:pStyle w:val="Plano-Lista"/>
        <w:jc w:val="both"/>
      </w:pPr>
      <w:r>
        <w:rPr>
          <w:sz w:val="19"/>
        </w:rPr>
        <w:t>9. Avaliação de desempenho de arquiteturas de computadores e identificação de gargalos de hardware.</w:t>
      </w:r>
    </w:p>
    <w:p w14:paraId="40604A03" w14:textId="77777777" w:rsidR="00730606" w:rsidRDefault="00000000">
      <w:pPr>
        <w:pStyle w:val="Plano-Lista"/>
        <w:jc w:val="both"/>
      </w:pPr>
      <w:r>
        <w:rPr>
          <w:sz w:val="19"/>
        </w:rPr>
        <w:t>10. Avaliação de protocolos de comunicação e serviços de rede.</w:t>
      </w:r>
    </w:p>
    <w:p w14:paraId="49042D94" w14:textId="77777777" w:rsidR="00730606" w:rsidRDefault="00000000">
      <w:pPr>
        <w:pStyle w:val="Plano-Lista"/>
        <w:jc w:val="both"/>
      </w:pPr>
      <w:r>
        <w:rPr>
          <w:sz w:val="19"/>
        </w:rPr>
        <w:t>11. Desempenho em redes multimídia, caracterização do tráfego e qualidade de serviço.</w:t>
      </w:r>
    </w:p>
    <w:p w14:paraId="40557476" w14:textId="77777777" w:rsidR="00730606" w:rsidRDefault="00000000">
      <w:pPr>
        <w:pStyle w:val="Plano-Lista"/>
        <w:jc w:val="both"/>
      </w:pPr>
      <w:r>
        <w:rPr>
          <w:sz w:val="19"/>
        </w:rPr>
        <w:t>12. Controle de acesso, controle de congestionamento e impactos de mecanismos de segurança.</w:t>
      </w:r>
    </w:p>
    <w:p w14:paraId="2961A9B6" w14:textId="77777777" w:rsidR="00730606" w:rsidRDefault="00000000">
      <w:pPr>
        <w:pStyle w:val="Plano-Lista"/>
        <w:jc w:val="both"/>
      </w:pPr>
      <w:r>
        <w:rPr>
          <w:sz w:val="19"/>
        </w:rPr>
        <w:t>13. Modelagem matemática de sistemas computacionais.</w:t>
      </w:r>
    </w:p>
    <w:p w14:paraId="22B8729A" w14:textId="77777777" w:rsidR="00730606" w:rsidRDefault="00000000">
      <w:pPr>
        <w:pStyle w:val="Plano-Lista"/>
        <w:jc w:val="both"/>
      </w:pPr>
      <w:r>
        <w:rPr>
          <w:sz w:val="19"/>
        </w:rPr>
        <w:t>14. Simulação de eventos discretos, técnicas e ferramentas de simulação.</w:t>
      </w:r>
    </w:p>
    <w:p w14:paraId="19113C5D" w14:textId="77777777" w:rsidR="00730606" w:rsidRDefault="00000000">
      <w:pPr>
        <w:pStyle w:val="Plano-Lista"/>
        <w:jc w:val="both"/>
      </w:pPr>
      <w:r>
        <w:rPr>
          <w:sz w:val="19"/>
        </w:rPr>
        <w:t>15. Planejamento de capacidade e comparação de tecnologias e serviços.</w:t>
      </w:r>
    </w:p>
    <w:p w14:paraId="45457B06" w14:textId="77777777" w:rsidR="00730606" w:rsidRDefault="00000000">
      <w:pPr>
        <w:pStyle w:val="Plano-Lista"/>
        <w:jc w:val="both"/>
      </w:pPr>
      <w:r>
        <w:rPr>
          <w:sz w:val="19"/>
        </w:rPr>
        <w:t>16. Avaliação de sistemas integrados (hardware e software) e estudos de caso.</w:t>
      </w:r>
    </w:p>
    <w:p w14:paraId="584BCC0C" w14:textId="77777777" w:rsidR="00471B60" w:rsidRDefault="00471B60" w:rsidP="00B1297B"/>
    <w:p w14:paraId="158D7AB6" w14:textId="621B9C65" w:rsidR="00730606" w:rsidRDefault="00000000" w:rsidP="00B1297B">
      <w:pPr>
        <w:pStyle w:val="Ttulo1"/>
      </w:pPr>
      <w:r>
        <w:t>METODOLOGIA DE ENSINO</w:t>
      </w:r>
    </w:p>
    <w:p w14:paraId="6FA95050" w14:textId="77777777" w:rsidR="00730606" w:rsidRDefault="00000000" w:rsidP="00B1297B">
      <w:r>
        <w:t>A disciplina será desenvolvida por meio de aulas expositivas dialogadas, resolução de exercícios, estudos dirigidos, estudos de caso, problematização, sala de aula invertida, aprendizagem baseada em problemas e em equipes, simulações computacionais e atividades práticas de coleta de métricas, execução de benchmarks e análise de resultados. Os estudantes produzirão relatórios técnicos e participarão de discussões e apresentações, relacionando os fundamentos teóricos a situações profissionais de engenharia de software, infraestrutura, redes, bancos de dados e computação em nuvem.</w:t>
      </w:r>
    </w:p>
    <w:p w14:paraId="4D7AEFBE" w14:textId="77777777" w:rsidR="00730606" w:rsidRDefault="00000000" w:rsidP="00B1297B">
      <w:r>
        <w:t>Nesta disciplina, a Inteligência Artificial (por exemplo, ChatGPT e Claude) é considerada uma ferramenta de apoio à aprendizagem, sem substituir o desenvolvimento do pensamento crítico e da autoria acadêmica. O uso é RESTRITO e somente poderá ocorrer quando expressamente autorizado pelo docente, para finalidades como brainstorming, organização de ideias, revisão gramatical, apoio à construção de scripts e interpretação preliminar de resultados.</w:t>
      </w:r>
    </w:p>
    <w:p w14:paraId="004C2E69" w14:textId="77777777" w:rsidR="00730606" w:rsidRDefault="00000000" w:rsidP="00B1297B">
      <w:r>
        <w:lastRenderedPageBreak/>
        <w:t>Quando autorizado, o estudante deverá declarar obrigatoriamente quais ferramentas de IA foram utilizadas e de que forma contribuíram para a atividade. A análise dos dados, os cálculos, a execução dos experimentos, a verificação das informações e as conclusões permanecerão sob responsabilidade integral do estudante. O uso de IA para geração integral de trabalhos, sem a devida declaração, será caracterizado como violação aos princípios de integridade acadêmica.</w:t>
      </w:r>
    </w:p>
    <w:p w14:paraId="3FA34551" w14:textId="77777777" w:rsidR="00471B60" w:rsidRDefault="00471B60" w:rsidP="00B1297B"/>
    <w:p w14:paraId="059D1238" w14:textId="0905D404" w:rsidR="00730606" w:rsidRDefault="00000000" w:rsidP="00B1297B">
      <w:pPr>
        <w:pStyle w:val="Ttulo1"/>
      </w:pPr>
      <w:r>
        <w:t>CRITÉRIO DE AVALIAÇÃO</w:t>
      </w:r>
    </w:p>
    <w:p w14:paraId="4BBB0377" w14:textId="77777777" w:rsidR="00CF23D1" w:rsidRPr="00CE3C38" w:rsidRDefault="00CF23D1" w:rsidP="00CF23D1">
      <w:pPr>
        <w:spacing w:after="120"/>
        <w:ind w:firstLine="737"/>
      </w:pPr>
      <w:r w:rsidRPr="00CE3C38">
        <w:t xml:space="preserve">Segue a versão reformulada, com </w:t>
      </w:r>
      <w:r w:rsidRPr="00CE3C38">
        <w:rPr>
          <w:b/>
          <w:bCs/>
        </w:rPr>
        <w:t>30% da nota destinada à Avaliação Processual</w:t>
      </w:r>
      <w:r w:rsidRPr="00CE3C38">
        <w:t xml:space="preserve"> e </w:t>
      </w:r>
      <w:r w:rsidRPr="00CE3C38">
        <w:rPr>
          <w:b/>
          <w:bCs/>
        </w:rPr>
        <w:t>70% à Avaliação Pontual</w:t>
      </w:r>
      <w:r w:rsidRPr="00CE3C38">
        <w:t>:</w:t>
      </w:r>
    </w:p>
    <w:p w14:paraId="6080C23F" w14:textId="77777777" w:rsidR="00CF23D1" w:rsidRPr="00CE3C38" w:rsidRDefault="00CF23D1" w:rsidP="00CF23D1">
      <w:pPr>
        <w:spacing w:after="120"/>
        <w:ind w:firstLine="737"/>
      </w:pPr>
      <w:r w:rsidRPr="00CE3C38">
        <w:t xml:space="preserve">O desempenho acadêmico será acompanhado por processo avaliativo contínuo e cumulativo, alinhado aos objetivos de aprendizagem e aos </w:t>
      </w:r>
      <w:proofErr w:type="spellStart"/>
      <w:r w:rsidRPr="00CE3C38">
        <w:t>conteúdos</w:t>
      </w:r>
      <w:proofErr w:type="spellEnd"/>
      <w:r w:rsidRPr="00CE3C38">
        <w:t xml:space="preserve"> da disciplina. Todas as atividades deverão observar os princípios de autoria e originalidade. A identificação de cópia, plágio ou uso indevido de conteúdos de terceiros, com ou sem o emprego de tecnologias digitais, poderá implicar a anulação da atividade e a aplicação das medidas acadêmicas cabíveis.</w:t>
      </w:r>
    </w:p>
    <w:p w14:paraId="46A8D8CE" w14:textId="77777777" w:rsidR="00CF23D1" w:rsidRPr="00CE3C38" w:rsidRDefault="00CF23D1" w:rsidP="00CF23D1">
      <w:pPr>
        <w:spacing w:after="120"/>
        <w:ind w:firstLine="737"/>
      </w:pPr>
      <w:r w:rsidRPr="00CE3C38">
        <w:t>A disciplina adotará Avaliação Processual e Avaliação Pontual.</w:t>
      </w:r>
    </w:p>
    <w:p w14:paraId="56924295" w14:textId="77777777" w:rsidR="00CF23D1" w:rsidRDefault="00CF23D1" w:rsidP="00CF23D1">
      <w:pPr>
        <w:spacing w:after="120"/>
        <w:ind w:firstLine="737"/>
      </w:pPr>
      <w:r w:rsidRPr="00CE3C38">
        <w:t xml:space="preserve">A Avaliação Processual corresponderá a </w:t>
      </w:r>
      <w:r w:rsidRPr="004B5934">
        <w:rPr>
          <w:highlight w:val="yellow"/>
        </w:rPr>
        <w:t>3,0</w:t>
      </w:r>
      <w:r w:rsidRPr="00CE3C38">
        <w:t xml:space="preserve"> pontos em cada bimestre, representando 30% da média bimestral. Será composta por, no máximo, dois instrumentos avaliativos, desenvolvidos individualmente ou em equipes de até cinco estudantes, conforme orientação docente. As entregas deverão ser realizadas no Ambiente Virtual de Aprendizagem, respeitando os prazos estabelecidos no Calendário Acadêmico.</w:t>
      </w:r>
    </w:p>
    <w:p w14:paraId="570B064E" w14:textId="77777777" w:rsidR="004B5934" w:rsidRDefault="004B5934" w:rsidP="00CF23D1">
      <w:pPr>
        <w:spacing w:after="120"/>
        <w:ind w:firstLine="737"/>
      </w:pPr>
    </w:p>
    <w:p w14:paraId="1015FF6A" w14:textId="77777777" w:rsidR="004B5934" w:rsidRPr="00CE3C38" w:rsidRDefault="004B5934" w:rsidP="00CF23D1">
      <w:pPr>
        <w:spacing w:after="120"/>
        <w:ind w:firstLine="737"/>
      </w:pPr>
    </w:p>
    <w:tbl>
      <w:tblPr>
        <w:tblStyle w:val="Tabelacomgrade"/>
        <w:tblW w:w="0" w:type="auto"/>
        <w:tblLook w:val="04A0" w:firstRow="1" w:lastRow="0" w:firstColumn="1" w:lastColumn="0" w:noHBand="0" w:noVBand="1"/>
      </w:tblPr>
      <w:tblGrid>
        <w:gridCol w:w="5807"/>
        <w:gridCol w:w="1244"/>
        <w:gridCol w:w="1443"/>
      </w:tblGrid>
      <w:tr w:rsidR="00CF23D1" w:rsidRPr="00CE3C38" w14:paraId="738CB820" w14:textId="77777777" w:rsidTr="00CF23D1">
        <w:tc>
          <w:tcPr>
            <w:tcW w:w="0" w:type="auto"/>
            <w:hideMark/>
          </w:tcPr>
          <w:p w14:paraId="44112F9C" w14:textId="77777777" w:rsidR="00CF23D1" w:rsidRPr="00CE3C38" w:rsidRDefault="00CF23D1" w:rsidP="00CF23D1">
            <w:pPr>
              <w:spacing w:after="120" w:line="240" w:lineRule="auto"/>
              <w:ind w:firstLine="0"/>
              <w:rPr>
                <w:b/>
                <w:bCs/>
              </w:rPr>
            </w:pPr>
            <w:r w:rsidRPr="00CE3C38">
              <w:rPr>
                <w:b/>
                <w:bCs/>
              </w:rPr>
              <w:lastRenderedPageBreak/>
              <w:t>Instrumento avaliativo</w:t>
            </w:r>
          </w:p>
        </w:tc>
        <w:tc>
          <w:tcPr>
            <w:tcW w:w="0" w:type="auto"/>
            <w:hideMark/>
          </w:tcPr>
          <w:p w14:paraId="625C5993" w14:textId="77777777" w:rsidR="00CF23D1" w:rsidRPr="00CE3C38" w:rsidRDefault="00CF23D1" w:rsidP="00CF23D1">
            <w:pPr>
              <w:spacing w:after="120" w:line="240" w:lineRule="auto"/>
              <w:ind w:firstLine="0"/>
              <w:rPr>
                <w:b/>
                <w:bCs/>
              </w:rPr>
            </w:pPr>
            <w:r w:rsidRPr="00CE3C38">
              <w:rPr>
                <w:b/>
                <w:bCs/>
              </w:rPr>
              <w:t>Bimestre</w:t>
            </w:r>
          </w:p>
        </w:tc>
        <w:tc>
          <w:tcPr>
            <w:tcW w:w="0" w:type="auto"/>
            <w:hideMark/>
          </w:tcPr>
          <w:p w14:paraId="0BE53772" w14:textId="77777777" w:rsidR="00CF23D1" w:rsidRPr="00CE3C38" w:rsidRDefault="00CF23D1" w:rsidP="00CF23D1">
            <w:pPr>
              <w:spacing w:after="120" w:line="240" w:lineRule="auto"/>
              <w:ind w:firstLine="0"/>
              <w:rPr>
                <w:b/>
                <w:bCs/>
              </w:rPr>
            </w:pPr>
            <w:r w:rsidRPr="00CE3C38">
              <w:rPr>
                <w:b/>
                <w:bCs/>
              </w:rPr>
              <w:t>Pontuação</w:t>
            </w:r>
          </w:p>
        </w:tc>
      </w:tr>
      <w:tr w:rsidR="00CF23D1" w:rsidRPr="00CE3C38" w14:paraId="45362CBE" w14:textId="77777777" w:rsidTr="00CF23D1">
        <w:tc>
          <w:tcPr>
            <w:tcW w:w="0" w:type="auto"/>
            <w:hideMark/>
          </w:tcPr>
          <w:p w14:paraId="788087CD" w14:textId="77777777" w:rsidR="00CF23D1" w:rsidRPr="00CE3C38" w:rsidRDefault="00CF23D1" w:rsidP="00CF23D1">
            <w:pPr>
              <w:spacing w:after="120" w:line="240" w:lineRule="auto"/>
              <w:ind w:firstLine="0"/>
            </w:pPr>
            <w:r w:rsidRPr="00CE3C38">
              <w:t>Estudo dirigido:                métricas e análise estatística</w:t>
            </w:r>
          </w:p>
        </w:tc>
        <w:tc>
          <w:tcPr>
            <w:tcW w:w="0" w:type="auto"/>
            <w:hideMark/>
          </w:tcPr>
          <w:p w14:paraId="75E6BE21" w14:textId="77777777" w:rsidR="00CF23D1" w:rsidRPr="00CE3C38" w:rsidRDefault="00CF23D1" w:rsidP="00CF23D1">
            <w:pPr>
              <w:spacing w:after="120" w:line="240" w:lineRule="auto"/>
              <w:ind w:firstLine="0"/>
            </w:pPr>
            <w:r w:rsidRPr="00CE3C38">
              <w:t>1º</w:t>
            </w:r>
          </w:p>
        </w:tc>
        <w:tc>
          <w:tcPr>
            <w:tcW w:w="0" w:type="auto"/>
            <w:hideMark/>
          </w:tcPr>
          <w:p w14:paraId="3018DF2A" w14:textId="77777777" w:rsidR="00CF23D1" w:rsidRPr="00CE3C38" w:rsidRDefault="00CF23D1" w:rsidP="00CF23D1">
            <w:pPr>
              <w:spacing w:after="120" w:line="240" w:lineRule="auto"/>
              <w:ind w:firstLine="0"/>
            </w:pPr>
            <w:r w:rsidRPr="00CE3C38">
              <w:t>1,5</w:t>
            </w:r>
          </w:p>
        </w:tc>
      </w:tr>
      <w:tr w:rsidR="00CF23D1" w:rsidRPr="00CE3C38" w14:paraId="6E4142FC" w14:textId="77777777" w:rsidTr="00CF23D1">
        <w:tc>
          <w:tcPr>
            <w:tcW w:w="0" w:type="auto"/>
            <w:hideMark/>
          </w:tcPr>
          <w:p w14:paraId="4A5F50BC" w14:textId="77777777" w:rsidR="00CF23D1" w:rsidRPr="00CE3C38" w:rsidRDefault="00CF23D1" w:rsidP="00CF23D1">
            <w:pPr>
              <w:spacing w:after="120" w:line="240" w:lineRule="auto"/>
              <w:ind w:firstLine="0"/>
            </w:pPr>
            <w:r w:rsidRPr="00CE3C38">
              <w:t>Planejamento e relatório de experimento de benchmark</w:t>
            </w:r>
          </w:p>
        </w:tc>
        <w:tc>
          <w:tcPr>
            <w:tcW w:w="0" w:type="auto"/>
            <w:hideMark/>
          </w:tcPr>
          <w:p w14:paraId="45A922B9" w14:textId="77777777" w:rsidR="00CF23D1" w:rsidRPr="00CE3C38" w:rsidRDefault="00CF23D1" w:rsidP="00CF23D1">
            <w:pPr>
              <w:spacing w:after="120" w:line="240" w:lineRule="auto"/>
              <w:ind w:firstLine="0"/>
            </w:pPr>
            <w:r w:rsidRPr="00CE3C38">
              <w:t>1º</w:t>
            </w:r>
          </w:p>
        </w:tc>
        <w:tc>
          <w:tcPr>
            <w:tcW w:w="0" w:type="auto"/>
            <w:hideMark/>
          </w:tcPr>
          <w:p w14:paraId="04A5F8AA" w14:textId="77777777" w:rsidR="00CF23D1" w:rsidRPr="00CE3C38" w:rsidRDefault="00CF23D1" w:rsidP="00CF23D1">
            <w:pPr>
              <w:spacing w:after="120" w:line="240" w:lineRule="auto"/>
              <w:ind w:firstLine="0"/>
            </w:pPr>
            <w:r w:rsidRPr="00CE3C38">
              <w:t>1,5</w:t>
            </w:r>
          </w:p>
        </w:tc>
      </w:tr>
      <w:tr w:rsidR="00CF23D1" w:rsidRPr="00CE3C38" w14:paraId="051FBBC4" w14:textId="77777777" w:rsidTr="00CF23D1">
        <w:tc>
          <w:tcPr>
            <w:tcW w:w="0" w:type="auto"/>
            <w:hideMark/>
          </w:tcPr>
          <w:p w14:paraId="58B3A459" w14:textId="77777777" w:rsidR="00CF23D1" w:rsidRPr="00CE3C38" w:rsidRDefault="00CF23D1" w:rsidP="00CF23D1">
            <w:pPr>
              <w:spacing w:after="120" w:line="240" w:lineRule="auto"/>
              <w:ind w:firstLine="0"/>
            </w:pPr>
            <w:r w:rsidRPr="00CE3C38">
              <w:t>Estudo de caso com modelagem e simulação</w:t>
            </w:r>
            <w:r w:rsidRPr="00CE3C38">
              <w:tab/>
              <w:t xml:space="preserve">   </w:t>
            </w:r>
          </w:p>
        </w:tc>
        <w:tc>
          <w:tcPr>
            <w:tcW w:w="0" w:type="auto"/>
            <w:hideMark/>
          </w:tcPr>
          <w:p w14:paraId="7EB4CC43" w14:textId="77777777" w:rsidR="00CF23D1" w:rsidRPr="00CE3C38" w:rsidRDefault="00CF23D1" w:rsidP="00CF23D1">
            <w:pPr>
              <w:spacing w:after="120" w:line="240" w:lineRule="auto"/>
              <w:ind w:firstLine="0"/>
            </w:pPr>
            <w:r w:rsidRPr="00CE3C38">
              <w:t>2º</w:t>
            </w:r>
          </w:p>
        </w:tc>
        <w:tc>
          <w:tcPr>
            <w:tcW w:w="0" w:type="auto"/>
            <w:hideMark/>
          </w:tcPr>
          <w:p w14:paraId="790D0FB0" w14:textId="77777777" w:rsidR="00CF23D1" w:rsidRPr="00CE3C38" w:rsidRDefault="00CF23D1" w:rsidP="00CF23D1">
            <w:pPr>
              <w:spacing w:after="120" w:line="240" w:lineRule="auto"/>
              <w:ind w:firstLine="0"/>
            </w:pPr>
            <w:r w:rsidRPr="00CE3C38">
              <w:t>1,5</w:t>
            </w:r>
          </w:p>
        </w:tc>
      </w:tr>
      <w:tr w:rsidR="00CF23D1" w:rsidRPr="00CE3C38" w14:paraId="6309002A" w14:textId="77777777" w:rsidTr="00CF23D1">
        <w:tc>
          <w:tcPr>
            <w:tcW w:w="0" w:type="auto"/>
            <w:hideMark/>
          </w:tcPr>
          <w:p w14:paraId="2D73062D" w14:textId="77777777" w:rsidR="00CF23D1" w:rsidRPr="00CE3C38" w:rsidRDefault="00CF23D1" w:rsidP="00CF23D1">
            <w:pPr>
              <w:spacing w:after="120" w:line="240" w:lineRule="auto"/>
              <w:ind w:firstLine="0"/>
            </w:pPr>
            <w:r w:rsidRPr="00CE3C38">
              <w:t>Seminário técnico e relatório comparativo</w:t>
            </w:r>
            <w:r w:rsidRPr="00CE3C38">
              <w:tab/>
              <w:t xml:space="preserve">    </w:t>
            </w:r>
          </w:p>
        </w:tc>
        <w:tc>
          <w:tcPr>
            <w:tcW w:w="0" w:type="auto"/>
            <w:hideMark/>
          </w:tcPr>
          <w:p w14:paraId="30C0BA20" w14:textId="77777777" w:rsidR="00CF23D1" w:rsidRPr="00CE3C38" w:rsidRDefault="00CF23D1" w:rsidP="00CF23D1">
            <w:pPr>
              <w:spacing w:after="120" w:line="240" w:lineRule="auto"/>
              <w:ind w:firstLine="0"/>
            </w:pPr>
            <w:r w:rsidRPr="00CE3C38">
              <w:t>2º</w:t>
            </w:r>
          </w:p>
        </w:tc>
        <w:tc>
          <w:tcPr>
            <w:tcW w:w="0" w:type="auto"/>
            <w:hideMark/>
          </w:tcPr>
          <w:p w14:paraId="6CB125EE" w14:textId="77777777" w:rsidR="00CF23D1" w:rsidRPr="00CE3C38" w:rsidRDefault="00CF23D1" w:rsidP="00CF23D1">
            <w:pPr>
              <w:spacing w:after="120" w:line="240" w:lineRule="auto"/>
              <w:ind w:firstLine="0"/>
            </w:pPr>
            <w:r w:rsidRPr="00CE3C38">
              <w:t>1,5</w:t>
            </w:r>
          </w:p>
        </w:tc>
      </w:tr>
    </w:tbl>
    <w:p w14:paraId="6A63DC61" w14:textId="77777777" w:rsidR="00CF23D1" w:rsidRDefault="00CF23D1" w:rsidP="00CF23D1">
      <w:pPr>
        <w:spacing w:after="120"/>
        <w:ind w:firstLine="737"/>
      </w:pPr>
    </w:p>
    <w:p w14:paraId="6B5829E4" w14:textId="54A8CA40" w:rsidR="00CF23D1" w:rsidRPr="00CE3C38" w:rsidRDefault="00CF23D1" w:rsidP="00CF23D1">
      <w:pPr>
        <w:spacing w:after="120"/>
        <w:ind w:firstLine="737"/>
      </w:pPr>
      <w:r w:rsidRPr="00CE3C38">
        <w:t xml:space="preserve">A Avaliação Pontual corresponderá a </w:t>
      </w:r>
      <w:r w:rsidRPr="004B5934">
        <w:rPr>
          <w:highlight w:val="yellow"/>
        </w:rPr>
        <w:t>7,0</w:t>
      </w:r>
      <w:r w:rsidRPr="00CE3C38">
        <w:t xml:space="preserve"> pontos em cada bimestre, representando 70% da média bimestral, e será destinada à verificação individual do domínio dos conteúdos da disciplina.</w:t>
      </w:r>
    </w:p>
    <w:p w14:paraId="304BF97A" w14:textId="77777777" w:rsidR="00CF23D1" w:rsidRPr="00CE3C38" w:rsidRDefault="00CF23D1" w:rsidP="00CF23D1">
      <w:pPr>
        <w:spacing w:after="120"/>
        <w:ind w:firstLine="737"/>
      </w:pPr>
      <w:r w:rsidRPr="00CE3C38">
        <w:t>A prova será composta por dez questões, distribuídas da seguinte forma:</w:t>
      </w:r>
    </w:p>
    <w:p w14:paraId="6DAE9BA7" w14:textId="77777777" w:rsidR="00CF23D1" w:rsidRPr="00CE3C38" w:rsidRDefault="00CF23D1" w:rsidP="00CF23D1">
      <w:pPr>
        <w:numPr>
          <w:ilvl w:val="0"/>
          <w:numId w:val="17"/>
        </w:numPr>
        <w:spacing w:after="120"/>
      </w:pPr>
      <w:r w:rsidRPr="00CE3C38">
        <w:t>duas questões com valor de 1,5 ponto cada, totalizando 3,0 pontos;</w:t>
      </w:r>
    </w:p>
    <w:p w14:paraId="5E9649CE" w14:textId="77777777" w:rsidR="00CF23D1" w:rsidRPr="00CE3C38" w:rsidRDefault="00CF23D1" w:rsidP="00CF23D1">
      <w:pPr>
        <w:numPr>
          <w:ilvl w:val="0"/>
          <w:numId w:val="17"/>
        </w:numPr>
        <w:spacing w:after="120"/>
      </w:pPr>
      <w:r w:rsidRPr="00CE3C38">
        <w:t>oito questões com valor de 0,5 ponto cada, totalizando 4,0 pontos.</w:t>
      </w:r>
    </w:p>
    <w:p w14:paraId="469A52A8" w14:textId="77777777" w:rsidR="00CF23D1" w:rsidRPr="00CE3C38" w:rsidRDefault="00CF23D1" w:rsidP="00CF23D1">
      <w:pPr>
        <w:spacing w:after="120"/>
        <w:ind w:firstLine="737"/>
      </w:pPr>
      <w:r w:rsidRPr="00CE3C38">
        <w:t>As questões poderão ser objetivas, discursivas e/ou práticas, conforme a natureza dos conteúdos avaliados.</w:t>
      </w:r>
    </w:p>
    <w:p w14:paraId="2961C34F" w14:textId="77777777" w:rsidR="00CF23D1" w:rsidRPr="00CE3C38" w:rsidRDefault="00CF23D1" w:rsidP="00CF23D1">
      <w:pPr>
        <w:spacing w:after="120"/>
        <w:ind w:firstLine="737"/>
      </w:pPr>
      <w:r w:rsidRPr="00CE3C38">
        <w:t>A média bimestral resultará da soma da Avaliação Processual, no valor máximo de 3,0 pontos, com a Avaliação Pontual, no valor máximo de 7,0 pontos, totalizando 10,0 pontos.</w:t>
      </w:r>
    </w:p>
    <w:p w14:paraId="268E8418" w14:textId="77777777" w:rsidR="00CF23D1" w:rsidRPr="00CE3C38" w:rsidRDefault="00CF23D1" w:rsidP="00CF23D1">
      <w:pPr>
        <w:spacing w:after="120"/>
        <w:ind w:firstLine="737"/>
      </w:pPr>
      <w:r w:rsidRPr="00CE3C38">
        <w:t>O estudante que obtiver média inferior a 7,0 deverá prestar exame final e será aprovado se alcançar média de aproveitamento igual ou superior a 5,0, conforme as normas acadêmicas institucionais.</w:t>
      </w:r>
    </w:p>
    <w:p w14:paraId="446E50C1" w14:textId="77777777" w:rsidR="00CF23D1" w:rsidRPr="00CE3C38" w:rsidRDefault="00CF23D1" w:rsidP="00CF23D1"/>
    <w:p w14:paraId="53B65C26" w14:textId="77777777" w:rsidR="004B5934" w:rsidRDefault="004B5934" w:rsidP="00B1297B">
      <w:pPr>
        <w:sectPr w:rsidR="004B5934">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pPr>
    </w:p>
    <w:p w14:paraId="0ED4480A" w14:textId="77777777" w:rsidR="00730606" w:rsidRDefault="00000000" w:rsidP="00B1297B">
      <w:pPr>
        <w:pStyle w:val="Ttulo1"/>
      </w:pPr>
      <w:r>
        <w:lastRenderedPageBreak/>
        <w:t>BIBLIOGRAFIA BÁSICA</w:t>
      </w:r>
    </w:p>
    <w:p w14:paraId="00DC6C93" w14:textId="77777777" w:rsidR="00730606" w:rsidRDefault="00000000">
      <w:pPr>
        <w:pStyle w:val="Plano-Referncia"/>
      </w:pPr>
      <w:r>
        <w:t xml:space="preserve">JOHNSON, Thienne de Melo e Silva Mesquita; COUTINHO, Mauro Margalho. Avaliação de desempenho de sistemas computacionais. Rio de Janeiro: LTC, 2011. E-book. ISBN 978-85-216-2022-8. Disponível em: </w:t>
      </w:r>
      <w:hyperlink r:id="rId16">
        <w:r>
          <w:rPr>
            <w:color w:val="0563C1"/>
            <w:u w:val="single"/>
          </w:rPr>
          <w:t>https://integrada.minhabiblioteca.com.br/books/978-85-216-2022-8/</w:t>
        </w:r>
      </w:hyperlink>
      <w:r>
        <w:t>. Acesso em: 11 jul. 2025.</w:t>
      </w:r>
    </w:p>
    <w:p w14:paraId="233DEBB7" w14:textId="77777777" w:rsidR="00730606" w:rsidRDefault="00000000">
      <w:pPr>
        <w:pStyle w:val="Plano-Referncia"/>
      </w:pPr>
      <w:r>
        <w:t xml:space="preserve">TANENBAUM, Andrew S.; WOODHULL, Albert S. Sistemas operacionais. 3. ed. Porto Alegre: Grupo A, 2008. E-book. ISBN 9788577802852. Disponível em: </w:t>
      </w:r>
      <w:hyperlink r:id="rId17">
        <w:r>
          <w:rPr>
            <w:color w:val="0563C1"/>
            <w:u w:val="single"/>
          </w:rPr>
          <w:t>https://integrada.minhabiblioteca.com.br/books/9788577802852/</w:t>
        </w:r>
      </w:hyperlink>
      <w:r>
        <w:t>. Acesso em: 11 jul. 2025.</w:t>
      </w:r>
    </w:p>
    <w:p w14:paraId="19889AAF" w14:textId="77777777" w:rsidR="00730606" w:rsidRDefault="00000000">
      <w:pPr>
        <w:pStyle w:val="Plano-Referncia"/>
      </w:pPr>
      <w:r>
        <w:t xml:space="preserve">LAUREANO, Marcos Aurelio Pchek; CORDELLI, Rosa Lantmann. Fundamentos de software: desempenho de sistemas computacionais. São Paulo: Érica, 2019. E-book. ISBN 9788536530963. Disponível em: </w:t>
      </w:r>
      <w:hyperlink r:id="rId18">
        <w:r>
          <w:rPr>
            <w:color w:val="0563C1"/>
            <w:u w:val="single"/>
          </w:rPr>
          <w:t>https://integrada.minhabiblioteca.com.br/books/9788536530963/</w:t>
        </w:r>
      </w:hyperlink>
      <w:r>
        <w:t>. Acesso em: 11 jul. 2025.</w:t>
      </w:r>
    </w:p>
    <w:p w14:paraId="28A2EA54" w14:textId="77777777" w:rsidR="00730606" w:rsidRDefault="00000000" w:rsidP="00B1297B">
      <w:r>
        <w:t>BIBLIOGRAFIA COMPLEMENTAR</w:t>
      </w:r>
    </w:p>
    <w:p w14:paraId="0D0463EF" w14:textId="77777777" w:rsidR="00730606" w:rsidRDefault="00000000">
      <w:pPr>
        <w:pStyle w:val="Plano-Referncia"/>
      </w:pPr>
      <w:r>
        <w:t xml:space="preserve">ZENKER, Aline Maciel et al. Arquitetura de sistemas. Porto Alegre: SAGAH, 2019. E-book. ISBN 9788595029767. Disponível em: </w:t>
      </w:r>
      <w:hyperlink r:id="rId19">
        <w:r>
          <w:rPr>
            <w:color w:val="0563C1"/>
            <w:u w:val="single"/>
          </w:rPr>
          <w:t>https://integrada.minhabiblioteca.com.br/books/9788595029767/</w:t>
        </w:r>
      </w:hyperlink>
      <w:r>
        <w:t>. Acesso em: 11 jul. 2025.</w:t>
      </w:r>
    </w:p>
    <w:p w14:paraId="7C7A879F" w14:textId="77777777" w:rsidR="00730606" w:rsidRDefault="00000000">
      <w:pPr>
        <w:pStyle w:val="Plano-Referncia"/>
      </w:pPr>
      <w:r>
        <w:t xml:space="preserve">HENNESSY, John L.; PATTERSON, David A. Arquitetura de computadores: uma abordagem quantitativa. Rio de Janeiro: GEN LTC, 2019. E-book. ISBN 9788595150669. Disponível em: </w:t>
      </w:r>
      <w:hyperlink r:id="rId20">
        <w:r>
          <w:rPr>
            <w:color w:val="0563C1"/>
            <w:u w:val="single"/>
          </w:rPr>
          <w:t>https://integrada.minhabiblioteca.com.br/books/9788595150669/</w:t>
        </w:r>
      </w:hyperlink>
      <w:r>
        <w:t>. Acesso em: 11 jul. 2025.</w:t>
      </w:r>
    </w:p>
    <w:p w14:paraId="03B1E560" w14:textId="77777777" w:rsidR="00730606" w:rsidRDefault="00000000">
      <w:pPr>
        <w:pStyle w:val="Plano-Referncia"/>
      </w:pPr>
      <w:r>
        <w:t xml:space="preserve">MAIA, Luiz Paulo. Arquitetura de redes de computadores. 2. ed. Rio de Janeiro: LTC, 2013. E-book. ISBN 978-85-216-2436-3. Disponível em: </w:t>
      </w:r>
      <w:hyperlink r:id="rId21">
        <w:r>
          <w:rPr>
            <w:color w:val="0563C1"/>
            <w:u w:val="single"/>
          </w:rPr>
          <w:t>https://integrada.minhabiblioteca.com.br/books/978-85-216-2436-3/</w:t>
        </w:r>
      </w:hyperlink>
      <w:r>
        <w:t>. Acesso em: 11 jul. 2025.</w:t>
      </w:r>
    </w:p>
    <w:p w14:paraId="5AB94075" w14:textId="77777777" w:rsidR="00730606" w:rsidRDefault="00000000">
      <w:pPr>
        <w:pStyle w:val="Plano-Referncia"/>
      </w:pPr>
      <w:r>
        <w:t xml:space="preserve">MONTEIRO, Mario A. Introdução à organização de computadores. 5. ed. Rio de Janeiro: LTC, 2007. E-book. ISBN 978-85-216-1973-4. Disponível em: </w:t>
      </w:r>
      <w:hyperlink r:id="rId22">
        <w:r>
          <w:rPr>
            <w:color w:val="0563C1"/>
            <w:u w:val="single"/>
          </w:rPr>
          <w:t>https://integrada.minhabiblioteca.com.br/books/978-85-216-1973-4/</w:t>
        </w:r>
      </w:hyperlink>
      <w:r>
        <w:t>. Acesso em: 11 jul. 2025.</w:t>
      </w:r>
    </w:p>
    <w:p w14:paraId="0FEAA545" w14:textId="77777777" w:rsidR="00730606" w:rsidRPr="00906DC6" w:rsidRDefault="00000000">
      <w:pPr>
        <w:pStyle w:val="Plano-Referncia"/>
        <w:rPr>
          <w:lang w:val="en-US"/>
        </w:rPr>
      </w:pPr>
      <w:r>
        <w:t xml:space="preserve">SILBERSCHATZ, Abraham; GALVIN, Peter Baer; GAGNE, Greg. Fundamentos de sistemas operacionais. 9. ed. Rio de Janeiro: LTC, 2015. E-book. ISBN 978-85-216-3001-2. Disponível em: </w:t>
      </w:r>
      <w:hyperlink r:id="rId23">
        <w:r>
          <w:rPr>
            <w:color w:val="0563C1"/>
            <w:u w:val="single"/>
          </w:rPr>
          <w:t>https://integrada.minhabiblioteca.com.br/books/978-85-216-3001-2/</w:t>
        </w:r>
      </w:hyperlink>
      <w:r>
        <w:t xml:space="preserve">. </w:t>
      </w:r>
      <w:proofErr w:type="spellStart"/>
      <w:r w:rsidRPr="00906DC6">
        <w:rPr>
          <w:lang w:val="en-US"/>
        </w:rPr>
        <w:t>Acesso</w:t>
      </w:r>
      <w:proofErr w:type="spellEnd"/>
      <w:r w:rsidRPr="00906DC6">
        <w:rPr>
          <w:lang w:val="en-US"/>
        </w:rPr>
        <w:t xml:space="preserve"> </w:t>
      </w:r>
      <w:proofErr w:type="spellStart"/>
      <w:r w:rsidRPr="00906DC6">
        <w:rPr>
          <w:lang w:val="en-US"/>
        </w:rPr>
        <w:t>em</w:t>
      </w:r>
      <w:proofErr w:type="spellEnd"/>
      <w:r w:rsidRPr="00906DC6">
        <w:rPr>
          <w:lang w:val="en-US"/>
        </w:rPr>
        <w:t xml:space="preserve">: 11 </w:t>
      </w:r>
      <w:proofErr w:type="spellStart"/>
      <w:r w:rsidRPr="00906DC6">
        <w:rPr>
          <w:lang w:val="en-US"/>
        </w:rPr>
        <w:t>jul.</w:t>
      </w:r>
      <w:proofErr w:type="spellEnd"/>
      <w:r w:rsidRPr="00906DC6">
        <w:rPr>
          <w:lang w:val="en-US"/>
        </w:rPr>
        <w:t xml:space="preserve"> 2025.</w:t>
      </w:r>
    </w:p>
    <w:p w14:paraId="65EEDFC4" w14:textId="77777777" w:rsidR="00C100D0" w:rsidRDefault="00C100D0" w:rsidP="00B1297B">
      <w:pPr>
        <w:rPr>
          <w:lang w:val="en-US"/>
        </w:rPr>
      </w:pPr>
    </w:p>
    <w:p w14:paraId="37D2F699" w14:textId="48B514E1" w:rsidR="00730606" w:rsidRPr="00906DC6" w:rsidRDefault="00000000" w:rsidP="00B1297B">
      <w:pPr>
        <w:rPr>
          <w:lang w:val="en-US"/>
        </w:rPr>
      </w:pPr>
      <w:r w:rsidRPr="00906DC6">
        <w:rPr>
          <w:lang w:val="en-US"/>
        </w:rPr>
        <w:t>LEITURAS COMPLEMENTARES</w:t>
      </w:r>
    </w:p>
    <w:p w14:paraId="334B1DB4" w14:textId="77777777" w:rsidR="00730606" w:rsidRDefault="00000000">
      <w:pPr>
        <w:pStyle w:val="Plano-Referncia"/>
      </w:pPr>
      <w:r w:rsidRPr="00906DC6">
        <w:rPr>
          <w:lang w:val="en-US"/>
        </w:rPr>
        <w:t xml:space="preserve">BARNA, C.; SHANG, W.; HASSAN, A. E.; LITOIU, M. Performance Comparison of Virtual Machines and Containers for Microservice Deployment. In: IEEE INTERNATIONAL CONFERENCE ON CLOUD ENGINEERING (IC2E), 2015. DOI: </w:t>
      </w:r>
      <w:hyperlink r:id="rId24">
        <w:r w:rsidRPr="00906DC6">
          <w:rPr>
            <w:color w:val="0563C1"/>
            <w:u w:val="single"/>
            <w:lang w:val="en-US"/>
          </w:rPr>
          <w:t>https://doi.org/10.1109/IC2E.2015.74</w:t>
        </w:r>
      </w:hyperlink>
      <w:r w:rsidRPr="00906DC6">
        <w:rPr>
          <w:lang w:val="en-US"/>
        </w:rPr>
        <w:t xml:space="preserve">. </w:t>
      </w:r>
      <w:r>
        <w:t>Leitura voltada à comparação de tempo de resposta e overhead em ambientes de microserviços.</w:t>
      </w:r>
    </w:p>
    <w:p w14:paraId="63BF5F3A" w14:textId="77777777" w:rsidR="00730606" w:rsidRDefault="00000000">
      <w:pPr>
        <w:pStyle w:val="Plano-Referncia"/>
      </w:pPr>
      <w:r w:rsidRPr="00906DC6">
        <w:rPr>
          <w:lang w:val="en-US"/>
        </w:rPr>
        <w:t xml:space="preserve">GAN, Y.; DELIMITROU, C.; KOZYRAKIS, C. Seer: Leveraging Big Data to Navigate the Complexity of Performance Debugging in Cloud Microservices. In: INTERNATIONAL CONFERENCE ON ARCHITECTURAL SUPPORT FOR PROGRAMMING LANGUAGES AND OPERATING SYSTEMS (ASPLOS), 2019. </w:t>
      </w:r>
      <w:r>
        <w:t xml:space="preserve">DOI: </w:t>
      </w:r>
      <w:hyperlink r:id="rId25">
        <w:r>
          <w:rPr>
            <w:color w:val="0563C1"/>
            <w:u w:val="single"/>
          </w:rPr>
          <w:t>https://doi.org/10.1145/3297858.3304011</w:t>
        </w:r>
      </w:hyperlink>
      <w:r>
        <w:t>. Leitura sobre previsão de gargalos em microserviços com aprendizado de máquina e Big Data.</w:t>
      </w:r>
    </w:p>
    <w:p w14:paraId="3FB50FEF" w14:textId="77777777" w:rsidR="00730606" w:rsidRDefault="00000000">
      <w:pPr>
        <w:pStyle w:val="Plano-Referncia"/>
      </w:pPr>
      <w:r w:rsidRPr="00906DC6">
        <w:rPr>
          <w:lang w:val="en-US"/>
        </w:rPr>
        <w:t xml:space="preserve">WANG, Y.; FERNÁNDEZ, H.; PIERRE, G. Characterizing Performance Anomalies in Microservices with Metric Correlations. </w:t>
      </w:r>
      <w:r>
        <w:t xml:space="preserve">ACM </w:t>
      </w:r>
      <w:proofErr w:type="spellStart"/>
      <w:r>
        <w:t>Transactions</w:t>
      </w:r>
      <w:proofErr w:type="spellEnd"/>
      <w:r>
        <w:t xml:space="preserve"> </w:t>
      </w:r>
      <w:proofErr w:type="spellStart"/>
      <w:r>
        <w:t>on</w:t>
      </w:r>
      <w:proofErr w:type="spellEnd"/>
      <w:r>
        <w:t xml:space="preserve"> Internet Technology, 2020. DOI: </w:t>
      </w:r>
      <w:hyperlink r:id="rId26">
        <w:r>
          <w:rPr>
            <w:color w:val="0563C1"/>
            <w:u w:val="single"/>
          </w:rPr>
          <w:t>https://doi.org/10.1145/3391204</w:t>
        </w:r>
      </w:hyperlink>
      <w:r>
        <w:t>. Leitura sobre correlação de métricas para identificação de anomalias de desempenho.</w:t>
      </w:r>
    </w:p>
    <w:p w14:paraId="38217B11" w14:textId="77777777" w:rsidR="0092286D" w:rsidRDefault="0092286D">
      <w:pPr>
        <w:pStyle w:val="Plano-Referncia"/>
      </w:pPr>
    </w:p>
    <w:p w14:paraId="46C2990F" w14:textId="77777777" w:rsidR="0092286D" w:rsidRDefault="0092286D">
      <w:pPr>
        <w:pStyle w:val="Plano-Referncia"/>
      </w:pPr>
    </w:p>
    <w:p w14:paraId="203111D4" w14:textId="77777777" w:rsidR="00730606" w:rsidRDefault="00000000" w:rsidP="0092286D">
      <w:pPr>
        <w:pStyle w:val="Ttulo1"/>
      </w:pPr>
      <w:r>
        <w:t>RELAÇÕES INTERDISCIPLINARES</w:t>
      </w:r>
    </w:p>
    <w:p w14:paraId="1585A8DE" w14:textId="77777777" w:rsidR="00730606" w:rsidRDefault="00000000" w:rsidP="00B1297B">
      <w:r>
        <w:rPr>
          <w:b/>
        </w:rPr>
        <w:t>Relação horizontal (disciplinas do mesmo período):</w:t>
      </w:r>
      <w:r>
        <w:t xml:space="preserve"> [PREENCHER PELA COORDENAÇÃO DE CURSO, após a definição da turma e a conferência das disciplinas ofertadas no 2º semestre de 2026].</w:t>
      </w:r>
    </w:p>
    <w:p w14:paraId="43ABFEA0" w14:textId="77777777" w:rsidR="00730606" w:rsidRDefault="00000000" w:rsidP="00B1297B">
      <w:r>
        <w:rPr>
          <w:b/>
        </w:rPr>
        <w:t>Relação vertical (disciplinas articuladas ao longo do curso):</w:t>
      </w:r>
      <w:r>
        <w:t xml:space="preserve"> Sistemas Operacionais; Redes de Computadores; Arquitetura de Computadores; Engenharia de Software; Banco de Dados; Computação em Nuvem; Segurança da Informação; Gerência de Projetos em TI; Empreendedorismo e Inovação Tecnológica; Inteligência Artificial e Ciência de Dados.</w:t>
      </w:r>
    </w:p>
    <w:p w14:paraId="635C00AD" w14:textId="77777777" w:rsidR="00982367" w:rsidRDefault="00000000" w:rsidP="00B1297B">
      <w:pPr>
        <w:sectPr w:rsidR="00982367">
          <w:pgSz w:w="11906" w:h="16838"/>
          <w:pgMar w:top="1417" w:right="1701" w:bottom="1417" w:left="1701" w:header="708" w:footer="708" w:gutter="0"/>
          <w:cols w:space="708"/>
          <w:docGrid w:linePitch="360"/>
        </w:sectPr>
      </w:pPr>
      <w:r>
        <w:t>A articulação ocorre no estudo do gerenciamento de recursos, protocolos e tráfego, arquitetura de hardware, profiling e ajuste de software, otimização de consultas, elasticidade e escalabilidade em nuvem, impacto de mecanismos de segurança, planejamento de capacidade, viabilidade tecnológica e aplicação de análise de dados e aprendizado de máquina sobre métricas e logs.</w:t>
      </w:r>
    </w:p>
    <w:p w14:paraId="0E580030" w14:textId="77777777" w:rsidR="00730606" w:rsidRDefault="00000000" w:rsidP="00982367">
      <w:pPr>
        <w:pStyle w:val="Ttulo1"/>
      </w:pPr>
      <w:r>
        <w:lastRenderedPageBreak/>
        <w:t>CRONOGRAMA DA DISCIPLINA</w:t>
      </w:r>
    </w:p>
    <w:p w14:paraId="610BF82B" w14:textId="77777777" w:rsidR="00730606" w:rsidRDefault="00000000" w:rsidP="00B1297B">
      <w:r>
        <w:t>Carga horária total: 30 horas, distribuídas em 20 encontros de 1h30. As datas deverão ser preenchidas conforme o Calendário Acadêmico e o dia de oferta da turma. Em caso de dia não letivo, a carga horária deverá ser reposta mediante atividade extraclasse orientada, com registro do conteúdo e da atividade proposta.</w:t>
      </w:r>
    </w:p>
    <w:p w14:paraId="271B1B7A" w14:textId="77777777" w:rsidR="00982367" w:rsidRDefault="00982367" w:rsidP="00B1297B"/>
    <w:tbl>
      <w:tblPr>
        <w:tblW w:w="8640" w:type="dxa"/>
        <w:jc w:val="center"/>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Look w:val="04A0" w:firstRow="1" w:lastRow="0" w:firstColumn="1" w:lastColumn="0" w:noHBand="0" w:noVBand="1"/>
      </w:tblPr>
      <w:tblGrid>
        <w:gridCol w:w="792"/>
        <w:gridCol w:w="5441"/>
        <w:gridCol w:w="709"/>
        <w:gridCol w:w="1698"/>
      </w:tblGrid>
      <w:tr w:rsidR="00730606" w:rsidRPr="00C10313" w14:paraId="212FE498" w14:textId="77777777" w:rsidTr="00C10313">
        <w:trPr>
          <w:cantSplit/>
          <w:tblHeader/>
          <w:jc w:val="center"/>
        </w:trPr>
        <w:tc>
          <w:tcPr>
            <w:tcW w:w="792" w:type="dxa"/>
            <w:shd w:val="clear" w:color="auto" w:fill="D9D9D9"/>
            <w:tcMar>
              <w:top w:w="35" w:type="dxa"/>
              <w:left w:w="45" w:type="dxa"/>
              <w:bottom w:w="35" w:type="dxa"/>
              <w:right w:w="45" w:type="dxa"/>
            </w:tcMar>
            <w:vAlign w:val="center"/>
          </w:tcPr>
          <w:p w14:paraId="233C7572" w14:textId="77777777" w:rsidR="00730606" w:rsidRPr="00C10313" w:rsidRDefault="00000000" w:rsidP="00C10313">
            <w:pPr>
              <w:spacing w:line="276" w:lineRule="auto"/>
              <w:ind w:firstLine="0"/>
              <w:rPr>
                <w:sz w:val="20"/>
                <w:szCs w:val="20"/>
              </w:rPr>
            </w:pPr>
            <w:r w:rsidRPr="00C10313">
              <w:rPr>
                <w:sz w:val="20"/>
                <w:szCs w:val="20"/>
              </w:rPr>
              <w:t>Semana</w:t>
            </w:r>
          </w:p>
        </w:tc>
        <w:tc>
          <w:tcPr>
            <w:tcW w:w="5441" w:type="dxa"/>
            <w:shd w:val="clear" w:color="auto" w:fill="D9D9D9"/>
            <w:tcMar>
              <w:top w:w="35" w:type="dxa"/>
              <w:left w:w="45" w:type="dxa"/>
              <w:bottom w:w="35" w:type="dxa"/>
              <w:right w:w="45" w:type="dxa"/>
            </w:tcMar>
            <w:vAlign w:val="center"/>
          </w:tcPr>
          <w:p w14:paraId="61725880" w14:textId="77777777" w:rsidR="00730606" w:rsidRPr="00C10313" w:rsidRDefault="00000000" w:rsidP="00C10313">
            <w:pPr>
              <w:spacing w:line="276" w:lineRule="auto"/>
              <w:ind w:firstLine="0"/>
              <w:rPr>
                <w:sz w:val="20"/>
                <w:szCs w:val="20"/>
              </w:rPr>
            </w:pPr>
            <w:r w:rsidRPr="00C10313">
              <w:rPr>
                <w:sz w:val="20"/>
                <w:szCs w:val="20"/>
              </w:rPr>
              <w:t>Objetivos de aprendizagem, conteúdos e atividades</w:t>
            </w:r>
          </w:p>
        </w:tc>
        <w:tc>
          <w:tcPr>
            <w:tcW w:w="709" w:type="dxa"/>
            <w:shd w:val="clear" w:color="auto" w:fill="D9D9D9"/>
            <w:tcMar>
              <w:top w:w="35" w:type="dxa"/>
              <w:left w:w="45" w:type="dxa"/>
              <w:bottom w:w="35" w:type="dxa"/>
              <w:right w:w="45" w:type="dxa"/>
            </w:tcMar>
            <w:vAlign w:val="center"/>
          </w:tcPr>
          <w:p w14:paraId="7ABA0847" w14:textId="77777777" w:rsidR="00730606" w:rsidRPr="00C10313" w:rsidRDefault="00000000" w:rsidP="00C10313">
            <w:pPr>
              <w:spacing w:line="276" w:lineRule="auto"/>
              <w:ind w:firstLine="0"/>
              <w:rPr>
                <w:sz w:val="20"/>
                <w:szCs w:val="20"/>
              </w:rPr>
            </w:pPr>
            <w:r w:rsidRPr="00C10313">
              <w:rPr>
                <w:sz w:val="20"/>
                <w:szCs w:val="20"/>
              </w:rPr>
              <w:t>Carga</w:t>
            </w:r>
          </w:p>
        </w:tc>
        <w:tc>
          <w:tcPr>
            <w:tcW w:w="1698" w:type="dxa"/>
            <w:shd w:val="clear" w:color="auto" w:fill="D9D9D9"/>
            <w:tcMar>
              <w:top w:w="35" w:type="dxa"/>
              <w:left w:w="45" w:type="dxa"/>
              <w:bottom w:w="35" w:type="dxa"/>
              <w:right w:w="45" w:type="dxa"/>
            </w:tcMar>
            <w:vAlign w:val="center"/>
          </w:tcPr>
          <w:p w14:paraId="4DDC8D91" w14:textId="77777777" w:rsidR="00730606" w:rsidRPr="00C10313" w:rsidRDefault="00000000" w:rsidP="00C10313">
            <w:pPr>
              <w:spacing w:line="276" w:lineRule="auto"/>
              <w:ind w:firstLine="0"/>
              <w:rPr>
                <w:sz w:val="20"/>
                <w:szCs w:val="20"/>
              </w:rPr>
            </w:pPr>
            <w:r w:rsidRPr="00C10313">
              <w:rPr>
                <w:sz w:val="20"/>
                <w:szCs w:val="20"/>
              </w:rPr>
              <w:t>Data</w:t>
            </w:r>
          </w:p>
        </w:tc>
      </w:tr>
      <w:tr w:rsidR="00730606" w:rsidRPr="00C10313" w14:paraId="004AA765" w14:textId="77777777" w:rsidTr="00C10313">
        <w:trPr>
          <w:cantSplit/>
          <w:jc w:val="center"/>
        </w:trPr>
        <w:tc>
          <w:tcPr>
            <w:tcW w:w="792" w:type="dxa"/>
            <w:tcMar>
              <w:top w:w="35" w:type="dxa"/>
              <w:left w:w="45" w:type="dxa"/>
              <w:bottom w:w="35" w:type="dxa"/>
              <w:right w:w="45" w:type="dxa"/>
            </w:tcMar>
            <w:vAlign w:val="center"/>
          </w:tcPr>
          <w:p w14:paraId="45616ACB" w14:textId="77777777" w:rsidR="00730606" w:rsidRPr="00C10313" w:rsidRDefault="00000000" w:rsidP="00C10313">
            <w:pPr>
              <w:spacing w:line="276" w:lineRule="auto"/>
              <w:ind w:firstLine="0"/>
              <w:rPr>
                <w:sz w:val="20"/>
                <w:szCs w:val="20"/>
              </w:rPr>
            </w:pPr>
            <w:r w:rsidRPr="00C10313">
              <w:rPr>
                <w:sz w:val="20"/>
                <w:szCs w:val="20"/>
              </w:rPr>
              <w:t>1</w:t>
            </w:r>
          </w:p>
        </w:tc>
        <w:tc>
          <w:tcPr>
            <w:tcW w:w="5441" w:type="dxa"/>
            <w:tcMar>
              <w:top w:w="35" w:type="dxa"/>
              <w:left w:w="45" w:type="dxa"/>
              <w:bottom w:w="35" w:type="dxa"/>
              <w:right w:w="45" w:type="dxa"/>
            </w:tcMar>
            <w:vAlign w:val="center"/>
          </w:tcPr>
          <w:p w14:paraId="454AC3D7" w14:textId="77777777" w:rsidR="00730606" w:rsidRPr="00C10313" w:rsidRDefault="00000000" w:rsidP="00C10313">
            <w:pPr>
              <w:spacing w:line="276" w:lineRule="auto"/>
              <w:ind w:firstLine="0"/>
              <w:rPr>
                <w:sz w:val="20"/>
                <w:szCs w:val="20"/>
              </w:rPr>
            </w:pPr>
            <w:r w:rsidRPr="00C10313">
              <w:rPr>
                <w:sz w:val="20"/>
                <w:szCs w:val="20"/>
              </w:rPr>
              <w:t>Identificar o objeto, os objetivos e as etapas da avaliação de desempenho; apresentar o plano de ensino e os critérios de avaliação.</w:t>
            </w:r>
          </w:p>
        </w:tc>
        <w:tc>
          <w:tcPr>
            <w:tcW w:w="709" w:type="dxa"/>
            <w:tcMar>
              <w:top w:w="35" w:type="dxa"/>
              <w:left w:w="45" w:type="dxa"/>
              <w:bottom w:w="35" w:type="dxa"/>
              <w:right w:w="45" w:type="dxa"/>
            </w:tcMar>
            <w:vAlign w:val="center"/>
          </w:tcPr>
          <w:p w14:paraId="6047DDA1"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400E511D"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A4962E1" w14:textId="77777777" w:rsidTr="00C10313">
        <w:trPr>
          <w:cantSplit/>
          <w:jc w:val="center"/>
        </w:trPr>
        <w:tc>
          <w:tcPr>
            <w:tcW w:w="792" w:type="dxa"/>
            <w:tcMar>
              <w:top w:w="35" w:type="dxa"/>
              <w:left w:w="45" w:type="dxa"/>
              <w:bottom w:w="35" w:type="dxa"/>
              <w:right w:w="45" w:type="dxa"/>
            </w:tcMar>
            <w:vAlign w:val="center"/>
          </w:tcPr>
          <w:p w14:paraId="4B0489B5" w14:textId="77777777" w:rsidR="00730606" w:rsidRPr="00C10313" w:rsidRDefault="00000000" w:rsidP="00C10313">
            <w:pPr>
              <w:spacing w:line="276" w:lineRule="auto"/>
              <w:ind w:firstLine="0"/>
              <w:rPr>
                <w:sz w:val="20"/>
                <w:szCs w:val="20"/>
              </w:rPr>
            </w:pPr>
            <w:r w:rsidRPr="00C10313">
              <w:rPr>
                <w:sz w:val="20"/>
                <w:szCs w:val="20"/>
              </w:rPr>
              <w:t>2</w:t>
            </w:r>
          </w:p>
        </w:tc>
        <w:tc>
          <w:tcPr>
            <w:tcW w:w="5441" w:type="dxa"/>
            <w:tcMar>
              <w:top w:w="35" w:type="dxa"/>
              <w:left w:w="45" w:type="dxa"/>
              <w:bottom w:w="35" w:type="dxa"/>
              <w:right w:w="45" w:type="dxa"/>
            </w:tcMar>
            <w:vAlign w:val="center"/>
          </w:tcPr>
          <w:p w14:paraId="0823D18E" w14:textId="77777777" w:rsidR="00730606" w:rsidRPr="00C10313" w:rsidRDefault="00000000" w:rsidP="00C10313">
            <w:pPr>
              <w:spacing w:line="276" w:lineRule="auto"/>
              <w:ind w:firstLine="0"/>
              <w:rPr>
                <w:sz w:val="20"/>
                <w:szCs w:val="20"/>
              </w:rPr>
            </w:pPr>
            <w:r w:rsidRPr="00C10313">
              <w:rPr>
                <w:sz w:val="20"/>
                <w:szCs w:val="20"/>
              </w:rPr>
              <w:t>Analisar motivações, aplicações, limitações e exemplos profissionais de avaliação de desempenho.</w:t>
            </w:r>
          </w:p>
        </w:tc>
        <w:tc>
          <w:tcPr>
            <w:tcW w:w="709" w:type="dxa"/>
            <w:tcMar>
              <w:top w:w="35" w:type="dxa"/>
              <w:left w:w="45" w:type="dxa"/>
              <w:bottom w:w="35" w:type="dxa"/>
              <w:right w:w="45" w:type="dxa"/>
            </w:tcMar>
            <w:vAlign w:val="center"/>
          </w:tcPr>
          <w:p w14:paraId="612AEC8E"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46C1F7BA"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3FBEAE1B" w14:textId="77777777" w:rsidTr="00C10313">
        <w:trPr>
          <w:cantSplit/>
          <w:jc w:val="center"/>
        </w:trPr>
        <w:tc>
          <w:tcPr>
            <w:tcW w:w="792" w:type="dxa"/>
            <w:tcMar>
              <w:top w:w="35" w:type="dxa"/>
              <w:left w:w="45" w:type="dxa"/>
              <w:bottom w:w="35" w:type="dxa"/>
              <w:right w:w="45" w:type="dxa"/>
            </w:tcMar>
            <w:vAlign w:val="center"/>
          </w:tcPr>
          <w:p w14:paraId="0C631015" w14:textId="77777777" w:rsidR="00730606" w:rsidRPr="00C10313" w:rsidRDefault="00000000" w:rsidP="00C10313">
            <w:pPr>
              <w:spacing w:line="276" w:lineRule="auto"/>
              <w:ind w:firstLine="0"/>
              <w:rPr>
                <w:sz w:val="20"/>
                <w:szCs w:val="20"/>
              </w:rPr>
            </w:pPr>
            <w:r w:rsidRPr="00C10313">
              <w:rPr>
                <w:sz w:val="20"/>
                <w:szCs w:val="20"/>
              </w:rPr>
              <w:t>3</w:t>
            </w:r>
          </w:p>
        </w:tc>
        <w:tc>
          <w:tcPr>
            <w:tcW w:w="5441" w:type="dxa"/>
            <w:tcMar>
              <w:top w:w="35" w:type="dxa"/>
              <w:left w:w="45" w:type="dxa"/>
              <w:bottom w:w="35" w:type="dxa"/>
              <w:right w:w="45" w:type="dxa"/>
            </w:tcMar>
            <w:vAlign w:val="center"/>
          </w:tcPr>
          <w:p w14:paraId="4F6CADE6" w14:textId="77777777" w:rsidR="00730606" w:rsidRPr="00C10313" w:rsidRDefault="00000000" w:rsidP="00C10313">
            <w:pPr>
              <w:spacing w:line="276" w:lineRule="auto"/>
              <w:ind w:firstLine="0"/>
              <w:rPr>
                <w:sz w:val="20"/>
                <w:szCs w:val="20"/>
              </w:rPr>
            </w:pPr>
            <w:r w:rsidRPr="00C10313">
              <w:rPr>
                <w:sz w:val="20"/>
                <w:szCs w:val="20"/>
              </w:rPr>
              <w:t>Diferenciar medição, modelagem e simulação e selecionar a abordagem adequada a cenários propostos.</w:t>
            </w:r>
          </w:p>
        </w:tc>
        <w:tc>
          <w:tcPr>
            <w:tcW w:w="709" w:type="dxa"/>
            <w:tcMar>
              <w:top w:w="35" w:type="dxa"/>
              <w:left w:w="45" w:type="dxa"/>
              <w:bottom w:w="35" w:type="dxa"/>
              <w:right w:w="45" w:type="dxa"/>
            </w:tcMar>
            <w:vAlign w:val="center"/>
          </w:tcPr>
          <w:p w14:paraId="17583A35"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EBDBB14"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36AC5977" w14:textId="77777777" w:rsidTr="00C10313">
        <w:trPr>
          <w:cantSplit/>
          <w:jc w:val="center"/>
        </w:trPr>
        <w:tc>
          <w:tcPr>
            <w:tcW w:w="792" w:type="dxa"/>
            <w:tcMar>
              <w:top w:w="35" w:type="dxa"/>
              <w:left w:w="45" w:type="dxa"/>
              <w:bottom w:w="35" w:type="dxa"/>
              <w:right w:w="45" w:type="dxa"/>
            </w:tcMar>
            <w:vAlign w:val="center"/>
          </w:tcPr>
          <w:p w14:paraId="112A125C" w14:textId="77777777" w:rsidR="00730606" w:rsidRPr="00C10313" w:rsidRDefault="00000000" w:rsidP="00C10313">
            <w:pPr>
              <w:spacing w:line="276" w:lineRule="auto"/>
              <w:ind w:firstLine="0"/>
              <w:rPr>
                <w:sz w:val="20"/>
                <w:szCs w:val="20"/>
              </w:rPr>
            </w:pPr>
            <w:r w:rsidRPr="00C10313">
              <w:rPr>
                <w:sz w:val="20"/>
                <w:szCs w:val="20"/>
              </w:rPr>
              <w:t>4</w:t>
            </w:r>
          </w:p>
        </w:tc>
        <w:tc>
          <w:tcPr>
            <w:tcW w:w="5441" w:type="dxa"/>
            <w:tcMar>
              <w:top w:w="35" w:type="dxa"/>
              <w:left w:w="45" w:type="dxa"/>
              <w:bottom w:w="35" w:type="dxa"/>
              <w:right w:w="45" w:type="dxa"/>
            </w:tcMar>
            <w:vAlign w:val="center"/>
          </w:tcPr>
          <w:p w14:paraId="160F1104" w14:textId="77777777" w:rsidR="00730606" w:rsidRPr="00C10313" w:rsidRDefault="00000000" w:rsidP="00C10313">
            <w:pPr>
              <w:spacing w:line="276" w:lineRule="auto"/>
              <w:ind w:firstLine="0"/>
              <w:rPr>
                <w:sz w:val="20"/>
                <w:szCs w:val="20"/>
              </w:rPr>
            </w:pPr>
            <w:r w:rsidRPr="00C10313">
              <w:rPr>
                <w:sz w:val="20"/>
                <w:szCs w:val="20"/>
              </w:rPr>
              <w:t>Selecionar e calcular métricas de desempenho: tempo de resposta, latência, vazão, utilização, disponibilidade e escalabilidade.</w:t>
            </w:r>
          </w:p>
        </w:tc>
        <w:tc>
          <w:tcPr>
            <w:tcW w:w="709" w:type="dxa"/>
            <w:tcMar>
              <w:top w:w="35" w:type="dxa"/>
              <w:left w:w="45" w:type="dxa"/>
              <w:bottom w:w="35" w:type="dxa"/>
              <w:right w:w="45" w:type="dxa"/>
            </w:tcMar>
            <w:vAlign w:val="center"/>
          </w:tcPr>
          <w:p w14:paraId="5B0C85C4"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0A749CB4"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44359C8" w14:textId="77777777" w:rsidTr="00C10313">
        <w:trPr>
          <w:cantSplit/>
          <w:jc w:val="center"/>
        </w:trPr>
        <w:tc>
          <w:tcPr>
            <w:tcW w:w="792" w:type="dxa"/>
            <w:tcMar>
              <w:top w:w="35" w:type="dxa"/>
              <w:left w:w="45" w:type="dxa"/>
              <w:bottom w:w="35" w:type="dxa"/>
              <w:right w:w="45" w:type="dxa"/>
            </w:tcMar>
            <w:vAlign w:val="center"/>
          </w:tcPr>
          <w:p w14:paraId="0CF10D4A" w14:textId="77777777" w:rsidR="00730606" w:rsidRPr="00C10313" w:rsidRDefault="00000000" w:rsidP="00C10313">
            <w:pPr>
              <w:spacing w:line="276" w:lineRule="auto"/>
              <w:ind w:firstLine="0"/>
              <w:rPr>
                <w:sz w:val="20"/>
                <w:szCs w:val="20"/>
              </w:rPr>
            </w:pPr>
            <w:r w:rsidRPr="00C10313">
              <w:rPr>
                <w:sz w:val="20"/>
                <w:szCs w:val="20"/>
              </w:rPr>
              <w:t>5</w:t>
            </w:r>
          </w:p>
        </w:tc>
        <w:tc>
          <w:tcPr>
            <w:tcW w:w="5441" w:type="dxa"/>
            <w:tcMar>
              <w:top w:w="35" w:type="dxa"/>
              <w:left w:w="45" w:type="dxa"/>
              <w:bottom w:w="35" w:type="dxa"/>
              <w:right w:w="45" w:type="dxa"/>
            </w:tcMar>
            <w:vAlign w:val="center"/>
          </w:tcPr>
          <w:p w14:paraId="1697884F" w14:textId="77777777" w:rsidR="00730606" w:rsidRPr="00C10313" w:rsidRDefault="00000000" w:rsidP="00C10313">
            <w:pPr>
              <w:spacing w:line="276" w:lineRule="auto"/>
              <w:ind w:firstLine="0"/>
              <w:rPr>
                <w:sz w:val="20"/>
                <w:szCs w:val="20"/>
              </w:rPr>
            </w:pPr>
            <w:r w:rsidRPr="00C10313">
              <w:rPr>
                <w:sz w:val="20"/>
                <w:szCs w:val="20"/>
              </w:rPr>
              <w:t>Planejar experimentos, definindo hipótese, carga de trabalho, variáveis, ambiente, instrumentos e critérios de aceitação.</w:t>
            </w:r>
          </w:p>
        </w:tc>
        <w:tc>
          <w:tcPr>
            <w:tcW w:w="709" w:type="dxa"/>
            <w:tcMar>
              <w:top w:w="35" w:type="dxa"/>
              <w:left w:w="45" w:type="dxa"/>
              <w:bottom w:w="35" w:type="dxa"/>
              <w:right w:w="45" w:type="dxa"/>
            </w:tcMar>
            <w:vAlign w:val="center"/>
          </w:tcPr>
          <w:p w14:paraId="4E54E98F"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A90E8E5"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1193FF2" w14:textId="77777777" w:rsidTr="00C10313">
        <w:trPr>
          <w:cantSplit/>
          <w:jc w:val="center"/>
        </w:trPr>
        <w:tc>
          <w:tcPr>
            <w:tcW w:w="792" w:type="dxa"/>
            <w:tcMar>
              <w:top w:w="35" w:type="dxa"/>
              <w:left w:w="45" w:type="dxa"/>
              <w:bottom w:w="35" w:type="dxa"/>
              <w:right w:w="45" w:type="dxa"/>
            </w:tcMar>
            <w:vAlign w:val="center"/>
          </w:tcPr>
          <w:p w14:paraId="76D81728" w14:textId="77777777" w:rsidR="00730606" w:rsidRPr="00C10313" w:rsidRDefault="00000000" w:rsidP="00C10313">
            <w:pPr>
              <w:spacing w:line="276" w:lineRule="auto"/>
              <w:ind w:firstLine="0"/>
              <w:rPr>
                <w:sz w:val="20"/>
                <w:szCs w:val="20"/>
              </w:rPr>
            </w:pPr>
            <w:r w:rsidRPr="00C10313">
              <w:rPr>
                <w:sz w:val="20"/>
                <w:szCs w:val="20"/>
              </w:rPr>
              <w:t>6</w:t>
            </w:r>
          </w:p>
        </w:tc>
        <w:tc>
          <w:tcPr>
            <w:tcW w:w="5441" w:type="dxa"/>
            <w:tcMar>
              <w:top w:w="35" w:type="dxa"/>
              <w:left w:w="45" w:type="dxa"/>
              <w:bottom w:w="35" w:type="dxa"/>
              <w:right w:w="45" w:type="dxa"/>
            </w:tcMar>
            <w:vAlign w:val="center"/>
          </w:tcPr>
          <w:p w14:paraId="5AFD6100" w14:textId="77777777" w:rsidR="00730606" w:rsidRPr="00C10313" w:rsidRDefault="00000000" w:rsidP="00C10313">
            <w:pPr>
              <w:spacing w:line="276" w:lineRule="auto"/>
              <w:ind w:firstLine="0"/>
              <w:rPr>
                <w:sz w:val="20"/>
                <w:szCs w:val="20"/>
              </w:rPr>
            </w:pPr>
            <w:r w:rsidRPr="00C10313">
              <w:rPr>
                <w:sz w:val="20"/>
                <w:szCs w:val="20"/>
              </w:rPr>
              <w:t>Coletar, organizar e representar dados de desempenho em tabelas e gráficos.</w:t>
            </w:r>
          </w:p>
        </w:tc>
        <w:tc>
          <w:tcPr>
            <w:tcW w:w="709" w:type="dxa"/>
            <w:tcMar>
              <w:top w:w="35" w:type="dxa"/>
              <w:left w:w="45" w:type="dxa"/>
              <w:bottom w:w="35" w:type="dxa"/>
              <w:right w:w="45" w:type="dxa"/>
            </w:tcMar>
            <w:vAlign w:val="center"/>
          </w:tcPr>
          <w:p w14:paraId="457F266D"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39F1ECE1"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CA5E620" w14:textId="77777777" w:rsidTr="00C10313">
        <w:trPr>
          <w:cantSplit/>
          <w:jc w:val="center"/>
        </w:trPr>
        <w:tc>
          <w:tcPr>
            <w:tcW w:w="792" w:type="dxa"/>
            <w:tcMar>
              <w:top w:w="35" w:type="dxa"/>
              <w:left w:w="45" w:type="dxa"/>
              <w:bottom w:w="35" w:type="dxa"/>
              <w:right w:w="45" w:type="dxa"/>
            </w:tcMar>
            <w:vAlign w:val="center"/>
          </w:tcPr>
          <w:p w14:paraId="10B6CFFA" w14:textId="77777777" w:rsidR="00730606" w:rsidRPr="00C10313" w:rsidRDefault="00000000" w:rsidP="00C10313">
            <w:pPr>
              <w:spacing w:line="276" w:lineRule="auto"/>
              <w:ind w:firstLine="0"/>
              <w:rPr>
                <w:sz w:val="20"/>
                <w:szCs w:val="20"/>
              </w:rPr>
            </w:pPr>
            <w:r w:rsidRPr="00C10313">
              <w:rPr>
                <w:sz w:val="20"/>
                <w:szCs w:val="20"/>
              </w:rPr>
              <w:t>7</w:t>
            </w:r>
          </w:p>
        </w:tc>
        <w:tc>
          <w:tcPr>
            <w:tcW w:w="5441" w:type="dxa"/>
            <w:tcMar>
              <w:top w:w="35" w:type="dxa"/>
              <w:left w:w="45" w:type="dxa"/>
              <w:bottom w:w="35" w:type="dxa"/>
              <w:right w:w="45" w:type="dxa"/>
            </w:tcMar>
            <w:vAlign w:val="center"/>
          </w:tcPr>
          <w:p w14:paraId="505571FA" w14:textId="77777777" w:rsidR="00730606" w:rsidRPr="00C10313" w:rsidRDefault="00000000" w:rsidP="00C10313">
            <w:pPr>
              <w:spacing w:line="276" w:lineRule="auto"/>
              <w:ind w:firstLine="0"/>
              <w:rPr>
                <w:sz w:val="20"/>
                <w:szCs w:val="20"/>
              </w:rPr>
            </w:pPr>
            <w:r w:rsidRPr="00C10313">
              <w:rPr>
                <w:sz w:val="20"/>
                <w:szCs w:val="20"/>
              </w:rPr>
              <w:t>Aplicar estatística descritiva e interpretar variabilidade, tendência central e dispersão nos resultados.</w:t>
            </w:r>
          </w:p>
        </w:tc>
        <w:tc>
          <w:tcPr>
            <w:tcW w:w="709" w:type="dxa"/>
            <w:tcMar>
              <w:top w:w="35" w:type="dxa"/>
              <w:left w:w="45" w:type="dxa"/>
              <w:bottom w:w="35" w:type="dxa"/>
              <w:right w:w="45" w:type="dxa"/>
            </w:tcMar>
            <w:vAlign w:val="center"/>
          </w:tcPr>
          <w:p w14:paraId="79025A96"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6A5A135E"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2A6C9454" w14:textId="77777777" w:rsidTr="00C10313">
        <w:trPr>
          <w:cantSplit/>
          <w:jc w:val="center"/>
        </w:trPr>
        <w:tc>
          <w:tcPr>
            <w:tcW w:w="792" w:type="dxa"/>
            <w:tcMar>
              <w:top w:w="35" w:type="dxa"/>
              <w:left w:w="45" w:type="dxa"/>
              <w:bottom w:w="35" w:type="dxa"/>
              <w:right w:w="45" w:type="dxa"/>
            </w:tcMar>
            <w:vAlign w:val="center"/>
          </w:tcPr>
          <w:p w14:paraId="237A1F76" w14:textId="77777777" w:rsidR="00730606" w:rsidRPr="00C10313" w:rsidRDefault="00000000" w:rsidP="00C10313">
            <w:pPr>
              <w:spacing w:line="276" w:lineRule="auto"/>
              <w:ind w:firstLine="0"/>
              <w:rPr>
                <w:sz w:val="20"/>
                <w:szCs w:val="20"/>
              </w:rPr>
            </w:pPr>
            <w:r w:rsidRPr="00C10313">
              <w:rPr>
                <w:sz w:val="20"/>
                <w:szCs w:val="20"/>
              </w:rPr>
              <w:t>8</w:t>
            </w:r>
          </w:p>
        </w:tc>
        <w:tc>
          <w:tcPr>
            <w:tcW w:w="5441" w:type="dxa"/>
            <w:tcMar>
              <w:top w:w="35" w:type="dxa"/>
              <w:left w:w="45" w:type="dxa"/>
              <w:bottom w:w="35" w:type="dxa"/>
              <w:right w:w="45" w:type="dxa"/>
            </w:tcMar>
            <w:vAlign w:val="center"/>
          </w:tcPr>
          <w:p w14:paraId="1F15B06F" w14:textId="77777777" w:rsidR="00730606" w:rsidRPr="00C10313" w:rsidRDefault="00000000" w:rsidP="00C10313">
            <w:pPr>
              <w:spacing w:line="276" w:lineRule="auto"/>
              <w:ind w:firstLine="0"/>
              <w:rPr>
                <w:sz w:val="20"/>
                <w:szCs w:val="20"/>
              </w:rPr>
            </w:pPr>
            <w:r w:rsidRPr="00C10313">
              <w:rPr>
                <w:sz w:val="20"/>
                <w:szCs w:val="20"/>
              </w:rPr>
              <w:t>Avaliar o desempenho de sistemas operacionais e identificar gargalos de CPU, memória e entrada/saída. Atividade processual: estudo dirigido.</w:t>
            </w:r>
          </w:p>
        </w:tc>
        <w:tc>
          <w:tcPr>
            <w:tcW w:w="709" w:type="dxa"/>
            <w:tcMar>
              <w:top w:w="35" w:type="dxa"/>
              <w:left w:w="45" w:type="dxa"/>
              <w:bottom w:w="35" w:type="dxa"/>
              <w:right w:w="45" w:type="dxa"/>
            </w:tcMar>
            <w:vAlign w:val="center"/>
          </w:tcPr>
          <w:p w14:paraId="1E1E5F81"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0E428ECA"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7776DAD8" w14:textId="77777777" w:rsidTr="00C10313">
        <w:trPr>
          <w:cantSplit/>
          <w:jc w:val="center"/>
        </w:trPr>
        <w:tc>
          <w:tcPr>
            <w:tcW w:w="792" w:type="dxa"/>
            <w:tcMar>
              <w:top w:w="35" w:type="dxa"/>
              <w:left w:w="45" w:type="dxa"/>
              <w:bottom w:w="35" w:type="dxa"/>
              <w:right w:w="45" w:type="dxa"/>
            </w:tcMar>
            <w:vAlign w:val="center"/>
          </w:tcPr>
          <w:p w14:paraId="22833628" w14:textId="77777777" w:rsidR="00730606" w:rsidRPr="00C10313" w:rsidRDefault="00000000" w:rsidP="00C10313">
            <w:pPr>
              <w:spacing w:line="276" w:lineRule="auto"/>
              <w:ind w:firstLine="0"/>
              <w:rPr>
                <w:sz w:val="20"/>
                <w:szCs w:val="20"/>
              </w:rPr>
            </w:pPr>
            <w:r w:rsidRPr="00C10313">
              <w:rPr>
                <w:sz w:val="20"/>
                <w:szCs w:val="20"/>
              </w:rPr>
              <w:t>9</w:t>
            </w:r>
          </w:p>
        </w:tc>
        <w:tc>
          <w:tcPr>
            <w:tcW w:w="5441" w:type="dxa"/>
            <w:tcMar>
              <w:top w:w="35" w:type="dxa"/>
              <w:left w:w="45" w:type="dxa"/>
              <w:bottom w:w="35" w:type="dxa"/>
              <w:right w:w="45" w:type="dxa"/>
            </w:tcMar>
            <w:vAlign w:val="center"/>
          </w:tcPr>
          <w:p w14:paraId="1EC155A1" w14:textId="77777777" w:rsidR="00730606" w:rsidRPr="00C10313" w:rsidRDefault="00000000" w:rsidP="00C10313">
            <w:pPr>
              <w:spacing w:line="276" w:lineRule="auto"/>
              <w:ind w:firstLine="0"/>
              <w:rPr>
                <w:sz w:val="20"/>
                <w:szCs w:val="20"/>
              </w:rPr>
            </w:pPr>
            <w:r w:rsidRPr="00C10313">
              <w:rPr>
                <w:sz w:val="20"/>
                <w:szCs w:val="20"/>
              </w:rPr>
              <w:t>Executar benchmarks e analisar o desempenho de aplicações e bancos de dados. Atividade processual: planejamento e relatório de experimento.</w:t>
            </w:r>
          </w:p>
        </w:tc>
        <w:tc>
          <w:tcPr>
            <w:tcW w:w="709" w:type="dxa"/>
            <w:tcMar>
              <w:top w:w="35" w:type="dxa"/>
              <w:left w:w="45" w:type="dxa"/>
              <w:bottom w:w="35" w:type="dxa"/>
              <w:right w:w="45" w:type="dxa"/>
            </w:tcMar>
            <w:vAlign w:val="center"/>
          </w:tcPr>
          <w:p w14:paraId="79FEC4B2"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3DCCDE3F"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9A1B901" w14:textId="77777777" w:rsidTr="00C10313">
        <w:trPr>
          <w:cantSplit/>
          <w:jc w:val="center"/>
        </w:trPr>
        <w:tc>
          <w:tcPr>
            <w:tcW w:w="792" w:type="dxa"/>
            <w:tcMar>
              <w:top w:w="35" w:type="dxa"/>
              <w:left w:w="45" w:type="dxa"/>
              <w:bottom w:w="35" w:type="dxa"/>
              <w:right w:w="45" w:type="dxa"/>
            </w:tcMar>
            <w:vAlign w:val="center"/>
          </w:tcPr>
          <w:p w14:paraId="25B68702" w14:textId="77777777" w:rsidR="00730606" w:rsidRPr="00C10313" w:rsidRDefault="00000000" w:rsidP="00C10313">
            <w:pPr>
              <w:spacing w:line="276" w:lineRule="auto"/>
              <w:ind w:firstLine="0"/>
              <w:rPr>
                <w:sz w:val="20"/>
                <w:szCs w:val="20"/>
              </w:rPr>
            </w:pPr>
            <w:r w:rsidRPr="00C10313">
              <w:rPr>
                <w:sz w:val="20"/>
                <w:szCs w:val="20"/>
              </w:rPr>
              <w:lastRenderedPageBreak/>
              <w:t>10</w:t>
            </w:r>
          </w:p>
        </w:tc>
        <w:tc>
          <w:tcPr>
            <w:tcW w:w="5441" w:type="dxa"/>
            <w:tcMar>
              <w:top w:w="35" w:type="dxa"/>
              <w:left w:w="45" w:type="dxa"/>
              <w:bottom w:w="35" w:type="dxa"/>
              <w:right w:w="45" w:type="dxa"/>
            </w:tcMar>
            <w:vAlign w:val="center"/>
          </w:tcPr>
          <w:p w14:paraId="666618FD" w14:textId="77777777" w:rsidR="00730606" w:rsidRPr="00C10313" w:rsidRDefault="00000000" w:rsidP="00C10313">
            <w:pPr>
              <w:spacing w:line="276" w:lineRule="auto"/>
              <w:ind w:firstLine="0"/>
              <w:rPr>
                <w:sz w:val="20"/>
                <w:szCs w:val="20"/>
              </w:rPr>
            </w:pPr>
            <w:r w:rsidRPr="00C10313">
              <w:rPr>
                <w:sz w:val="20"/>
                <w:szCs w:val="20"/>
              </w:rPr>
              <w:t>Avaliação Pontual do 1º bimestre e consolidação dos conteúdos de fundamentos, métricas, experimentação e ambientes computacionais.</w:t>
            </w:r>
          </w:p>
        </w:tc>
        <w:tc>
          <w:tcPr>
            <w:tcW w:w="709" w:type="dxa"/>
            <w:tcMar>
              <w:top w:w="35" w:type="dxa"/>
              <w:left w:w="45" w:type="dxa"/>
              <w:bottom w:w="35" w:type="dxa"/>
              <w:right w:w="45" w:type="dxa"/>
            </w:tcMar>
            <w:vAlign w:val="center"/>
          </w:tcPr>
          <w:p w14:paraId="75D983C3"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34A0D896"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583187B9" w14:textId="77777777" w:rsidTr="00C10313">
        <w:trPr>
          <w:cantSplit/>
          <w:jc w:val="center"/>
        </w:trPr>
        <w:tc>
          <w:tcPr>
            <w:tcW w:w="792" w:type="dxa"/>
            <w:tcMar>
              <w:top w:w="35" w:type="dxa"/>
              <w:left w:w="45" w:type="dxa"/>
              <w:bottom w:w="35" w:type="dxa"/>
              <w:right w:w="45" w:type="dxa"/>
            </w:tcMar>
            <w:vAlign w:val="center"/>
          </w:tcPr>
          <w:p w14:paraId="6C430BEA" w14:textId="77777777" w:rsidR="00730606" w:rsidRPr="00C10313" w:rsidRDefault="00000000" w:rsidP="00C10313">
            <w:pPr>
              <w:spacing w:line="276" w:lineRule="auto"/>
              <w:ind w:firstLine="0"/>
              <w:rPr>
                <w:sz w:val="20"/>
                <w:szCs w:val="20"/>
              </w:rPr>
            </w:pPr>
            <w:r w:rsidRPr="00C10313">
              <w:rPr>
                <w:sz w:val="20"/>
                <w:szCs w:val="20"/>
              </w:rPr>
              <w:t>11</w:t>
            </w:r>
          </w:p>
        </w:tc>
        <w:tc>
          <w:tcPr>
            <w:tcW w:w="5441" w:type="dxa"/>
            <w:tcMar>
              <w:top w:w="35" w:type="dxa"/>
              <w:left w:w="45" w:type="dxa"/>
              <w:bottom w:w="35" w:type="dxa"/>
              <w:right w:w="45" w:type="dxa"/>
            </w:tcMar>
            <w:vAlign w:val="center"/>
          </w:tcPr>
          <w:p w14:paraId="632D04D2" w14:textId="77777777" w:rsidR="00730606" w:rsidRPr="00C10313" w:rsidRDefault="00000000" w:rsidP="00C10313">
            <w:pPr>
              <w:spacing w:line="276" w:lineRule="auto"/>
              <w:ind w:firstLine="0"/>
              <w:rPr>
                <w:sz w:val="20"/>
                <w:szCs w:val="20"/>
              </w:rPr>
            </w:pPr>
            <w:r w:rsidRPr="00C10313">
              <w:rPr>
                <w:sz w:val="20"/>
                <w:szCs w:val="20"/>
              </w:rPr>
              <w:t>Analisar o desempenho de arquiteturas de computadores e relacionar resultados a processadores, caches, memória e barramentos.</w:t>
            </w:r>
          </w:p>
        </w:tc>
        <w:tc>
          <w:tcPr>
            <w:tcW w:w="709" w:type="dxa"/>
            <w:tcMar>
              <w:top w:w="35" w:type="dxa"/>
              <w:left w:w="45" w:type="dxa"/>
              <w:bottom w:w="35" w:type="dxa"/>
              <w:right w:w="45" w:type="dxa"/>
            </w:tcMar>
            <w:vAlign w:val="center"/>
          </w:tcPr>
          <w:p w14:paraId="511ECD05"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5AC25C4"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42032BEE" w14:textId="77777777" w:rsidTr="00C10313">
        <w:trPr>
          <w:cantSplit/>
          <w:jc w:val="center"/>
        </w:trPr>
        <w:tc>
          <w:tcPr>
            <w:tcW w:w="792" w:type="dxa"/>
            <w:tcMar>
              <w:top w:w="35" w:type="dxa"/>
              <w:left w:w="45" w:type="dxa"/>
              <w:bottom w:w="35" w:type="dxa"/>
              <w:right w:w="45" w:type="dxa"/>
            </w:tcMar>
            <w:vAlign w:val="center"/>
          </w:tcPr>
          <w:p w14:paraId="7F30B4E5" w14:textId="77777777" w:rsidR="00730606" w:rsidRPr="00C10313" w:rsidRDefault="00000000" w:rsidP="00C10313">
            <w:pPr>
              <w:spacing w:line="276" w:lineRule="auto"/>
              <w:ind w:firstLine="0"/>
              <w:rPr>
                <w:sz w:val="20"/>
                <w:szCs w:val="20"/>
              </w:rPr>
            </w:pPr>
            <w:r w:rsidRPr="00C10313">
              <w:rPr>
                <w:sz w:val="20"/>
                <w:szCs w:val="20"/>
              </w:rPr>
              <w:t>12</w:t>
            </w:r>
          </w:p>
        </w:tc>
        <w:tc>
          <w:tcPr>
            <w:tcW w:w="5441" w:type="dxa"/>
            <w:tcMar>
              <w:top w:w="35" w:type="dxa"/>
              <w:left w:w="45" w:type="dxa"/>
              <w:bottom w:w="35" w:type="dxa"/>
              <w:right w:w="45" w:type="dxa"/>
            </w:tcMar>
            <w:vAlign w:val="center"/>
          </w:tcPr>
          <w:p w14:paraId="0A98BC97" w14:textId="77777777" w:rsidR="00730606" w:rsidRPr="00C10313" w:rsidRDefault="00000000" w:rsidP="00C10313">
            <w:pPr>
              <w:spacing w:line="276" w:lineRule="auto"/>
              <w:ind w:firstLine="0"/>
              <w:rPr>
                <w:sz w:val="20"/>
                <w:szCs w:val="20"/>
              </w:rPr>
            </w:pPr>
            <w:r w:rsidRPr="00C10313">
              <w:rPr>
                <w:sz w:val="20"/>
                <w:szCs w:val="20"/>
              </w:rPr>
              <w:t>Avaliar protocolos de comunicação, serviços de rede e tendências de desempenho em sistemas distribuídos.</w:t>
            </w:r>
          </w:p>
        </w:tc>
        <w:tc>
          <w:tcPr>
            <w:tcW w:w="709" w:type="dxa"/>
            <w:tcMar>
              <w:top w:w="35" w:type="dxa"/>
              <w:left w:w="45" w:type="dxa"/>
              <w:bottom w:w="35" w:type="dxa"/>
              <w:right w:w="45" w:type="dxa"/>
            </w:tcMar>
            <w:vAlign w:val="center"/>
          </w:tcPr>
          <w:p w14:paraId="2087A906"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0F6C1F8D"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2A2AAA47" w14:textId="77777777" w:rsidTr="00C10313">
        <w:trPr>
          <w:cantSplit/>
          <w:jc w:val="center"/>
        </w:trPr>
        <w:tc>
          <w:tcPr>
            <w:tcW w:w="792" w:type="dxa"/>
            <w:tcMar>
              <w:top w:w="35" w:type="dxa"/>
              <w:left w:w="45" w:type="dxa"/>
              <w:bottom w:w="35" w:type="dxa"/>
              <w:right w:w="45" w:type="dxa"/>
            </w:tcMar>
            <w:vAlign w:val="center"/>
          </w:tcPr>
          <w:p w14:paraId="0EB91CC9" w14:textId="77777777" w:rsidR="00730606" w:rsidRPr="00C10313" w:rsidRDefault="00000000" w:rsidP="00C10313">
            <w:pPr>
              <w:spacing w:line="276" w:lineRule="auto"/>
              <w:ind w:firstLine="0"/>
              <w:rPr>
                <w:sz w:val="20"/>
                <w:szCs w:val="20"/>
              </w:rPr>
            </w:pPr>
            <w:r w:rsidRPr="00C10313">
              <w:rPr>
                <w:sz w:val="20"/>
                <w:szCs w:val="20"/>
              </w:rPr>
              <w:t>13</w:t>
            </w:r>
          </w:p>
        </w:tc>
        <w:tc>
          <w:tcPr>
            <w:tcW w:w="5441" w:type="dxa"/>
            <w:tcMar>
              <w:top w:w="35" w:type="dxa"/>
              <w:left w:w="45" w:type="dxa"/>
              <w:bottom w:w="35" w:type="dxa"/>
              <w:right w:w="45" w:type="dxa"/>
            </w:tcMar>
            <w:vAlign w:val="center"/>
          </w:tcPr>
          <w:p w14:paraId="6E91FDE5" w14:textId="77777777" w:rsidR="00730606" w:rsidRPr="00C10313" w:rsidRDefault="00000000" w:rsidP="00C10313">
            <w:pPr>
              <w:spacing w:line="276" w:lineRule="auto"/>
              <w:ind w:firstLine="0"/>
              <w:rPr>
                <w:sz w:val="20"/>
                <w:szCs w:val="20"/>
              </w:rPr>
            </w:pPr>
            <w:r w:rsidRPr="00C10313">
              <w:rPr>
                <w:sz w:val="20"/>
                <w:szCs w:val="20"/>
              </w:rPr>
              <w:t>Analisar redes multimídia, caracterização de tráfego, qualidade de serviço, controle de acesso e controle de congestionamento.</w:t>
            </w:r>
          </w:p>
        </w:tc>
        <w:tc>
          <w:tcPr>
            <w:tcW w:w="709" w:type="dxa"/>
            <w:tcMar>
              <w:top w:w="35" w:type="dxa"/>
              <w:left w:w="45" w:type="dxa"/>
              <w:bottom w:w="35" w:type="dxa"/>
              <w:right w:w="45" w:type="dxa"/>
            </w:tcMar>
            <w:vAlign w:val="center"/>
          </w:tcPr>
          <w:p w14:paraId="71C620D7"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58E6D29D"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7D668F20" w14:textId="77777777" w:rsidTr="00C10313">
        <w:trPr>
          <w:cantSplit/>
          <w:jc w:val="center"/>
        </w:trPr>
        <w:tc>
          <w:tcPr>
            <w:tcW w:w="792" w:type="dxa"/>
            <w:tcMar>
              <w:top w:w="35" w:type="dxa"/>
              <w:left w:w="45" w:type="dxa"/>
              <w:bottom w:w="35" w:type="dxa"/>
              <w:right w:w="45" w:type="dxa"/>
            </w:tcMar>
            <w:vAlign w:val="center"/>
          </w:tcPr>
          <w:p w14:paraId="41D32615" w14:textId="77777777" w:rsidR="00730606" w:rsidRPr="00C10313" w:rsidRDefault="00000000" w:rsidP="00C10313">
            <w:pPr>
              <w:spacing w:line="276" w:lineRule="auto"/>
              <w:ind w:firstLine="0"/>
              <w:rPr>
                <w:sz w:val="20"/>
                <w:szCs w:val="20"/>
              </w:rPr>
            </w:pPr>
            <w:r w:rsidRPr="00C10313">
              <w:rPr>
                <w:sz w:val="20"/>
                <w:szCs w:val="20"/>
              </w:rPr>
              <w:t>14</w:t>
            </w:r>
          </w:p>
        </w:tc>
        <w:tc>
          <w:tcPr>
            <w:tcW w:w="5441" w:type="dxa"/>
            <w:tcMar>
              <w:top w:w="35" w:type="dxa"/>
              <w:left w:w="45" w:type="dxa"/>
              <w:bottom w:w="35" w:type="dxa"/>
              <w:right w:w="45" w:type="dxa"/>
            </w:tcMar>
            <w:vAlign w:val="center"/>
          </w:tcPr>
          <w:p w14:paraId="5C68C79F" w14:textId="77777777" w:rsidR="00730606" w:rsidRPr="00C10313" w:rsidRDefault="00000000" w:rsidP="00C10313">
            <w:pPr>
              <w:spacing w:line="276" w:lineRule="auto"/>
              <w:ind w:firstLine="0"/>
              <w:rPr>
                <w:sz w:val="20"/>
                <w:szCs w:val="20"/>
              </w:rPr>
            </w:pPr>
            <w:r w:rsidRPr="00C10313">
              <w:rPr>
                <w:sz w:val="20"/>
                <w:szCs w:val="20"/>
              </w:rPr>
              <w:t>Construir modelos matemáticos simplificados para representar filas, cargas e tempos de atendimento.</w:t>
            </w:r>
          </w:p>
        </w:tc>
        <w:tc>
          <w:tcPr>
            <w:tcW w:w="709" w:type="dxa"/>
            <w:tcMar>
              <w:top w:w="35" w:type="dxa"/>
              <w:left w:w="45" w:type="dxa"/>
              <w:bottom w:w="35" w:type="dxa"/>
              <w:right w:w="45" w:type="dxa"/>
            </w:tcMar>
            <w:vAlign w:val="center"/>
          </w:tcPr>
          <w:p w14:paraId="3ABF105B"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4EE3349F"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070788DE" w14:textId="77777777" w:rsidTr="00C10313">
        <w:trPr>
          <w:cantSplit/>
          <w:jc w:val="center"/>
        </w:trPr>
        <w:tc>
          <w:tcPr>
            <w:tcW w:w="792" w:type="dxa"/>
            <w:tcMar>
              <w:top w:w="35" w:type="dxa"/>
              <w:left w:w="45" w:type="dxa"/>
              <w:bottom w:w="35" w:type="dxa"/>
              <w:right w:w="45" w:type="dxa"/>
            </w:tcMar>
            <w:vAlign w:val="center"/>
          </w:tcPr>
          <w:p w14:paraId="628DB6E2" w14:textId="77777777" w:rsidR="00730606" w:rsidRPr="00C10313" w:rsidRDefault="00000000" w:rsidP="00C10313">
            <w:pPr>
              <w:spacing w:line="276" w:lineRule="auto"/>
              <w:ind w:firstLine="0"/>
              <w:rPr>
                <w:sz w:val="20"/>
                <w:szCs w:val="20"/>
              </w:rPr>
            </w:pPr>
            <w:r w:rsidRPr="00C10313">
              <w:rPr>
                <w:sz w:val="20"/>
                <w:szCs w:val="20"/>
              </w:rPr>
              <w:t>15</w:t>
            </w:r>
          </w:p>
        </w:tc>
        <w:tc>
          <w:tcPr>
            <w:tcW w:w="5441" w:type="dxa"/>
            <w:tcMar>
              <w:top w:w="35" w:type="dxa"/>
              <w:left w:w="45" w:type="dxa"/>
              <w:bottom w:w="35" w:type="dxa"/>
              <w:right w:w="45" w:type="dxa"/>
            </w:tcMar>
            <w:vAlign w:val="center"/>
          </w:tcPr>
          <w:p w14:paraId="71ADEA78" w14:textId="77777777" w:rsidR="00730606" w:rsidRPr="00C10313" w:rsidRDefault="00000000" w:rsidP="00C10313">
            <w:pPr>
              <w:spacing w:line="276" w:lineRule="auto"/>
              <w:ind w:firstLine="0"/>
              <w:rPr>
                <w:sz w:val="20"/>
                <w:szCs w:val="20"/>
              </w:rPr>
            </w:pPr>
            <w:r w:rsidRPr="00C10313">
              <w:rPr>
                <w:sz w:val="20"/>
                <w:szCs w:val="20"/>
              </w:rPr>
              <w:t>Implementar uma simulação de eventos discretos e definir parâmetros, cenários e indicadores de saída.</w:t>
            </w:r>
          </w:p>
        </w:tc>
        <w:tc>
          <w:tcPr>
            <w:tcW w:w="709" w:type="dxa"/>
            <w:tcMar>
              <w:top w:w="35" w:type="dxa"/>
              <w:left w:w="45" w:type="dxa"/>
              <w:bottom w:w="35" w:type="dxa"/>
              <w:right w:w="45" w:type="dxa"/>
            </w:tcMar>
            <w:vAlign w:val="center"/>
          </w:tcPr>
          <w:p w14:paraId="3808ECCA"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4970CA23"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3C189DBF" w14:textId="77777777" w:rsidTr="00C10313">
        <w:trPr>
          <w:cantSplit/>
          <w:jc w:val="center"/>
        </w:trPr>
        <w:tc>
          <w:tcPr>
            <w:tcW w:w="792" w:type="dxa"/>
            <w:tcMar>
              <w:top w:w="35" w:type="dxa"/>
              <w:left w:w="45" w:type="dxa"/>
              <w:bottom w:w="35" w:type="dxa"/>
              <w:right w:w="45" w:type="dxa"/>
            </w:tcMar>
            <w:vAlign w:val="center"/>
          </w:tcPr>
          <w:p w14:paraId="471A728E" w14:textId="77777777" w:rsidR="00730606" w:rsidRPr="00C10313" w:rsidRDefault="00000000" w:rsidP="00C10313">
            <w:pPr>
              <w:spacing w:line="276" w:lineRule="auto"/>
              <w:ind w:firstLine="0"/>
              <w:rPr>
                <w:sz w:val="20"/>
                <w:szCs w:val="20"/>
              </w:rPr>
            </w:pPr>
            <w:r w:rsidRPr="00C10313">
              <w:rPr>
                <w:sz w:val="20"/>
                <w:szCs w:val="20"/>
              </w:rPr>
              <w:t>16</w:t>
            </w:r>
          </w:p>
        </w:tc>
        <w:tc>
          <w:tcPr>
            <w:tcW w:w="5441" w:type="dxa"/>
            <w:tcMar>
              <w:top w:w="35" w:type="dxa"/>
              <w:left w:w="45" w:type="dxa"/>
              <w:bottom w:w="35" w:type="dxa"/>
              <w:right w:w="45" w:type="dxa"/>
            </w:tcMar>
            <w:vAlign w:val="center"/>
          </w:tcPr>
          <w:p w14:paraId="5CA99D7B" w14:textId="77777777" w:rsidR="00730606" w:rsidRPr="00C10313" w:rsidRDefault="00000000" w:rsidP="00C10313">
            <w:pPr>
              <w:spacing w:line="276" w:lineRule="auto"/>
              <w:ind w:firstLine="0"/>
              <w:rPr>
                <w:sz w:val="20"/>
                <w:szCs w:val="20"/>
              </w:rPr>
            </w:pPr>
            <w:r w:rsidRPr="00C10313">
              <w:rPr>
                <w:sz w:val="20"/>
                <w:szCs w:val="20"/>
              </w:rPr>
              <w:t>Validar resultados de simulação e comparar técnicas e ferramentas de avaliação.</w:t>
            </w:r>
          </w:p>
        </w:tc>
        <w:tc>
          <w:tcPr>
            <w:tcW w:w="709" w:type="dxa"/>
            <w:tcMar>
              <w:top w:w="35" w:type="dxa"/>
              <w:left w:w="45" w:type="dxa"/>
              <w:bottom w:w="35" w:type="dxa"/>
              <w:right w:w="45" w:type="dxa"/>
            </w:tcMar>
            <w:vAlign w:val="center"/>
          </w:tcPr>
          <w:p w14:paraId="720B6719"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3A7F2E1B"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6E754710" w14:textId="77777777" w:rsidTr="00C10313">
        <w:trPr>
          <w:cantSplit/>
          <w:jc w:val="center"/>
        </w:trPr>
        <w:tc>
          <w:tcPr>
            <w:tcW w:w="792" w:type="dxa"/>
            <w:tcMar>
              <w:top w:w="35" w:type="dxa"/>
              <w:left w:w="45" w:type="dxa"/>
              <w:bottom w:w="35" w:type="dxa"/>
              <w:right w:w="45" w:type="dxa"/>
            </w:tcMar>
            <w:vAlign w:val="center"/>
          </w:tcPr>
          <w:p w14:paraId="17687D5C" w14:textId="77777777" w:rsidR="00730606" w:rsidRPr="00C10313" w:rsidRDefault="00000000" w:rsidP="00C10313">
            <w:pPr>
              <w:spacing w:line="276" w:lineRule="auto"/>
              <w:ind w:firstLine="0"/>
              <w:rPr>
                <w:sz w:val="20"/>
                <w:szCs w:val="20"/>
              </w:rPr>
            </w:pPr>
            <w:r w:rsidRPr="00C10313">
              <w:rPr>
                <w:sz w:val="20"/>
                <w:szCs w:val="20"/>
              </w:rPr>
              <w:t>17</w:t>
            </w:r>
          </w:p>
        </w:tc>
        <w:tc>
          <w:tcPr>
            <w:tcW w:w="5441" w:type="dxa"/>
            <w:tcMar>
              <w:top w:w="35" w:type="dxa"/>
              <w:left w:w="45" w:type="dxa"/>
              <w:bottom w:w="35" w:type="dxa"/>
              <w:right w:w="45" w:type="dxa"/>
            </w:tcMar>
            <w:vAlign w:val="center"/>
          </w:tcPr>
          <w:p w14:paraId="1E9DE527" w14:textId="77777777" w:rsidR="00730606" w:rsidRPr="00C10313" w:rsidRDefault="00000000" w:rsidP="00C10313">
            <w:pPr>
              <w:spacing w:line="276" w:lineRule="auto"/>
              <w:ind w:firstLine="0"/>
              <w:rPr>
                <w:sz w:val="20"/>
                <w:szCs w:val="20"/>
              </w:rPr>
            </w:pPr>
            <w:r w:rsidRPr="00C10313">
              <w:rPr>
                <w:sz w:val="20"/>
                <w:szCs w:val="20"/>
              </w:rPr>
              <w:t>Comparar tecnologias e serviços e elaborar recomendações de planejamento de capacidade, escalabilidade e custo.</w:t>
            </w:r>
          </w:p>
        </w:tc>
        <w:tc>
          <w:tcPr>
            <w:tcW w:w="709" w:type="dxa"/>
            <w:tcMar>
              <w:top w:w="35" w:type="dxa"/>
              <w:left w:w="45" w:type="dxa"/>
              <w:bottom w:w="35" w:type="dxa"/>
              <w:right w:w="45" w:type="dxa"/>
            </w:tcMar>
            <w:vAlign w:val="center"/>
          </w:tcPr>
          <w:p w14:paraId="2A6CBB85"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862B98E"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3FF3C04C" w14:textId="77777777" w:rsidTr="00C10313">
        <w:trPr>
          <w:cantSplit/>
          <w:jc w:val="center"/>
        </w:trPr>
        <w:tc>
          <w:tcPr>
            <w:tcW w:w="792" w:type="dxa"/>
            <w:tcMar>
              <w:top w:w="35" w:type="dxa"/>
              <w:left w:w="45" w:type="dxa"/>
              <w:bottom w:w="35" w:type="dxa"/>
              <w:right w:w="45" w:type="dxa"/>
            </w:tcMar>
            <w:vAlign w:val="center"/>
          </w:tcPr>
          <w:p w14:paraId="24341FC9" w14:textId="77777777" w:rsidR="00730606" w:rsidRPr="00C10313" w:rsidRDefault="00000000" w:rsidP="00C10313">
            <w:pPr>
              <w:spacing w:line="276" w:lineRule="auto"/>
              <w:ind w:firstLine="0"/>
              <w:rPr>
                <w:sz w:val="20"/>
                <w:szCs w:val="20"/>
              </w:rPr>
            </w:pPr>
            <w:r w:rsidRPr="00C10313">
              <w:rPr>
                <w:sz w:val="20"/>
                <w:szCs w:val="20"/>
              </w:rPr>
              <w:t>18</w:t>
            </w:r>
          </w:p>
        </w:tc>
        <w:tc>
          <w:tcPr>
            <w:tcW w:w="5441" w:type="dxa"/>
            <w:tcMar>
              <w:top w:w="35" w:type="dxa"/>
              <w:left w:w="45" w:type="dxa"/>
              <w:bottom w:w="35" w:type="dxa"/>
              <w:right w:w="45" w:type="dxa"/>
            </w:tcMar>
            <w:vAlign w:val="center"/>
          </w:tcPr>
          <w:p w14:paraId="7EB415F1" w14:textId="77777777" w:rsidR="00730606" w:rsidRPr="00C10313" w:rsidRDefault="00000000" w:rsidP="00C10313">
            <w:pPr>
              <w:spacing w:line="276" w:lineRule="auto"/>
              <w:ind w:firstLine="0"/>
              <w:rPr>
                <w:sz w:val="20"/>
                <w:szCs w:val="20"/>
              </w:rPr>
            </w:pPr>
            <w:r w:rsidRPr="00C10313">
              <w:rPr>
                <w:sz w:val="20"/>
                <w:szCs w:val="20"/>
              </w:rPr>
              <w:t>Avaliar sistemas integrados em estudo de caso. Atividades processuais: estudo de caso com modelagem/simulação e seminário técnico.</w:t>
            </w:r>
          </w:p>
        </w:tc>
        <w:tc>
          <w:tcPr>
            <w:tcW w:w="709" w:type="dxa"/>
            <w:tcMar>
              <w:top w:w="35" w:type="dxa"/>
              <w:left w:w="45" w:type="dxa"/>
              <w:bottom w:w="35" w:type="dxa"/>
              <w:right w:w="45" w:type="dxa"/>
            </w:tcMar>
            <w:vAlign w:val="center"/>
          </w:tcPr>
          <w:p w14:paraId="5DBABA08"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5F7FABEE"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7BC6B3F3" w14:textId="77777777" w:rsidTr="00C10313">
        <w:trPr>
          <w:cantSplit/>
          <w:jc w:val="center"/>
        </w:trPr>
        <w:tc>
          <w:tcPr>
            <w:tcW w:w="792" w:type="dxa"/>
            <w:tcMar>
              <w:top w:w="35" w:type="dxa"/>
              <w:left w:w="45" w:type="dxa"/>
              <w:bottom w:w="35" w:type="dxa"/>
              <w:right w:w="45" w:type="dxa"/>
            </w:tcMar>
            <w:vAlign w:val="center"/>
          </w:tcPr>
          <w:p w14:paraId="05250099" w14:textId="77777777" w:rsidR="00730606" w:rsidRPr="00C10313" w:rsidRDefault="00000000" w:rsidP="00C10313">
            <w:pPr>
              <w:spacing w:line="276" w:lineRule="auto"/>
              <w:ind w:firstLine="0"/>
              <w:rPr>
                <w:sz w:val="20"/>
                <w:szCs w:val="20"/>
              </w:rPr>
            </w:pPr>
            <w:r w:rsidRPr="00C10313">
              <w:rPr>
                <w:sz w:val="20"/>
                <w:szCs w:val="20"/>
              </w:rPr>
              <w:t>19</w:t>
            </w:r>
          </w:p>
        </w:tc>
        <w:tc>
          <w:tcPr>
            <w:tcW w:w="5441" w:type="dxa"/>
            <w:tcMar>
              <w:top w:w="35" w:type="dxa"/>
              <w:left w:w="45" w:type="dxa"/>
              <w:bottom w:w="35" w:type="dxa"/>
              <w:right w:w="45" w:type="dxa"/>
            </w:tcMar>
            <w:vAlign w:val="center"/>
          </w:tcPr>
          <w:p w14:paraId="7794B104" w14:textId="77777777" w:rsidR="00730606" w:rsidRPr="00C10313" w:rsidRDefault="00000000" w:rsidP="00C10313">
            <w:pPr>
              <w:spacing w:line="276" w:lineRule="auto"/>
              <w:ind w:firstLine="0"/>
              <w:rPr>
                <w:sz w:val="20"/>
                <w:szCs w:val="20"/>
              </w:rPr>
            </w:pPr>
            <w:r w:rsidRPr="00C10313">
              <w:rPr>
                <w:sz w:val="20"/>
                <w:szCs w:val="20"/>
              </w:rPr>
              <w:t>Avaliação Pontual do 2º bimestre, abrangendo arquitetura, redes, modelagem, simulação, comparação tecnológica e sistemas integrados.</w:t>
            </w:r>
          </w:p>
        </w:tc>
        <w:tc>
          <w:tcPr>
            <w:tcW w:w="709" w:type="dxa"/>
            <w:tcMar>
              <w:top w:w="35" w:type="dxa"/>
              <w:left w:w="45" w:type="dxa"/>
              <w:bottom w:w="35" w:type="dxa"/>
              <w:right w:w="45" w:type="dxa"/>
            </w:tcMar>
            <w:vAlign w:val="center"/>
          </w:tcPr>
          <w:p w14:paraId="1E57D294"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A362F70" w14:textId="77777777" w:rsidR="00730606" w:rsidRPr="00C10313" w:rsidRDefault="00000000" w:rsidP="00C10313">
            <w:pPr>
              <w:spacing w:line="276" w:lineRule="auto"/>
              <w:ind w:firstLine="0"/>
              <w:rPr>
                <w:sz w:val="20"/>
                <w:szCs w:val="20"/>
              </w:rPr>
            </w:pPr>
            <w:r w:rsidRPr="00C10313">
              <w:rPr>
                <w:sz w:val="20"/>
                <w:szCs w:val="20"/>
              </w:rPr>
              <w:t>__/__/2026</w:t>
            </w:r>
          </w:p>
        </w:tc>
      </w:tr>
      <w:tr w:rsidR="00730606" w:rsidRPr="00C10313" w14:paraId="1D4BFA28" w14:textId="77777777" w:rsidTr="00C10313">
        <w:trPr>
          <w:cantSplit/>
          <w:jc w:val="center"/>
        </w:trPr>
        <w:tc>
          <w:tcPr>
            <w:tcW w:w="792" w:type="dxa"/>
            <w:tcMar>
              <w:top w:w="35" w:type="dxa"/>
              <w:left w:w="45" w:type="dxa"/>
              <w:bottom w:w="35" w:type="dxa"/>
              <w:right w:w="45" w:type="dxa"/>
            </w:tcMar>
            <w:vAlign w:val="center"/>
          </w:tcPr>
          <w:p w14:paraId="10F2706F" w14:textId="77777777" w:rsidR="00730606" w:rsidRPr="00C10313" w:rsidRDefault="00000000" w:rsidP="00C10313">
            <w:pPr>
              <w:spacing w:line="276" w:lineRule="auto"/>
              <w:ind w:firstLine="0"/>
              <w:rPr>
                <w:sz w:val="20"/>
                <w:szCs w:val="20"/>
              </w:rPr>
            </w:pPr>
            <w:r w:rsidRPr="00C10313">
              <w:rPr>
                <w:sz w:val="20"/>
                <w:szCs w:val="20"/>
              </w:rPr>
              <w:t>20</w:t>
            </w:r>
          </w:p>
        </w:tc>
        <w:tc>
          <w:tcPr>
            <w:tcW w:w="5441" w:type="dxa"/>
            <w:tcMar>
              <w:top w:w="35" w:type="dxa"/>
              <w:left w:w="45" w:type="dxa"/>
              <w:bottom w:w="35" w:type="dxa"/>
              <w:right w:w="45" w:type="dxa"/>
            </w:tcMar>
            <w:vAlign w:val="center"/>
          </w:tcPr>
          <w:p w14:paraId="3FD00F3E" w14:textId="77777777" w:rsidR="00730606" w:rsidRPr="00C10313" w:rsidRDefault="00000000" w:rsidP="00C10313">
            <w:pPr>
              <w:spacing w:line="276" w:lineRule="auto"/>
              <w:ind w:firstLine="0"/>
              <w:rPr>
                <w:sz w:val="20"/>
                <w:szCs w:val="20"/>
              </w:rPr>
            </w:pPr>
            <w:r w:rsidRPr="00C10313">
              <w:rPr>
                <w:sz w:val="20"/>
                <w:szCs w:val="20"/>
              </w:rPr>
              <w:t>Apresentar síntese integradora, analisar os resultados das avaliações, discutir oportunidades de melhoria e realizar devolutiva da disciplina.</w:t>
            </w:r>
          </w:p>
        </w:tc>
        <w:tc>
          <w:tcPr>
            <w:tcW w:w="709" w:type="dxa"/>
            <w:tcMar>
              <w:top w:w="35" w:type="dxa"/>
              <w:left w:w="45" w:type="dxa"/>
              <w:bottom w:w="35" w:type="dxa"/>
              <w:right w:w="45" w:type="dxa"/>
            </w:tcMar>
            <w:vAlign w:val="center"/>
          </w:tcPr>
          <w:p w14:paraId="2BE58ADA" w14:textId="77777777" w:rsidR="00730606" w:rsidRPr="00C10313" w:rsidRDefault="00000000" w:rsidP="00C10313">
            <w:pPr>
              <w:spacing w:line="276" w:lineRule="auto"/>
              <w:ind w:firstLine="0"/>
              <w:rPr>
                <w:sz w:val="20"/>
                <w:szCs w:val="20"/>
              </w:rPr>
            </w:pPr>
            <w:r w:rsidRPr="00C10313">
              <w:rPr>
                <w:sz w:val="20"/>
                <w:szCs w:val="20"/>
              </w:rPr>
              <w:t>1h30</w:t>
            </w:r>
          </w:p>
        </w:tc>
        <w:tc>
          <w:tcPr>
            <w:tcW w:w="1698" w:type="dxa"/>
            <w:tcMar>
              <w:top w:w="35" w:type="dxa"/>
              <w:left w:w="45" w:type="dxa"/>
              <w:bottom w:w="35" w:type="dxa"/>
              <w:right w:w="45" w:type="dxa"/>
            </w:tcMar>
            <w:vAlign w:val="center"/>
          </w:tcPr>
          <w:p w14:paraId="200C920F" w14:textId="77777777" w:rsidR="00730606" w:rsidRPr="00C10313" w:rsidRDefault="00000000" w:rsidP="00C10313">
            <w:pPr>
              <w:spacing w:line="276" w:lineRule="auto"/>
              <w:ind w:firstLine="0"/>
              <w:rPr>
                <w:sz w:val="20"/>
                <w:szCs w:val="20"/>
              </w:rPr>
            </w:pPr>
            <w:r w:rsidRPr="00C10313">
              <w:rPr>
                <w:sz w:val="20"/>
                <w:szCs w:val="20"/>
              </w:rPr>
              <w:t>__/__/2026</w:t>
            </w:r>
          </w:p>
        </w:tc>
      </w:tr>
    </w:tbl>
    <w:p w14:paraId="0B558FF7" w14:textId="77777777" w:rsidR="008A238E" w:rsidRDefault="008A238E" w:rsidP="00B1297B"/>
    <w:p w14:paraId="06C8868F" w14:textId="2ED70E8A" w:rsidR="00730606" w:rsidRDefault="00000000" w:rsidP="00B1297B">
      <w:r>
        <w:t>* O cronograma da disciplina poderá sofrer alteração em razão de fatores institucionais ou acadêmicos ao longo do semestre, preservando-se a carga horária e os objetivos de aprendizagem.</w:t>
      </w:r>
    </w:p>
    <w:p w14:paraId="55DECE00" w14:textId="77777777" w:rsidR="00730606" w:rsidRDefault="00000000" w:rsidP="00B1297B">
      <w:r>
        <w:rPr>
          <w:b/>
          <w:u w:val="single"/>
        </w:rPr>
        <w:lastRenderedPageBreak/>
        <w:t xml:space="preserve">Aviso Importante: </w:t>
      </w:r>
      <w:r>
        <w:t>Guarde este programa. Ele é um documento importante.</w:t>
      </w:r>
    </w:p>
    <w:p w14:paraId="6CB770D4" w14:textId="77777777" w:rsidR="00982367" w:rsidRDefault="00982367" w:rsidP="00B1297B"/>
    <w:p w14:paraId="5F91BCBA" w14:textId="77777777" w:rsidR="00730606" w:rsidRDefault="00000000" w:rsidP="00B1297B">
      <w:r>
        <w:t>______________________________________</w:t>
      </w:r>
    </w:p>
    <w:p w14:paraId="75020688" w14:textId="77777777" w:rsidR="00730606" w:rsidRDefault="00000000" w:rsidP="00B1297B">
      <w:r>
        <w:t>[NOME DA SECRETÁRIA ACADÊMICA]</w:t>
      </w:r>
    </w:p>
    <w:p w14:paraId="69C17CE0" w14:textId="77777777" w:rsidR="00730606" w:rsidRDefault="00000000" w:rsidP="00B1297B">
      <w:r>
        <w:t>Secretária Acadêmica</w:t>
      </w:r>
    </w:p>
    <w:sectPr w:rsidR="0073060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35E8B" w14:textId="77777777" w:rsidR="006446B4" w:rsidRDefault="006446B4" w:rsidP="00B1297B">
      <w:r>
        <w:separator/>
      </w:r>
    </w:p>
  </w:endnote>
  <w:endnote w:type="continuationSeparator" w:id="0">
    <w:p w14:paraId="77CF64FF" w14:textId="77777777" w:rsidR="006446B4" w:rsidRDefault="006446B4" w:rsidP="00B12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EF9F6" w14:textId="77777777" w:rsidR="00E07968" w:rsidRDefault="00E07968" w:rsidP="00B1297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10D8E" w14:textId="77777777" w:rsidR="00CB465E" w:rsidRDefault="00E07968" w:rsidP="00B1297B">
    <w:pPr>
      <w:pStyle w:val="Rodap"/>
    </w:pPr>
    <w:r>
      <w:rPr>
        <w:noProof/>
      </w:rPr>
      <w:drawing>
        <wp:anchor distT="0" distB="0" distL="114300" distR="114300" simplePos="0" relativeHeight="251667456" behindDoc="0" locked="0" layoutInCell="1" allowOverlap="1" wp14:anchorId="0F0F721F" wp14:editId="5E99B82C">
          <wp:simplePos x="0" y="0"/>
          <wp:positionH relativeFrom="page">
            <wp:posOffset>104776</wp:posOffset>
          </wp:positionH>
          <wp:positionV relativeFrom="page">
            <wp:posOffset>10125075</wp:posOffset>
          </wp:positionV>
          <wp:extent cx="7372350" cy="564515"/>
          <wp:effectExtent l="0" t="0" r="0" b="698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2350" cy="56451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AE708" w14:textId="77777777" w:rsidR="00E07968" w:rsidRDefault="00E07968" w:rsidP="00B129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7D428" w14:textId="77777777" w:rsidR="006446B4" w:rsidRDefault="006446B4" w:rsidP="00B1297B">
      <w:r>
        <w:separator/>
      </w:r>
    </w:p>
  </w:footnote>
  <w:footnote w:type="continuationSeparator" w:id="0">
    <w:p w14:paraId="002864DE" w14:textId="77777777" w:rsidR="006446B4" w:rsidRDefault="006446B4" w:rsidP="00B12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DBD40" w14:textId="77777777" w:rsidR="00E07968" w:rsidRDefault="00E07968" w:rsidP="00B1297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0852D" w14:textId="77777777" w:rsidR="000D7801" w:rsidRDefault="007A34E6" w:rsidP="00B1297B">
    <w:pPr>
      <w:pStyle w:val="Cabealho"/>
    </w:pPr>
    <w:r>
      <w:rPr>
        <w:noProof/>
      </w:rPr>
      <w:drawing>
        <wp:anchor distT="0" distB="0" distL="114300" distR="114300" simplePos="0" relativeHeight="251665408" behindDoc="0" locked="0" layoutInCell="1" allowOverlap="1" wp14:anchorId="27E93EC6" wp14:editId="3A19E914">
          <wp:simplePos x="0" y="0"/>
          <wp:positionH relativeFrom="page">
            <wp:align>right</wp:align>
          </wp:positionH>
          <wp:positionV relativeFrom="page">
            <wp:align>top</wp:align>
          </wp:positionV>
          <wp:extent cx="7525385" cy="1821180"/>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rcRect l="1037" r="1037"/>
                  <a:stretch>
                    <a:fillRect/>
                  </a:stretch>
                </pic:blipFill>
                <pic:spPr bwMode="auto">
                  <a:xfrm>
                    <a:off x="0" y="0"/>
                    <a:ext cx="7525385" cy="1821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0055A" w14:textId="77777777" w:rsidR="00E07968" w:rsidRDefault="00E07968" w:rsidP="00B129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B0C0E"/>
    <w:multiLevelType w:val="hybridMultilevel"/>
    <w:tmpl w:val="C8A02CE0"/>
    <w:lvl w:ilvl="0" w:tplc="9A3EE43E">
      <w:numFmt w:val="bullet"/>
      <w:lvlText w:val=""/>
      <w:lvlJc w:val="left"/>
      <w:pPr>
        <w:ind w:left="720" w:hanging="360"/>
      </w:pPr>
      <w:rPr>
        <w:rFonts w:ascii="Symbol" w:eastAsia="Times New Roman"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5321C32"/>
    <w:multiLevelType w:val="multilevel"/>
    <w:tmpl w:val="5F7EDE58"/>
    <w:lvl w:ilvl="0">
      <w:start w:val="1"/>
      <w:numFmt w:val="upperRoman"/>
      <w:lvlText w:val="%1."/>
      <w:lvlJc w:val="right"/>
      <w:pPr>
        <w:ind w:left="540" w:hanging="180"/>
      </w:pPr>
      <w:rPr>
        <w:rFonts w:hint="default"/>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F72DD5"/>
    <w:multiLevelType w:val="hybridMultilevel"/>
    <w:tmpl w:val="37841BC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2CE50E1F"/>
    <w:multiLevelType w:val="hybridMultilevel"/>
    <w:tmpl w:val="FDC887E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4" w15:restartNumberingAfterBreak="0">
    <w:nsid w:val="324B2593"/>
    <w:multiLevelType w:val="hybridMultilevel"/>
    <w:tmpl w:val="7698436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8857D7B"/>
    <w:multiLevelType w:val="multilevel"/>
    <w:tmpl w:val="55340464"/>
    <w:lvl w:ilvl="0">
      <w:start w:val="1"/>
      <w:numFmt w:val="lowerRoman"/>
      <w:lvlText w:val="%1."/>
      <w:lvlJc w:val="righ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EA5D84"/>
    <w:multiLevelType w:val="hybridMultilevel"/>
    <w:tmpl w:val="BB00A6D2"/>
    <w:lvl w:ilvl="0" w:tplc="A9CEF5F8">
      <w:numFmt w:val="bullet"/>
      <w:lvlText w:val="•"/>
      <w:lvlJc w:val="left"/>
      <w:pPr>
        <w:ind w:left="720" w:hanging="360"/>
      </w:pPr>
      <w:rPr>
        <w:rFonts w:ascii="Arial" w:eastAsia="Times New Roman" w:hAnsi="Arial" w:cs="Arial" w:hint="default"/>
        <w: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72515C6"/>
    <w:multiLevelType w:val="hybridMultilevel"/>
    <w:tmpl w:val="0ACA26B0"/>
    <w:lvl w:ilvl="0" w:tplc="A9CEF5F8">
      <w:numFmt w:val="bullet"/>
      <w:lvlText w:val="•"/>
      <w:lvlJc w:val="left"/>
      <w:pPr>
        <w:ind w:left="720" w:hanging="360"/>
      </w:pPr>
      <w:rPr>
        <w:rFonts w:ascii="Arial" w:eastAsia="Times New Roman" w:hAnsi="Arial" w:cs="Arial" w:hint="default"/>
        <w: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B0842C8"/>
    <w:multiLevelType w:val="multilevel"/>
    <w:tmpl w:val="C06A1C5A"/>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B2F0FC1"/>
    <w:multiLevelType w:val="multilevel"/>
    <w:tmpl w:val="473C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26D58"/>
    <w:multiLevelType w:val="hybridMultilevel"/>
    <w:tmpl w:val="45EE33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8D6D20"/>
    <w:multiLevelType w:val="hybridMultilevel"/>
    <w:tmpl w:val="74A2FC8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55E623DA"/>
    <w:multiLevelType w:val="hybridMultilevel"/>
    <w:tmpl w:val="404C31E2"/>
    <w:lvl w:ilvl="0" w:tplc="23467772">
      <w:start w:val="1"/>
      <w:numFmt w:val="decimal"/>
      <w:lvlText w:val="%1."/>
      <w:lvlJc w:val="left"/>
      <w:pPr>
        <w:tabs>
          <w:tab w:val="num" w:pos="720"/>
        </w:tabs>
        <w:ind w:left="720" w:hanging="360"/>
      </w:pPr>
    </w:lvl>
    <w:lvl w:ilvl="1" w:tplc="EC88CFFC" w:tentative="1">
      <w:start w:val="1"/>
      <w:numFmt w:val="decimal"/>
      <w:lvlText w:val="%2."/>
      <w:lvlJc w:val="left"/>
      <w:pPr>
        <w:tabs>
          <w:tab w:val="num" w:pos="1440"/>
        </w:tabs>
        <w:ind w:left="1440" w:hanging="360"/>
      </w:pPr>
    </w:lvl>
    <w:lvl w:ilvl="2" w:tplc="8DC09654" w:tentative="1">
      <w:start w:val="1"/>
      <w:numFmt w:val="decimal"/>
      <w:lvlText w:val="%3."/>
      <w:lvlJc w:val="left"/>
      <w:pPr>
        <w:tabs>
          <w:tab w:val="num" w:pos="2160"/>
        </w:tabs>
        <w:ind w:left="2160" w:hanging="360"/>
      </w:pPr>
    </w:lvl>
    <w:lvl w:ilvl="3" w:tplc="99305AA6" w:tentative="1">
      <w:start w:val="1"/>
      <w:numFmt w:val="decimal"/>
      <w:lvlText w:val="%4."/>
      <w:lvlJc w:val="left"/>
      <w:pPr>
        <w:tabs>
          <w:tab w:val="num" w:pos="2880"/>
        </w:tabs>
        <w:ind w:left="2880" w:hanging="360"/>
      </w:pPr>
    </w:lvl>
    <w:lvl w:ilvl="4" w:tplc="0E4A68D4" w:tentative="1">
      <w:start w:val="1"/>
      <w:numFmt w:val="decimal"/>
      <w:lvlText w:val="%5."/>
      <w:lvlJc w:val="left"/>
      <w:pPr>
        <w:tabs>
          <w:tab w:val="num" w:pos="3600"/>
        </w:tabs>
        <w:ind w:left="3600" w:hanging="360"/>
      </w:pPr>
    </w:lvl>
    <w:lvl w:ilvl="5" w:tplc="0C402D0C" w:tentative="1">
      <w:start w:val="1"/>
      <w:numFmt w:val="decimal"/>
      <w:lvlText w:val="%6."/>
      <w:lvlJc w:val="left"/>
      <w:pPr>
        <w:tabs>
          <w:tab w:val="num" w:pos="4320"/>
        </w:tabs>
        <w:ind w:left="4320" w:hanging="360"/>
      </w:pPr>
    </w:lvl>
    <w:lvl w:ilvl="6" w:tplc="940AB894" w:tentative="1">
      <w:start w:val="1"/>
      <w:numFmt w:val="decimal"/>
      <w:lvlText w:val="%7."/>
      <w:lvlJc w:val="left"/>
      <w:pPr>
        <w:tabs>
          <w:tab w:val="num" w:pos="5040"/>
        </w:tabs>
        <w:ind w:left="5040" w:hanging="360"/>
      </w:pPr>
    </w:lvl>
    <w:lvl w:ilvl="7" w:tplc="B2145FA8" w:tentative="1">
      <w:start w:val="1"/>
      <w:numFmt w:val="decimal"/>
      <w:lvlText w:val="%8."/>
      <w:lvlJc w:val="left"/>
      <w:pPr>
        <w:tabs>
          <w:tab w:val="num" w:pos="5760"/>
        </w:tabs>
        <w:ind w:left="5760" w:hanging="360"/>
      </w:pPr>
    </w:lvl>
    <w:lvl w:ilvl="8" w:tplc="080636A2" w:tentative="1">
      <w:start w:val="1"/>
      <w:numFmt w:val="decimal"/>
      <w:lvlText w:val="%9."/>
      <w:lvlJc w:val="left"/>
      <w:pPr>
        <w:tabs>
          <w:tab w:val="num" w:pos="6480"/>
        </w:tabs>
        <w:ind w:left="6480" w:hanging="360"/>
      </w:pPr>
    </w:lvl>
  </w:abstractNum>
  <w:abstractNum w:abstractNumId="13" w15:restartNumberingAfterBreak="0">
    <w:nsid w:val="5C002670"/>
    <w:multiLevelType w:val="hybridMultilevel"/>
    <w:tmpl w:val="132AA1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F49331F"/>
    <w:multiLevelType w:val="hybridMultilevel"/>
    <w:tmpl w:val="C61CC78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96E6559"/>
    <w:multiLevelType w:val="hybridMultilevel"/>
    <w:tmpl w:val="965027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783013C6"/>
    <w:multiLevelType w:val="hybridMultilevel"/>
    <w:tmpl w:val="8DE2B238"/>
    <w:lvl w:ilvl="0" w:tplc="A9CEF5F8">
      <w:numFmt w:val="bullet"/>
      <w:lvlText w:val="•"/>
      <w:lvlJc w:val="left"/>
      <w:pPr>
        <w:ind w:left="720" w:hanging="360"/>
      </w:pPr>
      <w:rPr>
        <w:rFonts w:ascii="Arial" w:eastAsia="Times New Roman" w:hAnsi="Arial" w:cs="Arial" w:hint="default"/>
        <w:i/>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00391979">
    <w:abstractNumId w:val="3"/>
  </w:num>
  <w:num w:numId="2" w16cid:durableId="532496261">
    <w:abstractNumId w:val="4"/>
  </w:num>
  <w:num w:numId="3" w16cid:durableId="764879723">
    <w:abstractNumId w:val="6"/>
  </w:num>
  <w:num w:numId="4" w16cid:durableId="1389836383">
    <w:abstractNumId w:val="15"/>
  </w:num>
  <w:num w:numId="5" w16cid:durableId="1170294247">
    <w:abstractNumId w:val="1"/>
  </w:num>
  <w:num w:numId="6" w16cid:durableId="312952412">
    <w:abstractNumId w:val="14"/>
  </w:num>
  <w:num w:numId="7" w16cid:durableId="456142416">
    <w:abstractNumId w:val="12"/>
  </w:num>
  <w:num w:numId="8" w16cid:durableId="742722166">
    <w:abstractNumId w:val="10"/>
  </w:num>
  <w:num w:numId="9" w16cid:durableId="298003041">
    <w:abstractNumId w:val="13"/>
  </w:num>
  <w:num w:numId="10" w16cid:durableId="1195389432">
    <w:abstractNumId w:val="16"/>
  </w:num>
  <w:num w:numId="11" w16cid:durableId="391078166">
    <w:abstractNumId w:val="7"/>
  </w:num>
  <w:num w:numId="12" w16cid:durableId="1187334284">
    <w:abstractNumId w:val="8"/>
  </w:num>
  <w:num w:numId="13" w16cid:durableId="1874730286">
    <w:abstractNumId w:val="5"/>
  </w:num>
  <w:num w:numId="14" w16cid:durableId="1821772800">
    <w:abstractNumId w:val="11"/>
  </w:num>
  <w:num w:numId="15" w16cid:durableId="523522405">
    <w:abstractNumId w:val="2"/>
  </w:num>
  <w:num w:numId="16" w16cid:durableId="292030046">
    <w:abstractNumId w:val="0"/>
  </w:num>
  <w:num w:numId="17" w16cid:durableId="5782926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E8A"/>
    <w:rsid w:val="0000402B"/>
    <w:rsid w:val="00005B8C"/>
    <w:rsid w:val="000172BE"/>
    <w:rsid w:val="000313C3"/>
    <w:rsid w:val="00044660"/>
    <w:rsid w:val="00045E25"/>
    <w:rsid w:val="00052DAE"/>
    <w:rsid w:val="00086CDE"/>
    <w:rsid w:val="000C0156"/>
    <w:rsid w:val="000D1A76"/>
    <w:rsid w:val="000D7801"/>
    <w:rsid w:val="000F7048"/>
    <w:rsid w:val="001048B3"/>
    <w:rsid w:val="00105FF6"/>
    <w:rsid w:val="0012071D"/>
    <w:rsid w:val="001453FC"/>
    <w:rsid w:val="001509BB"/>
    <w:rsid w:val="00163F08"/>
    <w:rsid w:val="0017495F"/>
    <w:rsid w:val="00192A3E"/>
    <w:rsid w:val="00193B6A"/>
    <w:rsid w:val="00195B96"/>
    <w:rsid w:val="00197F55"/>
    <w:rsid w:val="001A16F6"/>
    <w:rsid w:val="001B139F"/>
    <w:rsid w:val="001B1C40"/>
    <w:rsid w:val="001C01EF"/>
    <w:rsid w:val="001C2502"/>
    <w:rsid w:val="001C7F3A"/>
    <w:rsid w:val="001E01EF"/>
    <w:rsid w:val="001E5E8A"/>
    <w:rsid w:val="001F1001"/>
    <w:rsid w:val="00207B3A"/>
    <w:rsid w:val="00225B70"/>
    <w:rsid w:val="0023485C"/>
    <w:rsid w:val="002414A2"/>
    <w:rsid w:val="002436A6"/>
    <w:rsid w:val="00245302"/>
    <w:rsid w:val="0025055C"/>
    <w:rsid w:val="002521E6"/>
    <w:rsid w:val="002550D8"/>
    <w:rsid w:val="002801BA"/>
    <w:rsid w:val="00281675"/>
    <w:rsid w:val="00281D79"/>
    <w:rsid w:val="0029005E"/>
    <w:rsid w:val="00295DBB"/>
    <w:rsid w:val="002964B0"/>
    <w:rsid w:val="00296CAB"/>
    <w:rsid w:val="002A07B5"/>
    <w:rsid w:val="002A41FE"/>
    <w:rsid w:val="002A779B"/>
    <w:rsid w:val="002B1245"/>
    <w:rsid w:val="002C0E9C"/>
    <w:rsid w:val="002C53CC"/>
    <w:rsid w:val="002D3356"/>
    <w:rsid w:val="002E03F4"/>
    <w:rsid w:val="002E4546"/>
    <w:rsid w:val="002E600E"/>
    <w:rsid w:val="003016F8"/>
    <w:rsid w:val="003046ED"/>
    <w:rsid w:val="0034152A"/>
    <w:rsid w:val="00375EB5"/>
    <w:rsid w:val="0037631C"/>
    <w:rsid w:val="00381769"/>
    <w:rsid w:val="00395E10"/>
    <w:rsid w:val="003B5E01"/>
    <w:rsid w:val="003C0EC8"/>
    <w:rsid w:val="003D427B"/>
    <w:rsid w:val="003E061C"/>
    <w:rsid w:val="003E5C1B"/>
    <w:rsid w:val="003E61CB"/>
    <w:rsid w:val="003F6FC5"/>
    <w:rsid w:val="00410D08"/>
    <w:rsid w:val="004126FA"/>
    <w:rsid w:val="00430661"/>
    <w:rsid w:val="00434835"/>
    <w:rsid w:val="00446BB0"/>
    <w:rsid w:val="00452F0C"/>
    <w:rsid w:val="00454075"/>
    <w:rsid w:val="00462155"/>
    <w:rsid w:val="00471B60"/>
    <w:rsid w:val="0048250A"/>
    <w:rsid w:val="004B2339"/>
    <w:rsid w:val="004B5934"/>
    <w:rsid w:val="005143DD"/>
    <w:rsid w:val="00516442"/>
    <w:rsid w:val="00530EAD"/>
    <w:rsid w:val="00537021"/>
    <w:rsid w:val="00555298"/>
    <w:rsid w:val="00566688"/>
    <w:rsid w:val="005907A4"/>
    <w:rsid w:val="005A6AEA"/>
    <w:rsid w:val="005D1B24"/>
    <w:rsid w:val="005D4593"/>
    <w:rsid w:val="005F0E2B"/>
    <w:rsid w:val="00621E78"/>
    <w:rsid w:val="006239E6"/>
    <w:rsid w:val="0062539E"/>
    <w:rsid w:val="0063090D"/>
    <w:rsid w:val="00632C19"/>
    <w:rsid w:val="006446B4"/>
    <w:rsid w:val="0067256D"/>
    <w:rsid w:val="00694BF7"/>
    <w:rsid w:val="006A38BB"/>
    <w:rsid w:val="006A70B0"/>
    <w:rsid w:val="006B2B7A"/>
    <w:rsid w:val="006B7EB4"/>
    <w:rsid w:val="006C240C"/>
    <w:rsid w:val="006C3F3C"/>
    <w:rsid w:val="006E0FE1"/>
    <w:rsid w:val="006F20F9"/>
    <w:rsid w:val="00730606"/>
    <w:rsid w:val="007562E2"/>
    <w:rsid w:val="007948BD"/>
    <w:rsid w:val="00795E1B"/>
    <w:rsid w:val="00796258"/>
    <w:rsid w:val="007A34E6"/>
    <w:rsid w:val="007A3ACA"/>
    <w:rsid w:val="007C2FBE"/>
    <w:rsid w:val="007E5AC7"/>
    <w:rsid w:val="00811F18"/>
    <w:rsid w:val="008508DF"/>
    <w:rsid w:val="00850F65"/>
    <w:rsid w:val="00853474"/>
    <w:rsid w:val="00877386"/>
    <w:rsid w:val="0088327A"/>
    <w:rsid w:val="0089432C"/>
    <w:rsid w:val="008A238E"/>
    <w:rsid w:val="008A48A6"/>
    <w:rsid w:val="008E4455"/>
    <w:rsid w:val="008E44BF"/>
    <w:rsid w:val="008E4D21"/>
    <w:rsid w:val="008F2E2E"/>
    <w:rsid w:val="00902F25"/>
    <w:rsid w:val="00904DD5"/>
    <w:rsid w:val="00906DC6"/>
    <w:rsid w:val="00911D7A"/>
    <w:rsid w:val="0092245D"/>
    <w:rsid w:val="0092286D"/>
    <w:rsid w:val="00930AE9"/>
    <w:rsid w:val="009343C1"/>
    <w:rsid w:val="009434BE"/>
    <w:rsid w:val="00952376"/>
    <w:rsid w:val="0096012B"/>
    <w:rsid w:val="009647B0"/>
    <w:rsid w:val="00981462"/>
    <w:rsid w:val="00981F71"/>
    <w:rsid w:val="00982367"/>
    <w:rsid w:val="00991695"/>
    <w:rsid w:val="00991D06"/>
    <w:rsid w:val="009920EB"/>
    <w:rsid w:val="00995720"/>
    <w:rsid w:val="009A08CF"/>
    <w:rsid w:val="009A6A52"/>
    <w:rsid w:val="009B2FC2"/>
    <w:rsid w:val="009B419E"/>
    <w:rsid w:val="009D7C12"/>
    <w:rsid w:val="009E3FA4"/>
    <w:rsid w:val="009E4FDD"/>
    <w:rsid w:val="009F3CB2"/>
    <w:rsid w:val="009F5D71"/>
    <w:rsid w:val="00A231A4"/>
    <w:rsid w:val="00A247BD"/>
    <w:rsid w:val="00A347C3"/>
    <w:rsid w:val="00A60881"/>
    <w:rsid w:val="00AA08EA"/>
    <w:rsid w:val="00AC5651"/>
    <w:rsid w:val="00AD1F97"/>
    <w:rsid w:val="00B05EC5"/>
    <w:rsid w:val="00B1297B"/>
    <w:rsid w:val="00B23442"/>
    <w:rsid w:val="00B25BDA"/>
    <w:rsid w:val="00B30621"/>
    <w:rsid w:val="00B3289D"/>
    <w:rsid w:val="00B37D9A"/>
    <w:rsid w:val="00B4283B"/>
    <w:rsid w:val="00B636D1"/>
    <w:rsid w:val="00B7250A"/>
    <w:rsid w:val="00B80089"/>
    <w:rsid w:val="00B82A4E"/>
    <w:rsid w:val="00BA6D99"/>
    <w:rsid w:val="00BA78EF"/>
    <w:rsid w:val="00BB6AB6"/>
    <w:rsid w:val="00BD1C3C"/>
    <w:rsid w:val="00BD586D"/>
    <w:rsid w:val="00BD7D2B"/>
    <w:rsid w:val="00BE36AF"/>
    <w:rsid w:val="00BE5FC2"/>
    <w:rsid w:val="00C0609C"/>
    <w:rsid w:val="00C07313"/>
    <w:rsid w:val="00C100D0"/>
    <w:rsid w:val="00C10313"/>
    <w:rsid w:val="00C15161"/>
    <w:rsid w:val="00C25D01"/>
    <w:rsid w:val="00C2776D"/>
    <w:rsid w:val="00C30EC0"/>
    <w:rsid w:val="00C3316F"/>
    <w:rsid w:val="00C35DB4"/>
    <w:rsid w:val="00C44EF9"/>
    <w:rsid w:val="00C46275"/>
    <w:rsid w:val="00C71BCD"/>
    <w:rsid w:val="00C813A1"/>
    <w:rsid w:val="00C93157"/>
    <w:rsid w:val="00CA478B"/>
    <w:rsid w:val="00CB465E"/>
    <w:rsid w:val="00CC4757"/>
    <w:rsid w:val="00CD28F4"/>
    <w:rsid w:val="00CD796D"/>
    <w:rsid w:val="00CE4951"/>
    <w:rsid w:val="00CE707B"/>
    <w:rsid w:val="00CF23D1"/>
    <w:rsid w:val="00D40B22"/>
    <w:rsid w:val="00D413F5"/>
    <w:rsid w:val="00D50C39"/>
    <w:rsid w:val="00D751BB"/>
    <w:rsid w:val="00D80196"/>
    <w:rsid w:val="00D85AA4"/>
    <w:rsid w:val="00DB2E76"/>
    <w:rsid w:val="00DB54D6"/>
    <w:rsid w:val="00DC0B7F"/>
    <w:rsid w:val="00DC1851"/>
    <w:rsid w:val="00DD110F"/>
    <w:rsid w:val="00DE2528"/>
    <w:rsid w:val="00DF38D2"/>
    <w:rsid w:val="00E07968"/>
    <w:rsid w:val="00E10B78"/>
    <w:rsid w:val="00E125F5"/>
    <w:rsid w:val="00E2333B"/>
    <w:rsid w:val="00E2641C"/>
    <w:rsid w:val="00E26A80"/>
    <w:rsid w:val="00E26D69"/>
    <w:rsid w:val="00E46924"/>
    <w:rsid w:val="00E74279"/>
    <w:rsid w:val="00E916EF"/>
    <w:rsid w:val="00E922BD"/>
    <w:rsid w:val="00EA6C5E"/>
    <w:rsid w:val="00EA7A94"/>
    <w:rsid w:val="00EB6DBA"/>
    <w:rsid w:val="00EC1810"/>
    <w:rsid w:val="00EC3625"/>
    <w:rsid w:val="00ED1A22"/>
    <w:rsid w:val="00ED1B1B"/>
    <w:rsid w:val="00EE0DD0"/>
    <w:rsid w:val="00EE3721"/>
    <w:rsid w:val="00EE72D8"/>
    <w:rsid w:val="00EF087C"/>
    <w:rsid w:val="00EF4C6A"/>
    <w:rsid w:val="00F4224E"/>
    <w:rsid w:val="00F4623B"/>
    <w:rsid w:val="00F50008"/>
    <w:rsid w:val="00F50CDC"/>
    <w:rsid w:val="00F534EF"/>
    <w:rsid w:val="00F57166"/>
    <w:rsid w:val="00F628C4"/>
    <w:rsid w:val="00F807D3"/>
    <w:rsid w:val="00F83A47"/>
    <w:rsid w:val="00F93A6D"/>
    <w:rsid w:val="00F9508F"/>
    <w:rsid w:val="708BE0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EA9AF"/>
  <w15:chartTrackingRefBased/>
  <w15:docId w15:val="{75732BBF-E755-40F7-A901-BB760E7C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97B"/>
    <w:pPr>
      <w:spacing w:after="80" w:line="360" w:lineRule="auto"/>
      <w:ind w:firstLine="709"/>
      <w:jc w:val="both"/>
    </w:pPr>
    <w:rPr>
      <w:rFonts w:ascii="Arial" w:eastAsia="Arial" w:hAnsi="Arial" w:cs="Times New Roman"/>
      <w:sz w:val="24"/>
      <w:szCs w:val="32"/>
      <w:lang w:eastAsia="pt-BR"/>
    </w:rPr>
  </w:style>
  <w:style w:type="paragraph" w:styleId="Ttulo1">
    <w:name w:val="heading 1"/>
    <w:basedOn w:val="Normal"/>
    <w:next w:val="Normal"/>
    <w:link w:val="Ttulo1Char"/>
    <w:uiPriority w:val="9"/>
    <w:qFormat/>
    <w:rsid w:val="00906DC6"/>
    <w:pPr>
      <w:keepNext/>
      <w:spacing w:before="140" w:after="100"/>
      <w:outlineLvl w:val="0"/>
    </w:pPr>
    <w:rPr>
      <w:b/>
      <w:sz w:val="28"/>
      <w:szCs w:val="36"/>
    </w:rPr>
  </w:style>
  <w:style w:type="paragraph" w:styleId="Ttulo3">
    <w:name w:val="heading 3"/>
    <w:basedOn w:val="Normal"/>
    <w:next w:val="Normal"/>
    <w:link w:val="Ttulo3Char"/>
    <w:qFormat/>
    <w:rsid w:val="001E5E8A"/>
    <w:pPr>
      <w:keepNext/>
      <w:outlineLvl w:val="2"/>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1E5E8A"/>
    <w:rPr>
      <w:color w:val="0000FF"/>
      <w:u w:val="single"/>
    </w:rPr>
  </w:style>
  <w:style w:type="paragraph" w:customStyle="1" w:styleId="CORPOTEXTO">
    <w:name w:val="CORPO TEXTO"/>
    <w:basedOn w:val="Normal"/>
    <w:link w:val="CORPOTEXTOChar"/>
    <w:rsid w:val="001E5E8A"/>
    <w:pPr>
      <w:ind w:firstLine="851"/>
    </w:pPr>
    <w:rPr>
      <w:rFonts w:cs="Arial"/>
    </w:rPr>
  </w:style>
  <w:style w:type="character" w:customStyle="1" w:styleId="CORPOTEXTOChar">
    <w:name w:val="CORPO TEXTO Char"/>
    <w:link w:val="CORPOTEXTO"/>
    <w:locked/>
    <w:rsid w:val="001E5E8A"/>
    <w:rPr>
      <w:rFonts w:ascii="Arial" w:eastAsia="Times New Roman" w:hAnsi="Arial" w:cs="Arial"/>
      <w:sz w:val="24"/>
      <w:szCs w:val="24"/>
      <w:lang w:eastAsia="pt-BR"/>
    </w:rPr>
  </w:style>
  <w:style w:type="paragraph" w:styleId="Ttulo">
    <w:name w:val="Title"/>
    <w:basedOn w:val="Normal"/>
    <w:link w:val="TtuloChar"/>
    <w:qFormat/>
    <w:rsid w:val="001E5E8A"/>
    <w:pPr>
      <w:jc w:val="center"/>
    </w:pPr>
    <w:rPr>
      <w:b/>
      <w:sz w:val="20"/>
      <w:szCs w:val="20"/>
      <w:lang w:val="x-none" w:eastAsia="x-none"/>
    </w:rPr>
  </w:style>
  <w:style w:type="character" w:customStyle="1" w:styleId="TtuloChar">
    <w:name w:val="Título Char"/>
    <w:basedOn w:val="Fontepargpadro"/>
    <w:link w:val="Ttulo"/>
    <w:rsid w:val="001E5E8A"/>
    <w:rPr>
      <w:rFonts w:ascii="Times New Roman" w:eastAsia="Times New Roman" w:hAnsi="Times New Roman" w:cs="Times New Roman"/>
      <w:b/>
      <w:sz w:val="20"/>
      <w:szCs w:val="20"/>
      <w:lang w:val="x-none" w:eastAsia="x-none"/>
    </w:rPr>
  </w:style>
  <w:style w:type="character" w:customStyle="1" w:styleId="Ttulo3Char">
    <w:name w:val="Título 3 Char"/>
    <w:basedOn w:val="Fontepargpadro"/>
    <w:link w:val="Ttulo3"/>
    <w:rsid w:val="001E5E8A"/>
    <w:rPr>
      <w:rFonts w:ascii="Arial" w:eastAsia="Times New Roman" w:hAnsi="Arial" w:cs="Times New Roman"/>
      <w:b/>
      <w:sz w:val="20"/>
      <w:szCs w:val="20"/>
      <w:lang w:eastAsia="pt-BR"/>
    </w:rPr>
  </w:style>
  <w:style w:type="paragraph" w:styleId="Corpodetexto">
    <w:name w:val="Body Text"/>
    <w:basedOn w:val="Normal"/>
    <w:link w:val="CorpodetextoChar"/>
    <w:rsid w:val="001E5E8A"/>
    <w:pPr>
      <w:tabs>
        <w:tab w:val="left" w:pos="1670"/>
        <w:tab w:val="left" w:pos="2678"/>
        <w:tab w:val="left" w:pos="3686"/>
        <w:tab w:val="left" w:pos="5011"/>
        <w:tab w:val="left" w:pos="5707"/>
        <w:tab w:val="left" w:pos="7315"/>
        <w:tab w:val="left" w:pos="8515"/>
        <w:tab w:val="left" w:pos="9019"/>
        <w:tab w:val="left" w:pos="10786"/>
      </w:tabs>
    </w:pPr>
    <w:rPr>
      <w:snapToGrid w:val="0"/>
      <w:color w:val="000000"/>
      <w:sz w:val="20"/>
      <w:szCs w:val="20"/>
    </w:rPr>
  </w:style>
  <w:style w:type="character" w:customStyle="1" w:styleId="CorpodetextoChar">
    <w:name w:val="Corpo de texto Char"/>
    <w:basedOn w:val="Fontepargpadro"/>
    <w:link w:val="Corpodetexto"/>
    <w:rsid w:val="001E5E8A"/>
    <w:rPr>
      <w:rFonts w:ascii="Arial" w:eastAsia="Times New Roman" w:hAnsi="Arial" w:cs="Times New Roman"/>
      <w:snapToGrid w:val="0"/>
      <w:color w:val="000000"/>
      <w:sz w:val="20"/>
      <w:szCs w:val="20"/>
      <w:lang w:eastAsia="pt-BR"/>
    </w:rPr>
  </w:style>
  <w:style w:type="paragraph" w:styleId="Cabealho">
    <w:name w:val="header"/>
    <w:basedOn w:val="Normal"/>
    <w:link w:val="CabealhoChar"/>
    <w:uiPriority w:val="99"/>
    <w:unhideWhenUsed/>
    <w:rsid w:val="001E5E8A"/>
    <w:pPr>
      <w:tabs>
        <w:tab w:val="center" w:pos="4252"/>
        <w:tab w:val="right" w:pos="8504"/>
      </w:tabs>
    </w:pPr>
  </w:style>
  <w:style w:type="character" w:customStyle="1" w:styleId="CabealhoChar">
    <w:name w:val="Cabeçalho Char"/>
    <w:basedOn w:val="Fontepargpadro"/>
    <w:link w:val="Cabealho"/>
    <w:uiPriority w:val="99"/>
    <w:rsid w:val="001E5E8A"/>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1E5E8A"/>
    <w:pPr>
      <w:tabs>
        <w:tab w:val="center" w:pos="4252"/>
        <w:tab w:val="right" w:pos="8504"/>
      </w:tabs>
    </w:pPr>
  </w:style>
  <w:style w:type="character" w:customStyle="1" w:styleId="RodapChar">
    <w:name w:val="Rodapé Char"/>
    <w:basedOn w:val="Fontepargpadro"/>
    <w:link w:val="Rodap"/>
    <w:uiPriority w:val="99"/>
    <w:rsid w:val="001E5E8A"/>
    <w:rPr>
      <w:rFonts w:ascii="Times New Roman" w:eastAsia="Times New Roman" w:hAnsi="Times New Roman" w:cs="Times New Roman"/>
      <w:sz w:val="24"/>
      <w:szCs w:val="24"/>
      <w:lang w:eastAsia="pt-BR"/>
    </w:rPr>
  </w:style>
  <w:style w:type="character" w:styleId="Forte">
    <w:name w:val="Strong"/>
    <w:uiPriority w:val="22"/>
    <w:qFormat/>
    <w:rsid w:val="00BE5FC2"/>
    <w:rPr>
      <w:b/>
      <w:bCs/>
    </w:rPr>
  </w:style>
  <w:style w:type="paragraph" w:styleId="NormalWeb">
    <w:name w:val="Normal (Web)"/>
    <w:basedOn w:val="Normal"/>
    <w:uiPriority w:val="99"/>
    <w:unhideWhenUsed/>
    <w:rsid w:val="002C0E9C"/>
    <w:pPr>
      <w:spacing w:before="100" w:beforeAutospacing="1" w:after="100" w:afterAutospacing="1"/>
    </w:pPr>
  </w:style>
  <w:style w:type="character" w:styleId="Refdecomentrio">
    <w:name w:val="annotation reference"/>
    <w:uiPriority w:val="99"/>
    <w:rsid w:val="002521E6"/>
    <w:rPr>
      <w:sz w:val="16"/>
      <w:szCs w:val="16"/>
    </w:rPr>
  </w:style>
  <w:style w:type="paragraph" w:styleId="Textodecomentrio">
    <w:name w:val="annotation text"/>
    <w:basedOn w:val="Normal"/>
    <w:link w:val="TextodecomentrioChar"/>
    <w:uiPriority w:val="99"/>
    <w:rsid w:val="002521E6"/>
    <w:rPr>
      <w:sz w:val="20"/>
      <w:szCs w:val="20"/>
    </w:rPr>
  </w:style>
  <w:style w:type="character" w:customStyle="1" w:styleId="TextodecomentrioChar">
    <w:name w:val="Texto de comentário Char"/>
    <w:basedOn w:val="Fontepargpadro"/>
    <w:link w:val="Textodecomentrio"/>
    <w:uiPriority w:val="99"/>
    <w:rsid w:val="002521E6"/>
    <w:rPr>
      <w:rFonts w:ascii="Times New Roman" w:eastAsia="Times New Roman" w:hAnsi="Times New Roman" w:cs="Times New Roman"/>
      <w:sz w:val="20"/>
      <w:szCs w:val="20"/>
      <w:lang w:eastAsia="pt-BR"/>
    </w:rPr>
  </w:style>
  <w:style w:type="paragraph" w:styleId="Textodebalo">
    <w:name w:val="Balloon Text"/>
    <w:basedOn w:val="Normal"/>
    <w:link w:val="TextodebaloChar"/>
    <w:uiPriority w:val="99"/>
    <w:semiHidden/>
    <w:unhideWhenUsed/>
    <w:rsid w:val="002521E6"/>
    <w:rPr>
      <w:sz w:val="18"/>
      <w:szCs w:val="18"/>
    </w:rPr>
  </w:style>
  <w:style w:type="character" w:customStyle="1" w:styleId="TextodebaloChar">
    <w:name w:val="Texto de balão Char"/>
    <w:basedOn w:val="Fontepargpadro"/>
    <w:link w:val="Textodebalo"/>
    <w:uiPriority w:val="99"/>
    <w:semiHidden/>
    <w:rsid w:val="002521E6"/>
    <w:rPr>
      <w:rFonts w:ascii="Times New Roman" w:eastAsia="Times New Roman" w:hAnsi="Times New Roman" w:cs="Times New Roman"/>
      <w:sz w:val="18"/>
      <w:szCs w:val="18"/>
      <w:lang w:eastAsia="pt-BR"/>
    </w:rPr>
  </w:style>
  <w:style w:type="character" w:customStyle="1" w:styleId="Ttulo1Char">
    <w:name w:val="Título 1 Char"/>
    <w:basedOn w:val="Fontepargpadro"/>
    <w:link w:val="Ttulo1"/>
    <w:uiPriority w:val="9"/>
    <w:rsid w:val="00906DC6"/>
    <w:rPr>
      <w:rFonts w:ascii="Arial" w:eastAsia="Arial" w:hAnsi="Arial" w:cs="Times New Roman"/>
      <w:b/>
      <w:sz w:val="28"/>
      <w:szCs w:val="36"/>
      <w:lang w:eastAsia="pt-BR"/>
    </w:rPr>
  </w:style>
  <w:style w:type="paragraph" w:styleId="PargrafodaLista">
    <w:name w:val="List Paragraph"/>
    <w:basedOn w:val="Normal"/>
    <w:uiPriority w:val="34"/>
    <w:qFormat/>
    <w:rsid w:val="00F50008"/>
    <w:pPr>
      <w:ind w:left="720"/>
      <w:contextualSpacing/>
    </w:pPr>
  </w:style>
  <w:style w:type="paragraph" w:styleId="Recuodecorpodetexto">
    <w:name w:val="Body Text Indent"/>
    <w:basedOn w:val="Normal"/>
    <w:link w:val="RecuodecorpodetextoChar"/>
    <w:uiPriority w:val="99"/>
    <w:semiHidden/>
    <w:unhideWhenUsed/>
    <w:rsid w:val="00446BB0"/>
    <w:pPr>
      <w:spacing w:after="120"/>
      <w:ind w:left="283"/>
    </w:pPr>
  </w:style>
  <w:style w:type="character" w:customStyle="1" w:styleId="RecuodecorpodetextoChar">
    <w:name w:val="Recuo de corpo de texto Char"/>
    <w:basedOn w:val="Fontepargpadro"/>
    <w:link w:val="Recuodecorpodetexto"/>
    <w:uiPriority w:val="99"/>
    <w:semiHidden/>
    <w:rsid w:val="00446BB0"/>
    <w:rPr>
      <w:rFonts w:ascii="Times New Roman" w:eastAsia="Times New Roman" w:hAnsi="Times New Roman" w:cs="Times New Roman"/>
      <w:sz w:val="24"/>
      <w:szCs w:val="24"/>
      <w:lang w:eastAsia="pt-BR"/>
    </w:rPr>
  </w:style>
  <w:style w:type="table" w:styleId="SimplesTabela2">
    <w:name w:val="Plain Table 2"/>
    <w:basedOn w:val="Tabelanormal"/>
    <w:uiPriority w:val="42"/>
    <w:rsid w:val="00555298"/>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9005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mples21">
    <w:name w:val="Tabela Simples 21"/>
    <w:basedOn w:val="Tabelanormal"/>
    <w:next w:val="SimplesTabela2"/>
    <w:uiPriority w:val="42"/>
    <w:rsid w:val="00B4283B"/>
    <w:pPr>
      <w:spacing w:after="0" w:line="240" w:lineRule="auto"/>
    </w:pPr>
    <w:rPr>
      <w:rFonts w:ascii="Calibri" w:eastAsia="Calibri" w:hAnsi="Calibri" w:cs="Calibri"/>
      <w:sz w:val="24"/>
      <w:szCs w:val="24"/>
      <w:lang w:eastAsia="pt-B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ssuntodocomentrio">
    <w:name w:val="annotation subject"/>
    <w:basedOn w:val="Textodecomentrio"/>
    <w:next w:val="Textodecomentrio"/>
    <w:link w:val="AssuntodocomentrioChar"/>
    <w:uiPriority w:val="99"/>
    <w:semiHidden/>
    <w:unhideWhenUsed/>
    <w:rsid w:val="001A16F6"/>
    <w:rPr>
      <w:b/>
      <w:bCs/>
    </w:rPr>
  </w:style>
  <w:style w:type="character" w:customStyle="1" w:styleId="AssuntodocomentrioChar">
    <w:name w:val="Assunto do comentário Char"/>
    <w:basedOn w:val="TextodecomentrioChar"/>
    <w:link w:val="Assuntodocomentrio"/>
    <w:uiPriority w:val="99"/>
    <w:semiHidden/>
    <w:rsid w:val="001A16F6"/>
    <w:rPr>
      <w:rFonts w:ascii="Times New Roman" w:eastAsia="Times New Roman" w:hAnsi="Times New Roman" w:cs="Times New Roman"/>
      <w:b/>
      <w:bCs/>
      <w:sz w:val="20"/>
      <w:szCs w:val="20"/>
      <w:lang w:eastAsia="pt-BR"/>
    </w:rPr>
  </w:style>
  <w:style w:type="paragraph" w:styleId="Reviso">
    <w:name w:val="Revision"/>
    <w:hidden/>
    <w:uiPriority w:val="99"/>
    <w:semiHidden/>
    <w:rsid w:val="001A16F6"/>
    <w:pPr>
      <w:spacing w:after="0" w:line="240" w:lineRule="auto"/>
    </w:pPr>
    <w:rPr>
      <w:rFonts w:ascii="Times New Roman" w:eastAsia="Times New Roman" w:hAnsi="Times New Roman" w:cs="Times New Roman"/>
      <w:sz w:val="24"/>
      <w:szCs w:val="24"/>
      <w:lang w:eastAsia="pt-BR"/>
    </w:rPr>
  </w:style>
  <w:style w:type="paragraph" w:customStyle="1" w:styleId="Plano-Lista">
    <w:name w:val="Plano - Lista"/>
    <w:pPr>
      <w:spacing w:after="40" w:line="240" w:lineRule="auto"/>
      <w:ind w:left="346" w:hanging="346"/>
    </w:pPr>
    <w:rPr>
      <w:rFonts w:ascii="Arial" w:eastAsia="Arial" w:hAnsi="Arial"/>
      <w:sz w:val="20"/>
    </w:rPr>
  </w:style>
  <w:style w:type="paragraph" w:customStyle="1" w:styleId="Plano-Referncia">
    <w:name w:val="Plano - Referência"/>
    <w:pPr>
      <w:spacing w:after="100" w:line="240" w:lineRule="auto"/>
    </w:pPr>
    <w:rPr>
      <w:rFonts w:ascii="Arial" w:eastAsia="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9808">
      <w:bodyDiv w:val="1"/>
      <w:marLeft w:val="0"/>
      <w:marRight w:val="0"/>
      <w:marTop w:val="0"/>
      <w:marBottom w:val="0"/>
      <w:divBdr>
        <w:top w:val="none" w:sz="0" w:space="0" w:color="auto"/>
        <w:left w:val="none" w:sz="0" w:space="0" w:color="auto"/>
        <w:bottom w:val="none" w:sz="0" w:space="0" w:color="auto"/>
        <w:right w:val="none" w:sz="0" w:space="0" w:color="auto"/>
      </w:divBdr>
    </w:div>
    <w:div w:id="320428573">
      <w:bodyDiv w:val="1"/>
      <w:marLeft w:val="0"/>
      <w:marRight w:val="0"/>
      <w:marTop w:val="0"/>
      <w:marBottom w:val="0"/>
      <w:divBdr>
        <w:top w:val="none" w:sz="0" w:space="0" w:color="auto"/>
        <w:left w:val="none" w:sz="0" w:space="0" w:color="auto"/>
        <w:bottom w:val="none" w:sz="0" w:space="0" w:color="auto"/>
        <w:right w:val="none" w:sz="0" w:space="0" w:color="auto"/>
      </w:divBdr>
    </w:div>
    <w:div w:id="716315724">
      <w:bodyDiv w:val="1"/>
      <w:marLeft w:val="0"/>
      <w:marRight w:val="0"/>
      <w:marTop w:val="0"/>
      <w:marBottom w:val="0"/>
      <w:divBdr>
        <w:top w:val="none" w:sz="0" w:space="0" w:color="auto"/>
        <w:left w:val="none" w:sz="0" w:space="0" w:color="auto"/>
        <w:bottom w:val="none" w:sz="0" w:space="0" w:color="auto"/>
        <w:right w:val="none" w:sz="0" w:space="0" w:color="auto"/>
      </w:divBdr>
    </w:div>
    <w:div w:id="817965584">
      <w:bodyDiv w:val="1"/>
      <w:marLeft w:val="0"/>
      <w:marRight w:val="0"/>
      <w:marTop w:val="0"/>
      <w:marBottom w:val="0"/>
      <w:divBdr>
        <w:top w:val="none" w:sz="0" w:space="0" w:color="auto"/>
        <w:left w:val="none" w:sz="0" w:space="0" w:color="auto"/>
        <w:bottom w:val="none" w:sz="0" w:space="0" w:color="auto"/>
        <w:right w:val="none" w:sz="0" w:space="0" w:color="auto"/>
      </w:divBdr>
    </w:div>
    <w:div w:id="867107098">
      <w:bodyDiv w:val="1"/>
      <w:marLeft w:val="0"/>
      <w:marRight w:val="0"/>
      <w:marTop w:val="0"/>
      <w:marBottom w:val="0"/>
      <w:divBdr>
        <w:top w:val="none" w:sz="0" w:space="0" w:color="auto"/>
        <w:left w:val="none" w:sz="0" w:space="0" w:color="auto"/>
        <w:bottom w:val="none" w:sz="0" w:space="0" w:color="auto"/>
        <w:right w:val="none" w:sz="0" w:space="0" w:color="auto"/>
      </w:divBdr>
    </w:div>
    <w:div w:id="1055196589">
      <w:bodyDiv w:val="1"/>
      <w:marLeft w:val="0"/>
      <w:marRight w:val="0"/>
      <w:marTop w:val="0"/>
      <w:marBottom w:val="0"/>
      <w:divBdr>
        <w:top w:val="none" w:sz="0" w:space="0" w:color="auto"/>
        <w:left w:val="none" w:sz="0" w:space="0" w:color="auto"/>
        <w:bottom w:val="none" w:sz="0" w:space="0" w:color="auto"/>
        <w:right w:val="none" w:sz="0" w:space="0" w:color="auto"/>
      </w:divBdr>
    </w:div>
    <w:div w:id="1481075966">
      <w:bodyDiv w:val="1"/>
      <w:marLeft w:val="0"/>
      <w:marRight w:val="0"/>
      <w:marTop w:val="0"/>
      <w:marBottom w:val="0"/>
      <w:divBdr>
        <w:top w:val="none" w:sz="0" w:space="0" w:color="auto"/>
        <w:left w:val="none" w:sz="0" w:space="0" w:color="auto"/>
        <w:bottom w:val="none" w:sz="0" w:space="0" w:color="auto"/>
        <w:right w:val="none" w:sz="0" w:space="0" w:color="auto"/>
      </w:divBdr>
    </w:div>
    <w:div w:id="1761292924">
      <w:bodyDiv w:val="1"/>
      <w:marLeft w:val="0"/>
      <w:marRight w:val="0"/>
      <w:marTop w:val="0"/>
      <w:marBottom w:val="0"/>
      <w:divBdr>
        <w:top w:val="none" w:sz="0" w:space="0" w:color="auto"/>
        <w:left w:val="none" w:sz="0" w:space="0" w:color="auto"/>
        <w:bottom w:val="none" w:sz="0" w:space="0" w:color="auto"/>
        <w:right w:val="none" w:sz="0" w:space="0" w:color="auto"/>
      </w:divBdr>
    </w:div>
    <w:div w:id="1911379659">
      <w:bodyDiv w:val="1"/>
      <w:marLeft w:val="0"/>
      <w:marRight w:val="0"/>
      <w:marTop w:val="0"/>
      <w:marBottom w:val="0"/>
      <w:divBdr>
        <w:top w:val="none" w:sz="0" w:space="0" w:color="auto"/>
        <w:left w:val="none" w:sz="0" w:space="0" w:color="auto"/>
        <w:bottom w:val="none" w:sz="0" w:space="0" w:color="auto"/>
        <w:right w:val="none" w:sz="0" w:space="0" w:color="auto"/>
      </w:divBdr>
    </w:div>
    <w:div w:id="20229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integrada.minhabiblioteca.com.br/books/9788536530963/" TargetMode="External"/><Relationship Id="rId26" Type="http://schemas.openxmlformats.org/officeDocument/2006/relationships/hyperlink" Target="https://doi.org/10.1145/3391204" TargetMode="External"/><Relationship Id="rId3" Type="http://schemas.openxmlformats.org/officeDocument/2006/relationships/customXml" Target="../customXml/item3.xml"/><Relationship Id="rId21" Type="http://schemas.openxmlformats.org/officeDocument/2006/relationships/hyperlink" Target="https://integrada.minhabiblioteca.com.br/books/978-85-216-2436-3/"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integrada.minhabiblioteca.com.br/books/9788577802852/" TargetMode="External"/><Relationship Id="rId25" Type="http://schemas.openxmlformats.org/officeDocument/2006/relationships/hyperlink" Target="https://doi.org/10.1145/3297858.3304011" TargetMode="External"/><Relationship Id="rId2" Type="http://schemas.openxmlformats.org/officeDocument/2006/relationships/customXml" Target="../customXml/item2.xml"/><Relationship Id="rId16" Type="http://schemas.openxmlformats.org/officeDocument/2006/relationships/hyperlink" Target="https://integrada.minhabiblioteca.com.br/books/978-85-216-2022-8/" TargetMode="External"/><Relationship Id="rId20" Type="http://schemas.openxmlformats.org/officeDocument/2006/relationships/hyperlink" Target="https://integrada.minhabiblioteca.com.br/books/978859515066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doi.org/10.1109/IC2E.2015.74"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https://integrada.minhabiblioteca.com.br/books/978-85-216-3001-2/"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integrada.minhabiblioteca.com.br/books/9788595029767/"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integrada.minhabiblioteca.com.br/books/978-85-216-1973-4/"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8F1B231C1E56A45BD7FDB2950E145A7" ma:contentTypeVersion="6" ma:contentTypeDescription="Crie um novo documento." ma:contentTypeScope="" ma:versionID="5039a9ac03586fd53bda78c8f715af51">
  <xsd:schema xmlns:xsd="http://www.w3.org/2001/XMLSchema" xmlns:xs="http://www.w3.org/2001/XMLSchema" xmlns:p="http://schemas.microsoft.com/office/2006/metadata/properties" xmlns:ns2="80ce06bf-aaac-4f06-b50f-0a79b5661783" targetNamespace="http://schemas.microsoft.com/office/2006/metadata/properties" ma:root="true" ma:fieldsID="98fb61c74acf3c1a397c654c490007ab" ns2:_="">
    <xsd:import namespace="80ce06bf-aaac-4f06-b50f-0a79b56617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e06bf-aaac-4f06-b50f-0a79b5661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96938-47A3-4858-9CDE-C4D98D98CF3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B97E12C-2F9D-4EAC-A1C5-46FF8C36BB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e06bf-aaac-4f06-b50f-0a79b5661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DCCAE8-87C8-4754-9492-A51C107B80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11</Pages>
  <Words>2967</Words>
  <Characters>16027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Plano de Ensino 2026/2 - Avaliação e Desempenho de Sistemas Computacionais</vt:lpstr>
    </vt:vector>
  </TitlesOfParts>
  <Company/>
  <LinksUpToDate>false</LinksUpToDate>
  <CharactersWithSpaces>18957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Ensino 2026/2 - Avaliação e Desempenho de Sistemas Computacionais</dc:title>
  <dc:subject>Plano de ensino adequado ao modelo institucional 2026/2</dc:subject>
  <dc:creator>Centro Universitário Multivix Vitória</dc:creator>
  <cp:keywords>plano de ensino, 2026/2, sistemas de informação, avaliação de desempenho</cp:keywords>
  <dc:description/>
  <cp:lastModifiedBy>Elionai</cp:lastModifiedBy>
  <cp:revision>24</cp:revision>
  <dcterms:created xsi:type="dcterms:W3CDTF">2026-06-30T18:43:00Z</dcterms:created>
  <dcterms:modified xsi:type="dcterms:W3CDTF">2026-08-16T15:23:00Z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0x01010018F1B231C1E56A45BD7FDB2950E145A7</vt:lpwstr>
  </property>
</Properties>
</file>