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6D93EA" w14:textId="77777777" w:rsidR="00863AD9" w:rsidRPr="00863AD9" w:rsidRDefault="00863AD9" w:rsidP="00863AD9">
      <w:pPr>
        <w:rPr>
          <w:b/>
          <w:bCs/>
        </w:rPr>
      </w:pPr>
      <w:r w:rsidRPr="00863AD9">
        <w:rPr>
          <w:b/>
          <w:bCs/>
        </w:rPr>
        <w:t>Cenário Detalhado</w:t>
      </w:r>
    </w:p>
    <w:p w14:paraId="6FD064E0" w14:textId="77777777" w:rsidR="00863AD9" w:rsidRPr="00863AD9" w:rsidRDefault="00863AD9" w:rsidP="00863AD9">
      <w:r w:rsidRPr="00863AD9">
        <w:t xml:space="preserve">Atualmente, o hospital realiza o </w:t>
      </w:r>
      <w:r w:rsidRPr="00863AD9">
        <w:rPr>
          <w:b/>
          <w:bCs/>
          <w:highlight w:val="yellow"/>
        </w:rPr>
        <w:t>agendamento de consultas e internações</w:t>
      </w:r>
      <w:r w:rsidRPr="00863AD9">
        <w:t xml:space="preserve"> de forma manual, o que envolve várias atendentes preenchendo fichas físicas para cada paciente e mantendo uma agenda separada para cada médico. Esse processo está sujeito a erros, como sobreposição de horários, dificuldades de acesso a informações e baixa eficiência. Com o aumento no número de pacientes e na variedade de especialidades médicas, o hospital pretende informatizar todo o sistema para </w:t>
      </w:r>
      <w:r w:rsidRPr="00863AD9">
        <w:rPr>
          <w:b/>
          <w:bCs/>
        </w:rPr>
        <w:t>automatizar o gerenciamento de consultas e internações</w:t>
      </w:r>
      <w:r w:rsidRPr="00863AD9">
        <w:t>, visando reduzir erros, melhorar a eficiência e centralizar o controle das informações.</w:t>
      </w:r>
    </w:p>
    <w:p w14:paraId="28BAE2BB" w14:textId="77777777" w:rsidR="00863AD9" w:rsidRPr="00863AD9" w:rsidRDefault="00863AD9" w:rsidP="00863AD9">
      <w:r w:rsidRPr="00863AD9">
        <w:t>A informatização abrangerá o cadastro de pacientes e médicos, o agendamento de consultas, o controle de internações e a geração de relatórios. O sistema precisa garantir que os pacientes sejam registrados de forma correta, que as consultas sejam agendadas conforme a disponibilidade dos médicos, e que o controle de ocupação de leitos e internações seja feito de maneira precisa e organizada.</w:t>
      </w:r>
    </w:p>
    <w:sectPr w:rsidR="00863AD9" w:rsidRPr="00863A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EF3F16"/>
    <w:multiLevelType w:val="multilevel"/>
    <w:tmpl w:val="D31A3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62C8A"/>
    <w:multiLevelType w:val="multilevel"/>
    <w:tmpl w:val="D738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02A2F"/>
    <w:multiLevelType w:val="multilevel"/>
    <w:tmpl w:val="FECC8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BC7A19"/>
    <w:multiLevelType w:val="multilevel"/>
    <w:tmpl w:val="BC2ED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EA21C5"/>
    <w:multiLevelType w:val="multilevel"/>
    <w:tmpl w:val="9C2E0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2646FE"/>
    <w:multiLevelType w:val="multilevel"/>
    <w:tmpl w:val="675E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77741F"/>
    <w:multiLevelType w:val="multilevel"/>
    <w:tmpl w:val="4C082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BA7D45"/>
    <w:multiLevelType w:val="multilevel"/>
    <w:tmpl w:val="06AC4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F35748"/>
    <w:multiLevelType w:val="multilevel"/>
    <w:tmpl w:val="371A6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17268B"/>
    <w:multiLevelType w:val="multilevel"/>
    <w:tmpl w:val="D99E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DB0F7F"/>
    <w:multiLevelType w:val="multilevel"/>
    <w:tmpl w:val="4AC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9D0CFF"/>
    <w:multiLevelType w:val="multilevel"/>
    <w:tmpl w:val="839A2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5B096E"/>
    <w:multiLevelType w:val="multilevel"/>
    <w:tmpl w:val="F3A80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6768184">
    <w:abstractNumId w:val="9"/>
  </w:num>
  <w:num w:numId="2" w16cid:durableId="1653826701">
    <w:abstractNumId w:val="3"/>
  </w:num>
  <w:num w:numId="3" w16cid:durableId="1041638842">
    <w:abstractNumId w:val="8"/>
  </w:num>
  <w:num w:numId="4" w16cid:durableId="742871858">
    <w:abstractNumId w:val="5"/>
  </w:num>
  <w:num w:numId="5" w16cid:durableId="1934892972">
    <w:abstractNumId w:val="0"/>
  </w:num>
  <w:num w:numId="6" w16cid:durableId="1212420713">
    <w:abstractNumId w:val="10"/>
  </w:num>
  <w:num w:numId="7" w16cid:durableId="7561540">
    <w:abstractNumId w:val="2"/>
  </w:num>
  <w:num w:numId="8" w16cid:durableId="1850102829">
    <w:abstractNumId w:val="11"/>
  </w:num>
  <w:num w:numId="9" w16cid:durableId="341902320">
    <w:abstractNumId w:val="7"/>
  </w:num>
  <w:num w:numId="10" w16cid:durableId="1862820458">
    <w:abstractNumId w:val="12"/>
  </w:num>
  <w:num w:numId="11" w16cid:durableId="46071874">
    <w:abstractNumId w:val="6"/>
  </w:num>
  <w:num w:numId="12" w16cid:durableId="664013825">
    <w:abstractNumId w:val="4"/>
  </w:num>
  <w:num w:numId="13" w16cid:durableId="7661220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DA5"/>
    <w:rsid w:val="001E2DA5"/>
    <w:rsid w:val="002C21A4"/>
    <w:rsid w:val="003A5129"/>
    <w:rsid w:val="003D0214"/>
    <w:rsid w:val="006B63BD"/>
    <w:rsid w:val="00863AD9"/>
    <w:rsid w:val="00A73EB5"/>
    <w:rsid w:val="00AD5250"/>
    <w:rsid w:val="00CF06AD"/>
    <w:rsid w:val="00F02D8A"/>
    <w:rsid w:val="00F70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848F09F-2520-47CB-B372-67EF055E1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21A4"/>
    <w:pPr>
      <w:spacing w:line="360" w:lineRule="auto"/>
      <w:ind w:firstLine="709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AD525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Ttulo1"/>
    <w:next w:val="Normal"/>
    <w:link w:val="Ttulo2Char"/>
    <w:uiPriority w:val="9"/>
    <w:unhideWhenUsed/>
    <w:qFormat/>
    <w:rsid w:val="00A73EB5"/>
    <w:pPr>
      <w:spacing w:before="280" w:after="240" w:line="240" w:lineRule="auto"/>
      <w:ind w:left="708"/>
      <w:outlineLvl w:val="1"/>
    </w:pPr>
    <w:rPr>
      <w:rFonts w:ascii="Arial" w:hAnsi="Arial"/>
      <w:b/>
      <w:color w:val="auto"/>
      <w:sz w:val="28"/>
      <w:szCs w:val="26"/>
      <w:lang w:eastAsia="pt-BR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63AD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63AD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aliases w:val="Título Principal"/>
    <w:basedOn w:val="Ttulo1"/>
    <w:link w:val="TtuloChar"/>
    <w:qFormat/>
    <w:rsid w:val="00AD5250"/>
    <w:pPr>
      <w:spacing w:after="600" w:line="240" w:lineRule="auto"/>
      <w:jc w:val="center"/>
    </w:pPr>
    <w:rPr>
      <w:rFonts w:ascii="Arial" w:hAnsi="Arial"/>
      <w:b/>
      <w:color w:val="auto"/>
      <w:szCs w:val="20"/>
      <w:lang w:val="x-none" w:eastAsia="x-none"/>
    </w:rPr>
  </w:style>
  <w:style w:type="character" w:customStyle="1" w:styleId="TtuloChar">
    <w:name w:val="Título Char"/>
    <w:aliases w:val="Título Principal Char"/>
    <w:basedOn w:val="Fontepargpadro"/>
    <w:link w:val="Ttulo"/>
    <w:rsid w:val="00AD5250"/>
    <w:rPr>
      <w:rFonts w:ascii="Arial" w:eastAsiaTheme="majorEastAsia" w:hAnsi="Arial" w:cstheme="majorBidi"/>
      <w:b/>
      <w:sz w:val="32"/>
      <w:szCs w:val="20"/>
      <w:lang w:val="x-none" w:eastAsia="x-none"/>
    </w:rPr>
  </w:style>
  <w:style w:type="character" w:customStyle="1" w:styleId="Ttulo1Char">
    <w:name w:val="Título 1 Char"/>
    <w:basedOn w:val="Fontepargpadro"/>
    <w:link w:val="Ttulo1"/>
    <w:uiPriority w:val="9"/>
    <w:rsid w:val="00AD52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A73EB5"/>
    <w:rPr>
      <w:rFonts w:ascii="Arial" w:eastAsiaTheme="majorEastAsia" w:hAnsi="Arial" w:cstheme="majorBidi"/>
      <w:b/>
      <w:sz w:val="28"/>
      <w:szCs w:val="2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63AD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63AD9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04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2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160</Words>
  <Characters>866</Characters>
  <Application>Microsoft Office Word</Application>
  <DocSecurity>0</DocSecurity>
  <Lines>7</Lines>
  <Paragraphs>2</Paragraphs>
  <ScaleCrop>false</ScaleCrop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Elionai Magalhaes 487017 - Professor MULTIVIX</dc:creator>
  <cp:keywords/>
  <dc:description/>
  <cp:lastModifiedBy>Elionai</cp:lastModifiedBy>
  <cp:revision>4</cp:revision>
  <dcterms:created xsi:type="dcterms:W3CDTF">2024-09-30T19:00:00Z</dcterms:created>
  <dcterms:modified xsi:type="dcterms:W3CDTF">2026-07-29T19:48:00Z</dcterms:modified>
</cp:coreProperties>
</file>