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2844D" w14:textId="77777777" w:rsidR="00F26EA6" w:rsidRPr="00F26EA6" w:rsidRDefault="00F26EA6" w:rsidP="00F26EA6">
      <w:pPr>
        <w:rPr>
          <w:b/>
          <w:bCs/>
        </w:rPr>
      </w:pPr>
      <w:r w:rsidRPr="00F26EA6">
        <w:rPr>
          <w:b/>
          <w:bCs/>
        </w:rPr>
        <w:t>Cenário Detalhado</w:t>
      </w:r>
    </w:p>
    <w:p w14:paraId="54BA7868" w14:textId="77777777" w:rsidR="00F26EA6" w:rsidRPr="00F26EA6" w:rsidRDefault="00F26EA6" w:rsidP="00F26EA6">
      <w:r w:rsidRPr="00F26EA6">
        <w:t xml:space="preserve">A </w:t>
      </w:r>
      <w:r w:rsidRPr="00F26EA6">
        <w:rPr>
          <w:b/>
        </w:rPr>
        <w:t>Escola de Navegação</w:t>
      </w:r>
      <w:r w:rsidRPr="00F26EA6">
        <w:t xml:space="preserve"> oferece cursos e treinamentos práticos para futuros navegadores. O objetivo principal da escola é formar alunos que possam obter sua </w:t>
      </w:r>
      <w:r w:rsidRPr="00F26EA6">
        <w:rPr>
          <w:b/>
          <w:bCs/>
        </w:rPr>
        <w:t>carta de navegação</w:t>
      </w:r>
      <w:r w:rsidRPr="00F26EA6">
        <w:t>, um documento que atesta suas habilidades para navegar embarcações. Para isso, a escola organiza diversas saídas de navegação, nas quais os alunos são acompanhados por instrutores qualificados.</w:t>
      </w:r>
    </w:p>
    <w:p w14:paraId="10AA0021" w14:textId="77777777" w:rsidR="00F26EA6" w:rsidRPr="00F26EA6" w:rsidRDefault="00F26EA6" w:rsidP="00F26EA6">
      <w:r w:rsidRPr="00F26EA6">
        <w:t>Atualmente, a escola registra manualmente todas as saídas de navegação, desde o cadastro dos alunos e instrutores até o acompanhamento das horas de navegação acumuladas por cada aluno. Isso gera problemas de controle, organização e rastreabilidade das atividades, além de dificultar o processo de emissão da carta de navegação para os alunos que completaram o curso.</w:t>
      </w:r>
    </w:p>
    <w:p w14:paraId="0A011E3E" w14:textId="3D345EB7" w:rsidR="00F26EA6" w:rsidRPr="00F26EA6" w:rsidRDefault="00F26EA6" w:rsidP="00175C42">
      <w:r w:rsidRPr="00F26EA6">
        <w:t xml:space="preserve">A informatização desse processo tem como objetivo garantir que todas as informações sejam centralizadas em um sistema, permitindo que os alunos, instrutores e administradores acompanhem de forma clara o progresso dos alunos. </w:t>
      </w:r>
    </w:p>
    <w:p w14:paraId="0AFC058C" w14:textId="77777777" w:rsidR="003A5129" w:rsidRDefault="003A5129" w:rsidP="00F26EA6"/>
    <w:sectPr w:rsidR="003A51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E6E43"/>
    <w:multiLevelType w:val="multilevel"/>
    <w:tmpl w:val="83D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240C4"/>
    <w:multiLevelType w:val="multilevel"/>
    <w:tmpl w:val="B222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F0F9C"/>
    <w:multiLevelType w:val="multilevel"/>
    <w:tmpl w:val="0050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773B0"/>
    <w:multiLevelType w:val="multilevel"/>
    <w:tmpl w:val="E412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56133"/>
    <w:multiLevelType w:val="multilevel"/>
    <w:tmpl w:val="700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F49BB"/>
    <w:multiLevelType w:val="multilevel"/>
    <w:tmpl w:val="9EE2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A5F3A"/>
    <w:multiLevelType w:val="multilevel"/>
    <w:tmpl w:val="2256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96EA8"/>
    <w:multiLevelType w:val="multilevel"/>
    <w:tmpl w:val="EE5C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F0E90"/>
    <w:multiLevelType w:val="multilevel"/>
    <w:tmpl w:val="BCF2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35BD5"/>
    <w:multiLevelType w:val="multilevel"/>
    <w:tmpl w:val="AD9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60BA5"/>
    <w:multiLevelType w:val="multilevel"/>
    <w:tmpl w:val="F418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E1BFE"/>
    <w:multiLevelType w:val="multilevel"/>
    <w:tmpl w:val="1396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F796F"/>
    <w:multiLevelType w:val="multilevel"/>
    <w:tmpl w:val="E12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C2F87"/>
    <w:multiLevelType w:val="multilevel"/>
    <w:tmpl w:val="0326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B207A"/>
    <w:multiLevelType w:val="multilevel"/>
    <w:tmpl w:val="2EBE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B4007"/>
    <w:multiLevelType w:val="multilevel"/>
    <w:tmpl w:val="1EA0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739D4"/>
    <w:multiLevelType w:val="multilevel"/>
    <w:tmpl w:val="6B9A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92BA8"/>
    <w:multiLevelType w:val="multilevel"/>
    <w:tmpl w:val="109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82C10"/>
    <w:multiLevelType w:val="multilevel"/>
    <w:tmpl w:val="3FE8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087350">
    <w:abstractNumId w:val="4"/>
  </w:num>
  <w:num w:numId="2" w16cid:durableId="377826738">
    <w:abstractNumId w:val="8"/>
  </w:num>
  <w:num w:numId="3" w16cid:durableId="2125073922">
    <w:abstractNumId w:val="3"/>
  </w:num>
  <w:num w:numId="4" w16cid:durableId="1434088205">
    <w:abstractNumId w:val="10"/>
  </w:num>
  <w:num w:numId="5" w16cid:durableId="2004041743">
    <w:abstractNumId w:val="12"/>
  </w:num>
  <w:num w:numId="6" w16cid:durableId="1032920651">
    <w:abstractNumId w:val="6"/>
  </w:num>
  <w:num w:numId="7" w16cid:durableId="2142452179">
    <w:abstractNumId w:val="17"/>
  </w:num>
  <w:num w:numId="8" w16cid:durableId="827213447">
    <w:abstractNumId w:val="1"/>
  </w:num>
  <w:num w:numId="9" w16cid:durableId="847871588">
    <w:abstractNumId w:val="15"/>
  </w:num>
  <w:num w:numId="10" w16cid:durableId="473521766">
    <w:abstractNumId w:val="14"/>
  </w:num>
  <w:num w:numId="11" w16cid:durableId="6450252">
    <w:abstractNumId w:val="7"/>
  </w:num>
  <w:num w:numId="12" w16cid:durableId="1257981625">
    <w:abstractNumId w:val="16"/>
  </w:num>
  <w:num w:numId="13" w16cid:durableId="253130967">
    <w:abstractNumId w:val="9"/>
  </w:num>
  <w:num w:numId="14" w16cid:durableId="163975409">
    <w:abstractNumId w:val="2"/>
  </w:num>
  <w:num w:numId="15" w16cid:durableId="1258172570">
    <w:abstractNumId w:val="5"/>
  </w:num>
  <w:num w:numId="16" w16cid:durableId="1401247006">
    <w:abstractNumId w:val="0"/>
  </w:num>
  <w:num w:numId="17" w16cid:durableId="998388967">
    <w:abstractNumId w:val="18"/>
  </w:num>
  <w:num w:numId="18" w16cid:durableId="42676833">
    <w:abstractNumId w:val="11"/>
  </w:num>
  <w:num w:numId="19" w16cid:durableId="20676820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52"/>
    <w:rsid w:val="00126DF1"/>
    <w:rsid w:val="00175C42"/>
    <w:rsid w:val="002C21A4"/>
    <w:rsid w:val="003A5129"/>
    <w:rsid w:val="003D0214"/>
    <w:rsid w:val="00664F0C"/>
    <w:rsid w:val="006D6052"/>
    <w:rsid w:val="00A73EB5"/>
    <w:rsid w:val="00AD5250"/>
    <w:rsid w:val="00F2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00A83"/>
  <w15:chartTrackingRefBased/>
  <w15:docId w15:val="{DB263D32-1A8E-4212-B878-C5559458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1A4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D52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73EB5"/>
    <w:pPr>
      <w:spacing w:before="280" w:after="240" w:line="240" w:lineRule="auto"/>
      <w:ind w:left="708"/>
      <w:outlineLvl w:val="1"/>
    </w:pPr>
    <w:rPr>
      <w:rFonts w:ascii="Arial" w:hAnsi="Arial"/>
      <w:b/>
      <w:color w:val="auto"/>
      <w:sz w:val="28"/>
      <w:szCs w:val="2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6D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6E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aliases w:val="Título Principal"/>
    <w:basedOn w:val="Ttulo1"/>
    <w:link w:val="TtuloChar"/>
    <w:qFormat/>
    <w:rsid w:val="00AD5250"/>
    <w:pPr>
      <w:spacing w:after="600" w:line="240" w:lineRule="auto"/>
      <w:jc w:val="center"/>
    </w:pPr>
    <w:rPr>
      <w:rFonts w:ascii="Arial" w:hAnsi="Arial"/>
      <w:b/>
      <w:color w:val="auto"/>
      <w:szCs w:val="20"/>
      <w:lang w:val="x-none" w:eastAsia="x-none"/>
    </w:rPr>
  </w:style>
  <w:style w:type="character" w:customStyle="1" w:styleId="TtuloChar">
    <w:name w:val="Título Char"/>
    <w:aliases w:val="Título Principal Char"/>
    <w:basedOn w:val="Fontepargpadro"/>
    <w:link w:val="Ttulo"/>
    <w:rsid w:val="00AD5250"/>
    <w:rPr>
      <w:rFonts w:ascii="Arial" w:eastAsiaTheme="majorEastAsia" w:hAnsi="Arial" w:cstheme="majorBidi"/>
      <w:b/>
      <w:sz w:val="32"/>
      <w:szCs w:val="20"/>
      <w:lang w:val="x-none" w:eastAsia="x-none"/>
    </w:rPr>
  </w:style>
  <w:style w:type="character" w:customStyle="1" w:styleId="Ttulo1Char">
    <w:name w:val="Título 1 Char"/>
    <w:basedOn w:val="Fontepargpadro"/>
    <w:link w:val="Ttulo1"/>
    <w:uiPriority w:val="9"/>
    <w:rsid w:val="00AD5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73EB5"/>
    <w:rPr>
      <w:rFonts w:ascii="Arial" w:eastAsiaTheme="majorEastAsia" w:hAnsi="Arial" w:cstheme="majorBidi"/>
      <w:b/>
      <w:sz w:val="28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6D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6EA6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6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153</Words>
  <Characters>827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Elionai Magalhaes 487017 - Professor MULTIVIX</dc:creator>
  <cp:keywords/>
  <dc:description/>
  <cp:lastModifiedBy>Elionai</cp:lastModifiedBy>
  <cp:revision>5</cp:revision>
  <dcterms:created xsi:type="dcterms:W3CDTF">2024-09-30T18:35:00Z</dcterms:created>
  <dcterms:modified xsi:type="dcterms:W3CDTF">2026-07-29T19:49:00Z</dcterms:modified>
</cp:coreProperties>
</file>