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04B" w:rsidRPr="00BC5C1F" w:rsidRDefault="007D604B" w:rsidP="007D604B">
      <w:pPr>
        <w:rPr>
          <w:b/>
          <w:sz w:val="40"/>
        </w:rPr>
      </w:pPr>
      <w:r>
        <w:rPr>
          <w:noProof/>
          <w:lang w:eastAsia="es-MX"/>
        </w:rPr>
        <w:drawing>
          <wp:anchor distT="0" distB="0" distL="114300" distR="114300" simplePos="0" relativeHeight="251659264" behindDoc="1" locked="0" layoutInCell="1" allowOverlap="1" wp14:anchorId="125865D9" wp14:editId="6447E08A">
            <wp:simplePos x="0" y="0"/>
            <wp:positionH relativeFrom="column">
              <wp:posOffset>4120515</wp:posOffset>
            </wp:positionH>
            <wp:positionV relativeFrom="paragraph">
              <wp:posOffset>119380</wp:posOffset>
            </wp:positionV>
            <wp:extent cx="1971675" cy="1771650"/>
            <wp:effectExtent l="0" t="0" r="9525" b="0"/>
            <wp:wrapTight wrapText="bothSides">
              <wp:wrapPolygon edited="0">
                <wp:start x="0" y="0"/>
                <wp:lineTo x="0" y="21368"/>
                <wp:lineTo x="21496" y="21368"/>
                <wp:lineTo x="214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cuelasdemexico.mx/wp-content/uploads/2011/08/Escudo-Cecyt9.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9716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C1F">
        <w:rPr>
          <w:b/>
          <w:sz w:val="40"/>
        </w:rPr>
        <w:t>INSTITUTO POLITÉCNICO NACIONAL</w:t>
      </w:r>
    </w:p>
    <w:p w:rsidR="007D604B" w:rsidRDefault="007D604B" w:rsidP="007D604B">
      <w:pPr>
        <w:rPr>
          <w:sz w:val="56"/>
        </w:rPr>
      </w:pPr>
    </w:p>
    <w:p w:rsidR="007D604B" w:rsidRPr="00F81E93" w:rsidRDefault="007D604B" w:rsidP="007D604B">
      <w:pPr>
        <w:rPr>
          <w:b/>
          <w:sz w:val="56"/>
        </w:rPr>
      </w:pPr>
      <w:r>
        <w:rPr>
          <w:b/>
          <w:sz w:val="56"/>
        </w:rPr>
        <w:t>Escuela Superior de Cómputo (ESCOM)</w:t>
      </w:r>
    </w:p>
    <w:p w:rsidR="007D604B" w:rsidRDefault="007D604B" w:rsidP="007D604B">
      <w:pPr>
        <w:rPr>
          <w:sz w:val="40"/>
        </w:rPr>
      </w:pPr>
    </w:p>
    <w:p w:rsidR="007D604B" w:rsidRDefault="007D604B" w:rsidP="007D604B">
      <w:pPr>
        <w:jc w:val="center"/>
        <w:rPr>
          <w:sz w:val="48"/>
        </w:rPr>
      </w:pPr>
    </w:p>
    <w:p w:rsidR="007D604B" w:rsidRPr="006938BD" w:rsidRDefault="007D604B" w:rsidP="007D604B">
      <w:pPr>
        <w:jc w:val="center"/>
        <w:rPr>
          <w:rFonts w:cs="Arial"/>
          <w:sz w:val="40"/>
          <w:szCs w:val="40"/>
        </w:rPr>
      </w:pPr>
      <w:r w:rsidRPr="00CE61A6">
        <w:rPr>
          <w:rFonts w:cs="Arial"/>
          <w:b/>
          <w:sz w:val="40"/>
          <w:szCs w:val="40"/>
        </w:rPr>
        <w:t>PROFESOR</w:t>
      </w:r>
      <w:r>
        <w:rPr>
          <w:rFonts w:cs="Arial"/>
          <w:sz w:val="40"/>
          <w:szCs w:val="40"/>
        </w:rPr>
        <w:t xml:space="preserve">: </w:t>
      </w:r>
      <w:r w:rsidR="00F11D6D">
        <w:rPr>
          <w:rFonts w:cs="Arial"/>
          <w:sz w:val="40"/>
          <w:szCs w:val="40"/>
        </w:rPr>
        <w:t>Axel Ernesto Moreno Cervantes</w:t>
      </w:r>
      <w:r w:rsidR="00E65681">
        <w:rPr>
          <w:rFonts w:cs="Arial"/>
          <w:sz w:val="40"/>
          <w:szCs w:val="40"/>
        </w:rPr>
        <w:t>.</w:t>
      </w:r>
    </w:p>
    <w:p w:rsidR="007D604B" w:rsidRPr="006938BD" w:rsidRDefault="007D604B" w:rsidP="007D604B">
      <w:pPr>
        <w:rPr>
          <w:rFonts w:cs="Arial"/>
          <w:sz w:val="40"/>
          <w:szCs w:val="40"/>
        </w:rPr>
      </w:pPr>
    </w:p>
    <w:p w:rsidR="007D604B" w:rsidRPr="00B52C96" w:rsidRDefault="007D604B" w:rsidP="00236DC3">
      <w:pPr>
        <w:ind w:left="708"/>
        <w:jc w:val="center"/>
        <w:rPr>
          <w:rFonts w:cs="Arial"/>
          <w:sz w:val="40"/>
          <w:szCs w:val="40"/>
        </w:rPr>
      </w:pPr>
      <w:r w:rsidRPr="00CE61A6">
        <w:rPr>
          <w:rFonts w:cs="Arial"/>
          <w:b/>
          <w:sz w:val="40"/>
          <w:szCs w:val="40"/>
        </w:rPr>
        <w:t>MATERIA</w:t>
      </w:r>
      <w:r>
        <w:rPr>
          <w:rFonts w:cs="Arial"/>
          <w:sz w:val="40"/>
          <w:szCs w:val="40"/>
        </w:rPr>
        <w:t xml:space="preserve">: </w:t>
      </w:r>
      <w:r w:rsidR="00F11D6D">
        <w:rPr>
          <w:rFonts w:cs="Arial"/>
          <w:sz w:val="40"/>
          <w:szCs w:val="40"/>
        </w:rPr>
        <w:t>Redes de Computadora</w:t>
      </w:r>
      <w:r w:rsidR="0067753A">
        <w:rPr>
          <w:rFonts w:cs="Arial"/>
          <w:sz w:val="40"/>
          <w:szCs w:val="40"/>
        </w:rPr>
        <w:t>s</w:t>
      </w:r>
      <w:r w:rsidR="00C02237">
        <w:rPr>
          <w:rFonts w:cs="Arial"/>
          <w:sz w:val="40"/>
          <w:szCs w:val="40"/>
        </w:rPr>
        <w:t>.</w:t>
      </w:r>
    </w:p>
    <w:p w:rsidR="007D604B" w:rsidRPr="00BC5C1F" w:rsidRDefault="007D604B" w:rsidP="007D604B">
      <w:pPr>
        <w:rPr>
          <w:sz w:val="36"/>
        </w:rPr>
      </w:pPr>
    </w:p>
    <w:p w:rsidR="007D604B" w:rsidRPr="00BC5C1F" w:rsidRDefault="00B56613" w:rsidP="007D604B">
      <w:pPr>
        <w:jc w:val="center"/>
        <w:rPr>
          <w:sz w:val="36"/>
        </w:rPr>
      </w:pPr>
      <w:r>
        <w:rPr>
          <w:b/>
          <w:sz w:val="36"/>
        </w:rPr>
        <w:t>TRABAJO</w:t>
      </w:r>
      <w:r w:rsidR="007D604B" w:rsidRPr="005873F3">
        <w:rPr>
          <w:b/>
          <w:sz w:val="36"/>
        </w:rPr>
        <w:t>:</w:t>
      </w:r>
      <w:r w:rsidR="007D604B">
        <w:rPr>
          <w:b/>
          <w:sz w:val="36"/>
        </w:rPr>
        <w:t xml:space="preserve"> </w:t>
      </w:r>
      <w:r w:rsidR="00597D2D">
        <w:rPr>
          <w:sz w:val="36"/>
        </w:rPr>
        <w:t xml:space="preserve">Reporte Práctica </w:t>
      </w:r>
      <w:r w:rsidR="00696E2D">
        <w:rPr>
          <w:sz w:val="36"/>
        </w:rPr>
        <w:t>5</w:t>
      </w:r>
      <w:r w:rsidR="000019DC">
        <w:rPr>
          <w:sz w:val="36"/>
        </w:rPr>
        <w:t xml:space="preserve"> </w:t>
      </w:r>
      <w:r w:rsidR="00FD6469">
        <w:rPr>
          <w:sz w:val="36"/>
        </w:rPr>
        <w:t>Enrutamiento</w:t>
      </w:r>
      <w:r w:rsidR="00696E2D">
        <w:rPr>
          <w:sz w:val="36"/>
        </w:rPr>
        <w:t xml:space="preserve"> </w:t>
      </w:r>
      <w:r w:rsidR="00074566">
        <w:rPr>
          <w:sz w:val="36"/>
        </w:rPr>
        <w:t>está</w:t>
      </w:r>
      <w:r w:rsidR="00696E2D">
        <w:rPr>
          <w:sz w:val="36"/>
        </w:rPr>
        <w:t>tico</w:t>
      </w:r>
      <w:r w:rsidR="00422DD6">
        <w:rPr>
          <w:sz w:val="36"/>
        </w:rPr>
        <w:t>.</w:t>
      </w:r>
    </w:p>
    <w:p w:rsidR="007D604B" w:rsidRPr="00BC5C1F" w:rsidRDefault="007D604B" w:rsidP="007D604B">
      <w:pPr>
        <w:rPr>
          <w:sz w:val="36"/>
        </w:rPr>
      </w:pPr>
    </w:p>
    <w:p w:rsidR="00422DD6" w:rsidRPr="00410B78" w:rsidRDefault="007D604B" w:rsidP="00410B78">
      <w:pPr>
        <w:rPr>
          <w:sz w:val="36"/>
        </w:rPr>
      </w:pPr>
      <w:r w:rsidRPr="0055461A">
        <w:rPr>
          <w:b/>
          <w:sz w:val="36"/>
        </w:rPr>
        <w:t>A</w:t>
      </w:r>
      <w:r>
        <w:rPr>
          <w:b/>
          <w:sz w:val="36"/>
        </w:rPr>
        <w:t>LUMNO</w:t>
      </w:r>
      <w:r w:rsidR="00F11D6D">
        <w:rPr>
          <w:b/>
          <w:sz w:val="36"/>
        </w:rPr>
        <w:t>S</w:t>
      </w:r>
      <w:r w:rsidRPr="0055461A">
        <w:rPr>
          <w:b/>
          <w:sz w:val="36"/>
        </w:rPr>
        <w:t>:</w:t>
      </w:r>
      <w:r w:rsidRPr="0055461A">
        <w:rPr>
          <w:sz w:val="36"/>
        </w:rPr>
        <w:t xml:space="preserve"> </w:t>
      </w:r>
    </w:p>
    <w:p w:rsidR="00F11D6D" w:rsidRDefault="00F11D6D" w:rsidP="007D604B">
      <w:pPr>
        <w:pStyle w:val="Prrafodelista"/>
        <w:numPr>
          <w:ilvl w:val="0"/>
          <w:numId w:val="1"/>
        </w:numPr>
        <w:rPr>
          <w:sz w:val="28"/>
          <w:szCs w:val="28"/>
        </w:rPr>
      </w:pPr>
      <w:r>
        <w:rPr>
          <w:sz w:val="28"/>
          <w:szCs w:val="28"/>
        </w:rPr>
        <w:t>Guerra Vargas Irving Cristóbal.</w:t>
      </w:r>
    </w:p>
    <w:p w:rsidR="007D604B" w:rsidRPr="000B700C" w:rsidRDefault="007D604B" w:rsidP="007D604B">
      <w:pPr>
        <w:pStyle w:val="Prrafodelista"/>
        <w:numPr>
          <w:ilvl w:val="0"/>
          <w:numId w:val="1"/>
        </w:numPr>
        <w:rPr>
          <w:sz w:val="28"/>
          <w:szCs w:val="28"/>
        </w:rPr>
      </w:pPr>
      <w:r w:rsidRPr="000B700C">
        <w:rPr>
          <w:sz w:val="28"/>
          <w:szCs w:val="28"/>
        </w:rPr>
        <w:t>Monroy Martos Elioth</w:t>
      </w:r>
      <w:r w:rsidR="00422DD6">
        <w:rPr>
          <w:sz w:val="28"/>
          <w:szCs w:val="28"/>
        </w:rPr>
        <w:t>.</w:t>
      </w:r>
    </w:p>
    <w:p w:rsidR="007D604B" w:rsidRDefault="007D604B" w:rsidP="007D604B">
      <w:pPr>
        <w:rPr>
          <w:b/>
          <w:sz w:val="36"/>
        </w:rPr>
      </w:pPr>
    </w:p>
    <w:p w:rsidR="00782E2D" w:rsidRDefault="007D604B">
      <w:pPr>
        <w:rPr>
          <w:sz w:val="36"/>
        </w:rPr>
      </w:pPr>
      <w:r w:rsidRPr="00A01C76">
        <w:rPr>
          <w:b/>
          <w:sz w:val="36"/>
        </w:rPr>
        <w:t>G</w:t>
      </w:r>
      <w:r>
        <w:rPr>
          <w:b/>
          <w:sz w:val="36"/>
        </w:rPr>
        <w:t>RUPO</w:t>
      </w:r>
      <w:r w:rsidRPr="00A01C76">
        <w:rPr>
          <w:b/>
          <w:sz w:val="36"/>
        </w:rPr>
        <w:t>:</w:t>
      </w:r>
      <w:r w:rsidRPr="00A01C76">
        <w:rPr>
          <w:sz w:val="36"/>
        </w:rPr>
        <w:t xml:space="preserve"> </w:t>
      </w:r>
      <w:r w:rsidR="00F11D6D">
        <w:rPr>
          <w:sz w:val="36"/>
        </w:rPr>
        <w:t>2CM11</w:t>
      </w:r>
    </w:p>
    <w:p w:rsidR="00F11D6D" w:rsidRDefault="00F11D6D">
      <w:pPr>
        <w:rPr>
          <w:sz w:val="36"/>
        </w:rPr>
      </w:pPr>
    </w:p>
    <w:p w:rsidR="00F11D6D" w:rsidRDefault="00F11D6D">
      <w:pPr>
        <w:rPr>
          <w:sz w:val="36"/>
        </w:rPr>
      </w:pPr>
    </w:p>
    <w:p w:rsidR="00F11D6D" w:rsidRDefault="0047169D" w:rsidP="0047169D">
      <w:pPr>
        <w:pStyle w:val="Ttulo1"/>
      </w:pPr>
      <w:r>
        <w:lastRenderedPageBreak/>
        <w:t>Introducción</w:t>
      </w:r>
    </w:p>
    <w:p w:rsidR="00F455B9" w:rsidRDefault="00751179" w:rsidP="00296656">
      <w:pPr>
        <w:jc w:val="both"/>
      </w:pPr>
      <w:r>
        <w:t>El enrutamiento es la función de buscar el mejor camino de entre todos los posibles en una red, es decir, es encontrar las rutas más óptimas para dirigir los paquetes.</w:t>
      </w:r>
    </w:p>
    <w:p w:rsidR="00751179" w:rsidRDefault="00751179" w:rsidP="00296656">
      <w:pPr>
        <w:jc w:val="both"/>
      </w:pPr>
      <w:r>
        <w:t>Por lo cual, podemos definir el termino mejor ruta, la cual es la ruta por donde se pa</w:t>
      </w:r>
      <w:r w:rsidR="00394A0E">
        <w:t>sa por el menor número de nodos y ofrece el menor coste.</w:t>
      </w:r>
    </w:p>
    <w:p w:rsidR="00394A0E" w:rsidRDefault="00394A0E" w:rsidP="00296656">
      <w:pPr>
        <w:jc w:val="both"/>
      </w:pPr>
      <w:r>
        <w:t>Para esto, es necesario hablar sobre la tabla de enrutamiento, la cual contiene la información más i</w:t>
      </w:r>
      <w:r w:rsidR="00DC591C">
        <w:t>mportante que usan los routers.</w:t>
      </w:r>
      <w:r w:rsidR="00D32309">
        <w:t xml:space="preserve"> Es</w:t>
      </w:r>
      <w:r w:rsidR="00EB33E8">
        <w:t xml:space="preserve">ta tabla proporciona la información que usan los routers para reenviar los paquetes recibidos. Si la información de la tabla de enrutamiento no es correcta, el tráfico se reenviará incorrectamente y no llegará a su destino. </w:t>
      </w:r>
    </w:p>
    <w:p w:rsidR="001A0F99" w:rsidRDefault="001A0F99" w:rsidP="00296656">
      <w:pPr>
        <w:jc w:val="both"/>
      </w:pPr>
      <w:r>
        <w:t xml:space="preserve">El enrutamiento estático proporciona un método que otorga un control absoluto sobre las rutas por las que se </w:t>
      </w:r>
      <w:r w:rsidR="00704B04">
        <w:t>transmiten</w:t>
      </w:r>
      <w:r>
        <w:t xml:space="preserve"> los datos en una red. Para adquirir este control, las tablas de enrutamiento se crean manualmente.</w:t>
      </w:r>
      <w:r w:rsidR="00DB74C3">
        <w:t xml:space="preserve"> </w:t>
      </w:r>
      <w:r w:rsidR="007E5223">
        <w:t>Comúnmente esto es hecho en redes pequeñas (debido a que mientras más routers existan más veces tendrá que realizarse la configuración)</w:t>
      </w:r>
      <w:r w:rsidR="008D5B29">
        <w:t>.</w:t>
      </w:r>
    </w:p>
    <w:p w:rsidR="008D5B29" w:rsidRDefault="008D5B29" w:rsidP="00296656">
      <w:pPr>
        <w:jc w:val="both"/>
      </w:pPr>
      <w:r>
        <w:t>Los protocolos de enrutamiento dinámico normalmente reducen este proceso, ya que hacen lo que se tendría que hacer de forma manual de forma automática.</w:t>
      </w:r>
    </w:p>
    <w:p w:rsidR="008D5B29" w:rsidRDefault="008D5B29" w:rsidP="00296656">
      <w:pPr>
        <w:jc w:val="both"/>
      </w:pPr>
      <w:r>
        <w:t xml:space="preserve">Para la </w:t>
      </w:r>
      <w:r w:rsidR="00330FE0">
        <w:t>realización</w:t>
      </w:r>
      <w:r>
        <w:t xml:space="preserve"> de la práctica se </w:t>
      </w:r>
      <w:r w:rsidR="00D179D5">
        <w:t>usó</w:t>
      </w:r>
      <w:r>
        <w:t xml:space="preserve"> el software llamado Packet Tracer, el cual es un programa de simulación de redes que permite experimentar con el </w:t>
      </w:r>
      <w:r w:rsidR="00330FE0">
        <w:t>comportamiento</w:t>
      </w:r>
      <w:r>
        <w:t xml:space="preserve"> de la red. Fue elaborado por la compañía Cisco y provee de capacidades de simulación y visualización de conceptos básicos de redes.</w:t>
      </w:r>
    </w:p>
    <w:p w:rsidR="00394A0E" w:rsidRDefault="00394A0E" w:rsidP="00F455B9"/>
    <w:p w:rsidR="005F44D5" w:rsidRDefault="005F44D5" w:rsidP="001A2A4E"/>
    <w:p w:rsidR="005F44D5" w:rsidRDefault="005F44D5" w:rsidP="001A2A4E"/>
    <w:p w:rsidR="005F44D5" w:rsidRDefault="005F44D5" w:rsidP="001A2A4E"/>
    <w:p w:rsidR="005F44D5" w:rsidRDefault="005F44D5" w:rsidP="001A2A4E"/>
    <w:p w:rsidR="005F44D5" w:rsidRDefault="005F44D5" w:rsidP="001A2A4E"/>
    <w:p w:rsidR="005F44D5" w:rsidRDefault="005F44D5" w:rsidP="001A2A4E"/>
    <w:p w:rsidR="0001674C" w:rsidRDefault="0001674C" w:rsidP="001A2A4E"/>
    <w:p w:rsidR="0001674C" w:rsidRDefault="0001674C" w:rsidP="001A2A4E"/>
    <w:p w:rsidR="0001674C" w:rsidRDefault="0001674C" w:rsidP="001A2A4E"/>
    <w:p w:rsidR="0001674C" w:rsidRDefault="0001674C" w:rsidP="001A2A4E"/>
    <w:p w:rsidR="0001674C" w:rsidRDefault="0001674C" w:rsidP="001A2A4E"/>
    <w:p w:rsidR="0001674C" w:rsidRPr="001A2A4E" w:rsidRDefault="0001674C" w:rsidP="001A2A4E"/>
    <w:p w:rsidR="006879AE" w:rsidRDefault="006879AE" w:rsidP="004C5F0A">
      <w:pPr>
        <w:pStyle w:val="Ttulo1"/>
      </w:pPr>
      <w:r>
        <w:lastRenderedPageBreak/>
        <w:t>Desarrollo</w:t>
      </w:r>
    </w:p>
    <w:p w:rsidR="004C5F0A" w:rsidRPr="004C5F0A" w:rsidRDefault="006747FF" w:rsidP="004C5F0A">
      <w:r w:rsidRPr="006747FF">
        <w:t>Para esta práctica se construyó la siguient</w:t>
      </w:r>
      <w:r w:rsidR="005F44D5">
        <w:t>e</w:t>
      </w:r>
      <w:r w:rsidR="00DB6F98">
        <w:t xml:space="preserve"> red</w:t>
      </w:r>
      <w:r w:rsidR="00957CE4">
        <w:t xml:space="preserve"> en Packet Tracer</w:t>
      </w:r>
      <w:r w:rsidR="0077445C">
        <w:t>:</w:t>
      </w:r>
    </w:p>
    <w:p w:rsidR="006879AE" w:rsidRDefault="0001674C" w:rsidP="004C5F0A">
      <w:pPr>
        <w:jc w:val="center"/>
      </w:pPr>
      <w:r>
        <w:rPr>
          <w:noProof/>
        </w:rPr>
        <w:drawing>
          <wp:inline distT="0" distB="0" distL="0" distR="0" wp14:anchorId="7756B4E6" wp14:editId="46B4D0F9">
            <wp:extent cx="5612130" cy="44189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18965"/>
                    </a:xfrm>
                    <a:prstGeom prst="rect">
                      <a:avLst/>
                    </a:prstGeom>
                  </pic:spPr>
                </pic:pic>
              </a:graphicData>
            </a:graphic>
          </wp:inline>
        </w:drawing>
      </w:r>
    </w:p>
    <w:p w:rsidR="00C11EE0" w:rsidRDefault="00C11EE0" w:rsidP="00C11EE0">
      <w:r>
        <w:t xml:space="preserve">Lo primero en realizar, fue configurar las IP de cada </w:t>
      </w:r>
      <w:r w:rsidR="004611FB">
        <w:t>una</w:t>
      </w:r>
      <w:r>
        <w:t xml:space="preserve"> de las computadoras. Al presionar sobre el icono de las computadoras y posteriormente seleccionar la opción “Desktop” se mostraba la siguiente pantalla la cual permitía hacerlo:</w:t>
      </w:r>
    </w:p>
    <w:p w:rsidR="00C11EE0" w:rsidRDefault="00C11EE0" w:rsidP="00C11EE0">
      <w:pPr>
        <w:jc w:val="center"/>
      </w:pPr>
      <w:r>
        <w:rPr>
          <w:noProof/>
        </w:rPr>
        <w:lastRenderedPageBreak/>
        <w:drawing>
          <wp:inline distT="0" distB="0" distL="0" distR="0">
            <wp:extent cx="3930732" cy="2731130"/>
            <wp:effectExtent l="0" t="0" r="0" b="0"/>
            <wp:docPr id="4" name="Imagen 4" descr="http://i.imgur.com/f8aXS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f8aXSp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4336" t="5441" r="5602" b="34965"/>
                    <a:stretch/>
                  </pic:blipFill>
                  <pic:spPr bwMode="auto">
                    <a:xfrm>
                      <a:off x="0" y="0"/>
                      <a:ext cx="3930732" cy="2731130"/>
                    </a:xfrm>
                    <a:prstGeom prst="rect">
                      <a:avLst/>
                    </a:prstGeom>
                    <a:noFill/>
                    <a:ln>
                      <a:noFill/>
                    </a:ln>
                    <a:extLst>
                      <a:ext uri="{53640926-AAD7-44D8-BBD7-CCE9431645EC}">
                        <a14:shadowObscured xmlns:a14="http://schemas.microsoft.com/office/drawing/2010/main"/>
                      </a:ext>
                    </a:extLst>
                  </pic:spPr>
                </pic:pic>
              </a:graphicData>
            </a:graphic>
          </wp:inline>
        </w:drawing>
      </w:r>
    </w:p>
    <w:p w:rsidR="004B7AFE" w:rsidRDefault="00042E39" w:rsidP="004A2613">
      <w:pPr>
        <w:jc w:val="both"/>
      </w:pPr>
      <w:r>
        <w:t>Posteriormente, proseguimos a configurar cada uno de los routers y sus</w:t>
      </w:r>
      <w:r w:rsidR="004B7AFE">
        <w:t xml:space="preserve"> correspondientes direcciones IP. Para esto fue necesario ingresar a la terminal de cada uno de los routers (CLI) para ejecutar los siguientes comandos:</w:t>
      </w:r>
    </w:p>
    <w:tbl>
      <w:tblPr>
        <w:tblStyle w:val="Tablaconcuadrcula"/>
        <w:tblW w:w="0" w:type="auto"/>
        <w:tblLook w:val="04A0" w:firstRow="1" w:lastRow="0" w:firstColumn="1" w:lastColumn="0" w:noHBand="0" w:noVBand="1"/>
      </w:tblPr>
      <w:tblGrid>
        <w:gridCol w:w="8828"/>
      </w:tblGrid>
      <w:tr w:rsidR="00397BAA" w:rsidRPr="004F5819" w:rsidTr="00397BAA">
        <w:tc>
          <w:tcPr>
            <w:tcW w:w="8828" w:type="dxa"/>
          </w:tcPr>
          <w:p w:rsidR="00397BAA" w:rsidRPr="007278EA" w:rsidRDefault="009B03BD" w:rsidP="00042E39">
            <w:pPr>
              <w:rPr>
                <w:i/>
              </w:rPr>
            </w:pPr>
            <w:r w:rsidRPr="007278EA">
              <w:rPr>
                <w:i/>
              </w:rPr>
              <w:t xml:space="preserve">enable                          /permite </w:t>
            </w:r>
            <w:r w:rsidR="00883CCF" w:rsidRPr="007278EA">
              <w:rPr>
                <w:i/>
              </w:rPr>
              <w:t>activar el router</w:t>
            </w:r>
          </w:p>
          <w:p w:rsidR="009B03BD" w:rsidRPr="007278EA" w:rsidRDefault="009B03BD" w:rsidP="00042E39">
            <w:pPr>
              <w:rPr>
                <w:i/>
              </w:rPr>
            </w:pPr>
            <w:r w:rsidRPr="007278EA">
              <w:rPr>
                <w:i/>
              </w:rPr>
              <w:t>(#) configure terminal                          /permite entrar en modo de configuración global</w:t>
            </w:r>
          </w:p>
          <w:p w:rsidR="00594889" w:rsidRPr="007278EA" w:rsidRDefault="004F5819" w:rsidP="00042E39">
            <w:pPr>
              <w:rPr>
                <w:i/>
              </w:rPr>
            </w:pPr>
            <w:r w:rsidRPr="007278EA">
              <w:rPr>
                <w:i/>
              </w:rPr>
              <w:t>(config) interface interface 0/0          /permite seleccionar la interfaz a configurar</w:t>
            </w:r>
          </w:p>
          <w:p w:rsidR="004F5819" w:rsidRPr="007278EA" w:rsidRDefault="004F5819" w:rsidP="00042E39">
            <w:pPr>
              <w:rPr>
                <w:i/>
              </w:rPr>
            </w:pPr>
            <w:r w:rsidRPr="007278EA">
              <w:rPr>
                <w:i/>
              </w:rPr>
              <w:t>(config-if) ip address 192.168.1.1    255.255.255.0         /permite añadir una ip y una máscara</w:t>
            </w:r>
          </w:p>
          <w:p w:rsidR="004F5819" w:rsidRPr="007278EA" w:rsidRDefault="004F5819" w:rsidP="00042E39">
            <w:pPr>
              <w:rPr>
                <w:i/>
                <w:lang w:val="en-GB"/>
              </w:rPr>
            </w:pPr>
            <w:r w:rsidRPr="007278EA">
              <w:rPr>
                <w:i/>
                <w:lang w:val="en-GB"/>
              </w:rPr>
              <w:t>(config-if) no shutdown      /no apagar</w:t>
            </w:r>
          </w:p>
          <w:p w:rsidR="004F5819" w:rsidRPr="004F5819" w:rsidRDefault="004F5819" w:rsidP="00042E39">
            <w:r w:rsidRPr="007278EA">
              <w:rPr>
                <w:i/>
              </w:rPr>
              <w:t>(config-if) exit                      /salir de la configuración</w:t>
            </w:r>
          </w:p>
        </w:tc>
      </w:tr>
    </w:tbl>
    <w:p w:rsidR="004B7AFE" w:rsidRDefault="00557001" w:rsidP="004A2613">
      <w:pPr>
        <w:jc w:val="both"/>
      </w:pPr>
      <w:r>
        <w:t>Este proceso fue realizado para cada una de las interfaces de red que tenían cada uno de los routers</w:t>
      </w:r>
      <w:r w:rsidR="004A1C73">
        <w:t>.</w:t>
      </w:r>
    </w:p>
    <w:p w:rsidR="004A1C73" w:rsidRDefault="004A1C73" w:rsidP="004A2613">
      <w:pPr>
        <w:jc w:val="both"/>
      </w:pPr>
      <w:r>
        <w:t>Ahora que todas las interfaces de red están configuradas, procedimos a realizar el enrutamiento mediante el uso del comando ip route.</w:t>
      </w:r>
    </w:p>
    <w:p w:rsidR="004A1C73" w:rsidRDefault="004A1C73" w:rsidP="004A2613">
      <w:pPr>
        <w:jc w:val="both"/>
      </w:pPr>
      <w:r>
        <w:t xml:space="preserve">Volviendo a seleccionar los routers y </w:t>
      </w:r>
      <w:r w:rsidR="007278EA">
        <w:t>accediendo a su terminal, fueron enrutados de la siguiente manera:</w:t>
      </w:r>
    </w:p>
    <w:tbl>
      <w:tblPr>
        <w:tblStyle w:val="Tablaconcuadrcula"/>
        <w:tblW w:w="0" w:type="auto"/>
        <w:tblLook w:val="04A0" w:firstRow="1" w:lastRow="0" w:firstColumn="1" w:lastColumn="0" w:noHBand="0" w:noVBand="1"/>
      </w:tblPr>
      <w:tblGrid>
        <w:gridCol w:w="8828"/>
      </w:tblGrid>
      <w:tr w:rsidR="007278EA" w:rsidRPr="00E6718B" w:rsidTr="007278EA">
        <w:tc>
          <w:tcPr>
            <w:tcW w:w="8828" w:type="dxa"/>
          </w:tcPr>
          <w:p w:rsidR="007278EA" w:rsidRPr="00E6718B" w:rsidRDefault="00E6718B" w:rsidP="004A2613">
            <w:pPr>
              <w:jc w:val="both"/>
              <w:rPr>
                <w:lang w:val="en-GB"/>
              </w:rPr>
            </w:pPr>
            <w:r w:rsidRPr="00E6718B">
              <w:rPr>
                <w:lang w:val="en-GB"/>
              </w:rPr>
              <w:t>enable</w:t>
            </w:r>
          </w:p>
          <w:p w:rsidR="00E6718B" w:rsidRPr="00E6718B" w:rsidRDefault="00E6718B" w:rsidP="004A2613">
            <w:pPr>
              <w:jc w:val="both"/>
              <w:rPr>
                <w:lang w:val="en-GB"/>
              </w:rPr>
            </w:pPr>
            <w:r w:rsidRPr="00E6718B">
              <w:rPr>
                <w:lang w:val="en-GB"/>
              </w:rPr>
              <w:t>(#) configure terminal</w:t>
            </w:r>
          </w:p>
          <w:p w:rsidR="00E6718B" w:rsidRPr="00E6718B" w:rsidRDefault="00E6718B" w:rsidP="004A2613">
            <w:pPr>
              <w:jc w:val="both"/>
              <w:rPr>
                <w:lang w:val="en-GB"/>
              </w:rPr>
            </w:pPr>
            <w:r w:rsidRPr="00E6718B">
              <w:rPr>
                <w:lang w:val="en-GB"/>
              </w:rPr>
              <w:t>(config) ip route 192.168.0</w:t>
            </w:r>
            <w:r>
              <w:rPr>
                <w:lang w:val="en-GB"/>
              </w:rPr>
              <w:t>.0 255.255.0.0 10.10.1.2</w:t>
            </w:r>
            <w:r w:rsidR="00EF30AC">
              <w:rPr>
                <w:lang w:val="en-GB"/>
              </w:rPr>
              <w:t xml:space="preserve"> </w:t>
            </w:r>
          </w:p>
        </w:tc>
      </w:tr>
    </w:tbl>
    <w:p w:rsidR="007278EA" w:rsidRDefault="007278EA" w:rsidP="004A2613">
      <w:pPr>
        <w:jc w:val="both"/>
        <w:rPr>
          <w:lang w:val="en-GB"/>
        </w:rPr>
      </w:pPr>
    </w:p>
    <w:p w:rsidR="000E53C7" w:rsidRDefault="000E53C7" w:rsidP="004A2613">
      <w:pPr>
        <w:jc w:val="both"/>
        <w:rPr>
          <w:lang w:val="en-GB"/>
        </w:rPr>
      </w:pPr>
    </w:p>
    <w:p w:rsidR="000E53C7" w:rsidRDefault="000E53C7" w:rsidP="004A2613">
      <w:pPr>
        <w:jc w:val="both"/>
        <w:rPr>
          <w:lang w:val="en-GB"/>
        </w:rPr>
      </w:pPr>
    </w:p>
    <w:p w:rsidR="000E53C7" w:rsidRDefault="000E53C7" w:rsidP="004A2613">
      <w:pPr>
        <w:jc w:val="both"/>
        <w:rPr>
          <w:lang w:val="en-GB"/>
        </w:rPr>
      </w:pPr>
    </w:p>
    <w:p w:rsidR="000E53C7" w:rsidRDefault="000E53C7" w:rsidP="004A2613">
      <w:pPr>
        <w:jc w:val="both"/>
        <w:rPr>
          <w:lang w:val="en-GB"/>
        </w:rPr>
      </w:pPr>
    </w:p>
    <w:p w:rsidR="000E53C7" w:rsidRPr="00E6718B" w:rsidRDefault="000E53C7" w:rsidP="004A2613">
      <w:pPr>
        <w:jc w:val="both"/>
        <w:rPr>
          <w:lang w:val="en-GB"/>
        </w:rPr>
      </w:pPr>
    </w:p>
    <w:p w:rsidR="00F92131" w:rsidRPr="0067753A" w:rsidRDefault="00F92131" w:rsidP="00F92131">
      <w:pPr>
        <w:pStyle w:val="Ttulo1"/>
      </w:pPr>
      <w:r w:rsidRPr="0067753A">
        <w:lastRenderedPageBreak/>
        <w:t>Conclusiones</w:t>
      </w:r>
    </w:p>
    <w:p w:rsidR="001274A1" w:rsidRDefault="00F92131" w:rsidP="00F92131">
      <w:pPr>
        <w:jc w:val="both"/>
      </w:pPr>
      <w:r w:rsidRPr="00F92131">
        <w:t>Guerra Vargas Irving Cristóbal</w:t>
      </w:r>
      <w:r>
        <w:t xml:space="preserve">: </w:t>
      </w:r>
    </w:p>
    <w:p w:rsidR="00017DE7" w:rsidRDefault="003E3854" w:rsidP="001847CC">
      <w:pPr>
        <w:jc w:val="both"/>
      </w:pPr>
      <w:r>
        <w:t>Está práctica es la primera que realizamos usando Packet Tracer, el cual es un software que nos permite hacer pruebas sobre como configuramos una red sin tener que hacerlo físicamente.</w:t>
      </w:r>
      <w:r w:rsidR="00710C08">
        <w:t xml:space="preserve"> Sirvió para que nos familiarizáramos con la interfaz del programa y además sobre como realizaríamos un enrutamiento en </w:t>
      </w:r>
      <w:r w:rsidR="008B61F6">
        <w:t>la</w:t>
      </w:r>
      <w:r w:rsidR="00710C08">
        <w:t xml:space="preserve"> realidad si tuviéramos los routers Cisco. </w:t>
      </w:r>
      <w:r w:rsidR="00215B4A">
        <w:t>Además, practicamos con el enrutamiento estático, el cual es el método que era usado anteriormente a los protocolos de enrutamiento dinámico.</w:t>
      </w:r>
      <w:bookmarkStart w:id="0" w:name="_GoBack"/>
      <w:bookmarkEnd w:id="0"/>
    </w:p>
    <w:p w:rsidR="001274A1" w:rsidRDefault="00F92131" w:rsidP="00AA3772">
      <w:pPr>
        <w:jc w:val="both"/>
      </w:pPr>
      <w:r>
        <w:t xml:space="preserve">Monroy Martos Elioth: </w:t>
      </w:r>
    </w:p>
    <w:p w:rsidR="002C748C" w:rsidRDefault="002C748C" w:rsidP="00AA3772">
      <w:pPr>
        <w:jc w:val="both"/>
      </w:pPr>
      <w:r>
        <w:t xml:space="preserve">Lo visto en </w:t>
      </w:r>
      <w:r w:rsidR="00520978">
        <w:t>esta</w:t>
      </w:r>
      <w:r>
        <w:t xml:space="preserve"> práctica, nos </w:t>
      </w:r>
      <w:r w:rsidR="00DA7C20">
        <w:t>permitió</w:t>
      </w:r>
      <w:r>
        <w:t xml:space="preserve"> aplicar diversos conocimiento</w:t>
      </w:r>
      <w:r w:rsidR="00DA7C20">
        <w:t>s</w:t>
      </w:r>
      <w:r>
        <w:t xml:space="preserve"> que habíamos adquirido teóricamente, y nos ayudó a </w:t>
      </w:r>
      <w:r w:rsidR="00DA7C20">
        <w:t>entender</w:t>
      </w:r>
      <w:r>
        <w:t xml:space="preserve"> mejor como es que se configura en la vida real una red de computadoras, ya que tuvimos que hacer toda la configuración de la misma desde cero, desde definir ip para nuestras computadoras hasta configurar las in</w:t>
      </w:r>
      <w:r w:rsidR="0086606D">
        <w:t xml:space="preserve">terfaces de red de los routers. Fue un proceso un tanto laborioso pero que al final pudimos </w:t>
      </w:r>
      <w:r w:rsidR="00A34B36">
        <w:t>completar de forma satisfactoria.</w:t>
      </w:r>
    </w:p>
    <w:p w:rsidR="00F92131" w:rsidRDefault="00F92131" w:rsidP="00580B93">
      <w:pPr>
        <w:jc w:val="both"/>
      </w:pPr>
    </w:p>
    <w:sectPr w:rsidR="00F92131" w:rsidSect="00BE4B33">
      <w:pgSz w:w="12240" w:h="15840" w:code="1"/>
      <w:pgMar w:top="1418" w:right="1701" w:bottom="1418" w:left="1701" w:header="709" w:footer="709" w:gutter="0"/>
      <w:pgBorders w:offsetFrom="page">
        <w:top w:val="single" w:sz="4" w:space="24" w:color="2E74B5" w:themeColor="accent1" w:themeShade="BF"/>
        <w:left w:val="single" w:sz="4" w:space="24" w:color="2E74B5" w:themeColor="accent1" w:themeShade="BF"/>
        <w:bottom w:val="single" w:sz="4" w:space="24" w:color="2E74B5" w:themeColor="accent1" w:themeShade="BF"/>
        <w:right w:val="sing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5DD3"/>
    <w:multiLevelType w:val="hybridMultilevel"/>
    <w:tmpl w:val="6D6C671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D231BA"/>
    <w:multiLevelType w:val="hybridMultilevel"/>
    <w:tmpl w:val="94A4E536"/>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2842C12"/>
    <w:multiLevelType w:val="hybridMultilevel"/>
    <w:tmpl w:val="C1AECD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5471D9A"/>
    <w:multiLevelType w:val="hybridMultilevel"/>
    <w:tmpl w:val="1910E3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OyMDE0tDQwMzIxNDJR0lEKTi0uzszPAykwrQUAcXQsIywAAAA="/>
  </w:docVars>
  <w:rsids>
    <w:rsidRoot w:val="007D604B"/>
    <w:rsid w:val="00001771"/>
    <w:rsid w:val="000019DC"/>
    <w:rsid w:val="00002880"/>
    <w:rsid w:val="00004357"/>
    <w:rsid w:val="0001674C"/>
    <w:rsid w:val="00017DE7"/>
    <w:rsid w:val="00042E39"/>
    <w:rsid w:val="000568C7"/>
    <w:rsid w:val="00074566"/>
    <w:rsid w:val="000A4F15"/>
    <w:rsid w:val="000E53C7"/>
    <w:rsid w:val="000F0BBE"/>
    <w:rsid w:val="00120A24"/>
    <w:rsid w:val="001274A1"/>
    <w:rsid w:val="00133939"/>
    <w:rsid w:val="00173466"/>
    <w:rsid w:val="001847CC"/>
    <w:rsid w:val="001857E8"/>
    <w:rsid w:val="00192808"/>
    <w:rsid w:val="001A0F99"/>
    <w:rsid w:val="001A2A4E"/>
    <w:rsid w:val="001C2DC6"/>
    <w:rsid w:val="001C51F5"/>
    <w:rsid w:val="00204CEB"/>
    <w:rsid w:val="00215B4A"/>
    <w:rsid w:val="00227E4F"/>
    <w:rsid w:val="00236DC3"/>
    <w:rsid w:val="002522DC"/>
    <w:rsid w:val="002754F6"/>
    <w:rsid w:val="00284710"/>
    <w:rsid w:val="00296656"/>
    <w:rsid w:val="002B1FFA"/>
    <w:rsid w:val="002B38D6"/>
    <w:rsid w:val="002C144A"/>
    <w:rsid w:val="002C748C"/>
    <w:rsid w:val="002D0A9F"/>
    <w:rsid w:val="002D4124"/>
    <w:rsid w:val="002E6D61"/>
    <w:rsid w:val="00306E8F"/>
    <w:rsid w:val="00312947"/>
    <w:rsid w:val="00322365"/>
    <w:rsid w:val="00330FE0"/>
    <w:rsid w:val="00331781"/>
    <w:rsid w:val="003558A1"/>
    <w:rsid w:val="00370FE6"/>
    <w:rsid w:val="003915FE"/>
    <w:rsid w:val="00394A0E"/>
    <w:rsid w:val="00397BAA"/>
    <w:rsid w:val="003A11A9"/>
    <w:rsid w:val="003B3626"/>
    <w:rsid w:val="003B7C10"/>
    <w:rsid w:val="003C50BC"/>
    <w:rsid w:val="003D6EF3"/>
    <w:rsid w:val="003E3512"/>
    <w:rsid w:val="003E3854"/>
    <w:rsid w:val="00400B6B"/>
    <w:rsid w:val="00410B78"/>
    <w:rsid w:val="00422DD6"/>
    <w:rsid w:val="00423A87"/>
    <w:rsid w:val="00441C66"/>
    <w:rsid w:val="004611FB"/>
    <w:rsid w:val="00461238"/>
    <w:rsid w:val="0047169D"/>
    <w:rsid w:val="004A1C73"/>
    <w:rsid w:val="004A2613"/>
    <w:rsid w:val="004B7AFE"/>
    <w:rsid w:val="004C0EA3"/>
    <w:rsid w:val="004C5F0A"/>
    <w:rsid w:val="004F3458"/>
    <w:rsid w:val="004F5819"/>
    <w:rsid w:val="005208C7"/>
    <w:rsid w:val="00520978"/>
    <w:rsid w:val="00524210"/>
    <w:rsid w:val="00530FF5"/>
    <w:rsid w:val="00537300"/>
    <w:rsid w:val="00537B51"/>
    <w:rsid w:val="00557001"/>
    <w:rsid w:val="00560D60"/>
    <w:rsid w:val="00566C29"/>
    <w:rsid w:val="00576A9F"/>
    <w:rsid w:val="00580B93"/>
    <w:rsid w:val="00594889"/>
    <w:rsid w:val="00597635"/>
    <w:rsid w:val="00597D2D"/>
    <w:rsid w:val="005A193B"/>
    <w:rsid w:val="005A2064"/>
    <w:rsid w:val="005B1AAC"/>
    <w:rsid w:val="005C683F"/>
    <w:rsid w:val="005D69BF"/>
    <w:rsid w:val="005F44D5"/>
    <w:rsid w:val="005F6022"/>
    <w:rsid w:val="00635B22"/>
    <w:rsid w:val="006747FF"/>
    <w:rsid w:val="00675277"/>
    <w:rsid w:val="0067753A"/>
    <w:rsid w:val="006828BC"/>
    <w:rsid w:val="006879AE"/>
    <w:rsid w:val="00696E2D"/>
    <w:rsid w:val="006A7FA3"/>
    <w:rsid w:val="006E4EBE"/>
    <w:rsid w:val="00702D08"/>
    <w:rsid w:val="00704B04"/>
    <w:rsid w:val="007076BA"/>
    <w:rsid w:val="00710C08"/>
    <w:rsid w:val="007278EA"/>
    <w:rsid w:val="0074291C"/>
    <w:rsid w:val="00744A78"/>
    <w:rsid w:val="007458C6"/>
    <w:rsid w:val="00751179"/>
    <w:rsid w:val="00755C2B"/>
    <w:rsid w:val="0077445C"/>
    <w:rsid w:val="00782E2D"/>
    <w:rsid w:val="00795C50"/>
    <w:rsid w:val="007C5FA4"/>
    <w:rsid w:val="007D0ADF"/>
    <w:rsid w:val="007D604B"/>
    <w:rsid w:val="007E5223"/>
    <w:rsid w:val="00801EF2"/>
    <w:rsid w:val="00805151"/>
    <w:rsid w:val="008176AD"/>
    <w:rsid w:val="008209ED"/>
    <w:rsid w:val="0086606D"/>
    <w:rsid w:val="00883CCF"/>
    <w:rsid w:val="00886AE0"/>
    <w:rsid w:val="00897D04"/>
    <w:rsid w:val="008B61F6"/>
    <w:rsid w:val="008D5B29"/>
    <w:rsid w:val="009376B5"/>
    <w:rsid w:val="00950C38"/>
    <w:rsid w:val="00957CE4"/>
    <w:rsid w:val="00974728"/>
    <w:rsid w:val="009A6838"/>
    <w:rsid w:val="009B03BD"/>
    <w:rsid w:val="009B33A9"/>
    <w:rsid w:val="009B7908"/>
    <w:rsid w:val="009D57BA"/>
    <w:rsid w:val="00A34B36"/>
    <w:rsid w:val="00A61FCA"/>
    <w:rsid w:val="00A72BBB"/>
    <w:rsid w:val="00A83F3E"/>
    <w:rsid w:val="00A93C2F"/>
    <w:rsid w:val="00AA3772"/>
    <w:rsid w:val="00AA4CA5"/>
    <w:rsid w:val="00AA5D47"/>
    <w:rsid w:val="00AB0144"/>
    <w:rsid w:val="00B11F14"/>
    <w:rsid w:val="00B168FA"/>
    <w:rsid w:val="00B47542"/>
    <w:rsid w:val="00B56613"/>
    <w:rsid w:val="00B64DB5"/>
    <w:rsid w:val="00B65DD1"/>
    <w:rsid w:val="00B7353F"/>
    <w:rsid w:val="00B8493C"/>
    <w:rsid w:val="00BA4079"/>
    <w:rsid w:val="00BB0316"/>
    <w:rsid w:val="00BB5728"/>
    <w:rsid w:val="00BC6D48"/>
    <w:rsid w:val="00BC6F39"/>
    <w:rsid w:val="00BD18D9"/>
    <w:rsid w:val="00BD719A"/>
    <w:rsid w:val="00BE4B33"/>
    <w:rsid w:val="00C02237"/>
    <w:rsid w:val="00C11EE0"/>
    <w:rsid w:val="00C16652"/>
    <w:rsid w:val="00C16D74"/>
    <w:rsid w:val="00C33372"/>
    <w:rsid w:val="00C437E7"/>
    <w:rsid w:val="00C56737"/>
    <w:rsid w:val="00C74849"/>
    <w:rsid w:val="00C811E5"/>
    <w:rsid w:val="00CB4BF4"/>
    <w:rsid w:val="00CC4CFB"/>
    <w:rsid w:val="00CC68B8"/>
    <w:rsid w:val="00CE4357"/>
    <w:rsid w:val="00D078E2"/>
    <w:rsid w:val="00D1371E"/>
    <w:rsid w:val="00D179D5"/>
    <w:rsid w:val="00D32309"/>
    <w:rsid w:val="00D364C5"/>
    <w:rsid w:val="00D3772B"/>
    <w:rsid w:val="00D51111"/>
    <w:rsid w:val="00D736E1"/>
    <w:rsid w:val="00D77F7E"/>
    <w:rsid w:val="00DA7C20"/>
    <w:rsid w:val="00DB5670"/>
    <w:rsid w:val="00DB6F98"/>
    <w:rsid w:val="00DB74C3"/>
    <w:rsid w:val="00DC591C"/>
    <w:rsid w:val="00DE75FF"/>
    <w:rsid w:val="00E1016F"/>
    <w:rsid w:val="00E27B64"/>
    <w:rsid w:val="00E36970"/>
    <w:rsid w:val="00E51410"/>
    <w:rsid w:val="00E65681"/>
    <w:rsid w:val="00E6718B"/>
    <w:rsid w:val="00E903E9"/>
    <w:rsid w:val="00E979A1"/>
    <w:rsid w:val="00EB03D6"/>
    <w:rsid w:val="00EB33E8"/>
    <w:rsid w:val="00EC05EE"/>
    <w:rsid w:val="00EF30AC"/>
    <w:rsid w:val="00EF78BE"/>
    <w:rsid w:val="00F11D6D"/>
    <w:rsid w:val="00F349EB"/>
    <w:rsid w:val="00F404F8"/>
    <w:rsid w:val="00F455B9"/>
    <w:rsid w:val="00F86B20"/>
    <w:rsid w:val="00F91EAD"/>
    <w:rsid w:val="00F92131"/>
    <w:rsid w:val="00FA189F"/>
    <w:rsid w:val="00FD64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F3B4"/>
  <w15:chartTrackingRefBased/>
  <w15:docId w15:val="{870B2D24-3757-4A8B-BFD5-18D6BC4F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04B"/>
  </w:style>
  <w:style w:type="paragraph" w:styleId="Ttulo1">
    <w:name w:val="heading 1"/>
    <w:basedOn w:val="Normal"/>
    <w:next w:val="Normal"/>
    <w:link w:val="Ttulo1Car"/>
    <w:uiPriority w:val="9"/>
    <w:qFormat/>
    <w:rsid w:val="00471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5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04B"/>
    <w:pPr>
      <w:ind w:left="720"/>
      <w:contextualSpacing/>
    </w:pPr>
  </w:style>
  <w:style w:type="table" w:styleId="Tablaconcuadrcula">
    <w:name w:val="Table Grid"/>
    <w:basedOn w:val="Tablanormal"/>
    <w:uiPriority w:val="39"/>
    <w:rsid w:val="003A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C05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1857E8"/>
    <w:rPr>
      <w:rFonts w:asciiTheme="majorHAnsi" w:eastAsiaTheme="majorEastAsia" w:hAnsiTheme="majorHAnsi" w:cstheme="majorBidi"/>
      <w:color w:val="2E74B5" w:themeColor="accent1" w:themeShade="BF"/>
      <w:sz w:val="26"/>
      <w:szCs w:val="26"/>
    </w:rPr>
  </w:style>
  <w:style w:type="table" w:styleId="Tablanormal5">
    <w:name w:val="Plain Table 5"/>
    <w:basedOn w:val="Tablanormal"/>
    <w:uiPriority w:val="45"/>
    <w:rsid w:val="00795C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4716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928030">
      <w:bodyDiv w:val="1"/>
      <w:marLeft w:val="0"/>
      <w:marRight w:val="0"/>
      <w:marTop w:val="0"/>
      <w:marBottom w:val="0"/>
      <w:divBdr>
        <w:top w:val="none" w:sz="0" w:space="0" w:color="auto"/>
        <w:left w:val="none" w:sz="0" w:space="0" w:color="auto"/>
        <w:bottom w:val="none" w:sz="0" w:space="0" w:color="auto"/>
        <w:right w:val="none" w:sz="0" w:space="0" w:color="auto"/>
      </w:divBdr>
    </w:div>
    <w:div w:id="1208831700">
      <w:bodyDiv w:val="1"/>
      <w:marLeft w:val="0"/>
      <w:marRight w:val="0"/>
      <w:marTop w:val="0"/>
      <w:marBottom w:val="0"/>
      <w:divBdr>
        <w:top w:val="none" w:sz="0" w:space="0" w:color="auto"/>
        <w:left w:val="none" w:sz="0" w:space="0" w:color="auto"/>
        <w:bottom w:val="none" w:sz="0" w:space="0" w:color="auto"/>
        <w:right w:val="none" w:sz="0" w:space="0" w:color="auto"/>
      </w:divBdr>
    </w:div>
    <w:div w:id="1283002122">
      <w:bodyDiv w:val="1"/>
      <w:marLeft w:val="0"/>
      <w:marRight w:val="0"/>
      <w:marTop w:val="0"/>
      <w:marBottom w:val="0"/>
      <w:divBdr>
        <w:top w:val="none" w:sz="0" w:space="0" w:color="auto"/>
        <w:left w:val="none" w:sz="0" w:space="0" w:color="auto"/>
        <w:bottom w:val="none" w:sz="0" w:space="0" w:color="auto"/>
        <w:right w:val="none" w:sz="0" w:space="0" w:color="auto"/>
      </w:divBdr>
    </w:div>
    <w:div w:id="1486045348">
      <w:bodyDiv w:val="1"/>
      <w:marLeft w:val="0"/>
      <w:marRight w:val="0"/>
      <w:marTop w:val="0"/>
      <w:marBottom w:val="0"/>
      <w:divBdr>
        <w:top w:val="none" w:sz="0" w:space="0" w:color="auto"/>
        <w:left w:val="none" w:sz="0" w:space="0" w:color="auto"/>
        <w:bottom w:val="none" w:sz="0" w:space="0" w:color="auto"/>
        <w:right w:val="none" w:sz="0" w:space="0" w:color="auto"/>
      </w:divBdr>
    </w:div>
    <w:div w:id="160773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CA73A-8D66-49AB-A018-18B18A9CC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650</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145</cp:revision>
  <dcterms:created xsi:type="dcterms:W3CDTF">2018-06-15T12:56:00Z</dcterms:created>
  <dcterms:modified xsi:type="dcterms:W3CDTF">2018-06-17T04:30:00Z</dcterms:modified>
</cp:coreProperties>
</file>