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ECF2" w14:textId="3410CDA0" w:rsidR="00FD273C" w:rsidRDefault="0015439A" w:rsidP="00E72888">
      <w:pPr>
        <w:jc w:val="center"/>
        <w:rPr>
          <w:sz w:val="48"/>
          <w:szCs w:val="48"/>
        </w:rPr>
      </w:pPr>
      <w:r>
        <w:rPr>
          <w:sz w:val="48"/>
          <w:szCs w:val="48"/>
        </w:rPr>
        <w:t>Projet final NSI</w:t>
      </w:r>
    </w:p>
    <w:p w14:paraId="2A6E7167" w14:textId="30BB15EE" w:rsidR="0015439A" w:rsidRDefault="0015439A" w:rsidP="0015439A">
      <w:pPr>
        <w:jc w:val="center"/>
        <w:rPr>
          <w:sz w:val="48"/>
          <w:szCs w:val="48"/>
        </w:rPr>
      </w:pPr>
      <w:r>
        <w:rPr>
          <w:sz w:val="48"/>
          <w:szCs w:val="48"/>
        </w:rPr>
        <w:t>Binding of Isaac</w:t>
      </w:r>
    </w:p>
    <w:p w14:paraId="4F5930E7" w14:textId="3D9EE75F" w:rsidR="0015439A" w:rsidRPr="00E72888" w:rsidRDefault="00E72888" w:rsidP="00E72888">
      <w:pPr>
        <w:jc w:val="center"/>
        <w:rPr>
          <w:sz w:val="28"/>
          <w:szCs w:val="28"/>
          <w:lang w:val="en-US"/>
        </w:rPr>
      </w:pPr>
      <w:r w:rsidRPr="00E72888">
        <w:rPr>
          <w:sz w:val="32"/>
          <w:szCs w:val="32"/>
          <w:lang w:val="en-US"/>
        </w:rPr>
        <w:drawing>
          <wp:inline distT="0" distB="0" distL="0" distR="0" wp14:anchorId="1C3C9B4B" wp14:editId="5F6C1524">
            <wp:extent cx="5381625" cy="4017832"/>
            <wp:effectExtent l="0" t="0" r="0" b="1905"/>
            <wp:docPr id="1183187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87166" name=""/>
                    <pic:cNvPicPr/>
                  </pic:nvPicPr>
                  <pic:blipFill>
                    <a:blip r:embed="rId4"/>
                    <a:stretch>
                      <a:fillRect/>
                    </a:stretch>
                  </pic:blipFill>
                  <pic:spPr>
                    <a:xfrm>
                      <a:off x="0" y="0"/>
                      <a:ext cx="5427207" cy="4051863"/>
                    </a:xfrm>
                    <a:prstGeom prst="rect">
                      <a:avLst/>
                    </a:prstGeom>
                  </pic:spPr>
                </pic:pic>
              </a:graphicData>
            </a:graphic>
          </wp:inline>
        </w:drawing>
      </w:r>
      <w:r w:rsidRPr="00E72888">
        <w:rPr>
          <w:sz w:val="28"/>
          <w:szCs w:val="28"/>
          <w:lang w:val="en-US"/>
        </w:rPr>
        <w:drawing>
          <wp:inline distT="0" distB="0" distL="0" distR="0" wp14:anchorId="141EFB49" wp14:editId="69484F21">
            <wp:extent cx="5389925" cy="3581400"/>
            <wp:effectExtent l="0" t="0" r="1270" b="0"/>
            <wp:docPr id="718825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25945" name=""/>
                    <pic:cNvPicPr/>
                  </pic:nvPicPr>
                  <pic:blipFill>
                    <a:blip r:embed="rId5"/>
                    <a:stretch>
                      <a:fillRect/>
                    </a:stretch>
                  </pic:blipFill>
                  <pic:spPr>
                    <a:xfrm>
                      <a:off x="0" y="0"/>
                      <a:ext cx="5437859" cy="3613251"/>
                    </a:xfrm>
                    <a:prstGeom prst="rect">
                      <a:avLst/>
                    </a:prstGeom>
                  </pic:spPr>
                </pic:pic>
              </a:graphicData>
            </a:graphic>
          </wp:inline>
        </w:drawing>
      </w:r>
    </w:p>
    <w:p w14:paraId="0ABDB0E3" w14:textId="0B7E7E9D" w:rsidR="00E72888" w:rsidRDefault="00E72888" w:rsidP="00E72888">
      <w:pPr>
        <w:rPr>
          <w:sz w:val="32"/>
          <w:szCs w:val="32"/>
          <w:lang w:val="en-US"/>
        </w:rPr>
      </w:pPr>
      <w:r>
        <w:rPr>
          <w:sz w:val="32"/>
          <w:szCs w:val="32"/>
          <w:lang w:val="en-US"/>
        </w:rPr>
        <w:lastRenderedPageBreak/>
        <w:t>Bleu: Antoine</w:t>
      </w:r>
    </w:p>
    <w:p w14:paraId="460DF2CD" w14:textId="3BA043A2" w:rsidR="00E72888" w:rsidRDefault="00E72888" w:rsidP="00E72888">
      <w:pPr>
        <w:rPr>
          <w:sz w:val="32"/>
          <w:szCs w:val="32"/>
          <w:lang w:val="en-US"/>
        </w:rPr>
      </w:pPr>
      <w:r>
        <w:rPr>
          <w:sz w:val="32"/>
          <w:szCs w:val="32"/>
          <w:lang w:val="en-US"/>
        </w:rPr>
        <w:t>Rouge: Valere</w:t>
      </w:r>
    </w:p>
    <w:p w14:paraId="165419A5" w14:textId="1D33346D" w:rsidR="00E72888" w:rsidRDefault="00E72888" w:rsidP="00E72888">
      <w:pPr>
        <w:rPr>
          <w:sz w:val="32"/>
          <w:szCs w:val="32"/>
          <w:lang w:val="en-US"/>
        </w:rPr>
      </w:pPr>
      <w:r>
        <w:rPr>
          <w:sz w:val="32"/>
          <w:szCs w:val="32"/>
          <w:lang w:val="en-US"/>
        </w:rPr>
        <w:t>Vert: Eliott</w:t>
      </w:r>
    </w:p>
    <w:p w14:paraId="4B6159E0" w14:textId="77777777" w:rsidR="00E72888" w:rsidRDefault="00E72888" w:rsidP="00E72888">
      <w:pPr>
        <w:rPr>
          <w:sz w:val="32"/>
          <w:szCs w:val="32"/>
          <w:lang w:val="en-US"/>
        </w:rPr>
      </w:pPr>
    </w:p>
    <w:p w14:paraId="5393342E" w14:textId="1D5AB08F" w:rsidR="00E72888" w:rsidRDefault="00E72888" w:rsidP="00E72888">
      <w:r w:rsidRPr="00E72888">
        <w:t>#phrase intro generale pour tt l</w:t>
      </w:r>
      <w:r>
        <w:t>e monde</w:t>
      </w:r>
    </w:p>
    <w:p w14:paraId="5A19D6E9" w14:textId="77777777" w:rsidR="00E72888" w:rsidRDefault="00E72888" w:rsidP="00E72888"/>
    <w:p w14:paraId="1150D8C3" w14:textId="77777777" w:rsidR="00E72888" w:rsidRDefault="00E72888" w:rsidP="00E72888"/>
    <w:p w14:paraId="211F76AE" w14:textId="6ABD5955" w:rsidR="00E72888" w:rsidRDefault="00E72888" w:rsidP="00E72888">
      <w:pPr>
        <w:rPr>
          <w:color w:val="0070C0"/>
          <w:sz w:val="26"/>
          <w:szCs w:val="26"/>
        </w:rPr>
      </w:pPr>
      <w:r>
        <w:rPr>
          <w:color w:val="0070C0"/>
          <w:sz w:val="26"/>
          <w:szCs w:val="26"/>
        </w:rPr>
        <w:t>J’ai commencé ce projet en créant le menu, c’est en effet la base du jeu car c’est à partir de celui-ci qu’on pourra choisir différents paramètres et enfin, lancer le jeu.</w:t>
      </w:r>
    </w:p>
    <w:p w14:paraId="60573A5B" w14:textId="77777777" w:rsidR="00745426" w:rsidRDefault="00745426" w:rsidP="00E72888">
      <w:pPr>
        <w:rPr>
          <w:color w:val="0070C0"/>
          <w:sz w:val="26"/>
          <w:szCs w:val="26"/>
        </w:rPr>
      </w:pPr>
    </w:p>
    <w:p w14:paraId="1AACEB4F" w14:textId="539D9B2F" w:rsidR="00745426" w:rsidRDefault="00745426" w:rsidP="00E72888">
      <w:pPr>
        <w:rPr>
          <w:color w:val="0070C0"/>
          <w:sz w:val="26"/>
          <w:szCs w:val="26"/>
        </w:rPr>
      </w:pPr>
      <w:r w:rsidRPr="00745426">
        <w:rPr>
          <w:color w:val="0070C0"/>
          <w:sz w:val="26"/>
          <w:szCs w:val="26"/>
        </w:rPr>
        <w:drawing>
          <wp:inline distT="0" distB="0" distL="0" distR="0" wp14:anchorId="1FF6C3A6" wp14:editId="58BC8741">
            <wp:extent cx="4239217" cy="1324160"/>
            <wp:effectExtent l="0" t="0" r="9525" b="9525"/>
            <wp:docPr id="9264255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5588" name=""/>
                    <pic:cNvPicPr/>
                  </pic:nvPicPr>
                  <pic:blipFill>
                    <a:blip r:embed="rId6"/>
                    <a:stretch>
                      <a:fillRect/>
                    </a:stretch>
                  </pic:blipFill>
                  <pic:spPr>
                    <a:xfrm>
                      <a:off x="0" y="0"/>
                      <a:ext cx="4239217" cy="1324160"/>
                    </a:xfrm>
                    <a:prstGeom prst="rect">
                      <a:avLst/>
                    </a:prstGeom>
                  </pic:spPr>
                </pic:pic>
              </a:graphicData>
            </a:graphic>
          </wp:inline>
        </w:drawing>
      </w:r>
    </w:p>
    <w:p w14:paraId="34DDA433" w14:textId="4BD89015" w:rsidR="00745426" w:rsidRDefault="00745426" w:rsidP="00E72888">
      <w:pPr>
        <w:rPr>
          <w:color w:val="0070C0"/>
          <w:sz w:val="26"/>
          <w:szCs w:val="26"/>
        </w:rPr>
      </w:pPr>
      <w:r>
        <w:rPr>
          <w:color w:val="0070C0"/>
          <w:sz w:val="26"/>
          <w:szCs w:val="26"/>
        </w:rPr>
        <w:t>Je commence donc par importer tous les modules dont je vais avoir beso</w:t>
      </w:r>
      <w:r w:rsidR="00430E5F">
        <w:rPr>
          <w:color w:val="0070C0"/>
          <w:sz w:val="26"/>
          <w:szCs w:val="26"/>
        </w:rPr>
        <w:t>in pour lancer le menu. Pygame sert a créer la fenêtre, afficher les images, gérer la musique. Os sert a retrouver le chemin du dossier du projet. J’importe load_assets depuis assets.py pour avoir les images nécessaires et lancer_jeu va servir à démarrer la partie.</w:t>
      </w:r>
    </w:p>
    <w:p w14:paraId="2ED103E3" w14:textId="77D6A55C" w:rsidR="00430E5F" w:rsidRDefault="00430E5F" w:rsidP="00E72888">
      <w:pPr>
        <w:rPr>
          <w:color w:val="0070C0"/>
          <w:sz w:val="26"/>
          <w:szCs w:val="26"/>
        </w:rPr>
      </w:pPr>
      <w:r w:rsidRPr="00430E5F">
        <w:rPr>
          <w:color w:val="0070C0"/>
          <w:sz w:val="26"/>
          <w:szCs w:val="26"/>
        </w:rPr>
        <w:drawing>
          <wp:inline distT="0" distB="0" distL="0" distR="0" wp14:anchorId="0092BDA0" wp14:editId="188158B4">
            <wp:extent cx="4048690" cy="161948"/>
            <wp:effectExtent l="0" t="0" r="0" b="9525"/>
            <wp:docPr id="5720681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8155" name=""/>
                    <pic:cNvPicPr/>
                  </pic:nvPicPr>
                  <pic:blipFill>
                    <a:blip r:embed="rId7"/>
                    <a:stretch>
                      <a:fillRect/>
                    </a:stretch>
                  </pic:blipFill>
                  <pic:spPr>
                    <a:xfrm>
                      <a:off x="0" y="0"/>
                      <a:ext cx="4048690" cy="161948"/>
                    </a:xfrm>
                    <a:prstGeom prst="rect">
                      <a:avLst/>
                    </a:prstGeom>
                  </pic:spPr>
                </pic:pic>
              </a:graphicData>
            </a:graphic>
          </wp:inline>
        </w:drawing>
      </w:r>
    </w:p>
    <w:p w14:paraId="3EEADE3A" w14:textId="1C38378A" w:rsidR="00430E5F" w:rsidRDefault="00430E5F" w:rsidP="00E72888">
      <w:pPr>
        <w:rPr>
          <w:color w:val="0070C0"/>
          <w:sz w:val="26"/>
          <w:szCs w:val="26"/>
        </w:rPr>
      </w:pPr>
      <w:r>
        <w:rPr>
          <w:color w:val="0070C0"/>
          <w:sz w:val="26"/>
          <w:szCs w:val="26"/>
        </w:rPr>
        <w:t xml:space="preserve">Cette ligne sert a charger les fichiers du dossier sans dépendre de l’endroit depuis lequel le programme est lance. C’est plus fiable qu’un chemin écrit a la main. </w:t>
      </w:r>
    </w:p>
    <w:p w14:paraId="1FE69620" w14:textId="0EB9A2CF" w:rsidR="00430E5F" w:rsidRDefault="00430E5F" w:rsidP="00E72888">
      <w:pPr>
        <w:rPr>
          <w:color w:val="0070C0"/>
          <w:sz w:val="26"/>
          <w:szCs w:val="26"/>
        </w:rPr>
      </w:pPr>
    </w:p>
    <w:p w14:paraId="5784E3AB" w14:textId="77777777" w:rsidR="00430E5F" w:rsidRDefault="00430E5F" w:rsidP="00E72888">
      <w:pPr>
        <w:rPr>
          <w:color w:val="0070C0"/>
          <w:sz w:val="26"/>
          <w:szCs w:val="26"/>
        </w:rPr>
      </w:pPr>
    </w:p>
    <w:p w14:paraId="4EB5C6E4" w14:textId="70F3E429" w:rsidR="00430E5F" w:rsidRDefault="00430E5F" w:rsidP="00E72888">
      <w:pPr>
        <w:rPr>
          <w:color w:val="0070C0"/>
          <w:sz w:val="26"/>
          <w:szCs w:val="26"/>
        </w:rPr>
      </w:pPr>
      <w:r w:rsidRPr="00430E5F">
        <w:rPr>
          <w:color w:val="0070C0"/>
          <w:sz w:val="26"/>
          <w:szCs w:val="26"/>
        </w:rPr>
        <w:lastRenderedPageBreak/>
        <w:drawing>
          <wp:inline distT="0" distB="0" distL="0" distR="0" wp14:anchorId="1EDB1679" wp14:editId="55F9F334">
            <wp:extent cx="1800476" cy="724001"/>
            <wp:effectExtent l="0" t="0" r="9525" b="0"/>
            <wp:docPr id="1725125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25317" name=""/>
                    <pic:cNvPicPr/>
                  </pic:nvPicPr>
                  <pic:blipFill>
                    <a:blip r:embed="rId8"/>
                    <a:stretch>
                      <a:fillRect/>
                    </a:stretch>
                  </pic:blipFill>
                  <pic:spPr>
                    <a:xfrm>
                      <a:off x="0" y="0"/>
                      <a:ext cx="1800476" cy="724001"/>
                    </a:xfrm>
                    <a:prstGeom prst="rect">
                      <a:avLst/>
                    </a:prstGeom>
                  </pic:spPr>
                </pic:pic>
              </a:graphicData>
            </a:graphic>
          </wp:inline>
        </w:drawing>
      </w:r>
    </w:p>
    <w:p w14:paraId="263119D1" w14:textId="38373A13" w:rsidR="00430E5F" w:rsidRDefault="00430E5F" w:rsidP="00E72888">
      <w:pPr>
        <w:rPr>
          <w:color w:val="0070C0"/>
          <w:sz w:val="26"/>
          <w:szCs w:val="26"/>
        </w:rPr>
      </w:pPr>
      <w:r>
        <w:rPr>
          <w:color w:val="0070C0"/>
          <w:sz w:val="26"/>
          <w:szCs w:val="26"/>
        </w:rPr>
        <w:t>La fonction start sert à lancer le jeu avec lancer_jeu(). Elle est relativement courte car dans le projet, le lancement principal se fait surtout avec les boutons du menu. J’initialise ensuite pygame</w:t>
      </w:r>
      <w:r w:rsidR="00BB5DD4">
        <w:rPr>
          <w:color w:val="0070C0"/>
          <w:sz w:val="26"/>
          <w:szCs w:val="26"/>
        </w:rPr>
        <w:t xml:space="preserve"> pour faire fonctionner tout le programme correctement.</w:t>
      </w:r>
    </w:p>
    <w:p w14:paraId="6FCC2E6D" w14:textId="6C5C8199" w:rsidR="00BB5DD4" w:rsidRDefault="00BB5DD4" w:rsidP="00E72888">
      <w:pPr>
        <w:rPr>
          <w:color w:val="0070C0"/>
          <w:sz w:val="26"/>
          <w:szCs w:val="26"/>
        </w:rPr>
      </w:pPr>
      <w:r w:rsidRPr="00BB5DD4">
        <w:rPr>
          <w:color w:val="0070C0"/>
          <w:sz w:val="26"/>
          <w:szCs w:val="26"/>
        </w:rPr>
        <w:drawing>
          <wp:inline distT="0" distB="0" distL="0" distR="0" wp14:anchorId="33E4CE88" wp14:editId="754F35C6">
            <wp:extent cx="5760720" cy="2646045"/>
            <wp:effectExtent l="0" t="0" r="0" b="1905"/>
            <wp:docPr id="2071398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98519" name=""/>
                    <pic:cNvPicPr/>
                  </pic:nvPicPr>
                  <pic:blipFill>
                    <a:blip r:embed="rId9"/>
                    <a:stretch>
                      <a:fillRect/>
                    </a:stretch>
                  </pic:blipFill>
                  <pic:spPr>
                    <a:xfrm>
                      <a:off x="0" y="0"/>
                      <a:ext cx="5760720" cy="2646045"/>
                    </a:xfrm>
                    <a:prstGeom prst="rect">
                      <a:avLst/>
                    </a:prstGeom>
                  </pic:spPr>
                </pic:pic>
              </a:graphicData>
            </a:graphic>
          </wp:inline>
        </w:drawing>
      </w:r>
    </w:p>
    <w:p w14:paraId="6FF03D26" w14:textId="53A099B7" w:rsidR="00BB5DD4" w:rsidRDefault="00BB5DD4" w:rsidP="00E72888">
      <w:pPr>
        <w:rPr>
          <w:color w:val="0070C0"/>
          <w:sz w:val="26"/>
          <w:szCs w:val="26"/>
        </w:rPr>
      </w:pPr>
      <w:r>
        <w:rPr>
          <w:color w:val="0070C0"/>
          <w:sz w:val="26"/>
          <w:szCs w:val="26"/>
        </w:rPr>
        <w:t>Ligne 18, je définis la taille de la fenêtre du menu (largeur, hauteur). Ici, c’est 1080x720 pixels, j’utilise des variables pour rendre le code plus lisible et facile a modifier dans le futur.</w:t>
      </w:r>
    </w:p>
    <w:p w14:paraId="541A6B3C" w14:textId="6C61F44A" w:rsidR="00BB5DD4" w:rsidRDefault="00BB5DD4" w:rsidP="00E72888">
      <w:pPr>
        <w:rPr>
          <w:color w:val="0070C0"/>
          <w:sz w:val="26"/>
          <w:szCs w:val="26"/>
        </w:rPr>
      </w:pPr>
      <w:r>
        <w:rPr>
          <w:color w:val="0070C0"/>
          <w:sz w:val="26"/>
          <w:szCs w:val="26"/>
        </w:rPr>
        <w:t>Je crée ensuite la fenêtre du jeu avec la ligne 23, la taille est celle définie juste avant, je donne à la ligne d’après un titre a la fenêtre pour voir le nom du jeu avec la fenêtre du menu ouverte.</w:t>
      </w:r>
    </w:p>
    <w:p w14:paraId="78D1B491" w14:textId="33FBE9A1" w:rsidR="00BB5DD4" w:rsidRDefault="00BB5DD4" w:rsidP="00E72888">
      <w:pPr>
        <w:rPr>
          <w:color w:val="0070C0"/>
          <w:sz w:val="26"/>
          <w:szCs w:val="26"/>
        </w:rPr>
      </w:pPr>
      <w:r>
        <w:rPr>
          <w:color w:val="0070C0"/>
          <w:sz w:val="26"/>
          <w:szCs w:val="26"/>
        </w:rPr>
        <w:t xml:space="preserve">Ensuite, ligne 26, </w:t>
      </w:r>
      <w:r w:rsidRPr="00BB5DD4">
        <w:rPr>
          <w:color w:val="0070C0"/>
          <w:sz w:val="26"/>
          <w:szCs w:val="26"/>
        </w:rPr>
        <w:t>Je redéfinis base pour être sûr d’avoir le chemin du fichier actuel juste avant de charger les ressources. Cette variable sert ensuite à trouver les images et la musique dans le dossier assets.</w:t>
      </w:r>
    </w:p>
    <w:p w14:paraId="08B7AAED" w14:textId="5CACD943" w:rsidR="00884DEE" w:rsidRDefault="00884DEE" w:rsidP="00E72888">
      <w:pPr>
        <w:rPr>
          <w:color w:val="0070C0"/>
          <w:sz w:val="26"/>
          <w:szCs w:val="26"/>
        </w:rPr>
      </w:pPr>
      <w:r>
        <w:rPr>
          <w:color w:val="0070C0"/>
          <w:sz w:val="26"/>
          <w:szCs w:val="26"/>
        </w:rPr>
        <w:t xml:space="preserve">Je vais ensuite charger l’image de fond du menu </w:t>
      </w:r>
      <w:r w:rsidRPr="00884DEE">
        <w:rPr>
          <w:color w:val="0070C0"/>
          <w:sz w:val="26"/>
          <w:szCs w:val="26"/>
        </w:rPr>
        <w:t>avec pygame.image.load()</w:t>
      </w:r>
      <w:r>
        <w:rPr>
          <w:color w:val="0070C0"/>
          <w:sz w:val="26"/>
          <w:szCs w:val="26"/>
        </w:rPr>
        <w:t xml:space="preserve">. </w:t>
      </w:r>
      <w:r w:rsidRPr="00884DEE">
        <w:rPr>
          <w:color w:val="0070C0"/>
          <w:sz w:val="26"/>
          <w:szCs w:val="26"/>
        </w:rPr>
        <w:t>J’utilise os.path.join() pour construire le chemin vers bg.jpeg</w:t>
      </w:r>
      <w:r>
        <w:rPr>
          <w:color w:val="0070C0"/>
          <w:sz w:val="26"/>
          <w:szCs w:val="26"/>
        </w:rPr>
        <w:t xml:space="preserve"> (le nom de l’image de fond).</w:t>
      </w:r>
      <w:r w:rsidRPr="00884DEE">
        <w:t xml:space="preserve"> </w:t>
      </w:r>
      <w:r w:rsidRPr="00884DEE">
        <w:rPr>
          <w:color w:val="0070C0"/>
          <w:sz w:val="26"/>
          <w:szCs w:val="26"/>
        </w:rPr>
        <w:t>Ensuite, je redimensionne l’image avec pygame.transform.scale() pour qu’elle prenne toute la taille de la fenêtre.</w:t>
      </w:r>
    </w:p>
    <w:p w14:paraId="4E4ADF89" w14:textId="71705C81" w:rsidR="00884DEE" w:rsidRDefault="00884DEE" w:rsidP="00E72888">
      <w:pPr>
        <w:rPr>
          <w:color w:val="0070C0"/>
          <w:sz w:val="26"/>
          <w:szCs w:val="26"/>
        </w:rPr>
      </w:pPr>
      <w:r>
        <w:rPr>
          <w:color w:val="0070C0"/>
          <w:sz w:val="26"/>
          <w:szCs w:val="26"/>
        </w:rPr>
        <w:t xml:space="preserve">J’ai voulu ensuite rajouter une musique de fond, je la charge avec </w:t>
      </w:r>
      <w:r w:rsidRPr="00884DEE">
        <w:rPr>
          <w:color w:val="0070C0"/>
          <w:sz w:val="26"/>
          <w:szCs w:val="26"/>
        </w:rPr>
        <w:t xml:space="preserve">pygame.mixer.music.load(), puis je la lance avec pygame.mixer.music.play(-1). Le </w:t>
      </w:r>
      <w:r>
        <w:rPr>
          <w:color w:val="0070C0"/>
          <w:sz w:val="26"/>
          <w:szCs w:val="26"/>
        </w:rPr>
        <w:t>‘</w:t>
      </w:r>
      <w:r w:rsidRPr="00884DEE">
        <w:rPr>
          <w:color w:val="0070C0"/>
          <w:sz w:val="26"/>
          <w:szCs w:val="26"/>
        </w:rPr>
        <w:t>-</w:t>
      </w:r>
      <w:r>
        <w:rPr>
          <w:color w:val="0070C0"/>
          <w:sz w:val="26"/>
          <w:szCs w:val="26"/>
        </w:rPr>
        <w:t>1’</w:t>
      </w:r>
      <w:r w:rsidRPr="00884DEE">
        <w:rPr>
          <w:color w:val="0070C0"/>
          <w:sz w:val="26"/>
          <w:szCs w:val="26"/>
        </w:rPr>
        <w:t xml:space="preserve"> </w:t>
      </w:r>
      <w:r>
        <w:rPr>
          <w:color w:val="0070C0"/>
          <w:sz w:val="26"/>
          <w:szCs w:val="26"/>
        </w:rPr>
        <w:t>veut dire</w:t>
      </w:r>
      <w:r w:rsidRPr="00884DEE">
        <w:rPr>
          <w:color w:val="0070C0"/>
          <w:sz w:val="26"/>
          <w:szCs w:val="26"/>
        </w:rPr>
        <w:t xml:space="preserve"> que la musique tourne en boucle tant que le menu est ouvert.</w:t>
      </w:r>
    </w:p>
    <w:p w14:paraId="1E8AF9E9" w14:textId="519FC3E1" w:rsidR="00BB5DD4" w:rsidRDefault="00884DEE" w:rsidP="00E72888">
      <w:pPr>
        <w:rPr>
          <w:color w:val="0070C0"/>
          <w:sz w:val="26"/>
          <w:szCs w:val="26"/>
        </w:rPr>
      </w:pPr>
      <w:r w:rsidRPr="00884DEE">
        <w:rPr>
          <w:color w:val="0070C0"/>
          <w:sz w:val="26"/>
          <w:szCs w:val="26"/>
        </w:rPr>
        <w:lastRenderedPageBreak/>
        <w:drawing>
          <wp:inline distT="0" distB="0" distL="0" distR="0" wp14:anchorId="792A6FB1" wp14:editId="6C0BDB26">
            <wp:extent cx="5249008" cy="1343212"/>
            <wp:effectExtent l="0" t="0" r="8890" b="9525"/>
            <wp:docPr id="1638029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9642" name=""/>
                    <pic:cNvPicPr/>
                  </pic:nvPicPr>
                  <pic:blipFill>
                    <a:blip r:embed="rId10"/>
                    <a:stretch>
                      <a:fillRect/>
                    </a:stretch>
                  </pic:blipFill>
                  <pic:spPr>
                    <a:xfrm>
                      <a:off x="0" y="0"/>
                      <a:ext cx="5249008" cy="1343212"/>
                    </a:xfrm>
                    <a:prstGeom prst="rect">
                      <a:avLst/>
                    </a:prstGeom>
                  </pic:spPr>
                </pic:pic>
              </a:graphicData>
            </a:graphic>
          </wp:inline>
        </w:drawing>
      </w:r>
    </w:p>
    <w:p w14:paraId="310589B3" w14:textId="4DF60261" w:rsidR="00884DEE" w:rsidRDefault="00884DEE" w:rsidP="00E72888">
      <w:pPr>
        <w:rPr>
          <w:color w:val="0070C0"/>
          <w:sz w:val="26"/>
          <w:szCs w:val="26"/>
        </w:rPr>
      </w:pPr>
      <w:r>
        <w:rPr>
          <w:color w:val="0070C0"/>
          <w:sz w:val="26"/>
          <w:szCs w:val="26"/>
        </w:rPr>
        <w:t xml:space="preserve">J’utilise d’abord un ‘try’ pour charger une police personnalisée. </w:t>
      </w:r>
      <w:r w:rsidRPr="00884DEE">
        <w:rPr>
          <w:color w:val="0070C0"/>
          <w:sz w:val="26"/>
          <w:szCs w:val="26"/>
        </w:rPr>
        <w:t>Si le fichier medieval.ttf est trouvé, le menu utilise cette police pour le titre et les boutons. Si la police n’est pas trouvée, le programme utilise une police par défaut de pygame. Cela évite que le jeu crash à cause d’un problème de police.</w:t>
      </w:r>
    </w:p>
    <w:p w14:paraId="577E433C" w14:textId="7591903C" w:rsidR="00340AB5" w:rsidRDefault="00340AB5" w:rsidP="00E72888">
      <w:pPr>
        <w:rPr>
          <w:color w:val="0070C0"/>
          <w:sz w:val="26"/>
          <w:szCs w:val="26"/>
        </w:rPr>
      </w:pPr>
      <w:r w:rsidRPr="00340AB5">
        <w:rPr>
          <w:color w:val="0070C0"/>
          <w:sz w:val="26"/>
          <w:szCs w:val="26"/>
        </w:rPr>
        <w:drawing>
          <wp:inline distT="0" distB="0" distL="0" distR="0" wp14:anchorId="6C5739EB" wp14:editId="0A5647BB">
            <wp:extent cx="5760720" cy="2611120"/>
            <wp:effectExtent l="0" t="0" r="0" b="0"/>
            <wp:docPr id="1389338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8208" name=""/>
                    <pic:cNvPicPr/>
                  </pic:nvPicPr>
                  <pic:blipFill>
                    <a:blip r:embed="rId11"/>
                    <a:stretch>
                      <a:fillRect/>
                    </a:stretch>
                  </pic:blipFill>
                  <pic:spPr>
                    <a:xfrm>
                      <a:off x="0" y="0"/>
                      <a:ext cx="5760720" cy="2611120"/>
                    </a:xfrm>
                    <a:prstGeom prst="rect">
                      <a:avLst/>
                    </a:prstGeom>
                  </pic:spPr>
                </pic:pic>
              </a:graphicData>
            </a:graphic>
          </wp:inline>
        </w:drawing>
      </w:r>
    </w:p>
    <w:p w14:paraId="4B86D8D6" w14:textId="7EF91AAD" w:rsidR="00340AB5" w:rsidRDefault="00340AB5" w:rsidP="00E72888">
      <w:pPr>
        <w:rPr>
          <w:color w:val="0070C0"/>
          <w:sz w:val="26"/>
          <w:szCs w:val="26"/>
        </w:rPr>
      </w:pPr>
      <w:r>
        <w:rPr>
          <w:color w:val="0070C0"/>
          <w:sz w:val="26"/>
          <w:szCs w:val="26"/>
        </w:rPr>
        <w:t>A partir de la ligne 50, je crée la classe ‘button’, elle va servir à gérer les boutons du menu.</w:t>
      </w:r>
    </w:p>
    <w:p w14:paraId="3EF1A9DA" w14:textId="152DD5E5" w:rsidR="00340AB5" w:rsidRDefault="00340AB5" w:rsidP="00E72888">
      <w:pPr>
        <w:rPr>
          <w:color w:val="0070C0"/>
          <w:sz w:val="26"/>
          <w:szCs w:val="26"/>
        </w:rPr>
      </w:pPr>
      <w:r>
        <w:rPr>
          <w:color w:val="0070C0"/>
          <w:sz w:val="26"/>
          <w:szCs w:val="26"/>
        </w:rPr>
        <w:t xml:space="preserve">De la ligne 51 </w:t>
      </w:r>
      <w:r w:rsidR="00AD48B2">
        <w:rPr>
          <w:color w:val="0070C0"/>
          <w:sz w:val="26"/>
          <w:szCs w:val="26"/>
        </w:rPr>
        <w:t>à</w:t>
      </w:r>
      <w:r>
        <w:rPr>
          <w:color w:val="0070C0"/>
          <w:sz w:val="26"/>
          <w:szCs w:val="26"/>
        </w:rPr>
        <w:t xml:space="preserve"> 57, </w:t>
      </w:r>
      <w:r w:rsidR="00AD48B2" w:rsidRPr="00AD48B2">
        <w:rPr>
          <w:color w:val="0070C0"/>
          <w:sz w:val="26"/>
          <w:szCs w:val="26"/>
        </w:rPr>
        <w:t xml:space="preserve">je donne à chaque bouton un texte, une position verticale et une action. Le texte correspond à ce qui est affiché dans le menu, et l’action permet de savoir ce que le bouton doit faire quand on clique dessus. Je crée aussi un rectangle pygame, car </w:t>
      </w:r>
      <w:r w:rsidR="00AD48B2">
        <w:rPr>
          <w:color w:val="0070C0"/>
          <w:sz w:val="26"/>
          <w:szCs w:val="26"/>
        </w:rPr>
        <w:t>ils</w:t>
      </w:r>
      <w:r w:rsidR="00AD48B2" w:rsidRPr="00AD48B2">
        <w:rPr>
          <w:color w:val="0070C0"/>
          <w:sz w:val="26"/>
          <w:szCs w:val="26"/>
        </w:rPr>
        <w:t xml:space="preserve"> sont pratiques pour afficher le bouton et détecter si la souris est dessus.</w:t>
      </w:r>
      <w:r w:rsidR="00AD48B2">
        <w:rPr>
          <w:color w:val="0070C0"/>
          <w:sz w:val="26"/>
          <w:szCs w:val="26"/>
        </w:rPr>
        <w:t xml:space="preserve"> La fonction ‘draw’ </w:t>
      </w:r>
      <w:r w:rsidR="00AD48B2" w:rsidRPr="00AD48B2">
        <w:rPr>
          <w:color w:val="0070C0"/>
          <w:sz w:val="26"/>
          <w:szCs w:val="26"/>
        </w:rPr>
        <w:t>sert à afficher un bouton à l’écran. Elle vérifie d’abord si la souris est au-dessus du bouton avec collidepoint(). Si c’est le cas, le bouton prend une couleur plus claire, ce qui montre au joueur qu’il peut cliquer dessus. Ensuite, je crée une surface transparente pour dessiner le rectangle du bouton, puis j’affiche le texte au centre avec une petite ombre pour le rendre plus lisible.</w:t>
      </w:r>
    </w:p>
    <w:p w14:paraId="595AB3EB" w14:textId="77777777" w:rsidR="00AD48B2" w:rsidRDefault="00AD48B2" w:rsidP="00E72888">
      <w:pPr>
        <w:rPr>
          <w:color w:val="0070C0"/>
          <w:sz w:val="26"/>
          <w:szCs w:val="26"/>
        </w:rPr>
      </w:pPr>
    </w:p>
    <w:p w14:paraId="4D14D742" w14:textId="186BE3E0" w:rsidR="00AD48B2" w:rsidRDefault="00AD48B2" w:rsidP="00E72888">
      <w:pPr>
        <w:rPr>
          <w:color w:val="0070C0"/>
          <w:sz w:val="26"/>
          <w:szCs w:val="26"/>
        </w:rPr>
      </w:pPr>
      <w:r w:rsidRPr="00AD48B2">
        <w:rPr>
          <w:color w:val="0070C0"/>
          <w:sz w:val="26"/>
          <w:szCs w:val="26"/>
        </w:rPr>
        <w:lastRenderedPageBreak/>
        <w:drawing>
          <wp:inline distT="0" distB="0" distL="0" distR="0" wp14:anchorId="7E11C178" wp14:editId="0A38022C">
            <wp:extent cx="5591955" cy="342948"/>
            <wp:effectExtent l="0" t="0" r="0" b="0"/>
            <wp:docPr id="5102412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41243" name=""/>
                    <pic:cNvPicPr/>
                  </pic:nvPicPr>
                  <pic:blipFill>
                    <a:blip r:embed="rId12"/>
                    <a:stretch>
                      <a:fillRect/>
                    </a:stretch>
                  </pic:blipFill>
                  <pic:spPr>
                    <a:xfrm>
                      <a:off x="0" y="0"/>
                      <a:ext cx="5591955" cy="342948"/>
                    </a:xfrm>
                    <a:prstGeom prst="rect">
                      <a:avLst/>
                    </a:prstGeom>
                  </pic:spPr>
                </pic:pic>
              </a:graphicData>
            </a:graphic>
          </wp:inline>
        </w:drawing>
      </w:r>
    </w:p>
    <w:p w14:paraId="2B5495F0" w14:textId="63291A4C" w:rsidR="00AD48B2" w:rsidRDefault="00AD48B2" w:rsidP="00E72888">
      <w:pPr>
        <w:rPr>
          <w:color w:val="0070C0"/>
          <w:sz w:val="26"/>
          <w:szCs w:val="26"/>
        </w:rPr>
      </w:pPr>
      <w:r w:rsidRPr="00AD48B2">
        <w:rPr>
          <w:color w:val="0070C0"/>
          <w:sz w:val="26"/>
          <w:szCs w:val="26"/>
        </w:rPr>
        <w:t xml:space="preserve">La </w:t>
      </w:r>
      <w:r>
        <w:rPr>
          <w:color w:val="0070C0"/>
          <w:sz w:val="26"/>
          <w:szCs w:val="26"/>
        </w:rPr>
        <w:t>fonction</w:t>
      </w:r>
      <w:r w:rsidRPr="00AD48B2">
        <w:rPr>
          <w:color w:val="0070C0"/>
          <w:sz w:val="26"/>
          <w:szCs w:val="26"/>
        </w:rPr>
        <w:t xml:space="preserve"> is_clicked() vérifie si le joueur clique sur un bouton. Elle renvoie True seulement si la souris est dans le rectangle du bouton et si le clic gauche est appuyé. Cela permet ensuite dans la boucle principale de savoir quelle action lancer.</w:t>
      </w:r>
    </w:p>
    <w:p w14:paraId="2596FEC5" w14:textId="635C8EDC" w:rsidR="00AD48B2" w:rsidRDefault="00AD48B2" w:rsidP="00E72888">
      <w:pPr>
        <w:rPr>
          <w:color w:val="0070C0"/>
          <w:sz w:val="26"/>
          <w:szCs w:val="26"/>
        </w:rPr>
      </w:pPr>
      <w:r w:rsidRPr="00AD48B2">
        <w:rPr>
          <w:color w:val="0070C0"/>
          <w:sz w:val="26"/>
          <w:szCs w:val="26"/>
        </w:rPr>
        <w:drawing>
          <wp:inline distT="0" distB="0" distL="0" distR="0" wp14:anchorId="70E17DCA" wp14:editId="15A38F7E">
            <wp:extent cx="4344006" cy="1819529"/>
            <wp:effectExtent l="0" t="0" r="0" b="9525"/>
            <wp:docPr id="14168133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13381" name=""/>
                    <pic:cNvPicPr/>
                  </pic:nvPicPr>
                  <pic:blipFill>
                    <a:blip r:embed="rId13"/>
                    <a:stretch>
                      <a:fillRect/>
                    </a:stretch>
                  </pic:blipFill>
                  <pic:spPr>
                    <a:xfrm>
                      <a:off x="0" y="0"/>
                      <a:ext cx="4344006" cy="1819529"/>
                    </a:xfrm>
                    <a:prstGeom prst="rect">
                      <a:avLst/>
                    </a:prstGeom>
                  </pic:spPr>
                </pic:pic>
              </a:graphicData>
            </a:graphic>
          </wp:inline>
        </w:drawing>
      </w:r>
    </w:p>
    <w:p w14:paraId="1701B606" w14:textId="09964958" w:rsidR="00AD48B2" w:rsidRDefault="00E4672F" w:rsidP="00E72888">
      <w:pPr>
        <w:rPr>
          <w:color w:val="0070C0"/>
          <w:sz w:val="26"/>
          <w:szCs w:val="26"/>
        </w:rPr>
      </w:pPr>
      <w:r>
        <w:rPr>
          <w:color w:val="0070C0"/>
          <w:sz w:val="26"/>
          <w:szCs w:val="26"/>
        </w:rPr>
        <w:t xml:space="preserve">Je cree ensuite les boutons du menu et les mets dans une liste. Chaque bouton a une fonction essentielle d’un menu et je garde leur nom cohérent avec leurs actions pour faciliter la tache de tout le monde vu que c’est un projet de groupe. </w:t>
      </w:r>
    </w:p>
    <w:p w14:paraId="3D0D4FBC" w14:textId="40D805F7" w:rsidR="00E4672F" w:rsidRDefault="00E4672F" w:rsidP="00E72888">
      <w:pPr>
        <w:rPr>
          <w:color w:val="0070C0"/>
          <w:sz w:val="26"/>
          <w:szCs w:val="26"/>
        </w:rPr>
      </w:pPr>
      <w:r w:rsidRPr="00E4672F">
        <w:rPr>
          <w:color w:val="0070C0"/>
          <w:sz w:val="26"/>
          <w:szCs w:val="26"/>
        </w:rPr>
        <w:drawing>
          <wp:inline distT="0" distB="0" distL="0" distR="0" wp14:anchorId="3A699A90" wp14:editId="005B6B3F">
            <wp:extent cx="2572109" cy="714475"/>
            <wp:effectExtent l="0" t="0" r="0" b="9525"/>
            <wp:docPr id="1600986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86163" name=""/>
                    <pic:cNvPicPr/>
                  </pic:nvPicPr>
                  <pic:blipFill>
                    <a:blip r:embed="rId14"/>
                    <a:stretch>
                      <a:fillRect/>
                    </a:stretch>
                  </pic:blipFill>
                  <pic:spPr>
                    <a:xfrm>
                      <a:off x="0" y="0"/>
                      <a:ext cx="2572109" cy="714475"/>
                    </a:xfrm>
                    <a:prstGeom prst="rect">
                      <a:avLst/>
                    </a:prstGeom>
                  </pic:spPr>
                </pic:pic>
              </a:graphicData>
            </a:graphic>
          </wp:inline>
        </w:drawing>
      </w:r>
    </w:p>
    <w:p w14:paraId="545E0E50" w14:textId="7FF7E804" w:rsidR="00E4672F" w:rsidRDefault="00E4672F" w:rsidP="00E72888">
      <w:pPr>
        <w:rPr>
          <w:color w:val="0070C0"/>
          <w:sz w:val="26"/>
          <w:szCs w:val="26"/>
        </w:rPr>
      </w:pPr>
      <w:r>
        <w:rPr>
          <w:color w:val="0070C0"/>
          <w:sz w:val="26"/>
          <w:szCs w:val="26"/>
        </w:rPr>
        <w:t>On a ci-dessus les variables du menu</w:t>
      </w:r>
      <w:r w:rsidR="00911F0C">
        <w:rPr>
          <w:color w:val="0070C0"/>
          <w:sz w:val="26"/>
          <w:szCs w:val="26"/>
        </w:rPr>
        <w:t>, l</w:t>
      </w:r>
      <w:r w:rsidR="00911F0C" w:rsidRPr="00911F0C">
        <w:rPr>
          <w:color w:val="0070C0"/>
          <w:sz w:val="26"/>
          <w:szCs w:val="26"/>
        </w:rPr>
        <w:t xml:space="preserve">a variable </w:t>
      </w:r>
      <w:r w:rsidR="00911F0C">
        <w:rPr>
          <w:color w:val="0070C0"/>
          <w:sz w:val="26"/>
          <w:szCs w:val="26"/>
        </w:rPr>
        <w:t>‘</w:t>
      </w:r>
      <w:r w:rsidR="00911F0C" w:rsidRPr="00911F0C">
        <w:rPr>
          <w:color w:val="0070C0"/>
          <w:sz w:val="26"/>
          <w:szCs w:val="26"/>
        </w:rPr>
        <w:t>runni</w:t>
      </w:r>
      <w:r w:rsidR="00911F0C">
        <w:rPr>
          <w:color w:val="0070C0"/>
          <w:sz w:val="26"/>
          <w:szCs w:val="26"/>
        </w:rPr>
        <w:t>n</w:t>
      </w:r>
      <w:r w:rsidR="00911F0C" w:rsidRPr="00911F0C">
        <w:rPr>
          <w:color w:val="0070C0"/>
          <w:sz w:val="26"/>
          <w:szCs w:val="26"/>
        </w:rPr>
        <w:t>g</w:t>
      </w:r>
      <w:r w:rsidR="00911F0C">
        <w:rPr>
          <w:color w:val="0070C0"/>
          <w:sz w:val="26"/>
          <w:szCs w:val="26"/>
        </w:rPr>
        <w:t>’</w:t>
      </w:r>
      <w:r w:rsidR="00911F0C" w:rsidRPr="00911F0C">
        <w:rPr>
          <w:color w:val="0070C0"/>
          <w:sz w:val="26"/>
          <w:szCs w:val="26"/>
        </w:rPr>
        <w:t xml:space="preserve"> permet de garder le menu ouvert tant qu’elle vaut True. </w:t>
      </w:r>
      <w:r w:rsidR="00911F0C">
        <w:rPr>
          <w:color w:val="0070C0"/>
          <w:sz w:val="26"/>
          <w:szCs w:val="26"/>
        </w:rPr>
        <w:t>‘C</w:t>
      </w:r>
      <w:r w:rsidR="00911F0C" w:rsidRPr="00911F0C">
        <w:rPr>
          <w:color w:val="0070C0"/>
          <w:sz w:val="26"/>
          <w:szCs w:val="26"/>
        </w:rPr>
        <w:t>lock</w:t>
      </w:r>
      <w:r w:rsidR="00911F0C">
        <w:rPr>
          <w:color w:val="0070C0"/>
          <w:sz w:val="26"/>
          <w:szCs w:val="26"/>
        </w:rPr>
        <w:t>’</w:t>
      </w:r>
      <w:r w:rsidR="00911F0C" w:rsidRPr="00911F0C">
        <w:rPr>
          <w:color w:val="0070C0"/>
          <w:sz w:val="26"/>
          <w:szCs w:val="26"/>
        </w:rPr>
        <w:t xml:space="preserve"> sert à limiter le nombre d’images par seconde pour que le menu ne tourne pas trop vite. keyboard_layout contient le type de clavier choisi, ici azerty par défaut. menu_state permet de savoir si on est dans le menu principal ou dans le menu options.</w:t>
      </w:r>
    </w:p>
    <w:p w14:paraId="0D2F6AF8" w14:textId="5B7D424A" w:rsidR="00552628" w:rsidRDefault="00552628" w:rsidP="00E72888">
      <w:pPr>
        <w:rPr>
          <w:color w:val="0070C0"/>
          <w:sz w:val="26"/>
          <w:szCs w:val="26"/>
        </w:rPr>
      </w:pPr>
      <w:r w:rsidRPr="00552628">
        <w:rPr>
          <w:color w:val="0070C0"/>
          <w:sz w:val="26"/>
          <w:szCs w:val="26"/>
        </w:rPr>
        <w:lastRenderedPageBreak/>
        <w:drawing>
          <wp:inline distT="0" distB="0" distL="0" distR="0" wp14:anchorId="6F64F00A" wp14:editId="348FFCD6">
            <wp:extent cx="5760720" cy="5609590"/>
            <wp:effectExtent l="0" t="0" r="0" b="0"/>
            <wp:docPr id="1774021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21665" name=""/>
                    <pic:cNvPicPr/>
                  </pic:nvPicPr>
                  <pic:blipFill>
                    <a:blip r:embed="rId15"/>
                    <a:stretch>
                      <a:fillRect/>
                    </a:stretch>
                  </pic:blipFill>
                  <pic:spPr>
                    <a:xfrm>
                      <a:off x="0" y="0"/>
                      <a:ext cx="5760720" cy="5609590"/>
                    </a:xfrm>
                    <a:prstGeom prst="rect">
                      <a:avLst/>
                    </a:prstGeom>
                  </pic:spPr>
                </pic:pic>
              </a:graphicData>
            </a:graphic>
          </wp:inline>
        </w:drawing>
      </w:r>
    </w:p>
    <w:p w14:paraId="38EB7DC5" w14:textId="1150960A" w:rsidR="00552628" w:rsidRDefault="00552628" w:rsidP="00E72888">
      <w:pPr>
        <w:rPr>
          <w:color w:val="0070C0"/>
          <w:sz w:val="26"/>
          <w:szCs w:val="26"/>
        </w:rPr>
      </w:pPr>
      <w:r w:rsidRPr="00552628">
        <w:rPr>
          <w:color w:val="0070C0"/>
          <w:sz w:val="26"/>
          <w:szCs w:val="26"/>
        </w:rPr>
        <w:t xml:space="preserve">La boucle while running est la boucle principale du menu. Elle se répète tant que le menu est ouvert. </w:t>
      </w:r>
      <w:r>
        <w:rPr>
          <w:color w:val="0070C0"/>
          <w:sz w:val="26"/>
          <w:szCs w:val="26"/>
        </w:rPr>
        <w:t xml:space="preserve">Je </w:t>
      </w:r>
      <w:r w:rsidRPr="00552628">
        <w:rPr>
          <w:color w:val="0070C0"/>
          <w:sz w:val="26"/>
          <w:szCs w:val="26"/>
        </w:rPr>
        <w:t xml:space="preserve">limite </w:t>
      </w:r>
      <w:r>
        <w:rPr>
          <w:color w:val="0070C0"/>
          <w:sz w:val="26"/>
          <w:szCs w:val="26"/>
        </w:rPr>
        <w:t>le nombre d’images par secondes</w:t>
      </w:r>
      <w:r w:rsidRPr="00552628">
        <w:rPr>
          <w:color w:val="0070C0"/>
          <w:sz w:val="26"/>
          <w:szCs w:val="26"/>
        </w:rPr>
        <w:t xml:space="preserve"> avec clock.tick(60), j’affiche l’image de fond, puis je récupère la position de la souris et l’état des clics. Cela permet de rendre le menu interactif.</w:t>
      </w:r>
    </w:p>
    <w:p w14:paraId="43F4C7CA" w14:textId="0CF53722" w:rsidR="00AA21C0" w:rsidRDefault="00AA21C0" w:rsidP="00E72888">
      <w:pPr>
        <w:rPr>
          <w:color w:val="0070C0"/>
          <w:sz w:val="26"/>
          <w:szCs w:val="26"/>
        </w:rPr>
      </w:pPr>
      <w:r>
        <w:rPr>
          <w:color w:val="0070C0"/>
          <w:sz w:val="26"/>
          <w:szCs w:val="26"/>
        </w:rPr>
        <w:t>De la ligne 110 a 113, j’affiche le titre du jeu avec la police choisie, j’ajoute également une version plus foncée du titre légèrement décalée afin de créer une ombre.</w:t>
      </w:r>
    </w:p>
    <w:p w14:paraId="549D9C8A" w14:textId="0DDACCFB" w:rsidR="00AA21C0" w:rsidRDefault="00AA21C0" w:rsidP="00E72888">
      <w:pPr>
        <w:rPr>
          <w:color w:val="0070C0"/>
          <w:sz w:val="26"/>
          <w:szCs w:val="26"/>
        </w:rPr>
      </w:pPr>
      <w:r>
        <w:rPr>
          <w:color w:val="0070C0"/>
          <w:sz w:val="26"/>
          <w:szCs w:val="26"/>
        </w:rPr>
        <w:t xml:space="preserve">Les lignes 116 a 133 permettent d’afficher les boutons du menu principal. </w:t>
      </w:r>
      <w:r w:rsidR="00CA12C4" w:rsidRPr="00CA12C4">
        <w:rPr>
          <w:color w:val="0070C0"/>
          <w:sz w:val="26"/>
          <w:szCs w:val="26"/>
        </w:rPr>
        <w:t xml:space="preserve">Pour chaque bouton, il appelle draw() pour l’afficher puis is_clicked() pour vérifier si le joueur clique dessus. Si le joueur clique sur Nouvelle Partie, le menu se ferme et le jeu se lance sans charger de sauvegarde. Si le joueur clique sur Charger Partie, le jeu se lance avec charger=True pour reprendre la sauvegarde. Si le joueur </w:t>
      </w:r>
      <w:r w:rsidR="00CA12C4" w:rsidRPr="00CA12C4">
        <w:rPr>
          <w:color w:val="0070C0"/>
          <w:sz w:val="26"/>
          <w:szCs w:val="26"/>
        </w:rPr>
        <w:lastRenderedPageBreak/>
        <w:t>clique sur Options, on change menu_state pour afficher le menu options. Si le joueur clique sur Quitter, running devient False et le programme se ferme.</w:t>
      </w:r>
    </w:p>
    <w:p w14:paraId="1314F12A" w14:textId="1D6EEA4F" w:rsidR="00CA12C4" w:rsidRDefault="00171144" w:rsidP="00E72888">
      <w:pPr>
        <w:rPr>
          <w:color w:val="0070C0"/>
          <w:sz w:val="26"/>
          <w:szCs w:val="26"/>
        </w:rPr>
      </w:pPr>
      <w:r w:rsidRPr="00171144">
        <w:rPr>
          <w:color w:val="0070C0"/>
          <w:sz w:val="26"/>
          <w:szCs w:val="26"/>
        </w:rPr>
        <w:drawing>
          <wp:inline distT="0" distB="0" distL="0" distR="0" wp14:anchorId="431F89C7" wp14:editId="534F80A7">
            <wp:extent cx="5760720" cy="2560320"/>
            <wp:effectExtent l="0" t="0" r="0" b="0"/>
            <wp:docPr id="335599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99971" name=""/>
                    <pic:cNvPicPr/>
                  </pic:nvPicPr>
                  <pic:blipFill>
                    <a:blip r:embed="rId16"/>
                    <a:stretch>
                      <a:fillRect/>
                    </a:stretch>
                  </pic:blipFill>
                  <pic:spPr>
                    <a:xfrm>
                      <a:off x="0" y="0"/>
                      <a:ext cx="5760720" cy="2560320"/>
                    </a:xfrm>
                    <a:prstGeom prst="rect">
                      <a:avLst/>
                    </a:prstGeom>
                  </pic:spPr>
                </pic:pic>
              </a:graphicData>
            </a:graphic>
          </wp:inline>
        </w:drawing>
      </w:r>
    </w:p>
    <w:p w14:paraId="31FB7DC7" w14:textId="7F8C504D" w:rsidR="00171144" w:rsidRDefault="00171144" w:rsidP="00E72888">
      <w:pPr>
        <w:rPr>
          <w:color w:val="0070C0"/>
          <w:sz w:val="26"/>
          <w:szCs w:val="26"/>
        </w:rPr>
      </w:pPr>
      <w:r>
        <w:rPr>
          <w:color w:val="0070C0"/>
          <w:sz w:val="26"/>
          <w:szCs w:val="26"/>
        </w:rPr>
        <w:t>Un probleme que j’avais vite remarque est que avec les gens avec qui je fais ce projet utilisent des layouts de clavier différents, c’est pour cela que j’ai voulu pouvoir changer cela directement depuis le menu, apres avoir appuyé sur le bouton ‘options’.</w:t>
      </w:r>
    </w:p>
    <w:p w14:paraId="04EAF422" w14:textId="3935DFAA" w:rsidR="00171144" w:rsidRDefault="00171144" w:rsidP="00E72888">
      <w:pPr>
        <w:rPr>
          <w:color w:val="0070C0"/>
          <w:sz w:val="26"/>
          <w:szCs w:val="26"/>
        </w:rPr>
      </w:pPr>
      <w:r w:rsidRPr="00171144">
        <w:rPr>
          <w:color w:val="0070C0"/>
          <w:sz w:val="26"/>
          <w:szCs w:val="26"/>
        </w:rPr>
        <w:t>Dans cette partie, je gère l’affichage du menu options. Le programme arrive ici seulement si la variable menu_state vaut "options". Cette variable sert à savoir dans quel écran du menu on se trouve. Au départ elle vaut "main", mais quand le joueur clique sur le bouton Options, elle devient "options".</w:t>
      </w:r>
      <w:r w:rsidRPr="00171144">
        <w:t xml:space="preserve"> </w:t>
      </w:r>
      <w:r w:rsidRPr="00171144">
        <w:rPr>
          <w:color w:val="0070C0"/>
          <w:sz w:val="26"/>
          <w:szCs w:val="26"/>
        </w:rPr>
        <w:t>Je commence par créer le texte "Options" avec FONT_BUTTON.render(). Ensuite je l’affiche au centre de l’écran avec screen.blit(). Pour le centrer, j’utilise WIDTH//2 et la largeur du texte, comme pour le titre du menu principal.</w:t>
      </w:r>
      <w:r w:rsidRPr="00171144">
        <w:t xml:space="preserve"> </w:t>
      </w:r>
      <w:r w:rsidRPr="00171144">
        <w:rPr>
          <w:color w:val="0070C0"/>
          <w:sz w:val="26"/>
          <w:szCs w:val="26"/>
        </w:rPr>
        <w:t>Après ça, j’affiche aussi le clavier actuellement choisi. Pour cela, j’utilise la variable keyboard_layout. Elle contient soit "azerty", soit "qwerty". J’utilise .upper() pour afficher le texte en majuscules, donc le joueur voit "Clavier : AZERTY" ou "Clavier : QWERTY". Cela permet de savoir directement quel mode est actif.</w:t>
      </w:r>
      <w:r w:rsidRPr="00171144">
        <w:t xml:space="preserve"> </w:t>
      </w:r>
      <w:r w:rsidRPr="00171144">
        <w:rPr>
          <w:color w:val="0070C0"/>
          <w:sz w:val="26"/>
          <w:szCs w:val="26"/>
        </w:rPr>
        <w:t>Ensuite, je parcours la liste option_buttons avec une boucle for. Cette liste contient les boutons du menu options, donc "Changer clavier" et "Retour". Pour chaque bouton, j’utilise btn.draw() pour l’afficher, puis btn.is_clicked() pour vérifier si le joueur clique dessus.</w:t>
      </w:r>
      <w:r w:rsidRPr="00171144">
        <w:t xml:space="preserve"> </w:t>
      </w:r>
      <w:r w:rsidRPr="00171144">
        <w:rPr>
          <w:color w:val="0070C0"/>
          <w:sz w:val="26"/>
          <w:szCs w:val="26"/>
        </w:rPr>
        <w:t>Si le bouton cliqué a pour action "switch_layout", alors je change la valeur de keyboard_layout. Si elle vaut "azerty", elle devient "qwerty". Sinon, elle redevient "azerty". Cela permet de faire une sorte de switch entre les deux types de clavier.</w:t>
      </w:r>
      <w:r w:rsidRPr="00171144">
        <w:t xml:space="preserve"> </w:t>
      </w:r>
      <w:r w:rsidRPr="00171144">
        <w:rPr>
          <w:color w:val="0070C0"/>
          <w:sz w:val="26"/>
          <w:szCs w:val="26"/>
        </w:rPr>
        <w:t xml:space="preserve">Si le bouton cliqué a pour action "back", alors je remets menu_state à </w:t>
      </w:r>
      <w:r w:rsidRPr="00171144">
        <w:rPr>
          <w:color w:val="0070C0"/>
          <w:sz w:val="26"/>
          <w:szCs w:val="26"/>
        </w:rPr>
        <w:lastRenderedPageBreak/>
        <w:t>"main". Comme la boucle du menu vérifie menu_state à chaque tour, le programme arrête d’afficher les options et revient au menu principal.</w:t>
      </w:r>
    </w:p>
    <w:p w14:paraId="3FAE36A9" w14:textId="77777777" w:rsidR="00171144" w:rsidRDefault="00171144" w:rsidP="00171144">
      <w:pPr>
        <w:rPr>
          <w:color w:val="0070C0"/>
          <w:sz w:val="26"/>
          <w:szCs w:val="26"/>
        </w:rPr>
      </w:pPr>
    </w:p>
    <w:p w14:paraId="25A255BC" w14:textId="1DBC5A2C" w:rsidR="00171144" w:rsidRDefault="00171144" w:rsidP="00171144">
      <w:pPr>
        <w:rPr>
          <w:color w:val="0070C0"/>
          <w:sz w:val="26"/>
          <w:szCs w:val="26"/>
        </w:rPr>
      </w:pPr>
      <w:r>
        <w:rPr>
          <w:color w:val="0070C0"/>
          <w:sz w:val="26"/>
          <w:szCs w:val="26"/>
        </w:rPr>
        <w:t>Enfin, les dernières lignes gèrent la fermeture du menu :</w:t>
      </w:r>
    </w:p>
    <w:p w14:paraId="5FBC19D1" w14:textId="136AE2B9" w:rsidR="00171144" w:rsidRDefault="00171144" w:rsidP="00171144">
      <w:pPr>
        <w:rPr>
          <w:color w:val="0070C0"/>
          <w:sz w:val="26"/>
          <w:szCs w:val="26"/>
        </w:rPr>
      </w:pPr>
      <w:r w:rsidRPr="00171144">
        <w:rPr>
          <w:color w:val="0070C0"/>
          <w:sz w:val="26"/>
          <w:szCs w:val="26"/>
        </w:rPr>
        <w:drawing>
          <wp:inline distT="0" distB="0" distL="0" distR="0" wp14:anchorId="06888D81" wp14:editId="3FA94D7A">
            <wp:extent cx="3372321" cy="1552792"/>
            <wp:effectExtent l="0" t="0" r="0" b="9525"/>
            <wp:docPr id="1621686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86325" name=""/>
                    <pic:cNvPicPr/>
                  </pic:nvPicPr>
                  <pic:blipFill>
                    <a:blip r:embed="rId17"/>
                    <a:stretch>
                      <a:fillRect/>
                    </a:stretch>
                  </pic:blipFill>
                  <pic:spPr>
                    <a:xfrm>
                      <a:off x="0" y="0"/>
                      <a:ext cx="3372321" cy="1552792"/>
                    </a:xfrm>
                    <a:prstGeom prst="rect">
                      <a:avLst/>
                    </a:prstGeom>
                  </pic:spPr>
                </pic:pic>
              </a:graphicData>
            </a:graphic>
          </wp:inline>
        </w:drawing>
      </w:r>
    </w:p>
    <w:p w14:paraId="026E1779" w14:textId="290F81D6" w:rsidR="00171144" w:rsidRDefault="00171144" w:rsidP="00171144">
      <w:pPr>
        <w:rPr>
          <w:color w:val="0070C0"/>
          <w:sz w:val="26"/>
          <w:szCs w:val="26"/>
        </w:rPr>
      </w:pPr>
      <w:r>
        <w:rPr>
          <w:color w:val="0070C0"/>
          <w:sz w:val="26"/>
          <w:szCs w:val="26"/>
        </w:rPr>
        <w:t>Les lignes 155,156 et 157</w:t>
      </w:r>
      <w:r w:rsidR="00B47019">
        <w:rPr>
          <w:color w:val="0070C0"/>
          <w:sz w:val="26"/>
          <w:szCs w:val="26"/>
        </w:rPr>
        <w:t xml:space="preserve"> récupèrent les évènements de pygame. </w:t>
      </w:r>
      <w:r w:rsidR="00B47019" w:rsidRPr="00B47019">
        <w:rPr>
          <w:color w:val="0070C0"/>
          <w:sz w:val="26"/>
          <w:szCs w:val="26"/>
        </w:rPr>
        <w:t xml:space="preserve">Si le joueur clique sur la croix </w:t>
      </w:r>
      <w:r w:rsidR="00B47019">
        <w:rPr>
          <w:color w:val="0070C0"/>
          <w:sz w:val="26"/>
          <w:szCs w:val="26"/>
        </w:rPr>
        <w:t xml:space="preserve">en haut à droite </w:t>
      </w:r>
      <w:r w:rsidR="00B47019" w:rsidRPr="00B47019">
        <w:rPr>
          <w:color w:val="0070C0"/>
          <w:sz w:val="26"/>
          <w:szCs w:val="26"/>
        </w:rPr>
        <w:t>de la fenêtre, l’événement pygame.QUIT est détecté et running passe à False. Cela permet de fermer proprement le menu.</w:t>
      </w:r>
    </w:p>
    <w:p w14:paraId="10D18F8F" w14:textId="32D4EA83" w:rsidR="00B47019" w:rsidRDefault="00B47019" w:rsidP="00171144">
      <w:pPr>
        <w:rPr>
          <w:color w:val="0070C0"/>
          <w:sz w:val="26"/>
          <w:szCs w:val="26"/>
        </w:rPr>
      </w:pPr>
      <w:r>
        <w:rPr>
          <w:color w:val="0070C0"/>
          <w:sz w:val="26"/>
          <w:szCs w:val="26"/>
        </w:rPr>
        <w:t xml:space="preserve">Pour finir, </w:t>
      </w:r>
      <w:r w:rsidRPr="00B47019">
        <w:rPr>
          <w:color w:val="0070C0"/>
          <w:sz w:val="26"/>
          <w:szCs w:val="26"/>
        </w:rPr>
        <w:t>pygame.display.flip() met à jour l’affichage à chaque tour de boucle. Sans cette ligne, les changements ne seraient pas visibles à l’écran. Quand la boucle se termine, pygame.quit() ferme pygame correctement, puis un message s’affiche dans le terminal pour indiquer que le jeu est fermé.</w:t>
      </w:r>
    </w:p>
    <w:p w14:paraId="599AA04B" w14:textId="77777777" w:rsidR="00375B45" w:rsidRDefault="00375B45" w:rsidP="00171144">
      <w:pPr>
        <w:rPr>
          <w:color w:val="0070C0"/>
          <w:sz w:val="26"/>
          <w:szCs w:val="26"/>
        </w:rPr>
      </w:pPr>
    </w:p>
    <w:p w14:paraId="6C2ED138" w14:textId="6BC58DD0" w:rsidR="00375B45" w:rsidRDefault="00375B45" w:rsidP="00171144">
      <w:pPr>
        <w:rPr>
          <w:color w:val="0070C0"/>
          <w:sz w:val="26"/>
          <w:szCs w:val="26"/>
        </w:rPr>
      </w:pPr>
      <w:r>
        <w:rPr>
          <w:color w:val="0070C0"/>
          <w:sz w:val="26"/>
          <w:szCs w:val="26"/>
        </w:rPr>
        <w:t>Le menu est donc fini et contient toutes les fonctions essentielles pour lancer le véritable jeu dans les meilleures conditions.</w:t>
      </w:r>
    </w:p>
    <w:p w14:paraId="681EBC50" w14:textId="77777777" w:rsidR="00171144" w:rsidRDefault="00171144" w:rsidP="00E72888">
      <w:pPr>
        <w:rPr>
          <w:color w:val="0070C0"/>
          <w:sz w:val="26"/>
          <w:szCs w:val="26"/>
        </w:rPr>
      </w:pPr>
    </w:p>
    <w:p w14:paraId="2404B68E" w14:textId="77777777" w:rsidR="00AD48B2" w:rsidRDefault="00AD48B2" w:rsidP="00E72888">
      <w:pPr>
        <w:rPr>
          <w:color w:val="0070C0"/>
          <w:sz w:val="26"/>
          <w:szCs w:val="26"/>
        </w:rPr>
      </w:pPr>
    </w:p>
    <w:p w14:paraId="42C104DE" w14:textId="77777777" w:rsidR="00E72888" w:rsidRDefault="00E72888" w:rsidP="00E72888">
      <w:pPr>
        <w:rPr>
          <w:color w:val="0070C0"/>
          <w:sz w:val="26"/>
          <w:szCs w:val="26"/>
        </w:rPr>
      </w:pPr>
    </w:p>
    <w:p w14:paraId="1EFA929C" w14:textId="77777777" w:rsidR="00E72888" w:rsidRPr="00E72888" w:rsidRDefault="00E72888" w:rsidP="00E72888">
      <w:pPr>
        <w:rPr>
          <w:color w:val="0070C0"/>
          <w:sz w:val="26"/>
          <w:szCs w:val="26"/>
        </w:rPr>
      </w:pPr>
    </w:p>
    <w:sectPr w:rsidR="00E72888" w:rsidRPr="00E728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39A"/>
    <w:rsid w:val="0015439A"/>
    <w:rsid w:val="00171144"/>
    <w:rsid w:val="00260E51"/>
    <w:rsid w:val="00340AB5"/>
    <w:rsid w:val="00375B45"/>
    <w:rsid w:val="00430E5F"/>
    <w:rsid w:val="00534100"/>
    <w:rsid w:val="00552628"/>
    <w:rsid w:val="006A2179"/>
    <w:rsid w:val="00745426"/>
    <w:rsid w:val="00884DEE"/>
    <w:rsid w:val="00911F0C"/>
    <w:rsid w:val="009208E7"/>
    <w:rsid w:val="00AA21C0"/>
    <w:rsid w:val="00AD48B2"/>
    <w:rsid w:val="00B47019"/>
    <w:rsid w:val="00BB5DD4"/>
    <w:rsid w:val="00CA12C4"/>
    <w:rsid w:val="00E4672F"/>
    <w:rsid w:val="00E72888"/>
    <w:rsid w:val="00FD27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CAEEA"/>
  <w15:chartTrackingRefBased/>
  <w15:docId w15:val="{29976827-49E5-4C86-AD26-ADD97097F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54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54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5439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5439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5439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5439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5439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5439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5439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439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5439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5439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5439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5439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543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543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543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5439A"/>
    <w:rPr>
      <w:rFonts w:eastAsiaTheme="majorEastAsia" w:cstheme="majorBidi"/>
      <w:color w:val="272727" w:themeColor="text1" w:themeTint="D8"/>
    </w:rPr>
  </w:style>
  <w:style w:type="paragraph" w:styleId="Titre">
    <w:name w:val="Title"/>
    <w:basedOn w:val="Normal"/>
    <w:next w:val="Normal"/>
    <w:link w:val="TitreCar"/>
    <w:uiPriority w:val="10"/>
    <w:qFormat/>
    <w:rsid w:val="00154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543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5439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543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5439A"/>
    <w:pPr>
      <w:spacing w:before="160"/>
      <w:jc w:val="center"/>
    </w:pPr>
    <w:rPr>
      <w:i/>
      <w:iCs/>
      <w:color w:val="404040" w:themeColor="text1" w:themeTint="BF"/>
    </w:rPr>
  </w:style>
  <w:style w:type="character" w:customStyle="1" w:styleId="CitationCar">
    <w:name w:val="Citation Car"/>
    <w:basedOn w:val="Policepardfaut"/>
    <w:link w:val="Citation"/>
    <w:uiPriority w:val="29"/>
    <w:rsid w:val="0015439A"/>
    <w:rPr>
      <w:i/>
      <w:iCs/>
      <w:color w:val="404040" w:themeColor="text1" w:themeTint="BF"/>
    </w:rPr>
  </w:style>
  <w:style w:type="paragraph" w:styleId="Paragraphedeliste">
    <w:name w:val="List Paragraph"/>
    <w:basedOn w:val="Normal"/>
    <w:uiPriority w:val="34"/>
    <w:qFormat/>
    <w:rsid w:val="0015439A"/>
    <w:pPr>
      <w:ind w:left="720"/>
      <w:contextualSpacing/>
    </w:pPr>
  </w:style>
  <w:style w:type="character" w:styleId="Accentuationintense">
    <w:name w:val="Intense Emphasis"/>
    <w:basedOn w:val="Policepardfaut"/>
    <w:uiPriority w:val="21"/>
    <w:qFormat/>
    <w:rsid w:val="0015439A"/>
    <w:rPr>
      <w:i/>
      <w:iCs/>
      <w:color w:val="0F4761" w:themeColor="accent1" w:themeShade="BF"/>
    </w:rPr>
  </w:style>
  <w:style w:type="paragraph" w:styleId="Citationintense">
    <w:name w:val="Intense Quote"/>
    <w:basedOn w:val="Normal"/>
    <w:next w:val="Normal"/>
    <w:link w:val="CitationintenseCar"/>
    <w:uiPriority w:val="30"/>
    <w:qFormat/>
    <w:rsid w:val="00154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5439A"/>
    <w:rPr>
      <w:i/>
      <w:iCs/>
      <w:color w:val="0F4761" w:themeColor="accent1" w:themeShade="BF"/>
    </w:rPr>
  </w:style>
  <w:style w:type="character" w:styleId="Rfrenceintense">
    <w:name w:val="Intense Reference"/>
    <w:basedOn w:val="Policepardfaut"/>
    <w:uiPriority w:val="32"/>
    <w:qFormat/>
    <w:rsid w:val="001543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8</Pages>
  <Words>1203</Words>
  <Characters>6618</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DRILLAUD</dc:creator>
  <cp:keywords/>
  <dc:description/>
  <cp:lastModifiedBy>Antoine DRILLAUD</cp:lastModifiedBy>
  <cp:revision>8</cp:revision>
  <dcterms:created xsi:type="dcterms:W3CDTF">2026-05-07T20:59:00Z</dcterms:created>
  <dcterms:modified xsi:type="dcterms:W3CDTF">2026-05-08T01:38:00Z</dcterms:modified>
</cp:coreProperties>
</file>