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Impact" w:cs="Impact" w:eastAsia="Impact" w:hAnsi="Impact"/>
          <w:sz w:val="48"/>
          <w:szCs w:val="48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48"/>
              <w:szCs w:val="48"/>
              <w:rtl w:val="0"/>
            </w:rPr>
            <w:t xml:space="preserve">고용노동부 출결프로그램 </w:t>
          </w:r>
        </w:sdtContent>
      </w:sdt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48"/>
              <w:szCs w:val="48"/>
              <w:rtl w:val="0"/>
            </w:rPr>
            <w:t xml:space="preserve">개발 계획서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right"/>
        <w:rPr/>
      </w:pPr>
      <w:bookmarkStart w:colFirst="0" w:colLast="0" w:name="_heading=h.gjdgxs" w:id="0"/>
      <w:bookmarkEnd w:id="0"/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제출일 :  2023년 1월 9일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350.0" w:type="dxa"/>
        <w:jc w:val="left"/>
        <w:tblInd w:w="-758.0" w:type="dxa"/>
        <w:tblBorders>
          <w:top w:color="000001" w:space="0" w:sz="8" w:val="single"/>
          <w:left w:color="000001" w:space="0" w:sz="8" w:val="single"/>
          <w:bottom w:color="000001" w:space="0" w:sz="8" w:val="single"/>
          <w:right w:color="000001" w:space="0" w:sz="8" w:val="single"/>
          <w:insideH w:color="000001" w:space="0" w:sz="8" w:val="single"/>
          <w:insideV w:color="000001" w:space="0" w:sz="8" w:val="single"/>
        </w:tblBorders>
        <w:tblLayout w:type="fixed"/>
        <w:tblLook w:val="0600"/>
      </w:tblPr>
      <w:tblGrid>
        <w:gridCol w:w="1381"/>
        <w:gridCol w:w="1380"/>
        <w:gridCol w:w="2025"/>
        <w:gridCol w:w="2075"/>
        <w:gridCol w:w="3489"/>
        <w:tblGridChange w:id="0">
          <w:tblGrid>
            <w:gridCol w:w="1381"/>
            <w:gridCol w:w="1380"/>
            <w:gridCol w:w="2025"/>
            <w:gridCol w:w="2075"/>
            <w:gridCol w:w="3489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06">
            <w:pPr>
              <w:keepNext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 소개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0B">
            <w:pPr>
              <w:keepNext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 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0C">
            <w:pPr>
              <w:keepNext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/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비콘 찍으라</w:t>
                </w:r>
              </w:sdtContent>
            </w:sdt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10">
            <w:pPr>
              <w:keepNext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활동일시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11">
            <w:pPr>
              <w:keepNext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22.01.09 ~ 22.01.14</w:t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13">
            <w:pPr>
              <w:keepNext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장소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jc w:val="center"/>
              <w:rPr/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광주인력개발원 공학1관 드론실습실</w:t>
                </w:r>
              </w:sdtContent>
            </w:sdt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주요 주제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rPr/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현재 사용중인 고용노동부 출석체크앱 + 1:1 채팅 기능 구현</w:t>
                </w:r>
              </w:sdtContent>
            </w:sdt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개발목적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u w:val="none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GUI와 DB 핸들링</w:t>
                </w:r>
              </w:sdtContent>
            </w:sdt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u w:val="none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개인 프로그래밍 능력 검증</w:t>
                </w:r>
              </w:sdtContent>
            </w:sdt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u w:val="none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QThread를 학습, 적용</w:t>
                </w:r>
              </w:sdtContent>
            </w:sdt>
          </w:p>
        </w:tc>
      </w:tr>
      <w:tr>
        <w:trPr>
          <w:cantSplit w:val="0"/>
          <w:trHeight w:val="438" w:hRule="atLeast"/>
          <w:tblHeader w:val="0"/>
        </w:trPr>
        <w:tc>
          <w:tcPr>
            <w:vMerge w:val="continue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개발환경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Windows OS / PyCharm / MySQL / Github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구현 기능</w:t>
                </w:r>
              </w:sdtContent>
            </w:sdt>
          </w:p>
        </w:tc>
        <w:tc>
          <w:tcPr>
            <w:gridSpan w:val="4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color w:val="000000"/>
                <w:u w:val="none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로그인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color w:val="000000"/>
                <w:u w:val="none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DB를 통해 ID, 비밀번호 일치 여부 확인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color w:val="000000"/>
                <w:u w:val="none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학생과 교사 신분에 따른 서로 다른 메인 페이지로 이동함</w:t>
                </w:r>
              </w:sdtContent>
            </w:sdt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color w:val="000000"/>
                <w:u w:val="none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학생 페이지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color w:val="000000"/>
                <w:u w:val="none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입실, 퇴실, 외출, 복귀 기능</w:t>
                </w:r>
              </w:sdtContent>
            </w:sdt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color w:val="000000"/>
                <w:u w:val="none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입실 등 각각의 시간이 저장 및 출력됨</w:t>
                </w:r>
              </w:sdtContent>
            </w:sdt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color w:val="000000"/>
                <w:u w:val="none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출석율과 출석 횟수 출력</w:t>
                </w:r>
              </w:sdtContent>
            </w:sdt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color w:val="000000"/>
                <w:u w:val="none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달력을 통해 개인 일정 등록 가능</w:t>
                </w:r>
              </w:sdtContent>
            </w:sdt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color w:val="000000"/>
                <w:u w:val="none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다른 학생들의 일정 확인 가능</w:t>
                </w:r>
              </w:sdtContent>
            </w:sdt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color w:val="000000"/>
                <w:u w:val="none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로그아웃 가능</w:t>
                </w:r>
              </w:sdtContent>
            </w:sdt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color w:val="000000"/>
                <w:u w:val="none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메인 페이지 연결(상담은 고용노동부 메인을 의미한 듯, 사이트 메인 페이지로 연결)</w:t>
                </w:r>
              </w:sdtContent>
            </w:sdt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color w:val="000000"/>
                <w:u w:val="none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교사 페이지</w:t>
                </w:r>
              </w:sdtContent>
            </w:sdt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color w:val="000000"/>
                <w:u w:val="none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출근, 퇴근 기능</w:t>
                </w:r>
              </w:sdtContent>
            </w:sdt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color w:val="000000"/>
                <w:u w:val="none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달력을 통해 학생들의 일정 확인 가능</w:t>
                </w:r>
              </w:sdtContent>
            </w:sdt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color w:val="000000"/>
                <w:u w:val="none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달력에 학생 일정 작성 가능</w:t>
                </w:r>
              </w:sdtContent>
            </w:sdt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color w:val="000000"/>
                <w:u w:val="none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로그아웃 가능</w:t>
                </w:r>
              </w:sdtContent>
            </w:sdt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color w:val="000000"/>
                <w:u w:val="none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고용노동부 메인 페이지 연결</w:t>
                </w:r>
              </w:sdtContent>
            </w:sdt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color w:val="000000"/>
                <w:u w:val="none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기타</w:t>
                </w:r>
              </w:sdtContent>
            </w:sdt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color w:val="000000"/>
                <w:u w:val="none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학생과 교사간 일대일 채팅 기능</w:t>
                </w:r>
              </w:sdtContent>
            </w:sdt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color w:val="000000"/>
                <w:u w:val="none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00"/>
                    <w:rtl w:val="0"/>
                  </w:rPr>
                  <w:t xml:space="preserve">일대일 채팅 기능 구현이 어려울 경우 앱 기능 외 추가기능 3개</w:t>
                </w:r>
              </w:sdtContent>
            </w:sdt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요구사항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29464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94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8" w:hRule="atLeast"/>
          <w:tblHeader w:val="0"/>
        </w:trPr>
        <w:tc>
          <w:tcPr>
            <w:vMerge w:val="continue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예상 문제점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새로 학습한 내용을 적용하는데 어려움이 예상됨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개선방법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rFonts w:ascii="Arimo" w:cs="Arimo" w:eastAsia="Arimo" w:hAnsi="Arimo"/>
                <w:u w:val="none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리프레쉬하는 시간을 충분히 가져 하나의 잘못된 방식에 매몰되지 않도록 한다.</w:t>
                </w:r>
              </w:sdtContent>
            </w:sdt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일정표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81650" cy="17018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8" w:hRule="atLeast"/>
          <w:tblHeader w:val="0"/>
        </w:trPr>
        <w:tc>
          <w:tcPr>
            <w:vMerge w:val="continue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비고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70.0" w:type="dxa"/>
            </w:tcMar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jc w:val="right"/>
      <w:rPr>
        <w:sz w:val="16"/>
        <w:szCs w:val="16"/>
      </w:rPr>
    </w:pPr>
    <w:sdt>
      <w:sdtPr>
        <w:tag w:val="goog_rdk_46"/>
      </w:sdtPr>
      <w:sdtContent>
        <w:r w:rsidDel="00000000" w:rsidR="00000000" w:rsidRPr="00000000">
          <w:rPr>
            <w:rFonts w:ascii="Arial Unicode MS" w:cs="Arial Unicode MS" w:eastAsia="Arial Unicode MS" w:hAnsi="Arial Unicode MS"/>
            <w:sz w:val="16"/>
            <w:szCs w:val="16"/>
            <w:rtl w:val="0"/>
          </w:rPr>
          <w:t xml:space="preserve">고용노동부 출결프로그램</w:t>
        </w:r>
      </w:sdtContent>
    </w:sdt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ind w:left="-708" w:firstLine="0"/>
      <w:rPr>
        <w:rFonts w:ascii="Arimo" w:cs="Arimo" w:eastAsia="Arimo" w:hAnsi="Arimo"/>
        <w:sz w:val="16"/>
        <w:szCs w:val="16"/>
      </w:rPr>
    </w:pPr>
    <w:sdt>
      <w:sdtPr>
        <w:tag w:val="goog_rdk_44"/>
      </w:sdtPr>
      <w:sdtContent>
        <w:r w:rsidDel="00000000" w:rsidR="00000000" w:rsidRPr="00000000">
          <w:rPr>
            <w:rFonts w:ascii="Arial Unicode MS" w:cs="Arial Unicode MS" w:eastAsia="Arial Unicode MS" w:hAnsi="Arial Unicode MS"/>
            <w:sz w:val="16"/>
            <w:szCs w:val="16"/>
            <w:rtl w:val="0"/>
          </w:rPr>
          <w:t xml:space="preserve">고용노동부 출결프로그램</w:t>
        </w:r>
      </w:sdtContent>
    </w:sdt>
  </w:p>
  <w:p w:rsidR="00000000" w:rsidDel="00000000" w:rsidP="00000000" w:rsidRDefault="00000000" w:rsidRPr="00000000" w14:paraId="0000006D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ind w:left="-708" w:firstLine="0"/>
      <w:rPr>
        <w:sz w:val="16"/>
        <w:szCs w:val="16"/>
      </w:rPr>
    </w:pPr>
    <w:sdt>
      <w:sdtPr>
        <w:tag w:val="goog_rdk_45"/>
      </w:sdtPr>
      <w:sdtContent>
        <w:r w:rsidDel="00000000" w:rsidR="00000000" w:rsidRPr="00000000">
          <w:rPr>
            <w:rFonts w:ascii="Arial Unicode MS" w:cs="Arial Unicode MS" w:eastAsia="Arial Unicode MS" w:hAnsi="Arial Unicode MS"/>
            <w:sz w:val="16"/>
            <w:szCs w:val="16"/>
            <w:rtl w:val="0"/>
          </w:rPr>
          <w:t xml:space="preserve">개발 계획서 -  2023. 01.09</w:t>
        </w:r>
      </w:sdtContent>
    </w:sdt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00000a"/>
        <w:sz w:val="22"/>
        <w:szCs w:val="22"/>
        <w:lang w:val="k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</w:style>
  <w:style w:type="paragraph" w:styleId="1">
    <w:name w:val="heading 1"/>
    <w:basedOn w:val="a"/>
    <w:next w:val="a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00"/>
      <w:outlineLvl w:val="0"/>
    </w:pPr>
    <w:rPr>
      <w:rFonts w:eastAsia="Arial"/>
      <w:sz w:val="40"/>
      <w:szCs w:val="40"/>
    </w:rPr>
  </w:style>
  <w:style w:type="paragraph" w:styleId="2">
    <w:name w:val="heading 2"/>
    <w:basedOn w:val="a"/>
    <w:next w:val="a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360"/>
      <w:outlineLvl w:val="1"/>
    </w:pPr>
    <w:rPr>
      <w:rFonts w:eastAsia="Arial"/>
      <w:sz w:val="32"/>
      <w:szCs w:val="32"/>
    </w:rPr>
  </w:style>
  <w:style w:type="paragraph" w:styleId="3">
    <w:name w:val="heading 3"/>
    <w:basedOn w:val="a"/>
    <w:next w:val="a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20"/>
      <w:outlineLvl w:val="2"/>
    </w:pPr>
    <w:rPr>
      <w:rFonts w:eastAsia="Arial"/>
      <w:color w:val="434343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80"/>
      <w:outlineLvl w:val="3"/>
    </w:pPr>
    <w:rPr>
      <w:rFonts w:eastAsia="Arial"/>
      <w:color w:val="666666"/>
      <w:sz w:val="24"/>
      <w:szCs w:val="24"/>
    </w:rPr>
  </w:style>
  <w:style w:type="paragraph" w:styleId="5">
    <w:name w:val="heading 5"/>
    <w:basedOn w:val="a"/>
    <w:next w:val="a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/>
      <w:outlineLvl w:val="4"/>
    </w:pPr>
    <w:rPr>
      <w:rFonts w:eastAsia="Arial"/>
      <w:color w:val="666666"/>
    </w:rPr>
  </w:style>
  <w:style w:type="paragraph" w:styleId="6">
    <w:name w:val="heading 6"/>
    <w:basedOn w:val="a"/>
    <w:next w:val="a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/>
      <w:outlineLvl w:val="5"/>
    </w:pPr>
    <w:rPr>
      <w:rFonts w:eastAsia="Arial"/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 w:val="1"/>
      <w:keepLines w:val="1"/>
      <w:spacing w:after="320"/>
    </w:pPr>
    <w:rPr>
      <w:rFonts w:eastAsia="Arial"/>
      <w:color w:val="666666"/>
      <w:sz w:val="30"/>
      <w:szCs w:val="30"/>
    </w:r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100.0" w:type="dxa"/>
      </w:tblCellMar>
    </w:tblPr>
  </w:style>
  <w:style w:type="paragraph" w:styleId="a6">
    <w:name w:val="Balloon Text"/>
    <w:basedOn w:val="a"/>
    <w:link w:val="Char"/>
    <w:uiPriority w:val="99"/>
    <w:semiHidden w:val="1"/>
    <w:unhideWhenUsed w:val="1"/>
    <w:rsid w:val="002A681E"/>
    <w:rPr>
      <w:rFonts w:asciiTheme="majorHAnsi" w:cstheme="majorBidi" w:eastAsiaTheme="majorEastAsia" w:hAnsiTheme="majorHAnsi"/>
      <w:sz w:val="18"/>
      <w:szCs w:val="18"/>
    </w:rPr>
  </w:style>
  <w:style w:type="character" w:styleId="Char" w:customStyle="1">
    <w:name w:val="풍선 도움말 텍스트 Char"/>
    <w:basedOn w:val="a0"/>
    <w:link w:val="a6"/>
    <w:uiPriority w:val="99"/>
    <w:semiHidden w:val="1"/>
    <w:rsid w:val="002A681E"/>
    <w:rPr>
      <w:rFonts w:asciiTheme="majorHAnsi" w:cstheme="majorBidi" w:eastAsiaTheme="majorEastAsia" w:hAnsiTheme="majorHAns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42jCb4RO1fcHbCCJBJO3IJVaaQ==">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2019-04-28T21:27:00Z</dcterms:created>
</cp:coreProperties>
</file>