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고용노동부 출결프로그램 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개발 계획서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/>
      </w:pPr>
      <w:bookmarkStart w:colFirst="0" w:colLast="0" w:name="_heading=h.gjdgxs" w:id="0"/>
      <w:bookmarkEnd w:id="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제출일 :  2023년 1월 9일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5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381"/>
        <w:gridCol w:w="1380"/>
        <w:gridCol w:w="2025"/>
        <w:gridCol w:w="2075"/>
        <w:gridCol w:w="3489"/>
        <w:tblGridChange w:id="0">
          <w:tblGrid>
            <w:gridCol w:w="1381"/>
            <w:gridCol w:w="1380"/>
            <w:gridCol w:w="2025"/>
            <w:gridCol w:w="207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비콘 찍으라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활동일시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22.01.09 ~ 22.01.14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광주인력개발원 공학1관 드론실습실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주요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현재 사용중인 고용노동부 출석체크앱 + 1:1 채팅 기능 구현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GUI와 DB 핸들링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개인 프로그래밍 능력 검증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Queue와 Thread를 학습, 적용</w:t>
                </w:r>
              </w:sdtContent>
            </w:sdt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Windows OS / PyCharm / MySQL /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구현 기능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로그인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DB를 통해 ID, 비밀번호 일치 여부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학생과 교사 신분에 따른 서로 다른 메인 페이지로 이동함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학생 페이지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입실, 퇴실, 외출, 복귀 기능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입실 등 각각의 시간이 저장 및 출력됨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출석율과 출석 횟수 출력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달력을 통해 개인 일정 등록 가능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다른 학생들의 일정 확인 가능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로그아웃 가능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메인 페이지 연결(상담은 고용노동부 메인을 의미한 듯, 사이트 메인 페이지로 연결)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교사 페이지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출근, 퇴근 기능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달력을 통해 학생들의 일정 확인 가능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달력에 학생 일정 작성 가능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로그아웃 가능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고용노동부 메인 페이지 연결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기타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학생과 교사간 일대일 채팅 기능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일대일 채팅 기능 구현이 어려울 경우 앱 기능 외 추가기능 3개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730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예상 문제점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새로 학습한 내용을 적용하는데 어려움이 예상됨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개선방법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리프레쉬하는 시간을 충분히 가져 하나의 잘못된 방식에 매몰되지 않도록 한다.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701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right"/>
      <w:rPr>
        <w:sz w:val="16"/>
        <w:szCs w:val="16"/>
      </w:rPr>
    </w:pPr>
    <w:sdt>
      <w:sdtPr>
        <w:tag w:val="goog_rdk_46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고용노동부 출결프로그램</w:t>
        </w:r>
      </w:sdtContent>
    </w:sdt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-708" w:firstLine="0"/>
      <w:rPr>
        <w:rFonts w:ascii="Arimo" w:cs="Arimo" w:eastAsia="Arimo" w:hAnsi="Arimo"/>
        <w:sz w:val="16"/>
        <w:szCs w:val="16"/>
      </w:rPr>
    </w:pPr>
    <w:sdt>
      <w:sdtPr>
        <w:tag w:val="goog_rdk_44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고용노동부 출결프로그램</w:t>
        </w:r>
      </w:sdtContent>
    </w:sdt>
  </w:p>
  <w:p w:rsidR="00000000" w:rsidDel="00000000" w:rsidP="00000000" w:rsidRDefault="00000000" w:rsidRPr="00000000" w14:paraId="0000006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-708" w:firstLine="0"/>
      <w:rPr>
        <w:sz w:val="16"/>
        <w:szCs w:val="16"/>
      </w:rPr>
    </w:pPr>
    <w:sdt>
      <w:sdtPr>
        <w:tag w:val="goog_rdk_45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개발 계획서 -  2023. 01.09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rFonts w:eastAsia="Arial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Char"/>
    <w:uiPriority w:val="99"/>
    <w:semiHidden w:val="1"/>
    <w:unhideWhenUsed w:val="1"/>
    <w:rsid w:val="002A681E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2A681E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2jCb4RO1fcHbCCJBJO3IJVaaQ==">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2019-04-28T21:27:00Z</dcterms:created>
</cp:coreProperties>
</file>