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58235" w14:textId="61BED8B1" w:rsidR="00792673" w:rsidRPr="007239C5" w:rsidRDefault="003337F7">
      <w:pPr>
        <w:rPr>
          <w:b/>
          <w:bCs/>
          <w:lang w:val="en-US"/>
        </w:rPr>
      </w:pPr>
      <w:r w:rsidRPr="007239C5">
        <w:rPr>
          <w:b/>
          <w:bCs/>
          <w:lang w:val="en-US"/>
        </w:rPr>
        <w:t>TUMOR EVOLUTION STUDIES VIA NGS (CONTINUE</w:t>
      </w:r>
      <w:r w:rsidR="007239C5">
        <w:rPr>
          <w:b/>
          <w:bCs/>
          <w:lang w:val="en-US"/>
        </w:rPr>
        <w:t>D</w:t>
      </w:r>
      <w:r w:rsidRPr="007239C5">
        <w:rPr>
          <w:b/>
          <w:bCs/>
          <w:lang w:val="en-US"/>
        </w:rPr>
        <w:t>)</w:t>
      </w:r>
    </w:p>
    <w:p w14:paraId="018E141B" w14:textId="4667D116" w:rsidR="003337F7" w:rsidRDefault="003337F7" w:rsidP="003337F7">
      <w:pPr>
        <w:rPr>
          <w:lang w:val="en-US"/>
        </w:rPr>
      </w:pPr>
    </w:p>
    <w:p w14:paraId="17CD166E" w14:textId="1BF01050" w:rsidR="003337F7" w:rsidRPr="007239C5" w:rsidRDefault="003337F7" w:rsidP="003337F7">
      <w:pPr>
        <w:rPr>
          <w:b/>
          <w:bCs/>
          <w:i/>
          <w:iCs/>
          <w:lang w:val="en-US"/>
        </w:rPr>
      </w:pPr>
      <w:r w:rsidRPr="007239C5">
        <w:rPr>
          <w:b/>
          <w:bCs/>
          <w:i/>
          <w:iCs/>
          <w:lang w:val="en-US"/>
        </w:rPr>
        <w:t>Recalls from the previous lecture:</w:t>
      </w:r>
    </w:p>
    <w:p w14:paraId="3C88E473" w14:textId="77777777" w:rsidR="00BB429D" w:rsidRDefault="00BB429D" w:rsidP="003337F7">
      <w:pPr>
        <w:rPr>
          <w:lang w:val="en-US"/>
        </w:rPr>
      </w:pPr>
      <w:r>
        <w:rPr>
          <w:lang w:val="en-US"/>
        </w:rPr>
        <w:t>At the basis of tumor evolution is the concept of h</w:t>
      </w:r>
      <w:r w:rsidR="003337F7">
        <w:rPr>
          <w:lang w:val="en-US"/>
        </w:rPr>
        <w:t xml:space="preserve">ow to use </w:t>
      </w:r>
      <w:r w:rsidR="003337F7" w:rsidRPr="007239C5">
        <w:rPr>
          <w:u w:val="single"/>
          <w:lang w:val="en-US"/>
        </w:rPr>
        <w:t>informative SNPs</w:t>
      </w:r>
      <w:r w:rsidR="003337F7">
        <w:rPr>
          <w:lang w:val="en-US"/>
        </w:rPr>
        <w:t xml:space="preserve">: SNPs for </w:t>
      </w:r>
      <w:r>
        <w:rPr>
          <w:lang w:val="en-US"/>
        </w:rPr>
        <w:t>which a specific individual has heterozygous calls so that set of SNPs is unique for every individual.</w:t>
      </w:r>
    </w:p>
    <w:p w14:paraId="1EEE359A" w14:textId="51340A76" w:rsidR="003337F7" w:rsidRDefault="00BB429D" w:rsidP="003337F7">
      <w:pPr>
        <w:rPr>
          <w:lang w:val="en-US"/>
        </w:rPr>
      </w:pPr>
      <w:r>
        <w:rPr>
          <w:lang w:val="en-US"/>
        </w:rPr>
        <w:t>This property is connected to the fact that when we have</w:t>
      </w:r>
      <w:r w:rsidR="007239C5">
        <w:rPr>
          <w:lang w:val="en-US"/>
        </w:rPr>
        <w:t xml:space="preserve"> the</w:t>
      </w:r>
      <w:r>
        <w:rPr>
          <w:lang w:val="en-US"/>
        </w:rPr>
        <w:t xml:space="preserve"> loss of an allele, the allelic fraction of the informative SNPs within that lesion will be informative of the lesion and its depth (clonality = what’s the fraction of tumor cells that very likely </w:t>
      </w:r>
      <w:r w:rsidR="007239C5">
        <w:rPr>
          <w:lang w:val="en-US"/>
        </w:rPr>
        <w:t>harbor</w:t>
      </w:r>
      <w:r>
        <w:rPr>
          <w:lang w:val="en-US"/>
        </w:rPr>
        <w:t xml:space="preserve"> that lesion).</w:t>
      </w:r>
    </w:p>
    <w:p w14:paraId="2FBC5C92" w14:textId="231A177E" w:rsidR="00BB429D" w:rsidRDefault="00BB429D" w:rsidP="003337F7">
      <w:pPr>
        <w:rPr>
          <w:lang w:val="en-US"/>
        </w:rPr>
      </w:pPr>
      <w:r>
        <w:rPr>
          <w:lang w:val="en-US"/>
        </w:rPr>
        <w:t>We can also have different population of cells, when a</w:t>
      </w:r>
      <w:r w:rsidR="00794C2A">
        <w:rPr>
          <w:lang w:val="en-US"/>
        </w:rPr>
        <w:t xml:space="preserve"> set of</w:t>
      </w:r>
      <w:r>
        <w:rPr>
          <w:lang w:val="en-US"/>
        </w:rPr>
        <w:t xml:space="preserve"> lesion</w:t>
      </w:r>
      <w:r w:rsidR="00794C2A">
        <w:rPr>
          <w:lang w:val="en-US"/>
        </w:rPr>
        <w:t>s</w:t>
      </w:r>
      <w:r>
        <w:rPr>
          <w:lang w:val="en-US"/>
        </w:rPr>
        <w:t xml:space="preserve"> is present in every population it is said to be clonal whereas when a specific </w:t>
      </w:r>
      <w:r w:rsidR="00794C2A">
        <w:rPr>
          <w:lang w:val="en-US"/>
        </w:rPr>
        <w:t xml:space="preserve">set of </w:t>
      </w:r>
      <w:proofErr w:type="gramStart"/>
      <w:r>
        <w:rPr>
          <w:lang w:val="en-US"/>
        </w:rPr>
        <w:t>lesion</w:t>
      </w:r>
      <w:proofErr w:type="gramEnd"/>
      <w:r>
        <w:rPr>
          <w:lang w:val="en-US"/>
        </w:rPr>
        <w:t xml:space="preserve"> </w:t>
      </w:r>
      <w:r w:rsidR="00794C2A">
        <w:rPr>
          <w:lang w:val="en-US"/>
        </w:rPr>
        <w:t xml:space="preserve">is </w:t>
      </w:r>
      <w:r w:rsidR="007239C5">
        <w:rPr>
          <w:lang w:val="en-US"/>
        </w:rPr>
        <w:t>harbored</w:t>
      </w:r>
      <w:r w:rsidR="00794C2A">
        <w:rPr>
          <w:lang w:val="en-US"/>
        </w:rPr>
        <w:t xml:space="preserve"> only by a subpopulation it </w:t>
      </w:r>
      <w:r>
        <w:rPr>
          <w:lang w:val="en-US"/>
        </w:rPr>
        <w:t xml:space="preserve">is defined as </w:t>
      </w:r>
      <w:proofErr w:type="spellStart"/>
      <w:r>
        <w:rPr>
          <w:lang w:val="en-US"/>
        </w:rPr>
        <w:t>subclonal</w:t>
      </w:r>
      <w:proofErr w:type="spellEnd"/>
      <w:r>
        <w:rPr>
          <w:lang w:val="en-US"/>
        </w:rPr>
        <w:t>.</w:t>
      </w:r>
    </w:p>
    <w:p w14:paraId="589B2E12" w14:textId="70D6DDE9" w:rsidR="00794C2A" w:rsidRDefault="00794C2A" w:rsidP="003337F7">
      <w:pPr>
        <w:rPr>
          <w:lang w:val="en-US"/>
        </w:rPr>
      </w:pPr>
    </w:p>
    <w:p w14:paraId="7E0C25C2" w14:textId="4255D211" w:rsidR="00794C2A" w:rsidRPr="007239C5" w:rsidRDefault="00FC3222" w:rsidP="003337F7">
      <w:pPr>
        <w:rPr>
          <w:i/>
          <w:iCs/>
          <w:lang w:val="en-US"/>
        </w:rPr>
      </w:pPr>
      <w:r w:rsidRPr="007239C5">
        <w:rPr>
          <w:i/>
          <w:iCs/>
          <w:noProof/>
          <w:lang w:val="en-US"/>
        </w:rPr>
        <w:drawing>
          <wp:anchor distT="0" distB="0" distL="114300" distR="114300" simplePos="0" relativeHeight="251658240" behindDoc="1" locked="0" layoutInCell="1" allowOverlap="1" wp14:anchorId="6602315C" wp14:editId="0FBCB377">
            <wp:simplePos x="0" y="0"/>
            <wp:positionH relativeFrom="column">
              <wp:posOffset>3882411</wp:posOffset>
            </wp:positionH>
            <wp:positionV relativeFrom="paragraph">
              <wp:posOffset>134620</wp:posOffset>
            </wp:positionV>
            <wp:extent cx="2173605" cy="2691765"/>
            <wp:effectExtent l="0" t="0" r="0" b="635"/>
            <wp:wrapTight wrapText="bothSides">
              <wp:wrapPolygon edited="0">
                <wp:start x="0" y="0"/>
                <wp:lineTo x="0" y="21503"/>
                <wp:lineTo x="21455" y="21503"/>
                <wp:lineTo x="21455"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a:extLst>
                        <a:ext uri="{28A0092B-C50C-407E-A947-70E740481C1C}">
                          <a14:useLocalDpi xmlns:a14="http://schemas.microsoft.com/office/drawing/2010/main" val="0"/>
                        </a:ext>
                      </a:extLst>
                    </a:blip>
                    <a:stretch>
                      <a:fillRect/>
                    </a:stretch>
                  </pic:blipFill>
                  <pic:spPr>
                    <a:xfrm>
                      <a:off x="0" y="0"/>
                      <a:ext cx="2173605" cy="2691765"/>
                    </a:xfrm>
                    <a:prstGeom prst="rect">
                      <a:avLst/>
                    </a:prstGeom>
                  </pic:spPr>
                </pic:pic>
              </a:graphicData>
            </a:graphic>
            <wp14:sizeRelH relativeFrom="page">
              <wp14:pctWidth>0</wp14:pctWidth>
            </wp14:sizeRelH>
            <wp14:sizeRelV relativeFrom="page">
              <wp14:pctHeight>0</wp14:pctHeight>
            </wp14:sizeRelV>
          </wp:anchor>
        </w:drawing>
      </w:r>
      <w:r w:rsidR="00794C2A" w:rsidRPr="007239C5">
        <w:rPr>
          <w:i/>
          <w:iCs/>
          <w:lang w:val="en-US"/>
        </w:rPr>
        <w:t>Estimate of DNA Admixture</w:t>
      </w:r>
    </w:p>
    <w:p w14:paraId="33B3A670" w14:textId="0A292F4F" w:rsidR="00794C2A" w:rsidRDefault="00794C2A" w:rsidP="003337F7">
      <w:pPr>
        <w:rPr>
          <w:lang w:val="en-US"/>
        </w:rPr>
      </w:pPr>
    </w:p>
    <w:p w14:paraId="37726594" w14:textId="446B0407" w:rsidR="00794C2A" w:rsidRDefault="00794C2A" w:rsidP="003337F7">
      <w:pPr>
        <w:rPr>
          <w:lang w:val="en-US"/>
        </w:rPr>
      </w:pPr>
      <w:r w:rsidRPr="007239C5">
        <w:rPr>
          <w:i/>
          <w:iCs/>
          <w:u w:val="single"/>
          <w:lang w:val="en-US"/>
        </w:rPr>
        <w:t>Log2 Ratio</w:t>
      </w:r>
      <w:r>
        <w:rPr>
          <w:lang w:val="en-US"/>
        </w:rPr>
        <w:t xml:space="preserve"> is the log2 of the ratio of the tumor over the normal that applies to array data signals (intensity of the signals) but also to the local coverage of a tumor BAM file over a normal BAM file.</w:t>
      </w:r>
    </w:p>
    <w:p w14:paraId="11C56690" w14:textId="7926815E" w:rsidR="00794C2A" w:rsidRDefault="00794C2A" w:rsidP="003337F7">
      <w:pPr>
        <w:rPr>
          <w:lang w:val="en-US"/>
        </w:rPr>
      </w:pPr>
    </w:p>
    <w:p w14:paraId="561267F6" w14:textId="2D055052" w:rsidR="00794C2A" w:rsidRDefault="00FC3222" w:rsidP="003337F7">
      <w:pPr>
        <w:rPr>
          <w:lang w:val="en-US"/>
        </w:rPr>
      </w:pPr>
      <w:r>
        <w:rPr>
          <w:lang w:val="en-US"/>
        </w:rPr>
        <w:t xml:space="preserve">In the </w:t>
      </w:r>
      <w:r w:rsidR="007239C5">
        <w:rPr>
          <w:lang w:val="en-US"/>
        </w:rPr>
        <w:t>figure</w:t>
      </w:r>
      <w:r>
        <w:rPr>
          <w:lang w:val="en-US"/>
        </w:rPr>
        <w:t xml:space="preserve"> each dot is a genomic segment or a gene that </w:t>
      </w:r>
      <w:proofErr w:type="spellStart"/>
      <w:r>
        <w:rPr>
          <w:lang w:val="en-US"/>
        </w:rPr>
        <w:t>clusterize</w:t>
      </w:r>
      <w:proofErr w:type="spellEnd"/>
      <w:r>
        <w:rPr>
          <w:lang w:val="en-US"/>
        </w:rPr>
        <w:t xml:space="preserve"> in the space and when dots are in a same cluster it means that they very likely share the same copy number status </w:t>
      </w:r>
      <w:proofErr w:type="gramStart"/>
      <w:r>
        <w:rPr>
          <w:lang w:val="en-US"/>
        </w:rPr>
        <w:t>and also</w:t>
      </w:r>
      <w:proofErr w:type="gramEnd"/>
      <w:r>
        <w:rPr>
          <w:lang w:val="en-US"/>
        </w:rPr>
        <w:t xml:space="preserve"> the same level of clonality.</w:t>
      </w:r>
    </w:p>
    <w:p w14:paraId="20534017" w14:textId="77777777" w:rsidR="007239C5" w:rsidRDefault="007239C5" w:rsidP="003337F7">
      <w:pPr>
        <w:rPr>
          <w:lang w:val="en-US"/>
        </w:rPr>
      </w:pPr>
    </w:p>
    <w:p w14:paraId="74956FA6" w14:textId="3FE71D13" w:rsidR="00FC3222" w:rsidRDefault="00FC3222" w:rsidP="003337F7">
      <w:pPr>
        <w:rPr>
          <w:lang w:val="en-US"/>
        </w:rPr>
      </w:pPr>
      <w:r w:rsidRPr="007239C5">
        <w:rPr>
          <w:i/>
          <w:iCs/>
          <w:u w:val="single"/>
          <w:lang w:val="en-US"/>
        </w:rPr>
        <w:t>Beta</w:t>
      </w:r>
      <w:r>
        <w:rPr>
          <w:lang w:val="en-US"/>
        </w:rPr>
        <w:t xml:space="preserve"> is a variable that goes from 0 to 1 and provides information of the number of reads that equally represent the two alleles; when beta is equal to 1 the concept of admixture (1-purity) is equal to 1 meaning that purity is equal to 0 if we are at the top of the y scale </w:t>
      </w:r>
      <w:r w:rsidR="00013F0C">
        <w:rPr>
          <w:lang w:val="en-US"/>
        </w:rPr>
        <w:t>it means that there’s no signal related to tumor content, while the lower we go, so the closer we get to 0</w:t>
      </w:r>
      <w:r w:rsidR="00917297">
        <w:rPr>
          <w:lang w:val="en-US"/>
        </w:rPr>
        <w:t>, the higher the tumor content and the level of clonality is.</w:t>
      </w:r>
    </w:p>
    <w:p w14:paraId="329336D8" w14:textId="11CE84D7" w:rsidR="00917297" w:rsidRDefault="00917297" w:rsidP="003337F7">
      <w:pPr>
        <w:rPr>
          <w:lang w:val="en-US"/>
        </w:rPr>
      </w:pPr>
      <w:r>
        <w:rPr>
          <w:lang w:val="en-US"/>
        </w:rPr>
        <w:t xml:space="preserve">If we use this </w:t>
      </w:r>
      <w:proofErr w:type="gramStart"/>
      <w:r>
        <w:rPr>
          <w:lang w:val="en-US"/>
        </w:rPr>
        <w:t>equation</w:t>
      </w:r>
      <w:proofErr w:type="gramEnd"/>
      <w:r>
        <w:rPr>
          <w:lang w:val="en-US"/>
        </w:rPr>
        <w:t xml:space="preserve"> we can assess the level of clonality of a cluster.</w:t>
      </w:r>
    </w:p>
    <w:p w14:paraId="72B48827" w14:textId="77777777" w:rsidR="00917297" w:rsidRDefault="00917297" w:rsidP="003337F7">
      <w:pPr>
        <w:rPr>
          <w:lang w:val="en-US"/>
        </w:rPr>
      </w:pPr>
    </w:p>
    <w:p w14:paraId="61768B44" w14:textId="438FDC9B" w:rsidR="00917297" w:rsidRDefault="00917297" w:rsidP="003337F7">
      <w:pPr>
        <w:rPr>
          <w:lang w:val="en-US"/>
        </w:rPr>
      </w:pPr>
      <w:proofErr w:type="gramStart"/>
      <w:r>
        <w:rPr>
          <w:lang w:val="en-US"/>
        </w:rPr>
        <w:t>So</w:t>
      </w:r>
      <w:proofErr w:type="gramEnd"/>
      <w:r>
        <w:rPr>
          <w:lang w:val="en-US"/>
        </w:rPr>
        <w:t xml:space="preserve"> the graph</w:t>
      </w:r>
      <w:r w:rsidR="007239C5">
        <w:rPr>
          <w:lang w:val="en-US"/>
        </w:rPr>
        <w:t xml:space="preserve"> in the figure</w:t>
      </w:r>
      <w:r>
        <w:rPr>
          <w:lang w:val="en-US"/>
        </w:rPr>
        <w:t xml:space="preserve"> puts in relation the copy number status (log2 ratio) and the purity/clonality of the sample (Beta); the more we go towards the left the fewer number of copies, the lower on the y axis the higher the clonality</w:t>
      </w:r>
      <w:r w:rsidR="009B3F3E">
        <w:rPr>
          <w:lang w:val="en-US"/>
        </w:rPr>
        <w:t>.</w:t>
      </w:r>
    </w:p>
    <w:p w14:paraId="75278FF2" w14:textId="09CA20DE" w:rsidR="009B3F3E" w:rsidRDefault="009B3F3E" w:rsidP="003337F7">
      <w:pPr>
        <w:rPr>
          <w:lang w:val="en-US"/>
        </w:rPr>
      </w:pPr>
    </w:p>
    <w:p w14:paraId="329EF75A" w14:textId="77777777" w:rsidR="005933E3" w:rsidRDefault="009B3F3E" w:rsidP="003337F7">
      <w:pPr>
        <w:rPr>
          <w:lang w:val="en-US"/>
        </w:rPr>
      </w:pPr>
      <w:r>
        <w:rPr>
          <w:lang w:val="en-US"/>
        </w:rPr>
        <w:t>The best proxy of the quantity of tumor content present in a sample is done using the lowest cluster.</w:t>
      </w:r>
    </w:p>
    <w:p w14:paraId="68ECF520" w14:textId="0AD84E52" w:rsidR="0041604A" w:rsidRDefault="005933E3" w:rsidP="003337F7">
      <w:pPr>
        <w:rPr>
          <w:lang w:val="en-US"/>
        </w:rPr>
      </w:pPr>
      <w:r>
        <w:rPr>
          <w:noProof/>
          <w:lang w:val="en-US"/>
        </w:rPr>
        <w:lastRenderedPageBreak/>
        <w:drawing>
          <wp:anchor distT="0" distB="0" distL="114300" distR="114300" simplePos="0" relativeHeight="251663360" behindDoc="1" locked="0" layoutInCell="1" allowOverlap="1" wp14:anchorId="54E7B831" wp14:editId="05CFAACE">
            <wp:simplePos x="0" y="0"/>
            <wp:positionH relativeFrom="column">
              <wp:posOffset>3141630</wp:posOffset>
            </wp:positionH>
            <wp:positionV relativeFrom="paragraph">
              <wp:posOffset>3810</wp:posOffset>
            </wp:positionV>
            <wp:extent cx="3171825" cy="2424430"/>
            <wp:effectExtent l="0" t="0" r="3175" b="1270"/>
            <wp:wrapTight wrapText="bothSides">
              <wp:wrapPolygon edited="0">
                <wp:start x="0" y="0"/>
                <wp:lineTo x="0" y="21498"/>
                <wp:lineTo x="21535" y="21498"/>
                <wp:lineTo x="2153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
                      <a:extLst>
                        <a:ext uri="{28A0092B-C50C-407E-A947-70E740481C1C}">
                          <a14:useLocalDpi xmlns:a14="http://schemas.microsoft.com/office/drawing/2010/main" val="0"/>
                        </a:ext>
                      </a:extLst>
                    </a:blip>
                    <a:stretch>
                      <a:fillRect/>
                    </a:stretch>
                  </pic:blipFill>
                  <pic:spPr>
                    <a:xfrm>
                      <a:off x="0" y="0"/>
                      <a:ext cx="3171825" cy="2424430"/>
                    </a:xfrm>
                    <a:prstGeom prst="rect">
                      <a:avLst/>
                    </a:prstGeom>
                  </pic:spPr>
                </pic:pic>
              </a:graphicData>
            </a:graphic>
            <wp14:sizeRelH relativeFrom="page">
              <wp14:pctWidth>0</wp14:pctWidth>
            </wp14:sizeRelH>
            <wp14:sizeRelV relativeFrom="page">
              <wp14:pctHeight>0</wp14:pctHeight>
            </wp14:sizeRelV>
          </wp:anchor>
        </w:drawing>
      </w:r>
      <w:r w:rsidR="0041604A">
        <w:rPr>
          <w:lang w:val="en-US"/>
        </w:rPr>
        <w:t>We have losses and gain of DNA copies, moving on the x axis</w:t>
      </w:r>
      <w:r>
        <w:rPr>
          <w:lang w:val="en-US"/>
        </w:rPr>
        <w:t>.</w:t>
      </w:r>
    </w:p>
    <w:p w14:paraId="23F9C6F0" w14:textId="27415D15" w:rsidR="0041604A" w:rsidRDefault="0041604A" w:rsidP="003337F7">
      <w:pPr>
        <w:rPr>
          <w:lang w:val="en-US"/>
        </w:rPr>
      </w:pPr>
      <w:r>
        <w:rPr>
          <w:lang w:val="en-US"/>
        </w:rPr>
        <w:t>The beta is related to the clonality so the lower we go the more clonal the signal is</w:t>
      </w:r>
      <w:r w:rsidR="005933E3">
        <w:rPr>
          <w:lang w:val="en-US"/>
        </w:rPr>
        <w:t>.</w:t>
      </w:r>
    </w:p>
    <w:p w14:paraId="7A44CB85" w14:textId="430253B9" w:rsidR="0041604A" w:rsidRDefault="0041604A" w:rsidP="003337F7">
      <w:pPr>
        <w:rPr>
          <w:lang w:val="en-US"/>
        </w:rPr>
      </w:pPr>
      <w:r>
        <w:rPr>
          <w:lang w:val="en-US"/>
        </w:rPr>
        <w:t>The only difference from the previous figure is the presence of extra clusters:</w:t>
      </w:r>
    </w:p>
    <w:p w14:paraId="4B52B52D" w14:textId="224D286E" w:rsidR="0041604A" w:rsidRDefault="0041604A" w:rsidP="0041604A">
      <w:pPr>
        <w:pStyle w:val="Paragrafoelenco"/>
        <w:numPr>
          <w:ilvl w:val="0"/>
          <w:numId w:val="2"/>
        </w:numPr>
        <w:rPr>
          <w:lang w:val="en-US"/>
        </w:rPr>
      </w:pPr>
      <w:r>
        <w:rPr>
          <w:lang w:val="en-US"/>
        </w:rPr>
        <w:t>The blue cluster with deletions is the most clonal one</w:t>
      </w:r>
    </w:p>
    <w:p w14:paraId="0514C53A" w14:textId="0DB6AF6C" w:rsidR="0041604A" w:rsidRDefault="00C976DE" w:rsidP="0041604A">
      <w:pPr>
        <w:pStyle w:val="Paragrafoelenco"/>
        <w:numPr>
          <w:ilvl w:val="0"/>
          <w:numId w:val="2"/>
        </w:numPr>
        <w:rPr>
          <w:lang w:val="en-US"/>
        </w:rPr>
      </w:pPr>
      <w:r>
        <w:rPr>
          <w:lang w:val="en-US"/>
        </w:rPr>
        <w:t>Both blue and green clusters had deletions, since they have a negative log2 ratio, but the green ones are less clonal than the blue ones</w:t>
      </w:r>
    </w:p>
    <w:p w14:paraId="1BFCE5A7" w14:textId="119CB870" w:rsidR="00C976DE" w:rsidRDefault="00C976DE" w:rsidP="0041604A">
      <w:pPr>
        <w:pStyle w:val="Paragrafoelenco"/>
        <w:numPr>
          <w:ilvl w:val="0"/>
          <w:numId w:val="2"/>
        </w:numPr>
        <w:rPr>
          <w:lang w:val="en-US"/>
        </w:rPr>
      </w:pPr>
      <w:r>
        <w:rPr>
          <w:lang w:val="en-US"/>
        </w:rPr>
        <w:t>In log2 R = 0 and ß = 1, where there’s the red cluster, we have a status of no copy number changes (wild-type status in terms of copy numbers). This basically represent</w:t>
      </w:r>
      <w:r w:rsidR="005933E3">
        <w:rPr>
          <w:lang w:val="en-US"/>
        </w:rPr>
        <w:t>s</w:t>
      </w:r>
      <w:r>
        <w:rPr>
          <w:lang w:val="en-US"/>
        </w:rPr>
        <w:t xml:space="preserve"> a total number of alleles which is the same in both the tumor and normal sample.</w:t>
      </w:r>
    </w:p>
    <w:p w14:paraId="40908C73" w14:textId="26EB3CBA" w:rsidR="00C976DE" w:rsidRDefault="00C976DE" w:rsidP="0041604A">
      <w:pPr>
        <w:pStyle w:val="Paragrafoelenco"/>
        <w:numPr>
          <w:ilvl w:val="0"/>
          <w:numId w:val="2"/>
        </w:numPr>
        <w:rPr>
          <w:lang w:val="en-US"/>
        </w:rPr>
      </w:pPr>
      <w:r>
        <w:rPr>
          <w:lang w:val="en-US"/>
        </w:rPr>
        <w:t>All the other clusters with a positive log2 ratio had a gain of DNA</w:t>
      </w:r>
    </w:p>
    <w:p w14:paraId="2985820A" w14:textId="4DFDC91B" w:rsidR="00C02431" w:rsidRDefault="005933E3" w:rsidP="00C02431">
      <w:pPr>
        <w:rPr>
          <w:lang w:val="en-US"/>
        </w:rPr>
      </w:pPr>
      <w:r>
        <w:rPr>
          <w:noProof/>
          <w:lang w:val="en-US"/>
        </w:rPr>
        <w:drawing>
          <wp:anchor distT="0" distB="0" distL="114300" distR="114300" simplePos="0" relativeHeight="251664384" behindDoc="1" locked="0" layoutInCell="1" allowOverlap="1" wp14:anchorId="2E758B76" wp14:editId="505A0E71">
            <wp:simplePos x="0" y="0"/>
            <wp:positionH relativeFrom="column">
              <wp:posOffset>-62865</wp:posOffset>
            </wp:positionH>
            <wp:positionV relativeFrom="paragraph">
              <wp:posOffset>191135</wp:posOffset>
            </wp:positionV>
            <wp:extent cx="2488565" cy="1910715"/>
            <wp:effectExtent l="0" t="0" r="635" b="0"/>
            <wp:wrapTight wrapText="bothSides">
              <wp:wrapPolygon edited="0">
                <wp:start x="0" y="0"/>
                <wp:lineTo x="0" y="21392"/>
                <wp:lineTo x="21495" y="21392"/>
                <wp:lineTo x="21495"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7">
                      <a:extLst>
                        <a:ext uri="{28A0092B-C50C-407E-A947-70E740481C1C}">
                          <a14:useLocalDpi xmlns:a14="http://schemas.microsoft.com/office/drawing/2010/main" val="0"/>
                        </a:ext>
                      </a:extLst>
                    </a:blip>
                    <a:stretch>
                      <a:fillRect/>
                    </a:stretch>
                  </pic:blipFill>
                  <pic:spPr>
                    <a:xfrm>
                      <a:off x="0" y="0"/>
                      <a:ext cx="2488565" cy="1910715"/>
                    </a:xfrm>
                    <a:prstGeom prst="rect">
                      <a:avLst/>
                    </a:prstGeom>
                  </pic:spPr>
                </pic:pic>
              </a:graphicData>
            </a:graphic>
            <wp14:sizeRelH relativeFrom="page">
              <wp14:pctWidth>0</wp14:pctWidth>
            </wp14:sizeRelH>
            <wp14:sizeRelV relativeFrom="page">
              <wp14:pctHeight>0</wp14:pctHeight>
            </wp14:sizeRelV>
          </wp:anchor>
        </w:drawing>
      </w:r>
    </w:p>
    <w:p w14:paraId="3E524ECE" w14:textId="4953F2E2" w:rsidR="00C02431" w:rsidRDefault="005933E3" w:rsidP="00C02431">
      <w:pPr>
        <w:rPr>
          <w:lang w:val="en-US"/>
        </w:rPr>
      </w:pPr>
      <w:r>
        <w:rPr>
          <w:lang w:val="en-US"/>
        </w:rPr>
        <w:t>In this figure</w:t>
      </w:r>
      <w:r w:rsidR="00C02431">
        <w:rPr>
          <w:lang w:val="en-US"/>
        </w:rPr>
        <w:t xml:space="preserve"> the number of copies that correspond to all the clusters in the space</w:t>
      </w:r>
      <w:r>
        <w:rPr>
          <w:lang w:val="en-US"/>
        </w:rPr>
        <w:t xml:space="preserve"> is also reported.</w:t>
      </w:r>
    </w:p>
    <w:p w14:paraId="28EBBF72" w14:textId="201C5D83" w:rsidR="00C02431" w:rsidRDefault="00C02431" w:rsidP="00C02431">
      <w:pPr>
        <w:pStyle w:val="Paragrafoelenco"/>
        <w:numPr>
          <w:ilvl w:val="0"/>
          <w:numId w:val="2"/>
        </w:numPr>
        <w:rPr>
          <w:lang w:val="en-US"/>
        </w:rPr>
      </w:pPr>
      <w:r>
        <w:rPr>
          <w:lang w:val="en-US"/>
        </w:rPr>
        <w:t>Blue one: one copy of DNA, so we have a deletion</w:t>
      </w:r>
    </w:p>
    <w:p w14:paraId="7B3C3B36" w14:textId="63860D25" w:rsidR="00C02431" w:rsidRDefault="00C02431" w:rsidP="00C02431">
      <w:pPr>
        <w:pStyle w:val="Paragrafoelenco"/>
        <w:numPr>
          <w:ilvl w:val="0"/>
          <w:numId w:val="2"/>
        </w:numPr>
        <w:rPr>
          <w:lang w:val="en-US"/>
        </w:rPr>
      </w:pPr>
      <w:r>
        <w:rPr>
          <w:lang w:val="en-US"/>
        </w:rPr>
        <w:t xml:space="preserve">Green one: </w:t>
      </w:r>
      <w:proofErr w:type="gramStart"/>
      <w:r>
        <w:rPr>
          <w:lang w:val="en-US"/>
        </w:rPr>
        <w:t>also</w:t>
      </w:r>
      <w:proofErr w:type="gramEnd"/>
      <w:r>
        <w:rPr>
          <w:lang w:val="en-US"/>
        </w:rPr>
        <w:t xml:space="preserve"> one copy of DNA but with </w:t>
      </w:r>
      <w:proofErr w:type="spellStart"/>
      <w:r>
        <w:rPr>
          <w:lang w:val="en-US"/>
        </w:rPr>
        <w:t>subclonality</w:t>
      </w:r>
      <w:proofErr w:type="spellEnd"/>
    </w:p>
    <w:p w14:paraId="2974DEFD" w14:textId="77777777" w:rsidR="00C02431" w:rsidRDefault="00C02431" w:rsidP="00C02431">
      <w:pPr>
        <w:rPr>
          <w:lang w:val="en-US"/>
        </w:rPr>
      </w:pPr>
    </w:p>
    <w:p w14:paraId="7C03A160" w14:textId="29E8E017" w:rsidR="005933E3" w:rsidRDefault="00C02431" w:rsidP="00C02431">
      <w:pPr>
        <w:rPr>
          <w:lang w:val="en-US"/>
        </w:rPr>
      </w:pPr>
      <w:r>
        <w:rPr>
          <w:lang w:val="en-US"/>
        </w:rPr>
        <w:t>This is how we can map in the space the status of clonality and the number of copies for a specific segment in the genome.</w:t>
      </w:r>
    </w:p>
    <w:p w14:paraId="192D75D1" w14:textId="7BAECD37" w:rsidR="00C02431" w:rsidRDefault="00C02431" w:rsidP="00C02431">
      <w:pPr>
        <w:rPr>
          <w:lang w:val="en-US"/>
        </w:rPr>
      </w:pPr>
      <w:r>
        <w:rPr>
          <w:lang w:val="en-US"/>
        </w:rPr>
        <w:t xml:space="preserve">So again, the lower we go the more clonal the clusters are, the </w:t>
      </w:r>
      <w:r w:rsidR="005933E3">
        <w:rPr>
          <w:lang w:val="en-US"/>
        </w:rPr>
        <w:t>more left</w:t>
      </w:r>
      <w:r w:rsidR="00ED4A96">
        <w:rPr>
          <w:lang w:val="en-US"/>
        </w:rPr>
        <w:t xml:space="preserve"> the deeper they are in terms of loss of DNA.</w:t>
      </w:r>
    </w:p>
    <w:p w14:paraId="02D66376" w14:textId="75B24FC0" w:rsidR="00ED4A96" w:rsidRDefault="00ED4A96" w:rsidP="00C02431">
      <w:pPr>
        <w:rPr>
          <w:lang w:val="en-US"/>
        </w:rPr>
      </w:pPr>
    </w:p>
    <w:p w14:paraId="54AA6732" w14:textId="6DF82595" w:rsidR="00ED4A96" w:rsidRDefault="00ED4A96" w:rsidP="00C02431">
      <w:pPr>
        <w:rPr>
          <w:lang w:val="en-US"/>
        </w:rPr>
      </w:pPr>
      <w:r>
        <w:rPr>
          <w:lang w:val="en-US"/>
        </w:rPr>
        <w:t xml:space="preserve">We can use </w:t>
      </w:r>
      <w:proofErr w:type="gramStart"/>
      <w:r>
        <w:rPr>
          <w:lang w:val="en-US"/>
        </w:rPr>
        <w:t>these information</w:t>
      </w:r>
      <w:proofErr w:type="gramEnd"/>
      <w:r>
        <w:rPr>
          <w:lang w:val="en-US"/>
        </w:rPr>
        <w:t xml:space="preserve"> to build </w:t>
      </w:r>
      <w:r w:rsidRPr="005933E3">
        <w:rPr>
          <w:i/>
          <w:iCs/>
          <w:u w:val="single"/>
          <w:lang w:val="en-US"/>
        </w:rPr>
        <w:t>evolution maps</w:t>
      </w:r>
      <w:r>
        <w:rPr>
          <w:lang w:val="en-US"/>
        </w:rPr>
        <w:t>.</w:t>
      </w:r>
    </w:p>
    <w:p w14:paraId="52C1F331" w14:textId="1493CED1" w:rsidR="00ED4A96" w:rsidRDefault="00ED4A96" w:rsidP="00C02431">
      <w:pPr>
        <w:rPr>
          <w:lang w:val="en-US"/>
        </w:rPr>
      </w:pPr>
      <w:r>
        <w:rPr>
          <w:lang w:val="en-US"/>
        </w:rPr>
        <w:t xml:space="preserve">The first thing to do is to look, within </w:t>
      </w:r>
      <w:proofErr w:type="gramStart"/>
      <w:r>
        <w:rPr>
          <w:lang w:val="en-US"/>
        </w:rPr>
        <w:t>each individual</w:t>
      </w:r>
      <w:proofErr w:type="gramEnd"/>
      <w:r>
        <w:rPr>
          <w:lang w:val="en-US"/>
        </w:rPr>
        <w:t xml:space="preserve">, at concomitant deletion where one is </w:t>
      </w:r>
      <w:proofErr w:type="spellStart"/>
      <w:r>
        <w:rPr>
          <w:lang w:val="en-US"/>
        </w:rPr>
        <w:t>subclonal</w:t>
      </w:r>
      <w:proofErr w:type="spellEnd"/>
      <w:r>
        <w:rPr>
          <w:lang w:val="en-US"/>
        </w:rPr>
        <w:t xml:space="preserve"> to the other one.</w:t>
      </w:r>
    </w:p>
    <w:p w14:paraId="41BB1461" w14:textId="4B2CD82A" w:rsidR="00ED4A96" w:rsidRDefault="005933E3" w:rsidP="00C02431">
      <w:pPr>
        <w:rPr>
          <w:lang w:val="en-US"/>
        </w:rPr>
      </w:pPr>
      <w:r>
        <w:rPr>
          <w:noProof/>
          <w:lang w:val="en-US"/>
        </w:rPr>
        <w:drawing>
          <wp:anchor distT="0" distB="0" distL="114300" distR="114300" simplePos="0" relativeHeight="251665408" behindDoc="1" locked="0" layoutInCell="1" allowOverlap="1" wp14:anchorId="0FA7D35C" wp14:editId="2FF3FF4A">
            <wp:simplePos x="0" y="0"/>
            <wp:positionH relativeFrom="column">
              <wp:posOffset>3143492</wp:posOffset>
            </wp:positionH>
            <wp:positionV relativeFrom="paragraph">
              <wp:posOffset>61039</wp:posOffset>
            </wp:positionV>
            <wp:extent cx="2915643" cy="2024009"/>
            <wp:effectExtent l="0" t="0" r="5715" b="0"/>
            <wp:wrapTight wrapText="bothSides">
              <wp:wrapPolygon edited="0">
                <wp:start x="0" y="0"/>
                <wp:lineTo x="0" y="21417"/>
                <wp:lineTo x="21548" y="21417"/>
                <wp:lineTo x="21548"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8">
                      <a:extLst>
                        <a:ext uri="{28A0092B-C50C-407E-A947-70E740481C1C}">
                          <a14:useLocalDpi xmlns:a14="http://schemas.microsoft.com/office/drawing/2010/main" val="0"/>
                        </a:ext>
                      </a:extLst>
                    </a:blip>
                    <a:stretch>
                      <a:fillRect/>
                    </a:stretch>
                  </pic:blipFill>
                  <pic:spPr>
                    <a:xfrm>
                      <a:off x="0" y="0"/>
                      <a:ext cx="2915643" cy="2024009"/>
                    </a:xfrm>
                    <a:prstGeom prst="rect">
                      <a:avLst/>
                    </a:prstGeom>
                  </pic:spPr>
                </pic:pic>
              </a:graphicData>
            </a:graphic>
            <wp14:sizeRelH relativeFrom="page">
              <wp14:pctWidth>0</wp14:pctWidth>
            </wp14:sizeRelH>
            <wp14:sizeRelV relativeFrom="page">
              <wp14:pctHeight>0</wp14:pctHeight>
            </wp14:sizeRelV>
          </wp:anchor>
        </w:drawing>
      </w:r>
    </w:p>
    <w:p w14:paraId="3C91607D" w14:textId="1611FD3D" w:rsidR="00ED4A96" w:rsidRDefault="00ED4A96" w:rsidP="00C02431">
      <w:pPr>
        <w:rPr>
          <w:lang w:val="en-US"/>
        </w:rPr>
      </w:pPr>
      <w:r>
        <w:rPr>
          <w:lang w:val="en-US"/>
        </w:rPr>
        <w:t>In the figure:</w:t>
      </w:r>
    </w:p>
    <w:p w14:paraId="0571EF30" w14:textId="126D9648" w:rsidR="00ED4A96" w:rsidRDefault="00ED4A96" w:rsidP="00ED4A96">
      <w:pPr>
        <w:pStyle w:val="Paragrafoelenco"/>
        <w:numPr>
          <w:ilvl w:val="0"/>
          <w:numId w:val="2"/>
        </w:numPr>
        <w:rPr>
          <w:lang w:val="en-US"/>
        </w:rPr>
      </w:pPr>
      <w:r>
        <w:rPr>
          <w:lang w:val="en-US"/>
        </w:rPr>
        <w:t xml:space="preserve">In </w:t>
      </w:r>
      <w:r w:rsidRPr="00ED4A96">
        <w:rPr>
          <w:lang w:val="en-US"/>
        </w:rPr>
        <w:t xml:space="preserve">sample 1 the brown lesion is </w:t>
      </w:r>
      <w:proofErr w:type="spellStart"/>
      <w:r w:rsidRPr="00ED4A96">
        <w:rPr>
          <w:lang w:val="en-US"/>
        </w:rPr>
        <w:t>subclonal</w:t>
      </w:r>
      <w:proofErr w:type="spellEnd"/>
      <w:r w:rsidRPr="00ED4A96">
        <w:rPr>
          <w:lang w:val="en-US"/>
        </w:rPr>
        <w:t xml:space="preserve"> to the orange one, and that same lesion is </w:t>
      </w:r>
      <w:r>
        <w:rPr>
          <w:lang w:val="en-US"/>
        </w:rPr>
        <w:t xml:space="preserve">also </w:t>
      </w:r>
      <w:proofErr w:type="spellStart"/>
      <w:r w:rsidRPr="00ED4A96">
        <w:rPr>
          <w:lang w:val="en-US"/>
        </w:rPr>
        <w:t>subclonal</w:t>
      </w:r>
      <w:proofErr w:type="spellEnd"/>
      <w:r w:rsidRPr="00ED4A96">
        <w:rPr>
          <w:lang w:val="en-US"/>
        </w:rPr>
        <w:t xml:space="preserve"> to </w:t>
      </w:r>
      <w:r>
        <w:rPr>
          <w:lang w:val="en-US"/>
        </w:rPr>
        <w:t>the green one</w:t>
      </w:r>
      <w:r w:rsidR="005933E3">
        <w:rPr>
          <w:lang w:val="en-US"/>
        </w:rPr>
        <w:t>.</w:t>
      </w:r>
    </w:p>
    <w:p w14:paraId="0478C5E2" w14:textId="112B0587" w:rsidR="00ED4A96" w:rsidRDefault="00ED4A96" w:rsidP="00ED4A96">
      <w:pPr>
        <w:pStyle w:val="Paragrafoelenco"/>
        <w:numPr>
          <w:ilvl w:val="0"/>
          <w:numId w:val="2"/>
        </w:numPr>
        <w:rPr>
          <w:lang w:val="en-US"/>
        </w:rPr>
      </w:pPr>
      <w:r>
        <w:rPr>
          <w:lang w:val="en-US"/>
        </w:rPr>
        <w:t xml:space="preserve">In sample 2 we have </w:t>
      </w:r>
      <w:r w:rsidR="00520868">
        <w:rPr>
          <w:lang w:val="en-US"/>
        </w:rPr>
        <w:t xml:space="preserve">again the support of the relation between the brown and orange lesion with the same level of </w:t>
      </w:r>
      <w:proofErr w:type="spellStart"/>
      <w:r w:rsidR="00520868">
        <w:rPr>
          <w:lang w:val="en-US"/>
        </w:rPr>
        <w:t>subclonality</w:t>
      </w:r>
      <w:proofErr w:type="spellEnd"/>
      <w:r w:rsidR="00520868">
        <w:rPr>
          <w:lang w:val="en-US"/>
        </w:rPr>
        <w:t xml:space="preserve"> (brown </w:t>
      </w:r>
      <w:proofErr w:type="spellStart"/>
      <w:r w:rsidR="00520868">
        <w:rPr>
          <w:lang w:val="en-US"/>
        </w:rPr>
        <w:t>subclonal</w:t>
      </w:r>
      <w:proofErr w:type="spellEnd"/>
      <w:r w:rsidR="00520868">
        <w:rPr>
          <w:lang w:val="en-US"/>
        </w:rPr>
        <w:t xml:space="preserve"> to orange)</w:t>
      </w:r>
      <w:r w:rsidR="005933E3">
        <w:rPr>
          <w:lang w:val="en-US"/>
        </w:rPr>
        <w:t>.</w:t>
      </w:r>
    </w:p>
    <w:p w14:paraId="4615F4E0" w14:textId="3A7FB674" w:rsidR="00520868" w:rsidRDefault="00520868" w:rsidP="00ED4A96">
      <w:pPr>
        <w:pStyle w:val="Paragrafoelenco"/>
        <w:numPr>
          <w:ilvl w:val="0"/>
          <w:numId w:val="2"/>
        </w:numPr>
        <w:rPr>
          <w:lang w:val="en-US"/>
        </w:rPr>
      </w:pPr>
      <w:r>
        <w:rPr>
          <w:lang w:val="en-US"/>
        </w:rPr>
        <w:t>In sample 3 is the same as in sample 1 and 2</w:t>
      </w:r>
      <w:r w:rsidR="005933E3">
        <w:rPr>
          <w:lang w:val="en-US"/>
        </w:rPr>
        <w:t>.</w:t>
      </w:r>
    </w:p>
    <w:p w14:paraId="716433F3" w14:textId="6B79636F" w:rsidR="00520868" w:rsidRDefault="005933E3" w:rsidP="00ED4A96">
      <w:pPr>
        <w:pStyle w:val="Paragrafoelenco"/>
        <w:numPr>
          <w:ilvl w:val="0"/>
          <w:numId w:val="2"/>
        </w:numPr>
        <w:rPr>
          <w:lang w:val="en-US"/>
        </w:rPr>
      </w:pPr>
      <w:r>
        <w:rPr>
          <w:lang w:val="en-US"/>
        </w:rPr>
        <w:t>S</w:t>
      </w:r>
      <w:r w:rsidR="00520868">
        <w:rPr>
          <w:lang w:val="en-US"/>
        </w:rPr>
        <w:t xml:space="preserve">amples 4 and 5 have the same concomitant green and brown lesions again with the same level of </w:t>
      </w:r>
      <w:proofErr w:type="spellStart"/>
      <w:r w:rsidR="00520868">
        <w:rPr>
          <w:lang w:val="en-US"/>
        </w:rPr>
        <w:t>subclonality</w:t>
      </w:r>
      <w:proofErr w:type="spellEnd"/>
      <w:r>
        <w:rPr>
          <w:lang w:val="en-US"/>
        </w:rPr>
        <w:t>.</w:t>
      </w:r>
      <w:r w:rsidR="00520868">
        <w:rPr>
          <w:lang w:val="en-US"/>
        </w:rPr>
        <w:t xml:space="preserve"> </w:t>
      </w:r>
    </w:p>
    <w:p w14:paraId="78AA0DF9" w14:textId="572A0A55" w:rsidR="00520868" w:rsidRDefault="00520868" w:rsidP="00520868">
      <w:pPr>
        <w:pStyle w:val="Paragrafoelenco"/>
        <w:numPr>
          <w:ilvl w:val="0"/>
          <w:numId w:val="2"/>
        </w:numPr>
        <w:rPr>
          <w:lang w:val="en-US"/>
        </w:rPr>
      </w:pPr>
      <w:r>
        <w:rPr>
          <w:lang w:val="en-US"/>
        </w:rPr>
        <w:t xml:space="preserve">In sample </w:t>
      </w:r>
      <w:r w:rsidR="005933E3">
        <w:rPr>
          <w:lang w:val="en-US"/>
        </w:rPr>
        <w:t>5</w:t>
      </w:r>
      <w:r>
        <w:rPr>
          <w:lang w:val="en-US"/>
        </w:rPr>
        <w:t xml:space="preserve"> only we also have another concomitant lesion (blue</w:t>
      </w:r>
      <w:r w:rsidRPr="00520868">
        <w:rPr>
          <w:lang w:val="en-US"/>
        </w:rPr>
        <w:t xml:space="preserve"> </w:t>
      </w:r>
      <w:proofErr w:type="spellStart"/>
      <w:r w:rsidRPr="00520868">
        <w:rPr>
          <w:lang w:val="en-US"/>
        </w:rPr>
        <w:t>subclonal</w:t>
      </w:r>
      <w:proofErr w:type="spellEnd"/>
      <w:r w:rsidRPr="00520868">
        <w:rPr>
          <w:lang w:val="en-US"/>
        </w:rPr>
        <w:t xml:space="preserve"> to brown)</w:t>
      </w:r>
      <w:r w:rsidR="005933E3">
        <w:rPr>
          <w:lang w:val="en-US"/>
        </w:rPr>
        <w:t>.</w:t>
      </w:r>
    </w:p>
    <w:p w14:paraId="7F966215" w14:textId="01B8D6F7" w:rsidR="00520868" w:rsidRDefault="00520868" w:rsidP="00520868">
      <w:pPr>
        <w:rPr>
          <w:lang w:val="en-US"/>
        </w:rPr>
      </w:pPr>
    </w:p>
    <w:p w14:paraId="2B1B7548" w14:textId="4F32E273" w:rsidR="00520868" w:rsidRDefault="00520868" w:rsidP="00520868">
      <w:pPr>
        <w:rPr>
          <w:lang w:val="en-US"/>
        </w:rPr>
      </w:pPr>
      <w:proofErr w:type="gramStart"/>
      <w:r>
        <w:rPr>
          <w:lang w:val="en-US"/>
        </w:rPr>
        <w:lastRenderedPageBreak/>
        <w:t>So</w:t>
      </w:r>
      <w:proofErr w:type="gramEnd"/>
      <w:r>
        <w:rPr>
          <w:lang w:val="en-US"/>
        </w:rPr>
        <w:t xml:space="preserve"> we perform this analysis for all the concomitant lesions in our sample and we start drawing the arrows to keep track of what is </w:t>
      </w:r>
      <w:proofErr w:type="spellStart"/>
      <w:r>
        <w:rPr>
          <w:lang w:val="en-US"/>
        </w:rPr>
        <w:t>subclonal</w:t>
      </w:r>
      <w:proofErr w:type="spellEnd"/>
      <w:r>
        <w:rPr>
          <w:lang w:val="en-US"/>
        </w:rPr>
        <w:t xml:space="preserve"> to what. We compile this list across all individuals and look for how many times we see support for the same relationship in the same direction.</w:t>
      </w:r>
    </w:p>
    <w:p w14:paraId="72C2D46D" w14:textId="40EE22E4" w:rsidR="007D329A" w:rsidRDefault="00520868" w:rsidP="00520868">
      <w:pPr>
        <w:rPr>
          <w:lang w:val="en-US"/>
        </w:rPr>
      </w:pPr>
      <w:r>
        <w:rPr>
          <w:lang w:val="en-US"/>
        </w:rPr>
        <w:t xml:space="preserve">In our case we can say that </w:t>
      </w:r>
      <w:r w:rsidR="007D329A">
        <w:rPr>
          <w:lang w:val="en-US"/>
        </w:rPr>
        <w:t>the relationship going from orange to brown is supported by 3 out of 5 individuals; the same can be said for the green going to brown. The blue one is instead not significant since it’s supported by only one individual.</w:t>
      </w:r>
    </w:p>
    <w:p w14:paraId="0ABD5CCC" w14:textId="01961521" w:rsidR="007D329A" w:rsidRDefault="007D329A" w:rsidP="00520868">
      <w:pPr>
        <w:rPr>
          <w:lang w:val="en-US"/>
        </w:rPr>
      </w:pPr>
    </w:p>
    <w:p w14:paraId="75B53E5F" w14:textId="3A397C6A" w:rsidR="007D329A" w:rsidRDefault="007D329A" w:rsidP="00520868">
      <w:pPr>
        <w:rPr>
          <w:lang w:val="en-US"/>
        </w:rPr>
      </w:pPr>
      <w:r>
        <w:rPr>
          <w:lang w:val="en-US"/>
        </w:rPr>
        <w:t xml:space="preserve">So having multiple observation supporting that aberration x precedes aberration y (i.e. aberration y is </w:t>
      </w:r>
      <w:proofErr w:type="spellStart"/>
      <w:r>
        <w:rPr>
          <w:lang w:val="en-US"/>
        </w:rPr>
        <w:t>subclonal</w:t>
      </w:r>
      <w:proofErr w:type="spellEnd"/>
      <w:r>
        <w:rPr>
          <w:lang w:val="en-US"/>
        </w:rPr>
        <w:t xml:space="preserve"> to aberration x</w:t>
      </w:r>
      <w:proofErr w:type="gramStart"/>
      <w:r>
        <w:rPr>
          <w:lang w:val="en-US"/>
        </w:rPr>
        <w:t>)  we</w:t>
      </w:r>
      <w:proofErr w:type="gramEnd"/>
      <w:r>
        <w:rPr>
          <w:lang w:val="en-US"/>
        </w:rPr>
        <w:t xml:space="preserve"> can build an evolution chart.</w:t>
      </w:r>
    </w:p>
    <w:p w14:paraId="471CC8DE" w14:textId="4C6334EE" w:rsidR="007D329A" w:rsidRDefault="007D329A" w:rsidP="00520868">
      <w:pPr>
        <w:rPr>
          <w:lang w:val="en-US"/>
        </w:rPr>
      </w:pPr>
      <w:r>
        <w:rPr>
          <w:noProof/>
          <w:lang w:val="en-US"/>
        </w:rPr>
        <w:drawing>
          <wp:anchor distT="0" distB="0" distL="114300" distR="114300" simplePos="0" relativeHeight="251666432" behindDoc="1" locked="0" layoutInCell="1" allowOverlap="1" wp14:anchorId="4F675C1C" wp14:editId="7C93292A">
            <wp:simplePos x="0" y="0"/>
            <wp:positionH relativeFrom="column">
              <wp:posOffset>-1270</wp:posOffset>
            </wp:positionH>
            <wp:positionV relativeFrom="paragraph">
              <wp:posOffset>179070</wp:posOffset>
            </wp:positionV>
            <wp:extent cx="2178050" cy="2198370"/>
            <wp:effectExtent l="0" t="0" r="6350" b="0"/>
            <wp:wrapTight wrapText="bothSides">
              <wp:wrapPolygon edited="0">
                <wp:start x="0" y="0"/>
                <wp:lineTo x="0" y="21463"/>
                <wp:lineTo x="21537" y="21463"/>
                <wp:lineTo x="21537"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9">
                      <a:extLst>
                        <a:ext uri="{28A0092B-C50C-407E-A947-70E740481C1C}">
                          <a14:useLocalDpi xmlns:a14="http://schemas.microsoft.com/office/drawing/2010/main" val="0"/>
                        </a:ext>
                      </a:extLst>
                    </a:blip>
                    <a:stretch>
                      <a:fillRect/>
                    </a:stretch>
                  </pic:blipFill>
                  <pic:spPr>
                    <a:xfrm>
                      <a:off x="0" y="0"/>
                      <a:ext cx="2178050" cy="2198370"/>
                    </a:xfrm>
                    <a:prstGeom prst="rect">
                      <a:avLst/>
                    </a:prstGeom>
                  </pic:spPr>
                </pic:pic>
              </a:graphicData>
            </a:graphic>
            <wp14:sizeRelH relativeFrom="page">
              <wp14:pctWidth>0</wp14:pctWidth>
            </wp14:sizeRelH>
            <wp14:sizeRelV relativeFrom="page">
              <wp14:pctHeight>0</wp14:pctHeight>
            </wp14:sizeRelV>
          </wp:anchor>
        </w:drawing>
      </w:r>
    </w:p>
    <w:p w14:paraId="15C57BB9" w14:textId="6DF64D4D" w:rsidR="007D329A" w:rsidRDefault="007D329A" w:rsidP="00520868">
      <w:pPr>
        <w:rPr>
          <w:lang w:val="en-US"/>
        </w:rPr>
      </w:pPr>
      <w:r>
        <w:rPr>
          <w:lang w:val="en-US"/>
        </w:rPr>
        <w:t>The orange and the green which have no relationship between them, are at the same level on the x axis in the path and they both go into brown.</w:t>
      </w:r>
    </w:p>
    <w:p w14:paraId="14F272F1" w14:textId="0651F71C" w:rsidR="007D329A" w:rsidRDefault="007D329A" w:rsidP="00520868">
      <w:pPr>
        <w:rPr>
          <w:lang w:val="en-US"/>
        </w:rPr>
      </w:pPr>
      <w:proofErr w:type="gramStart"/>
      <w:r>
        <w:rPr>
          <w:lang w:val="en-US"/>
        </w:rPr>
        <w:t>So</w:t>
      </w:r>
      <w:proofErr w:type="gramEnd"/>
      <w:r>
        <w:rPr>
          <w:lang w:val="en-US"/>
        </w:rPr>
        <w:t xml:space="preserve"> one can assume that the more clonal a lesion is the more likely it is t</w:t>
      </w:r>
      <w:r w:rsidR="003D6611">
        <w:rPr>
          <w:lang w:val="en-US"/>
        </w:rPr>
        <w:t>hat it</w:t>
      </w:r>
      <w:r>
        <w:rPr>
          <w:lang w:val="en-US"/>
        </w:rPr>
        <w:t xml:space="preserve"> occur</w:t>
      </w:r>
      <w:r w:rsidR="003D6611">
        <w:rPr>
          <w:lang w:val="en-US"/>
        </w:rPr>
        <w:t>red</w:t>
      </w:r>
      <w:r>
        <w:rPr>
          <w:lang w:val="en-US"/>
        </w:rPr>
        <w:t xml:space="preserve"> earlier during the evolution</w:t>
      </w:r>
      <w:r w:rsidR="003D6611">
        <w:rPr>
          <w:lang w:val="en-US"/>
        </w:rPr>
        <w:t xml:space="preserve"> (time is on the x axis of the path), and we can look for recurrent relationships among lesions.</w:t>
      </w:r>
    </w:p>
    <w:p w14:paraId="72D63753" w14:textId="2B06FFB1" w:rsidR="003D6611" w:rsidRDefault="002F5894" w:rsidP="00520868">
      <w:pPr>
        <w:rPr>
          <w:lang w:val="en-US"/>
        </w:rPr>
      </w:pPr>
      <w:r>
        <w:rPr>
          <w:lang w:val="en-US"/>
        </w:rPr>
        <w:t>I</w:t>
      </w:r>
      <w:r w:rsidR="003D6611">
        <w:rPr>
          <w:lang w:val="en-US"/>
        </w:rPr>
        <w:t>n principle we can say that the grey ones at the beginning happened at the same time point and then at a second time point,</w:t>
      </w:r>
      <w:r>
        <w:rPr>
          <w:lang w:val="en-US"/>
        </w:rPr>
        <w:t xml:space="preserve"> the</w:t>
      </w:r>
      <w:r w:rsidR="003D6611">
        <w:rPr>
          <w:lang w:val="en-US"/>
        </w:rPr>
        <w:t xml:space="preserve"> tumors in </w:t>
      </w:r>
      <w:r>
        <w:rPr>
          <w:lang w:val="en-US"/>
        </w:rPr>
        <w:t>our</w:t>
      </w:r>
      <w:r w:rsidR="003D6611">
        <w:rPr>
          <w:lang w:val="en-US"/>
        </w:rPr>
        <w:t xml:space="preserve"> set of samples, underwent loss of orange and green genes and then later they both underwent loss of the brown gene.</w:t>
      </w:r>
    </w:p>
    <w:p w14:paraId="5AB89B50" w14:textId="1ED6EC43" w:rsidR="003D6611" w:rsidRDefault="002F5894" w:rsidP="00520868">
      <w:pPr>
        <w:rPr>
          <w:lang w:val="en-US"/>
        </w:rPr>
      </w:pPr>
      <w:r>
        <w:rPr>
          <w:noProof/>
          <w:lang w:val="en-US"/>
        </w:rPr>
        <w:drawing>
          <wp:anchor distT="0" distB="0" distL="114300" distR="114300" simplePos="0" relativeHeight="251667456" behindDoc="1" locked="0" layoutInCell="1" allowOverlap="1" wp14:anchorId="5F051D86" wp14:editId="51B71C5E">
            <wp:simplePos x="0" y="0"/>
            <wp:positionH relativeFrom="column">
              <wp:posOffset>1817234</wp:posOffset>
            </wp:positionH>
            <wp:positionV relativeFrom="paragraph">
              <wp:posOffset>637818</wp:posOffset>
            </wp:positionV>
            <wp:extent cx="2408555" cy="1591945"/>
            <wp:effectExtent l="0" t="0" r="4445"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a:extLst>
                        <a:ext uri="{28A0092B-C50C-407E-A947-70E740481C1C}">
                          <a14:useLocalDpi xmlns:a14="http://schemas.microsoft.com/office/drawing/2010/main" val="0"/>
                        </a:ext>
                      </a:extLst>
                    </a:blip>
                    <a:stretch>
                      <a:fillRect/>
                    </a:stretch>
                  </pic:blipFill>
                  <pic:spPr>
                    <a:xfrm>
                      <a:off x="0" y="0"/>
                      <a:ext cx="2408555" cy="1591945"/>
                    </a:xfrm>
                    <a:prstGeom prst="rect">
                      <a:avLst/>
                    </a:prstGeom>
                  </pic:spPr>
                </pic:pic>
              </a:graphicData>
            </a:graphic>
            <wp14:sizeRelH relativeFrom="page">
              <wp14:pctWidth>0</wp14:pctWidth>
            </wp14:sizeRelH>
            <wp14:sizeRelV relativeFrom="page">
              <wp14:pctHeight>0</wp14:pctHeight>
            </wp14:sizeRelV>
          </wp:anchor>
        </w:drawing>
      </w:r>
      <w:r w:rsidR="003D6611">
        <w:rPr>
          <w:lang w:val="en-US"/>
        </w:rPr>
        <w:t>If we do that in large datasets</w:t>
      </w:r>
      <w:r w:rsidR="005B6DAC">
        <w:rPr>
          <w:lang w:val="en-US"/>
        </w:rPr>
        <w:t xml:space="preserve"> (lung cancer melanoma, prostate cancer …) we can come up with all the dependencies</w:t>
      </w:r>
      <w:r w:rsidR="003D6611">
        <w:rPr>
          <w:lang w:val="en-US"/>
        </w:rPr>
        <w:t xml:space="preserve"> </w:t>
      </w:r>
      <w:r w:rsidR="005B6DAC">
        <w:rPr>
          <w:lang w:val="en-US"/>
        </w:rPr>
        <w:t>that were observed and that were supported by more than one individual (</w:t>
      </w:r>
      <w:proofErr w:type="gramStart"/>
      <w:r w:rsidR="005B6DAC">
        <w:rPr>
          <w:lang w:val="en-US"/>
        </w:rPr>
        <w:t>e.g.</w:t>
      </w:r>
      <w:proofErr w:type="gramEnd"/>
      <w:r w:rsidR="005B6DAC">
        <w:rPr>
          <w:lang w:val="en-US"/>
        </w:rPr>
        <w:t xml:space="preserve"> in prostate cancer we can say that a loss in NKX3-1 precedes the deletion of PTEN)</w:t>
      </w:r>
      <w:r>
        <w:rPr>
          <w:lang w:val="en-US"/>
        </w:rPr>
        <w:t>.</w:t>
      </w:r>
    </w:p>
    <w:p w14:paraId="37128854" w14:textId="7B5ED9E2" w:rsidR="005B6DAC" w:rsidRDefault="005B6DAC" w:rsidP="00520868">
      <w:pPr>
        <w:rPr>
          <w:lang w:val="en-US"/>
        </w:rPr>
      </w:pPr>
    </w:p>
    <w:p w14:paraId="781A16A6" w14:textId="2558F46D" w:rsidR="00341E90" w:rsidRDefault="005B6DAC" w:rsidP="00520868">
      <w:pPr>
        <w:rPr>
          <w:lang w:val="en-US"/>
        </w:rPr>
      </w:pPr>
      <w:r>
        <w:rPr>
          <w:lang w:val="en-US"/>
        </w:rPr>
        <w:t>Even if we have hundreds of BAM files on whole exon sequencing data from large collections all that we can build are evolution maps with at most three layers (</w:t>
      </w:r>
      <w:proofErr w:type="gramStart"/>
      <w:r>
        <w:rPr>
          <w:lang w:val="en-US"/>
        </w:rPr>
        <w:t>pretty disappointing</w:t>
      </w:r>
      <w:proofErr w:type="gramEnd"/>
      <w:r>
        <w:rPr>
          <w:lang w:val="en-US"/>
        </w:rPr>
        <w:t xml:space="preserve">). </w:t>
      </w:r>
    </w:p>
    <w:p w14:paraId="137E275E" w14:textId="63F2F82C" w:rsidR="001A4988" w:rsidRDefault="005B6DAC" w:rsidP="001A4988">
      <w:pPr>
        <w:rPr>
          <w:lang w:val="en-US"/>
        </w:rPr>
      </w:pPr>
      <w:r>
        <w:rPr>
          <w:lang w:val="en-US"/>
        </w:rPr>
        <w:t>This has multiple reasons</w:t>
      </w:r>
      <w:r w:rsidR="00821438">
        <w:rPr>
          <w:lang w:val="en-US"/>
        </w:rPr>
        <w:t>, one of them is that</w:t>
      </w:r>
      <w:r w:rsidR="001A4988">
        <w:rPr>
          <w:lang w:val="en-US"/>
        </w:rPr>
        <w:t xml:space="preserve">: </w:t>
      </w:r>
    </w:p>
    <w:p w14:paraId="236B41F2" w14:textId="77777777" w:rsidR="001A4988" w:rsidRDefault="001A4988" w:rsidP="001A4988">
      <w:pPr>
        <w:pStyle w:val="Paragrafoelenco"/>
        <w:numPr>
          <w:ilvl w:val="0"/>
          <w:numId w:val="2"/>
        </w:numPr>
        <w:rPr>
          <w:lang w:val="en-US"/>
        </w:rPr>
      </w:pPr>
      <w:r>
        <w:rPr>
          <w:lang w:val="en-US"/>
        </w:rPr>
        <w:t xml:space="preserve">To </w:t>
      </w:r>
      <w:r w:rsidR="005B6DAC" w:rsidRPr="001A4988">
        <w:rPr>
          <w:lang w:val="en-US"/>
        </w:rPr>
        <w:t xml:space="preserve">build a relationship which is statistically significant between two genes we need to have multiple instances of that relationship (in many samples) </w:t>
      </w:r>
      <w:r w:rsidR="00341E90" w:rsidRPr="001A4988">
        <w:rPr>
          <w:lang w:val="en-US"/>
        </w:rPr>
        <w:t xml:space="preserve">which means that </w:t>
      </w:r>
      <w:r w:rsidR="005B6DAC" w:rsidRPr="001A4988">
        <w:rPr>
          <w:lang w:val="en-US"/>
        </w:rPr>
        <w:t>we need to have co-occurrence of the two lesions</w:t>
      </w:r>
      <w:r w:rsidR="00341E90" w:rsidRPr="001A4988">
        <w:rPr>
          <w:lang w:val="en-US"/>
        </w:rPr>
        <w:t xml:space="preserve"> and </w:t>
      </w:r>
      <w:proofErr w:type="spellStart"/>
      <w:r w:rsidR="00341E90" w:rsidRPr="001A4988">
        <w:rPr>
          <w:lang w:val="en-US"/>
        </w:rPr>
        <w:t>subclonality</w:t>
      </w:r>
      <w:proofErr w:type="spellEnd"/>
      <w:r w:rsidR="00341E90" w:rsidRPr="001A4988">
        <w:rPr>
          <w:lang w:val="en-US"/>
        </w:rPr>
        <w:t xml:space="preserve"> of the second lesion with respect to the first in a significant number of individuals </w:t>
      </w:r>
      <w:r w:rsidRPr="001A4988">
        <w:rPr>
          <w:lang w:val="en-US"/>
        </w:rPr>
        <w:t>compared</w:t>
      </w:r>
      <w:r w:rsidR="00341E90" w:rsidRPr="001A4988">
        <w:rPr>
          <w:lang w:val="en-US"/>
        </w:rPr>
        <w:t xml:space="preserve"> to the total number of individuals that have co-occurrence.</w:t>
      </w:r>
      <w:r>
        <w:rPr>
          <w:lang w:val="en-US"/>
        </w:rPr>
        <w:t xml:space="preserve"> </w:t>
      </w:r>
      <w:proofErr w:type="gramStart"/>
      <w:r w:rsidR="00341E90" w:rsidRPr="001A4988">
        <w:rPr>
          <w:lang w:val="en-US"/>
        </w:rPr>
        <w:t>So</w:t>
      </w:r>
      <w:proofErr w:type="gramEnd"/>
      <w:r w:rsidR="00341E90" w:rsidRPr="001A4988">
        <w:rPr>
          <w:lang w:val="en-US"/>
        </w:rPr>
        <w:t xml:space="preserve"> if co-occurrence occur</w:t>
      </w:r>
      <w:r w:rsidRPr="001A4988">
        <w:rPr>
          <w:lang w:val="en-US"/>
        </w:rPr>
        <w:t>s</w:t>
      </w:r>
      <w:r w:rsidR="00341E90" w:rsidRPr="001A4988">
        <w:rPr>
          <w:lang w:val="en-US"/>
        </w:rPr>
        <w:t xml:space="preserve"> in N individuals</w:t>
      </w:r>
      <w:r w:rsidRPr="001A4988">
        <w:rPr>
          <w:lang w:val="en-US"/>
        </w:rPr>
        <w:t xml:space="preserve"> and </w:t>
      </w:r>
      <w:proofErr w:type="spellStart"/>
      <w:r w:rsidR="00341E90" w:rsidRPr="001A4988">
        <w:rPr>
          <w:lang w:val="en-US"/>
        </w:rPr>
        <w:t>subclonality</w:t>
      </w:r>
      <w:proofErr w:type="spellEnd"/>
      <w:r w:rsidR="00341E90" w:rsidRPr="001A4988">
        <w:rPr>
          <w:lang w:val="en-US"/>
        </w:rPr>
        <w:t xml:space="preserve"> of the second lesion to the first one occurs in a fraction of those</w:t>
      </w:r>
      <w:r w:rsidRPr="001A4988">
        <w:rPr>
          <w:lang w:val="en-US"/>
        </w:rPr>
        <w:t xml:space="preserve">, </w:t>
      </w:r>
      <w:r w:rsidR="00341E90" w:rsidRPr="001A4988">
        <w:rPr>
          <w:lang w:val="en-US"/>
        </w:rPr>
        <w:t xml:space="preserve">only if this fraction is significant with a proportion test out of the total number, then we can build the path. </w:t>
      </w:r>
    </w:p>
    <w:p w14:paraId="50D1DC2E" w14:textId="637F3D9B" w:rsidR="00341E90" w:rsidRPr="001A4988" w:rsidRDefault="001A4988" w:rsidP="001A4988">
      <w:pPr>
        <w:pStyle w:val="Paragrafoelenco"/>
        <w:rPr>
          <w:lang w:val="en-US"/>
        </w:rPr>
      </w:pPr>
      <w:proofErr w:type="gramStart"/>
      <w:r w:rsidRPr="001A4988">
        <w:rPr>
          <w:lang w:val="en-US"/>
        </w:rPr>
        <w:t>Therefore</w:t>
      </w:r>
      <w:proofErr w:type="gramEnd"/>
      <w:r w:rsidR="00341E90" w:rsidRPr="001A4988">
        <w:rPr>
          <w:lang w:val="en-US"/>
        </w:rPr>
        <w:t xml:space="preserve"> we are tremendously limited by co-occurrence of lesions.</w:t>
      </w:r>
    </w:p>
    <w:p w14:paraId="1065A2B1" w14:textId="77777777" w:rsidR="00341E90" w:rsidRDefault="00341E90" w:rsidP="00341E90">
      <w:pPr>
        <w:rPr>
          <w:lang w:val="en-US"/>
        </w:rPr>
      </w:pPr>
    </w:p>
    <w:p w14:paraId="6309C1A5" w14:textId="2ACA9139" w:rsidR="00341E90" w:rsidRPr="00341E90" w:rsidRDefault="00341E90" w:rsidP="00341E90">
      <w:pPr>
        <w:rPr>
          <w:lang w:val="en-US"/>
        </w:rPr>
      </w:pPr>
      <w:r w:rsidRPr="00341E90">
        <w:rPr>
          <w:lang w:val="en-US"/>
        </w:rPr>
        <w:t>To boost the reconstruction of these paths gene families</w:t>
      </w:r>
      <w:r>
        <w:rPr>
          <w:lang w:val="en-US"/>
        </w:rPr>
        <w:t xml:space="preserve"> or pathways</w:t>
      </w:r>
      <w:r w:rsidRPr="00341E90">
        <w:rPr>
          <w:lang w:val="en-US"/>
        </w:rPr>
        <w:t xml:space="preserve"> have been exploited.</w:t>
      </w:r>
    </w:p>
    <w:p w14:paraId="20715C57" w14:textId="37F03333" w:rsidR="001A4988" w:rsidRDefault="001A4988" w:rsidP="00341E90">
      <w:pPr>
        <w:rPr>
          <w:lang w:val="en-US"/>
        </w:rPr>
      </w:pPr>
      <w:proofErr w:type="gramStart"/>
      <w:r>
        <w:rPr>
          <w:lang w:val="en-US"/>
        </w:rPr>
        <w:lastRenderedPageBreak/>
        <w:t>E</w:t>
      </w:r>
      <w:r w:rsidR="00341E90">
        <w:rPr>
          <w:lang w:val="en-US"/>
        </w:rPr>
        <w:t>.g.</w:t>
      </w:r>
      <w:proofErr w:type="gramEnd"/>
      <w:r w:rsidR="00341E90">
        <w:rPr>
          <w:lang w:val="en-US"/>
        </w:rPr>
        <w:t xml:space="preserve"> if we are dealing with PTEN which is a tumor-suppressi</w:t>
      </w:r>
      <w:r w:rsidR="00636E29">
        <w:rPr>
          <w:lang w:val="en-US"/>
        </w:rPr>
        <w:t>ve gene relevant in a specific pathway</w:t>
      </w:r>
      <w:r w:rsidR="00592313">
        <w:rPr>
          <w:lang w:val="en-US"/>
        </w:rPr>
        <w:t xml:space="preserve"> (PF3K)</w:t>
      </w:r>
      <w:r w:rsidR="00636E29">
        <w:rPr>
          <w:lang w:val="en-US"/>
        </w:rPr>
        <w:t>, then it doesn’t matter if we have deletion or inactivation of the same genes in the same pathway, what matters for the tumor evolution is that that specific pathway is altered and so what we can do is start aggregating signals from genes that belong to the same pathway.</w:t>
      </w:r>
    </w:p>
    <w:p w14:paraId="75BE78BC" w14:textId="1634884F" w:rsidR="00152424" w:rsidRDefault="00636E29" w:rsidP="00341E90">
      <w:pPr>
        <w:rPr>
          <w:lang w:val="en-US"/>
        </w:rPr>
      </w:pPr>
      <w:proofErr w:type="gramStart"/>
      <w:r>
        <w:rPr>
          <w:lang w:val="en-US"/>
        </w:rPr>
        <w:t>So</w:t>
      </w:r>
      <w:proofErr w:type="gramEnd"/>
      <w:r>
        <w:rPr>
          <w:lang w:val="en-US"/>
        </w:rPr>
        <w:t xml:space="preserve"> if individual 1 has a relationship between gene A and some</w:t>
      </w:r>
      <w:r w:rsidR="00592313">
        <w:rPr>
          <w:lang w:val="en-US"/>
        </w:rPr>
        <w:t xml:space="preserve"> gene</w:t>
      </w:r>
      <w:r>
        <w:rPr>
          <w:lang w:val="en-US"/>
        </w:rPr>
        <w:t xml:space="preserve"> in a specific pathway (PF3K) and individual 2 has a relationship between gene A and a second gene in that same pathway, then we can assume that maybe they have the same effect and so we can aggregate the information</w:t>
      </w:r>
      <w:r w:rsidR="00152424">
        <w:rPr>
          <w:lang w:val="en-US"/>
        </w:rPr>
        <w:t xml:space="preserve"> on the landing gene.</w:t>
      </w:r>
    </w:p>
    <w:p w14:paraId="344C6F26" w14:textId="57BB5C22" w:rsidR="00152424" w:rsidRDefault="00152424" w:rsidP="00341E90">
      <w:pPr>
        <w:rPr>
          <w:lang w:val="en-US"/>
        </w:rPr>
      </w:pPr>
      <w:r>
        <w:rPr>
          <w:lang w:val="en-US"/>
        </w:rPr>
        <w:t xml:space="preserve">So instead of going from gene 1 to gene 2 we go from pathway 1 to pathway 2, and in terms of numbers what we gain is that the co-occurrences are counted including all the </w:t>
      </w:r>
      <w:r w:rsidR="00592313">
        <w:rPr>
          <w:lang w:val="en-US"/>
        </w:rPr>
        <w:t>gene lesions</w:t>
      </w:r>
      <w:r>
        <w:rPr>
          <w:lang w:val="en-US"/>
        </w:rPr>
        <w:t xml:space="preserve"> with the same function in pathway 1 and all the gene</w:t>
      </w:r>
      <w:r w:rsidR="00592313">
        <w:rPr>
          <w:lang w:val="en-US"/>
        </w:rPr>
        <w:t xml:space="preserve"> lesions</w:t>
      </w:r>
      <w:r>
        <w:rPr>
          <w:lang w:val="en-US"/>
        </w:rPr>
        <w:t xml:space="preserve"> with the same function in pathway 2 (if we consider the inactivation of the gene th</w:t>
      </w:r>
      <w:r w:rsidR="00592313">
        <w:rPr>
          <w:lang w:val="en-US"/>
        </w:rPr>
        <w:t>en</w:t>
      </w:r>
      <w:r>
        <w:rPr>
          <w:lang w:val="en-US"/>
        </w:rPr>
        <w:t xml:space="preserve"> we have to consider all the lesions that inactivate the gene and not others).</w:t>
      </w:r>
    </w:p>
    <w:p w14:paraId="07C4E899" w14:textId="77777777" w:rsidR="00152424" w:rsidRDefault="00152424" w:rsidP="00341E90">
      <w:pPr>
        <w:rPr>
          <w:lang w:val="en-US"/>
        </w:rPr>
      </w:pPr>
    </w:p>
    <w:p w14:paraId="38041978" w14:textId="16C09867" w:rsidR="00152424" w:rsidRDefault="00152424" w:rsidP="00341E90">
      <w:pPr>
        <w:rPr>
          <w:lang w:val="en-US"/>
        </w:rPr>
      </w:pPr>
      <w:r>
        <w:rPr>
          <w:lang w:val="en-US"/>
        </w:rPr>
        <w:t>We can then run a simple test to build our path.</w:t>
      </w:r>
    </w:p>
    <w:p w14:paraId="583FB856" w14:textId="3C24294A" w:rsidR="00152424" w:rsidRDefault="00152424" w:rsidP="00341E90">
      <w:pPr>
        <w:rPr>
          <w:lang w:val="en-US"/>
        </w:rPr>
      </w:pPr>
      <w:r>
        <w:rPr>
          <w:lang w:val="en-US"/>
        </w:rPr>
        <w:t>W</w:t>
      </w:r>
      <w:r w:rsidR="00592313">
        <w:rPr>
          <w:lang w:val="en-US"/>
        </w:rPr>
        <w:t>ith this method w</w:t>
      </w:r>
      <w:r>
        <w:rPr>
          <w:lang w:val="en-US"/>
        </w:rPr>
        <w:t>e start having some more data to look for major changes during the evolution of the tumor pathway.</w:t>
      </w:r>
    </w:p>
    <w:p w14:paraId="27EF4061" w14:textId="58AF035A" w:rsidR="00152424" w:rsidRDefault="001A4988" w:rsidP="00341E90">
      <w:pPr>
        <w:rPr>
          <w:lang w:val="en-US"/>
        </w:rPr>
      </w:pPr>
      <w:proofErr w:type="gramStart"/>
      <w:r>
        <w:rPr>
          <w:lang w:val="en-US"/>
        </w:rPr>
        <w:t>E</w:t>
      </w:r>
      <w:r w:rsidR="00152424">
        <w:rPr>
          <w:lang w:val="en-US"/>
        </w:rPr>
        <w:t>.g.</w:t>
      </w:r>
      <w:proofErr w:type="gramEnd"/>
      <w:r w:rsidR="00152424">
        <w:rPr>
          <w:lang w:val="en-US"/>
        </w:rPr>
        <w:t xml:space="preserve"> in prostate cancer we’d identify a set of pathways that are more or less at some level altered in earlier staged disease</w:t>
      </w:r>
      <w:r w:rsidR="00592313">
        <w:rPr>
          <w:lang w:val="en-US"/>
        </w:rPr>
        <w:t xml:space="preserve"> and that then trigger or are precedent to our pathways. </w:t>
      </w:r>
      <w:r>
        <w:rPr>
          <w:lang w:val="en-US"/>
        </w:rPr>
        <w:t>Doing s</w:t>
      </w:r>
      <w:r w:rsidR="00592313">
        <w:rPr>
          <w:lang w:val="en-US"/>
        </w:rPr>
        <w:t>o we can learn more in terms of the biology of the disease evolution.</w:t>
      </w:r>
    </w:p>
    <w:p w14:paraId="05176C95" w14:textId="73425FF8" w:rsidR="00592313" w:rsidRDefault="00592313" w:rsidP="00341E90">
      <w:pPr>
        <w:rPr>
          <w:lang w:val="en-US"/>
        </w:rPr>
      </w:pPr>
    </w:p>
    <w:p w14:paraId="546896F7" w14:textId="139DA394" w:rsidR="004B33B8" w:rsidRDefault="004B33B8" w:rsidP="00341E90">
      <w:pPr>
        <w:rPr>
          <w:lang w:val="en-US"/>
        </w:rPr>
      </w:pPr>
      <w:r>
        <w:rPr>
          <w:lang w:val="en-US"/>
        </w:rPr>
        <w:t>We can also decide to go for a mix model or a mix approach, where for certain genes we go at the pathway level while for other we treat them separately.</w:t>
      </w:r>
    </w:p>
    <w:p w14:paraId="21992595" w14:textId="0B437D2E" w:rsidR="00416BCE" w:rsidRDefault="00416BCE" w:rsidP="00341E90">
      <w:pPr>
        <w:rPr>
          <w:lang w:val="en-US"/>
        </w:rPr>
      </w:pPr>
    </w:p>
    <w:p w14:paraId="3725FC18" w14:textId="02C65564" w:rsidR="00416BCE" w:rsidRDefault="00416BCE" w:rsidP="00341E90">
      <w:pPr>
        <w:rPr>
          <w:lang w:val="en-US"/>
        </w:rPr>
      </w:pPr>
      <w:r>
        <w:rPr>
          <w:lang w:val="en-US"/>
        </w:rPr>
        <w:t>There are also more complicated ways to make inference of tumor evolution. Some try to avoid the hypothesis that the more clonal a lesion is the more likely it is to happen earl</w:t>
      </w:r>
      <w:r w:rsidR="00780995">
        <w:rPr>
          <w:lang w:val="en-US"/>
        </w:rPr>
        <w:t>y</w:t>
      </w:r>
      <w:r>
        <w:rPr>
          <w:lang w:val="en-US"/>
        </w:rPr>
        <w:t>, because we know it’s not always the case</w:t>
      </w:r>
      <w:r w:rsidR="00821438">
        <w:rPr>
          <w:lang w:val="en-US"/>
        </w:rPr>
        <w:t>;</w:t>
      </w:r>
      <w:r>
        <w:rPr>
          <w:lang w:val="en-US"/>
        </w:rPr>
        <w:t xml:space="preserve"> it might be in untreated samples but not in treated samples. </w:t>
      </w:r>
      <w:r w:rsidR="007B0683">
        <w:rPr>
          <w:lang w:val="en-US"/>
        </w:rPr>
        <w:t>In a treatment regiment, be</w:t>
      </w:r>
      <w:r w:rsidR="00780995">
        <w:rPr>
          <w:lang w:val="en-US"/>
        </w:rPr>
        <w:t xml:space="preserve">cause of drug pressure selection, specific </w:t>
      </w:r>
      <w:r w:rsidR="007B0683">
        <w:rPr>
          <w:lang w:val="en-US"/>
        </w:rPr>
        <w:t xml:space="preserve">resistant </w:t>
      </w:r>
      <w:r w:rsidR="00780995">
        <w:rPr>
          <w:lang w:val="en-US"/>
        </w:rPr>
        <w:t xml:space="preserve">clones </w:t>
      </w:r>
      <w:r w:rsidR="00821438">
        <w:rPr>
          <w:lang w:val="en-US"/>
        </w:rPr>
        <w:t>harboring</w:t>
      </w:r>
      <w:r w:rsidR="00780995">
        <w:rPr>
          <w:lang w:val="en-US"/>
        </w:rPr>
        <w:t xml:space="preserve"> a specific lesion </w:t>
      </w:r>
      <w:r w:rsidR="007B0683">
        <w:rPr>
          <w:lang w:val="en-US"/>
        </w:rPr>
        <w:t>can</w:t>
      </w:r>
      <w:r w:rsidR="00780995">
        <w:rPr>
          <w:lang w:val="en-US"/>
        </w:rPr>
        <w:t xml:space="preserve"> take over due to their higher rate of proliferation</w:t>
      </w:r>
      <w:r w:rsidR="007B0683">
        <w:rPr>
          <w:lang w:val="en-US"/>
        </w:rPr>
        <w:t>, so</w:t>
      </w:r>
      <w:r w:rsidR="00780995">
        <w:rPr>
          <w:lang w:val="en-US"/>
        </w:rPr>
        <w:t xml:space="preserve"> </w:t>
      </w:r>
      <w:r w:rsidR="007B0683">
        <w:rPr>
          <w:lang w:val="en-US"/>
        </w:rPr>
        <w:t xml:space="preserve">in this case </w:t>
      </w:r>
      <w:r w:rsidR="00780995">
        <w:rPr>
          <w:lang w:val="en-US"/>
        </w:rPr>
        <w:t>if we see a lesion that appears to be more clonal it doesn’t really mean that it happened earlier, it may be that i</w:t>
      </w:r>
      <w:r w:rsidR="007B0683">
        <w:rPr>
          <w:lang w:val="en-US"/>
        </w:rPr>
        <w:t>t</w:t>
      </w:r>
      <w:r w:rsidR="00780995">
        <w:rPr>
          <w:lang w:val="en-US"/>
        </w:rPr>
        <w:t xml:space="preserve"> had a higher proliferation and so it’s taking over (and we see it as apparently clonal bu</w:t>
      </w:r>
      <w:r w:rsidR="007B0683">
        <w:rPr>
          <w:lang w:val="en-US"/>
        </w:rPr>
        <w:t>t</w:t>
      </w:r>
      <w:r w:rsidR="00780995">
        <w:rPr>
          <w:lang w:val="en-US"/>
        </w:rPr>
        <w:t xml:space="preserve"> it’s in fact a late event) </w:t>
      </w:r>
      <w:r w:rsidR="007B0683">
        <w:rPr>
          <w:lang w:val="en-US"/>
        </w:rPr>
        <w:t>-&gt; important concept in precision medicine</w:t>
      </w:r>
      <w:r w:rsidR="00821438">
        <w:rPr>
          <w:lang w:val="en-US"/>
        </w:rPr>
        <w:t>.</w:t>
      </w:r>
    </w:p>
    <w:p w14:paraId="7A740620" w14:textId="66C160F5" w:rsidR="004B33B8" w:rsidRDefault="004B33B8" w:rsidP="00341E90">
      <w:pPr>
        <w:rPr>
          <w:lang w:val="en-US"/>
        </w:rPr>
      </w:pPr>
    </w:p>
    <w:p w14:paraId="6DC508EB" w14:textId="2B24B179" w:rsidR="007B0683" w:rsidRDefault="007B0683" w:rsidP="00341E90">
      <w:pPr>
        <w:rPr>
          <w:lang w:val="en-US"/>
        </w:rPr>
      </w:pPr>
      <w:r>
        <w:rPr>
          <w:lang w:val="en-US"/>
        </w:rPr>
        <w:t xml:space="preserve">So </w:t>
      </w:r>
      <w:proofErr w:type="spellStart"/>
      <w:r>
        <w:rPr>
          <w:lang w:val="en-US"/>
        </w:rPr>
        <w:t>simplicistic</w:t>
      </w:r>
      <w:proofErr w:type="spellEnd"/>
      <w:r>
        <w:rPr>
          <w:lang w:val="en-US"/>
        </w:rPr>
        <w:t xml:space="preserve"> approaches like the one discussed are proper for untreated (in terms of drugs) primary diseases.</w:t>
      </w:r>
    </w:p>
    <w:p w14:paraId="1DE59E2F" w14:textId="77777777" w:rsidR="00CF242C" w:rsidRDefault="00CF242C" w:rsidP="00CF242C">
      <w:pPr>
        <w:rPr>
          <w:lang w:val="en-US"/>
        </w:rPr>
      </w:pPr>
    </w:p>
    <w:p w14:paraId="1019FA9A" w14:textId="39947BBE" w:rsidR="00CF242C" w:rsidRDefault="00CF242C" w:rsidP="00CF242C">
      <w:pPr>
        <w:rPr>
          <w:lang w:val="en-US"/>
        </w:rPr>
      </w:pPr>
      <w:r>
        <w:rPr>
          <w:lang w:val="en-US"/>
        </w:rPr>
        <w:t>Evolution charts can also be boosted via the combination of multiple molecular layers.</w:t>
      </w:r>
    </w:p>
    <w:p w14:paraId="39B92DAC" w14:textId="77777777" w:rsidR="00CF242C" w:rsidRDefault="00CF242C" w:rsidP="00341E90">
      <w:pPr>
        <w:rPr>
          <w:lang w:val="en-US"/>
        </w:rPr>
      </w:pPr>
    </w:p>
    <w:p w14:paraId="23EDACAE" w14:textId="1DCA65FD" w:rsidR="007B0683" w:rsidRDefault="007B0683" w:rsidP="00341E90">
      <w:pPr>
        <w:rPr>
          <w:lang w:val="en-US"/>
        </w:rPr>
      </w:pPr>
    </w:p>
    <w:p w14:paraId="4DBBC8C1" w14:textId="77777777" w:rsidR="009405C5" w:rsidRDefault="009405C5" w:rsidP="00341E90">
      <w:pPr>
        <w:rPr>
          <w:b/>
          <w:bCs/>
          <w:lang w:val="en-US"/>
        </w:rPr>
      </w:pPr>
    </w:p>
    <w:p w14:paraId="301C7AE2" w14:textId="2F3CE221" w:rsidR="00FB70A0" w:rsidRPr="009405C5" w:rsidRDefault="004B33B8" w:rsidP="00341E90">
      <w:pPr>
        <w:rPr>
          <w:b/>
          <w:bCs/>
          <w:lang w:val="en-US"/>
        </w:rPr>
      </w:pPr>
      <w:r w:rsidRPr="009405C5">
        <w:rPr>
          <w:b/>
          <w:bCs/>
          <w:lang w:val="en-US"/>
        </w:rPr>
        <w:t>THE EFFECT OF PLOIDY AND PURITY CORRECTION ON LOG2(T/N) DATA</w:t>
      </w:r>
    </w:p>
    <w:p w14:paraId="77205A80" w14:textId="77777777" w:rsidR="009405C5" w:rsidRDefault="009405C5" w:rsidP="00341E90">
      <w:pPr>
        <w:rPr>
          <w:i/>
          <w:iCs/>
          <w:lang w:val="en-US"/>
        </w:rPr>
      </w:pPr>
    </w:p>
    <w:p w14:paraId="54DA54A8" w14:textId="50845DA2" w:rsidR="00FB70A0" w:rsidRPr="009405C5" w:rsidRDefault="00FB70A0" w:rsidP="00341E90">
      <w:pPr>
        <w:rPr>
          <w:i/>
          <w:iCs/>
          <w:lang w:val="en-US"/>
        </w:rPr>
      </w:pPr>
      <w:r w:rsidRPr="009405C5">
        <w:rPr>
          <w:i/>
          <w:iCs/>
          <w:lang w:val="en-US"/>
        </w:rPr>
        <w:t>How can we use measure of the tumor purity and the effect of the tumor ploidy?</w:t>
      </w:r>
    </w:p>
    <w:p w14:paraId="19AB4F2B" w14:textId="6D2EC33E" w:rsidR="00FB70A0" w:rsidRPr="009405C5" w:rsidRDefault="00FB70A0" w:rsidP="00341E90">
      <w:pPr>
        <w:rPr>
          <w:i/>
          <w:iCs/>
          <w:lang w:val="en-US"/>
        </w:rPr>
      </w:pPr>
      <w:r w:rsidRPr="009405C5">
        <w:rPr>
          <w:i/>
          <w:iCs/>
          <w:lang w:val="en-US"/>
        </w:rPr>
        <w:t>How can we compare two different samples for which we quantify completely different levels of tumor content?</w:t>
      </w:r>
    </w:p>
    <w:p w14:paraId="7293BB78" w14:textId="39997E05" w:rsidR="00FB70A0" w:rsidRDefault="009405C5" w:rsidP="00341E90">
      <w:pPr>
        <w:rPr>
          <w:lang w:val="en-US"/>
        </w:rPr>
      </w:pPr>
      <w:r>
        <w:rPr>
          <w:lang w:val="en-US"/>
        </w:rPr>
        <w:t>E</w:t>
      </w:r>
      <w:r w:rsidR="00FB70A0">
        <w:rPr>
          <w:lang w:val="en-US"/>
        </w:rPr>
        <w:t>.g.</w:t>
      </w:r>
      <w:r>
        <w:rPr>
          <w:lang w:val="en-US"/>
        </w:rPr>
        <w:t xml:space="preserve">: </w:t>
      </w:r>
      <w:r w:rsidR="00FB70A0">
        <w:rPr>
          <w:lang w:val="en-US"/>
        </w:rPr>
        <w:t xml:space="preserve">we have a sample a 100% pure and with 50% of clonality (a lesion present in 50% of the cells) and a second sample with a tumor purity of 10% and a clonality of 100% (a lesion present in 100% of the cells), we need a way that allows us to compare numbers without having to convert </w:t>
      </w:r>
      <w:proofErr w:type="spellStart"/>
      <w:r w:rsidR="00FB70A0">
        <w:rPr>
          <w:lang w:val="en-US"/>
        </w:rPr>
        <w:lastRenderedPageBreak/>
        <w:t>everytime</w:t>
      </w:r>
      <w:proofErr w:type="spellEnd"/>
      <w:r w:rsidR="00FB70A0">
        <w:rPr>
          <w:lang w:val="en-US"/>
        </w:rPr>
        <w:t xml:space="preserve"> for every lesion the depth of the lesion based on the tumor content, so we need an equation that we can apply to every individual data that puts everything on the same level</w:t>
      </w:r>
    </w:p>
    <w:p w14:paraId="6C66597A" w14:textId="788CC0B5" w:rsidR="00FB70A0" w:rsidRDefault="00FB70A0" w:rsidP="00341E90">
      <w:pPr>
        <w:rPr>
          <w:lang w:val="en-US"/>
        </w:rPr>
      </w:pPr>
      <w:r>
        <w:rPr>
          <w:lang w:val="en-US"/>
        </w:rPr>
        <w:t>(</w:t>
      </w:r>
      <w:proofErr w:type="gramStart"/>
      <w:r>
        <w:rPr>
          <w:lang w:val="en-US"/>
        </w:rPr>
        <w:t>same</w:t>
      </w:r>
      <w:proofErr w:type="gramEnd"/>
      <w:r>
        <w:rPr>
          <w:lang w:val="en-US"/>
        </w:rPr>
        <w:t xml:space="preserve"> concept as gene expression normalization).</w:t>
      </w:r>
    </w:p>
    <w:p w14:paraId="6F80D8D7" w14:textId="428EC801" w:rsidR="00FB70A0" w:rsidRDefault="00FB70A0" w:rsidP="00341E90">
      <w:pPr>
        <w:rPr>
          <w:lang w:val="en-US"/>
        </w:rPr>
      </w:pPr>
    </w:p>
    <w:p w14:paraId="002AA9E8" w14:textId="31E9E469" w:rsidR="00FB70A0" w:rsidRDefault="00FB70A0" w:rsidP="00341E90">
      <w:pPr>
        <w:rPr>
          <w:lang w:val="en-US"/>
        </w:rPr>
      </w:pPr>
      <w:r>
        <w:rPr>
          <w:lang w:val="en-US"/>
        </w:rPr>
        <w:t>The coverage makes data coming from different samples comparable because we normalize everything to the total coverage, but when we deal with diseased cells we</w:t>
      </w:r>
      <w:r w:rsidR="00F76F92">
        <w:rPr>
          <w:lang w:val="en-US"/>
        </w:rPr>
        <w:t xml:space="preserve"> can have contamination from the admixture, </w:t>
      </w:r>
      <w:r w:rsidR="009405C5">
        <w:rPr>
          <w:lang w:val="en-US"/>
        </w:rPr>
        <w:t xml:space="preserve">so </w:t>
      </w:r>
      <w:r w:rsidR="00F76F92">
        <w:rPr>
          <w:lang w:val="en-US"/>
        </w:rPr>
        <w:t>we need an extra step.</w:t>
      </w:r>
    </w:p>
    <w:p w14:paraId="3F74AE34" w14:textId="36BAAB09" w:rsidR="00F76F92" w:rsidRDefault="00F76F92" w:rsidP="00341E90">
      <w:pPr>
        <w:rPr>
          <w:lang w:val="en-US"/>
        </w:rPr>
      </w:pPr>
      <w:r>
        <w:rPr>
          <w:lang w:val="en-US"/>
        </w:rPr>
        <w:t>The step, once we know how to assess the tumor purity and ploidy</w:t>
      </w:r>
      <w:r w:rsidR="009405C5">
        <w:rPr>
          <w:lang w:val="en-US"/>
        </w:rPr>
        <w:t>,</w:t>
      </w:r>
      <w:r>
        <w:rPr>
          <w:lang w:val="en-US"/>
        </w:rPr>
        <w:t xml:space="preserve"> is quite simple</w:t>
      </w:r>
      <w:r w:rsidR="009405C5">
        <w:rPr>
          <w:lang w:val="en-US"/>
        </w:rPr>
        <w:t>: w</w:t>
      </w:r>
      <w:r>
        <w:rPr>
          <w:lang w:val="en-US"/>
        </w:rPr>
        <w:t>e need to adjust the data for tumor purity and ploidy.</w:t>
      </w:r>
    </w:p>
    <w:p w14:paraId="47F6CD6E" w14:textId="77777777" w:rsidR="00F76F92" w:rsidRDefault="00F76F92" w:rsidP="00341E90">
      <w:pPr>
        <w:rPr>
          <w:lang w:val="en-US"/>
        </w:rPr>
      </w:pPr>
    </w:p>
    <w:p w14:paraId="2CF23B20" w14:textId="684BA65B" w:rsidR="00F76F92" w:rsidRDefault="00F76F92" w:rsidP="00341E90">
      <w:pPr>
        <w:rPr>
          <w:lang w:val="en-US"/>
        </w:rPr>
      </w:pPr>
      <w:r w:rsidRPr="009405C5">
        <w:rPr>
          <w:i/>
          <w:iCs/>
          <w:lang w:val="en-US"/>
        </w:rPr>
        <w:t>Schematicall</w:t>
      </w:r>
      <w:r w:rsidR="009405C5" w:rsidRPr="009405C5">
        <w:rPr>
          <w:i/>
          <w:iCs/>
          <w:lang w:val="en-US"/>
        </w:rPr>
        <w:t>y</w:t>
      </w:r>
      <w:r w:rsidR="00897437">
        <w:rPr>
          <w:noProof/>
          <w:lang w:val="en-US"/>
        </w:rPr>
        <w:drawing>
          <wp:anchor distT="0" distB="0" distL="114300" distR="114300" simplePos="0" relativeHeight="251659264" behindDoc="1" locked="0" layoutInCell="1" allowOverlap="1" wp14:anchorId="7F90BB3B" wp14:editId="27061EF1">
            <wp:simplePos x="0" y="0"/>
            <wp:positionH relativeFrom="column">
              <wp:posOffset>2999105</wp:posOffset>
            </wp:positionH>
            <wp:positionV relativeFrom="paragraph">
              <wp:posOffset>167005</wp:posOffset>
            </wp:positionV>
            <wp:extent cx="3474085" cy="4961255"/>
            <wp:effectExtent l="0" t="0" r="5715" b="4445"/>
            <wp:wrapTight wrapText="bothSides">
              <wp:wrapPolygon edited="0">
                <wp:start x="0" y="0"/>
                <wp:lineTo x="0" y="21564"/>
                <wp:lineTo x="21557" y="21564"/>
                <wp:lineTo x="21557"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1">
                      <a:extLst>
                        <a:ext uri="{28A0092B-C50C-407E-A947-70E740481C1C}">
                          <a14:useLocalDpi xmlns:a14="http://schemas.microsoft.com/office/drawing/2010/main" val="0"/>
                        </a:ext>
                      </a:extLst>
                    </a:blip>
                    <a:stretch>
                      <a:fillRect/>
                    </a:stretch>
                  </pic:blipFill>
                  <pic:spPr>
                    <a:xfrm>
                      <a:off x="0" y="0"/>
                      <a:ext cx="3474085" cy="4961255"/>
                    </a:xfrm>
                    <a:prstGeom prst="rect">
                      <a:avLst/>
                    </a:prstGeom>
                  </pic:spPr>
                </pic:pic>
              </a:graphicData>
            </a:graphic>
            <wp14:sizeRelH relativeFrom="page">
              <wp14:pctWidth>0</wp14:pctWidth>
            </wp14:sizeRelH>
            <wp14:sizeRelV relativeFrom="page">
              <wp14:pctHeight>0</wp14:pctHeight>
            </wp14:sizeRelV>
          </wp:anchor>
        </w:drawing>
      </w:r>
    </w:p>
    <w:p w14:paraId="255E973C" w14:textId="55FDB2C6" w:rsidR="00F76F92" w:rsidRDefault="009405C5" w:rsidP="00341E90">
      <w:pPr>
        <w:rPr>
          <w:lang w:val="en-US"/>
        </w:rPr>
      </w:pPr>
      <w:r>
        <w:rPr>
          <w:lang w:val="en-US"/>
        </w:rPr>
        <w:t>In the figure w</w:t>
      </w:r>
      <w:r w:rsidR="00F76F92">
        <w:rPr>
          <w:lang w:val="en-US"/>
        </w:rPr>
        <w:t>e are looking at one tumor sample: a whole genome sequencing of one melanoma sample</w:t>
      </w:r>
      <w:r w:rsidR="00897437">
        <w:rPr>
          <w:lang w:val="en-US"/>
        </w:rPr>
        <w:t>.</w:t>
      </w:r>
    </w:p>
    <w:p w14:paraId="2A834BBF" w14:textId="35D6DAFE" w:rsidR="00897437" w:rsidRDefault="00897437" w:rsidP="00341E90">
      <w:pPr>
        <w:rPr>
          <w:lang w:val="en-US"/>
        </w:rPr>
      </w:pPr>
      <w:r>
        <w:rPr>
          <w:lang w:val="en-US"/>
        </w:rPr>
        <w:t>We see multiple peaks which correspond to different copy number states.</w:t>
      </w:r>
    </w:p>
    <w:p w14:paraId="0E9C15F9" w14:textId="24EF40ED" w:rsidR="00897437" w:rsidRDefault="00897437" w:rsidP="00341E90">
      <w:pPr>
        <w:rPr>
          <w:lang w:val="en-US"/>
        </w:rPr>
      </w:pPr>
    </w:p>
    <w:p w14:paraId="0D438F94" w14:textId="3A1290D7" w:rsidR="00D517C1" w:rsidRDefault="00D517C1" w:rsidP="00D517C1">
      <w:pPr>
        <w:rPr>
          <w:lang w:val="en-US"/>
        </w:rPr>
      </w:pPr>
      <w:r>
        <w:rPr>
          <w:lang w:val="en-US"/>
        </w:rPr>
        <w:t xml:space="preserve">Let’s suppose we have a genome with a backbone of three </w:t>
      </w:r>
      <w:proofErr w:type="gramStart"/>
      <w:r>
        <w:rPr>
          <w:lang w:val="en-US"/>
        </w:rPr>
        <w:t>copies</w:t>
      </w:r>
      <w:proofErr w:type="gramEnd"/>
      <w:r>
        <w:rPr>
          <w:lang w:val="en-US"/>
        </w:rPr>
        <w:t xml:space="preserve"> but we sequence a bulk and we </w:t>
      </w:r>
      <w:r w:rsidR="00B23FB2">
        <w:rPr>
          <w:lang w:val="en-US"/>
        </w:rPr>
        <w:t xml:space="preserve">don’t </w:t>
      </w:r>
      <w:r>
        <w:rPr>
          <w:lang w:val="en-US"/>
        </w:rPr>
        <w:t>have 100% purity but 80% (so 20% is contamination).</w:t>
      </w:r>
    </w:p>
    <w:p w14:paraId="568695A3" w14:textId="73E7C601" w:rsidR="005451BE" w:rsidRDefault="005451BE" w:rsidP="00341E90">
      <w:pPr>
        <w:rPr>
          <w:lang w:val="en-US"/>
        </w:rPr>
      </w:pPr>
    </w:p>
    <w:p w14:paraId="1DA3F8C5" w14:textId="754B4971" w:rsidR="00D517C1" w:rsidRDefault="00D517C1" w:rsidP="00341E90">
      <w:pPr>
        <w:rPr>
          <w:lang w:val="en-US"/>
        </w:rPr>
      </w:pPr>
      <w:r w:rsidRPr="00B23FB2">
        <w:rPr>
          <w:b/>
          <w:bCs/>
          <w:i/>
          <w:iCs/>
          <w:lang w:val="en-US"/>
        </w:rPr>
        <w:t>Ploidy correction</w:t>
      </w:r>
    </w:p>
    <w:p w14:paraId="5BEA8A98" w14:textId="41A354CE" w:rsidR="00C05D75" w:rsidRDefault="00C05D75" w:rsidP="00341E90">
      <w:pPr>
        <w:rPr>
          <w:lang w:val="en-US"/>
        </w:rPr>
      </w:pPr>
      <w:r>
        <w:rPr>
          <w:lang w:val="en-US"/>
        </w:rPr>
        <w:t xml:space="preserve">Computationally we assess the ploidy </w:t>
      </w:r>
      <w:r w:rsidR="00E37A4B">
        <w:rPr>
          <w:lang w:val="en-US"/>
        </w:rPr>
        <w:t>through</w:t>
      </w:r>
      <w:r>
        <w:rPr>
          <w:lang w:val="en-US"/>
        </w:rPr>
        <w:t xml:space="preserve"> the copy number space and then correct the data.</w:t>
      </w:r>
    </w:p>
    <w:p w14:paraId="635A60FE" w14:textId="1C82AD69" w:rsidR="00D517C1" w:rsidRDefault="005451BE" w:rsidP="00341E90">
      <w:pPr>
        <w:rPr>
          <w:lang w:val="en-US"/>
        </w:rPr>
      </w:pPr>
      <w:r>
        <w:rPr>
          <w:lang w:val="en-US"/>
        </w:rPr>
        <w:t>From the tumor and the normal we obtain something like th</w:t>
      </w:r>
      <w:r w:rsidR="00D517C1">
        <w:rPr>
          <w:lang w:val="en-US"/>
        </w:rPr>
        <w:t>e first graph</w:t>
      </w:r>
      <w:r w:rsidR="00C05D75">
        <w:rPr>
          <w:lang w:val="en-US"/>
        </w:rPr>
        <w:t>,</w:t>
      </w:r>
      <w:r w:rsidR="00D517C1">
        <w:rPr>
          <w:lang w:val="en-US"/>
        </w:rPr>
        <w:t xml:space="preserve"> </w:t>
      </w:r>
      <w:r>
        <w:rPr>
          <w:lang w:val="en-US"/>
        </w:rPr>
        <w:t>and we c</w:t>
      </w:r>
      <w:r w:rsidR="00D517C1">
        <w:rPr>
          <w:lang w:val="en-US"/>
        </w:rPr>
        <w:t>ould</w:t>
      </w:r>
      <w:r>
        <w:rPr>
          <w:lang w:val="en-US"/>
        </w:rPr>
        <w:t xml:space="preserve"> wrongly assume that the main peak is always in 0 (wild-type state of the genome)</w:t>
      </w:r>
      <w:r w:rsidR="00D517C1">
        <w:rPr>
          <w:lang w:val="en-US"/>
        </w:rPr>
        <w:t xml:space="preserve">, </w:t>
      </w:r>
      <w:r>
        <w:rPr>
          <w:lang w:val="en-US"/>
        </w:rPr>
        <w:t>but it shouldn’t</w:t>
      </w:r>
      <w:r w:rsidR="00D517C1">
        <w:rPr>
          <w:lang w:val="en-US"/>
        </w:rPr>
        <w:t xml:space="preserve">. </w:t>
      </w:r>
    </w:p>
    <w:p w14:paraId="799892AF" w14:textId="411B543E" w:rsidR="005451BE" w:rsidRDefault="00D517C1" w:rsidP="00341E90">
      <w:pPr>
        <w:rPr>
          <w:lang w:val="en-US"/>
        </w:rPr>
      </w:pPr>
      <w:r>
        <w:rPr>
          <w:lang w:val="en-US"/>
        </w:rPr>
        <w:t xml:space="preserve">In fact, </w:t>
      </w:r>
      <w:r w:rsidR="005451BE">
        <w:rPr>
          <w:lang w:val="en-US"/>
        </w:rPr>
        <w:t xml:space="preserve">if we assess the ploidy and </w:t>
      </w:r>
      <w:proofErr w:type="gramStart"/>
      <w:r w:rsidR="00C05D75">
        <w:rPr>
          <w:lang w:val="en-US"/>
        </w:rPr>
        <w:t>overall</w:t>
      </w:r>
      <w:proofErr w:type="gramEnd"/>
      <w:r w:rsidR="00C05D75">
        <w:rPr>
          <w:lang w:val="en-US"/>
        </w:rPr>
        <w:t xml:space="preserve"> </w:t>
      </w:r>
      <w:r w:rsidR="005451BE">
        <w:rPr>
          <w:lang w:val="en-US"/>
        </w:rPr>
        <w:t>we see a backbone state of three copies</w:t>
      </w:r>
      <w:r w:rsidR="00C05D75">
        <w:rPr>
          <w:lang w:val="en-US"/>
        </w:rPr>
        <w:t xml:space="preserve"> for our genome</w:t>
      </w:r>
      <w:r>
        <w:rPr>
          <w:lang w:val="en-US"/>
        </w:rPr>
        <w:t>,</w:t>
      </w:r>
      <w:r w:rsidR="00C05D75">
        <w:rPr>
          <w:lang w:val="en-US"/>
        </w:rPr>
        <w:t xml:space="preserve"> then</w:t>
      </w:r>
      <w:r>
        <w:rPr>
          <w:lang w:val="en-US"/>
        </w:rPr>
        <w:t xml:space="preserve"> the main peak should be shifted toward three.</w:t>
      </w:r>
    </w:p>
    <w:p w14:paraId="7C0BBA5C" w14:textId="7F9C7D35" w:rsidR="005451BE" w:rsidRDefault="005451BE" w:rsidP="00341E90">
      <w:pPr>
        <w:rPr>
          <w:lang w:val="en-US"/>
        </w:rPr>
      </w:pPr>
      <w:r>
        <w:rPr>
          <w:lang w:val="en-US"/>
        </w:rPr>
        <w:t>So</w:t>
      </w:r>
      <w:r w:rsidR="00C05D75">
        <w:rPr>
          <w:lang w:val="en-US"/>
        </w:rPr>
        <w:t>,</w:t>
      </w:r>
      <w:r>
        <w:rPr>
          <w:lang w:val="en-US"/>
        </w:rPr>
        <w:t xml:space="preserve"> the </w:t>
      </w:r>
      <w:r w:rsidRPr="00B23FB2">
        <w:rPr>
          <w:i/>
          <w:iCs/>
          <w:u w:val="single"/>
          <w:lang w:val="en-US"/>
        </w:rPr>
        <w:t>ploidy correction shifts the distribution</w:t>
      </w:r>
      <w:r>
        <w:rPr>
          <w:lang w:val="en-US"/>
        </w:rPr>
        <w:t xml:space="preserve"> towards the right</w:t>
      </w:r>
      <w:r w:rsidR="00C05D75">
        <w:rPr>
          <w:lang w:val="en-US"/>
        </w:rPr>
        <w:t xml:space="preserve"> (second graph).</w:t>
      </w:r>
    </w:p>
    <w:p w14:paraId="18C2B603" w14:textId="507B958E" w:rsidR="00D517C1" w:rsidRDefault="00D517C1" w:rsidP="00341E90">
      <w:pPr>
        <w:rPr>
          <w:lang w:val="en-US"/>
        </w:rPr>
      </w:pPr>
    </w:p>
    <w:p w14:paraId="302549EB" w14:textId="644D5CE0" w:rsidR="00C05D75" w:rsidRDefault="00C05D75" w:rsidP="00341E90">
      <w:pPr>
        <w:rPr>
          <w:lang w:val="en-US"/>
        </w:rPr>
      </w:pPr>
      <w:r w:rsidRPr="00B23FB2">
        <w:rPr>
          <w:b/>
          <w:bCs/>
          <w:i/>
          <w:iCs/>
          <w:lang w:val="en-US"/>
        </w:rPr>
        <w:t>Purity correction</w:t>
      </w:r>
    </w:p>
    <w:p w14:paraId="783775A4" w14:textId="0DCDA803" w:rsidR="00D517C1" w:rsidRDefault="00D517C1" w:rsidP="00341E90">
      <w:pPr>
        <w:rPr>
          <w:lang w:val="en-US"/>
        </w:rPr>
      </w:pPr>
      <w:r>
        <w:rPr>
          <w:lang w:val="en-US"/>
        </w:rPr>
        <w:t xml:space="preserve">We correct our </w:t>
      </w:r>
      <w:proofErr w:type="gramStart"/>
      <w:r>
        <w:rPr>
          <w:lang w:val="en-US"/>
        </w:rPr>
        <w:t>data</w:t>
      </w:r>
      <w:proofErr w:type="gramEnd"/>
      <w:r>
        <w:rPr>
          <w:lang w:val="en-US"/>
        </w:rPr>
        <w:t xml:space="preserve"> and the </w:t>
      </w:r>
      <w:r w:rsidRPr="00B23FB2">
        <w:rPr>
          <w:i/>
          <w:iCs/>
          <w:u w:val="single"/>
          <w:lang w:val="en-US"/>
        </w:rPr>
        <w:t>purity correction causes a stretch between the peaks</w:t>
      </w:r>
      <w:r>
        <w:rPr>
          <w:lang w:val="en-US"/>
        </w:rPr>
        <w:t>, since tumor admixture dilutes the signal. So, the effect of purity correction is a wider spread between the peaks</w:t>
      </w:r>
      <w:r w:rsidR="00C05D75">
        <w:rPr>
          <w:lang w:val="en-US"/>
        </w:rPr>
        <w:t xml:space="preserve"> (third graph).</w:t>
      </w:r>
    </w:p>
    <w:p w14:paraId="25B3262D" w14:textId="64CC50D5" w:rsidR="00C05D75" w:rsidRDefault="00C05D75" w:rsidP="00341E90">
      <w:pPr>
        <w:rPr>
          <w:lang w:val="en-US"/>
        </w:rPr>
      </w:pPr>
    </w:p>
    <w:p w14:paraId="0D45D5F8" w14:textId="55092B64" w:rsidR="00C05D75" w:rsidRDefault="00C05D75" w:rsidP="00341E90">
      <w:pPr>
        <w:rPr>
          <w:lang w:val="en-US"/>
        </w:rPr>
      </w:pPr>
      <w:r>
        <w:rPr>
          <w:lang w:val="en-US"/>
        </w:rPr>
        <w:t xml:space="preserve">+ add the example graph </w:t>
      </w:r>
    </w:p>
    <w:p w14:paraId="5BD2764A" w14:textId="3410E25B" w:rsidR="00C05D75" w:rsidRDefault="00C05D75" w:rsidP="00341E90">
      <w:pPr>
        <w:rPr>
          <w:lang w:val="en-US"/>
        </w:rPr>
      </w:pPr>
    </w:p>
    <w:p w14:paraId="5D94E835" w14:textId="1E18B623" w:rsidR="00903D96" w:rsidRPr="00B23FB2" w:rsidRDefault="00C05D75" w:rsidP="00B23FB2">
      <w:pPr>
        <w:pStyle w:val="Paragrafoelenco"/>
        <w:numPr>
          <w:ilvl w:val="0"/>
          <w:numId w:val="2"/>
        </w:numPr>
        <w:rPr>
          <w:lang w:val="en-US"/>
        </w:rPr>
      </w:pPr>
      <w:r w:rsidRPr="00B23FB2">
        <w:rPr>
          <w:lang w:val="en-US"/>
        </w:rPr>
        <w:t>If we have one extra copy in our tumor, the log2 ratio will be around 0.58 and so we would expect that the signal will peak around that value</w:t>
      </w:r>
      <w:r w:rsidR="00B23FB2" w:rsidRPr="00B23FB2">
        <w:rPr>
          <w:lang w:val="en-US"/>
        </w:rPr>
        <w:t xml:space="preserve">; </w:t>
      </w:r>
      <w:r w:rsidRPr="00B23FB2">
        <w:rPr>
          <w:lang w:val="en-US"/>
        </w:rPr>
        <w:t xml:space="preserve">for two extra copies we’d expect a peak around 1 and so on. </w:t>
      </w:r>
    </w:p>
    <w:p w14:paraId="06C87F00" w14:textId="0EE2F361" w:rsidR="00C05D75" w:rsidRPr="00B23FB2" w:rsidRDefault="00903D96" w:rsidP="00B23FB2">
      <w:pPr>
        <w:pStyle w:val="Paragrafoelenco"/>
        <w:numPr>
          <w:ilvl w:val="0"/>
          <w:numId w:val="2"/>
        </w:numPr>
        <w:rPr>
          <w:lang w:val="en-US"/>
        </w:rPr>
      </w:pPr>
      <w:r w:rsidRPr="00B23FB2">
        <w:rPr>
          <w:lang w:val="en-US"/>
        </w:rPr>
        <w:lastRenderedPageBreak/>
        <w:t xml:space="preserve">We’ll have the peak of the normal state around 0 and then if we have an underrepresented allele in our </w:t>
      </w:r>
      <w:proofErr w:type="gramStart"/>
      <w:r w:rsidRPr="00B23FB2">
        <w:rPr>
          <w:lang w:val="en-US"/>
        </w:rPr>
        <w:t>tumor</w:t>
      </w:r>
      <w:proofErr w:type="gramEnd"/>
      <w:r w:rsidRPr="00B23FB2">
        <w:rPr>
          <w:lang w:val="en-US"/>
        </w:rPr>
        <w:t xml:space="preserve"> we’d get another peak around -1 for the hemizygous deletion and then the homozygous deletion.</w:t>
      </w:r>
    </w:p>
    <w:p w14:paraId="1EE38DE8" w14:textId="6ECFB961" w:rsidR="00903D96" w:rsidRPr="00B23FB2" w:rsidRDefault="00903D96" w:rsidP="00B23FB2">
      <w:pPr>
        <w:pStyle w:val="Paragrafoelenco"/>
        <w:numPr>
          <w:ilvl w:val="0"/>
          <w:numId w:val="2"/>
        </w:numPr>
        <w:rPr>
          <w:lang w:val="en-US"/>
        </w:rPr>
      </w:pPr>
      <w:r w:rsidRPr="00B23FB2">
        <w:rPr>
          <w:lang w:val="en-US"/>
        </w:rPr>
        <w:t>If our signal is not 100% pure tumor (so diluted by normal cells), the peak at -1 and 0.5 would be closer to the 0 peak for uncorrected data.</w:t>
      </w:r>
    </w:p>
    <w:p w14:paraId="266C8F1D" w14:textId="77777777" w:rsidR="00B23FB2" w:rsidRDefault="00B23FB2" w:rsidP="00341E90">
      <w:pPr>
        <w:rPr>
          <w:lang w:val="en-US"/>
        </w:rPr>
      </w:pPr>
    </w:p>
    <w:p w14:paraId="5F6D9160" w14:textId="1EBF27F4" w:rsidR="00F76F92" w:rsidRPr="00B23FB2" w:rsidRDefault="00903D96" w:rsidP="00341E90">
      <w:pPr>
        <w:rPr>
          <w:i/>
          <w:iCs/>
          <w:u w:val="single"/>
          <w:lang w:val="en-US"/>
        </w:rPr>
      </w:pPr>
      <w:r w:rsidRPr="00B23FB2">
        <w:rPr>
          <w:i/>
          <w:iCs/>
          <w:u w:val="single"/>
          <w:lang w:val="en-US"/>
        </w:rPr>
        <w:t xml:space="preserve">When we correct for tumor </w:t>
      </w:r>
      <w:proofErr w:type="gramStart"/>
      <w:r w:rsidRPr="00B23FB2">
        <w:rPr>
          <w:i/>
          <w:iCs/>
          <w:u w:val="single"/>
          <w:lang w:val="en-US"/>
        </w:rPr>
        <w:t>purity</w:t>
      </w:r>
      <w:proofErr w:type="gramEnd"/>
      <w:r w:rsidRPr="00B23FB2">
        <w:rPr>
          <w:i/>
          <w:iCs/>
          <w:u w:val="single"/>
          <w:lang w:val="en-US"/>
        </w:rPr>
        <w:t xml:space="preserve"> we stretch the distribution to go to the correct positions</w:t>
      </w:r>
      <w:r w:rsidR="00F52AE4" w:rsidRPr="00B23FB2">
        <w:rPr>
          <w:i/>
          <w:iCs/>
          <w:u w:val="single"/>
          <w:lang w:val="en-US"/>
        </w:rPr>
        <w:t>.</w:t>
      </w:r>
    </w:p>
    <w:p w14:paraId="3341B99F" w14:textId="77777777" w:rsidR="00EF357E" w:rsidRDefault="00EF357E" w:rsidP="00341E90">
      <w:pPr>
        <w:rPr>
          <w:lang w:val="en-US"/>
        </w:rPr>
      </w:pPr>
    </w:p>
    <w:p w14:paraId="65D48D2C" w14:textId="632B2E2B" w:rsidR="00F52AE4" w:rsidRDefault="00B23FB2" w:rsidP="00341E90">
      <w:pPr>
        <w:rPr>
          <w:lang w:val="en-US"/>
        </w:rPr>
      </w:pPr>
      <w:r>
        <w:rPr>
          <w:lang w:val="en-US"/>
        </w:rPr>
        <w:t xml:space="preserve">E.g.: </w:t>
      </w:r>
      <w:r w:rsidR="00F52AE4">
        <w:rPr>
          <w:lang w:val="en-US"/>
        </w:rPr>
        <w:t>25 whole genome sequencing of melanoma samples</w:t>
      </w:r>
    </w:p>
    <w:p w14:paraId="33D5854F" w14:textId="46817C1C" w:rsidR="00EF357E" w:rsidRDefault="00CF242C" w:rsidP="00341E90">
      <w:pPr>
        <w:rPr>
          <w:lang w:val="en-US"/>
        </w:rPr>
      </w:pPr>
      <w:r>
        <w:rPr>
          <w:noProof/>
          <w:lang w:val="en-US"/>
        </w:rPr>
        <w:drawing>
          <wp:anchor distT="0" distB="0" distL="114300" distR="114300" simplePos="0" relativeHeight="251660288" behindDoc="1" locked="0" layoutInCell="1" allowOverlap="1" wp14:anchorId="482D2B09" wp14:editId="5D036E06">
            <wp:simplePos x="0" y="0"/>
            <wp:positionH relativeFrom="column">
              <wp:posOffset>3306445</wp:posOffset>
            </wp:positionH>
            <wp:positionV relativeFrom="paragraph">
              <wp:posOffset>189230</wp:posOffset>
            </wp:positionV>
            <wp:extent cx="3135630" cy="4170680"/>
            <wp:effectExtent l="0" t="0" r="1270" b="0"/>
            <wp:wrapTight wrapText="bothSides">
              <wp:wrapPolygon edited="0">
                <wp:start x="0" y="0"/>
                <wp:lineTo x="0" y="21508"/>
                <wp:lineTo x="21521" y="21508"/>
                <wp:lineTo x="21521" y="0"/>
                <wp:lineTo x="0" y="0"/>
              </wp:wrapPolygon>
            </wp:wrapTight>
            <wp:docPr id="8" name="Immagine 8"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antenn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135630" cy="4170680"/>
                    </a:xfrm>
                    <a:prstGeom prst="rect">
                      <a:avLst/>
                    </a:prstGeom>
                  </pic:spPr>
                </pic:pic>
              </a:graphicData>
            </a:graphic>
            <wp14:sizeRelH relativeFrom="page">
              <wp14:pctWidth>0</wp14:pctWidth>
            </wp14:sizeRelH>
            <wp14:sizeRelV relativeFrom="page">
              <wp14:pctHeight>0</wp14:pctHeight>
            </wp14:sizeRelV>
          </wp:anchor>
        </w:drawing>
      </w:r>
    </w:p>
    <w:p w14:paraId="7C4AE622" w14:textId="3FEB7202" w:rsidR="00B23FB2" w:rsidRDefault="00F52AE4" w:rsidP="00341E90">
      <w:pPr>
        <w:pStyle w:val="Paragrafoelenco"/>
        <w:numPr>
          <w:ilvl w:val="0"/>
          <w:numId w:val="4"/>
        </w:numPr>
        <w:rPr>
          <w:lang w:val="en-US"/>
        </w:rPr>
      </w:pPr>
      <w:r w:rsidRPr="00B23FB2">
        <w:rPr>
          <w:lang w:val="en-US"/>
        </w:rPr>
        <w:t>1</w:t>
      </w:r>
      <w:r w:rsidRPr="00B23FB2">
        <w:rPr>
          <w:vertAlign w:val="superscript"/>
          <w:lang w:val="en-US"/>
        </w:rPr>
        <w:t>st</w:t>
      </w:r>
      <w:r w:rsidRPr="00B23FB2">
        <w:rPr>
          <w:lang w:val="en-US"/>
        </w:rPr>
        <w:t xml:space="preserve"> graph: The distribution of the log2 data of uncorrected signal, every melanoma sample is highly aberrant with a ploidy that is different between different individuals and a purity that is also different between different individuals. But we do have the tumor ploidy and purity so we can correct the data.</w:t>
      </w:r>
    </w:p>
    <w:p w14:paraId="5FB4C053" w14:textId="77777777" w:rsidR="00B23FB2" w:rsidRDefault="00F52AE4" w:rsidP="00341E90">
      <w:pPr>
        <w:pStyle w:val="Paragrafoelenco"/>
        <w:numPr>
          <w:ilvl w:val="0"/>
          <w:numId w:val="4"/>
        </w:numPr>
        <w:rPr>
          <w:lang w:val="en-US"/>
        </w:rPr>
      </w:pPr>
      <w:r w:rsidRPr="00B23FB2">
        <w:rPr>
          <w:lang w:val="en-US"/>
        </w:rPr>
        <w:t>2</w:t>
      </w:r>
      <w:r w:rsidRPr="00B23FB2">
        <w:rPr>
          <w:vertAlign w:val="superscript"/>
          <w:lang w:val="en-US"/>
        </w:rPr>
        <w:t>nd</w:t>
      </w:r>
      <w:r w:rsidRPr="00B23FB2">
        <w:rPr>
          <w:lang w:val="en-US"/>
        </w:rPr>
        <w:t xml:space="preserve"> graph: we correct for ploidy </w:t>
      </w:r>
    </w:p>
    <w:p w14:paraId="1F45ED81" w14:textId="2C76AC17" w:rsidR="00F52AE4" w:rsidRPr="00B23FB2" w:rsidRDefault="00F52AE4" w:rsidP="00341E90">
      <w:pPr>
        <w:pStyle w:val="Paragrafoelenco"/>
        <w:numPr>
          <w:ilvl w:val="0"/>
          <w:numId w:val="4"/>
        </w:numPr>
        <w:rPr>
          <w:lang w:val="en-US"/>
        </w:rPr>
      </w:pPr>
      <w:r w:rsidRPr="00B23FB2">
        <w:rPr>
          <w:lang w:val="en-US"/>
        </w:rPr>
        <w:t>3</w:t>
      </w:r>
      <w:r w:rsidRPr="00B23FB2">
        <w:rPr>
          <w:vertAlign w:val="superscript"/>
          <w:lang w:val="en-US"/>
        </w:rPr>
        <w:t>rd</w:t>
      </w:r>
      <w:r w:rsidRPr="00B23FB2">
        <w:rPr>
          <w:lang w:val="en-US"/>
        </w:rPr>
        <w:t xml:space="preserve"> graph: we correct for purity too</w:t>
      </w:r>
    </w:p>
    <w:p w14:paraId="2C71EF6E" w14:textId="77777777" w:rsidR="00EF357E" w:rsidRDefault="00EF357E" w:rsidP="00341E90">
      <w:pPr>
        <w:rPr>
          <w:lang w:val="en-US"/>
        </w:rPr>
      </w:pPr>
    </w:p>
    <w:p w14:paraId="2039F619" w14:textId="68873C47" w:rsidR="00EF357E" w:rsidRDefault="00F52AE4" w:rsidP="00341E90">
      <w:pPr>
        <w:rPr>
          <w:lang w:val="en-US"/>
        </w:rPr>
      </w:pPr>
      <w:r>
        <w:rPr>
          <w:lang w:val="en-US"/>
        </w:rPr>
        <w:t xml:space="preserve">If we don’t correct our </w:t>
      </w:r>
      <w:proofErr w:type="gramStart"/>
      <w:r>
        <w:rPr>
          <w:lang w:val="en-US"/>
        </w:rPr>
        <w:t>data</w:t>
      </w:r>
      <w:proofErr w:type="gramEnd"/>
      <w:r>
        <w:rPr>
          <w:lang w:val="en-US"/>
        </w:rPr>
        <w:t xml:space="preserve"> we’ll see much noise</w:t>
      </w:r>
      <w:r w:rsidR="00B23FB2">
        <w:rPr>
          <w:lang w:val="en-US"/>
        </w:rPr>
        <w:t xml:space="preserve"> (as in the first graph).</w:t>
      </w:r>
    </w:p>
    <w:p w14:paraId="746A0E52" w14:textId="77777777" w:rsidR="00B23FB2" w:rsidRDefault="00F52AE4" w:rsidP="00341E90">
      <w:pPr>
        <w:rPr>
          <w:lang w:val="en-US"/>
        </w:rPr>
      </w:pPr>
      <w:r>
        <w:rPr>
          <w:lang w:val="en-US"/>
        </w:rPr>
        <w:t>From the corrected data we learn that</w:t>
      </w:r>
      <w:r w:rsidR="00B23FB2">
        <w:rPr>
          <w:lang w:val="en-US"/>
        </w:rPr>
        <w:t>:</w:t>
      </w:r>
    </w:p>
    <w:p w14:paraId="5D321D80" w14:textId="63FCA081" w:rsidR="00B23FB2" w:rsidRDefault="00B23FB2" w:rsidP="00B23FB2">
      <w:pPr>
        <w:pStyle w:val="Paragrafoelenco"/>
        <w:numPr>
          <w:ilvl w:val="0"/>
          <w:numId w:val="2"/>
        </w:numPr>
        <w:rPr>
          <w:lang w:val="en-US"/>
        </w:rPr>
      </w:pPr>
      <w:r>
        <w:rPr>
          <w:lang w:val="en-US"/>
        </w:rPr>
        <w:t>A</w:t>
      </w:r>
      <w:r w:rsidR="00EF357E" w:rsidRPr="00B23FB2">
        <w:rPr>
          <w:lang w:val="en-US"/>
        </w:rPr>
        <w:t xml:space="preserve"> lot of</w:t>
      </w:r>
      <w:r w:rsidR="00F52AE4" w:rsidRPr="00B23FB2">
        <w:rPr>
          <w:lang w:val="en-US"/>
        </w:rPr>
        <w:t xml:space="preserve"> tumors have a backbone ploidy of two</w:t>
      </w:r>
    </w:p>
    <w:p w14:paraId="2B1D277C" w14:textId="2464B02E" w:rsidR="00B23FB2" w:rsidRDefault="00B23FB2" w:rsidP="00B23FB2">
      <w:pPr>
        <w:pStyle w:val="Paragrafoelenco"/>
        <w:numPr>
          <w:ilvl w:val="0"/>
          <w:numId w:val="2"/>
        </w:numPr>
        <w:rPr>
          <w:lang w:val="en-US"/>
        </w:rPr>
      </w:pPr>
      <w:r>
        <w:rPr>
          <w:lang w:val="en-US"/>
        </w:rPr>
        <w:t>T</w:t>
      </w:r>
      <w:r w:rsidR="00EF357E" w:rsidRPr="00B23FB2">
        <w:rPr>
          <w:lang w:val="en-US"/>
        </w:rPr>
        <w:t xml:space="preserve">here are some </w:t>
      </w:r>
      <w:proofErr w:type="spellStart"/>
      <w:r w:rsidR="00EF357E" w:rsidRPr="00B23FB2">
        <w:rPr>
          <w:lang w:val="en-US"/>
        </w:rPr>
        <w:t>hemyzigous</w:t>
      </w:r>
      <w:proofErr w:type="spellEnd"/>
      <w:r w:rsidR="00EF357E" w:rsidRPr="00B23FB2">
        <w:rPr>
          <w:lang w:val="en-US"/>
        </w:rPr>
        <w:t xml:space="preserve"> deletion not perfectly centered in one but closer to one in the 3</w:t>
      </w:r>
      <w:r w:rsidR="00EF357E" w:rsidRPr="00B23FB2">
        <w:rPr>
          <w:vertAlign w:val="superscript"/>
          <w:lang w:val="en-US"/>
        </w:rPr>
        <w:t>rd</w:t>
      </w:r>
      <w:r w:rsidR="00EF357E" w:rsidRPr="00B23FB2">
        <w:rPr>
          <w:lang w:val="en-US"/>
        </w:rPr>
        <w:t xml:space="preserve"> graph if compared to the 1</w:t>
      </w:r>
      <w:r w:rsidR="00EF357E" w:rsidRPr="00B23FB2">
        <w:rPr>
          <w:vertAlign w:val="superscript"/>
          <w:lang w:val="en-US"/>
        </w:rPr>
        <w:t>st</w:t>
      </w:r>
    </w:p>
    <w:p w14:paraId="2E199B65" w14:textId="77777777" w:rsidR="00CF242C" w:rsidRDefault="00B23FB2" w:rsidP="00341E90">
      <w:pPr>
        <w:pStyle w:val="Paragrafoelenco"/>
        <w:numPr>
          <w:ilvl w:val="0"/>
          <w:numId w:val="2"/>
        </w:numPr>
        <w:rPr>
          <w:lang w:val="en-US"/>
        </w:rPr>
      </w:pPr>
      <w:r>
        <w:rPr>
          <w:lang w:val="en-US"/>
        </w:rPr>
        <w:t>S</w:t>
      </w:r>
      <w:r w:rsidR="00EF357E" w:rsidRPr="00B23FB2">
        <w:rPr>
          <w:lang w:val="en-US"/>
        </w:rPr>
        <w:t>ome signal is compatible with homozygous deletion</w:t>
      </w:r>
    </w:p>
    <w:p w14:paraId="792A5C86" w14:textId="568BBCA0" w:rsidR="00EF357E" w:rsidRPr="00CF242C" w:rsidRDefault="00CF242C" w:rsidP="00341E90">
      <w:pPr>
        <w:pStyle w:val="Paragrafoelenco"/>
        <w:numPr>
          <w:ilvl w:val="0"/>
          <w:numId w:val="2"/>
        </w:numPr>
        <w:rPr>
          <w:lang w:val="en-US"/>
        </w:rPr>
      </w:pPr>
      <w:proofErr w:type="spellStart"/>
      <w:r>
        <w:rPr>
          <w:lang w:val="en-US"/>
        </w:rPr>
        <w:t>W</w:t>
      </w:r>
      <w:r w:rsidR="00EF357E" w:rsidRPr="00CF242C">
        <w:rPr>
          <w:lang w:val="en-US"/>
        </w:rPr>
        <w:t>have</w:t>
      </w:r>
      <w:proofErr w:type="spellEnd"/>
      <w:r w:rsidR="00EF357E" w:rsidRPr="00CF242C">
        <w:rPr>
          <w:lang w:val="en-US"/>
        </w:rPr>
        <w:t xml:space="preserve"> a reasonable amount of signal for three copies which could come from a </w:t>
      </w:r>
      <w:proofErr w:type="spellStart"/>
      <w:r w:rsidR="00EF357E" w:rsidRPr="00CF242C">
        <w:rPr>
          <w:lang w:val="en-US"/>
        </w:rPr>
        <w:t>threeploid</w:t>
      </w:r>
      <w:proofErr w:type="spellEnd"/>
      <w:r w:rsidR="00EF357E" w:rsidRPr="00CF242C">
        <w:rPr>
          <w:lang w:val="en-US"/>
        </w:rPr>
        <w:t xml:space="preserve"> status of some tumors.</w:t>
      </w:r>
    </w:p>
    <w:p w14:paraId="20EEBF39" w14:textId="022AC0CE" w:rsidR="00EF357E" w:rsidRDefault="00EF357E" w:rsidP="00341E90">
      <w:pPr>
        <w:rPr>
          <w:lang w:val="en-US"/>
        </w:rPr>
      </w:pPr>
    </w:p>
    <w:p w14:paraId="3469F669" w14:textId="3205CC62" w:rsidR="009D2641" w:rsidRDefault="00EF357E" w:rsidP="00341E90">
      <w:pPr>
        <w:rPr>
          <w:lang w:val="en-US"/>
        </w:rPr>
      </w:pPr>
      <w:r>
        <w:rPr>
          <w:lang w:val="en-US"/>
        </w:rPr>
        <w:t>These corrections are part of standard preprocessing.</w:t>
      </w:r>
    </w:p>
    <w:p w14:paraId="02AC3941" w14:textId="65A288D3" w:rsidR="00F76F92" w:rsidRDefault="00F76F92" w:rsidP="00341E90">
      <w:pPr>
        <w:rPr>
          <w:lang w:val="en-US"/>
        </w:rPr>
      </w:pPr>
    </w:p>
    <w:p w14:paraId="0711C234" w14:textId="77777777" w:rsidR="00CF242C" w:rsidRDefault="00CF242C" w:rsidP="00CF242C">
      <w:pPr>
        <w:rPr>
          <w:b/>
          <w:bCs/>
          <w:i/>
          <w:iCs/>
          <w:lang w:val="en-US"/>
        </w:rPr>
      </w:pPr>
    </w:p>
    <w:p w14:paraId="5932BB64" w14:textId="17E353C7" w:rsidR="00CF242C" w:rsidRPr="00CF242C" w:rsidRDefault="00CF242C" w:rsidP="00CF242C">
      <w:pPr>
        <w:rPr>
          <w:b/>
          <w:bCs/>
          <w:i/>
          <w:iCs/>
          <w:lang w:val="en-US"/>
        </w:rPr>
      </w:pPr>
      <w:r w:rsidRPr="00CF242C">
        <w:rPr>
          <w:b/>
          <w:bCs/>
          <w:i/>
          <w:iCs/>
          <w:lang w:val="en-US"/>
        </w:rPr>
        <w:t>Tumor Ploidy and Purity adjustment, corrected TCGA data</w:t>
      </w:r>
    </w:p>
    <w:p w14:paraId="3183BB6E" w14:textId="702C5E0E" w:rsidR="009D2641" w:rsidRPr="00CF242C" w:rsidRDefault="009D2641" w:rsidP="00341E90">
      <w:pPr>
        <w:rPr>
          <w:i/>
          <w:iCs/>
          <w:lang w:val="en-US"/>
        </w:rPr>
      </w:pPr>
      <w:r w:rsidRPr="00CF242C">
        <w:rPr>
          <w:i/>
          <w:iCs/>
          <w:lang w:val="en-US"/>
        </w:rPr>
        <w:t>How commonly does suboptimal tumor purity affect proper copy number data analysis?</w:t>
      </w:r>
    </w:p>
    <w:p w14:paraId="3C0C7856" w14:textId="77777777" w:rsidR="00CF242C" w:rsidRDefault="009D2641" w:rsidP="00341E90">
      <w:pPr>
        <w:rPr>
          <w:i/>
          <w:iCs/>
          <w:lang w:val="en-US"/>
        </w:rPr>
      </w:pPr>
      <w:r w:rsidRPr="00CF242C">
        <w:rPr>
          <w:i/>
          <w:iCs/>
          <w:lang w:val="en-US"/>
        </w:rPr>
        <w:t>How common it is that purity is not equal to 100% and ploidy is not equal to 2</w:t>
      </w:r>
      <w:r w:rsidR="0021305F" w:rsidRPr="00CF242C">
        <w:rPr>
          <w:i/>
          <w:iCs/>
          <w:lang w:val="en-US"/>
        </w:rPr>
        <w:t xml:space="preserve"> in any primary disease</w:t>
      </w:r>
    </w:p>
    <w:p w14:paraId="700C20CC" w14:textId="7CF28ED3" w:rsidR="0021305F" w:rsidRPr="00CF242C" w:rsidRDefault="000A6656" w:rsidP="00341E90">
      <w:pPr>
        <w:rPr>
          <w:i/>
          <w:iCs/>
          <w:lang w:val="en-US"/>
        </w:rPr>
      </w:pPr>
      <w:r>
        <w:rPr>
          <w:noProof/>
          <w:lang w:val="en-US"/>
        </w:rPr>
        <w:lastRenderedPageBreak/>
        <w:drawing>
          <wp:anchor distT="0" distB="0" distL="114300" distR="114300" simplePos="0" relativeHeight="251662336" behindDoc="1" locked="0" layoutInCell="1" allowOverlap="1" wp14:anchorId="733DC858" wp14:editId="033D000D">
            <wp:simplePos x="0" y="0"/>
            <wp:positionH relativeFrom="column">
              <wp:posOffset>3327400</wp:posOffset>
            </wp:positionH>
            <wp:positionV relativeFrom="paragraph">
              <wp:posOffset>3810</wp:posOffset>
            </wp:positionV>
            <wp:extent cx="2966085" cy="3635375"/>
            <wp:effectExtent l="0" t="0" r="5715" b="0"/>
            <wp:wrapTight wrapText="bothSides">
              <wp:wrapPolygon edited="0">
                <wp:start x="0" y="0"/>
                <wp:lineTo x="0" y="21506"/>
                <wp:lineTo x="21549" y="21506"/>
                <wp:lineTo x="21549"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a:extLst>
                        <a:ext uri="{28A0092B-C50C-407E-A947-70E740481C1C}">
                          <a14:useLocalDpi xmlns:a14="http://schemas.microsoft.com/office/drawing/2010/main" val="0"/>
                        </a:ext>
                      </a:extLst>
                    </a:blip>
                    <a:stretch>
                      <a:fillRect/>
                    </a:stretch>
                  </pic:blipFill>
                  <pic:spPr>
                    <a:xfrm>
                      <a:off x="0" y="0"/>
                      <a:ext cx="2966085" cy="3635375"/>
                    </a:xfrm>
                    <a:prstGeom prst="rect">
                      <a:avLst/>
                    </a:prstGeom>
                  </pic:spPr>
                </pic:pic>
              </a:graphicData>
            </a:graphic>
            <wp14:sizeRelH relativeFrom="page">
              <wp14:pctWidth>0</wp14:pctWidth>
            </wp14:sizeRelH>
            <wp14:sizeRelV relativeFrom="page">
              <wp14:pctHeight>0</wp14:pctHeight>
            </wp14:sizeRelV>
          </wp:anchor>
        </w:drawing>
      </w:r>
    </w:p>
    <w:p w14:paraId="15BC0A6A" w14:textId="77777777" w:rsidR="002C0F9F" w:rsidRDefault="00CF242C" w:rsidP="00341E90">
      <w:pPr>
        <w:rPr>
          <w:lang w:val="en-US"/>
        </w:rPr>
      </w:pPr>
      <w:r>
        <w:rPr>
          <w:lang w:val="en-US"/>
        </w:rPr>
        <w:t>In the figure w</w:t>
      </w:r>
      <w:r w:rsidR="0021305F">
        <w:rPr>
          <w:lang w:val="en-US"/>
        </w:rPr>
        <w:t>e can see a list of tumor types,</w:t>
      </w:r>
      <w:r>
        <w:rPr>
          <w:lang w:val="en-US"/>
        </w:rPr>
        <w:t xml:space="preserve"> where</w:t>
      </w:r>
      <w:r w:rsidR="0021305F">
        <w:rPr>
          <w:lang w:val="en-US"/>
        </w:rPr>
        <w:t xml:space="preserve"> every draw is a tumor type (lung carcinoma, bladder cancer, colon cancer, ovarian </w:t>
      </w:r>
      <w:proofErr w:type="spellStart"/>
      <w:r w:rsidR="0021305F">
        <w:rPr>
          <w:lang w:val="en-US"/>
        </w:rPr>
        <w:t>ecc</w:t>
      </w:r>
      <w:proofErr w:type="spellEnd"/>
      <w:r w:rsidR="0021305F">
        <w:rPr>
          <w:lang w:val="en-US"/>
        </w:rPr>
        <w:t>.)</w:t>
      </w:r>
      <w:r>
        <w:rPr>
          <w:lang w:val="en-US"/>
        </w:rPr>
        <w:t>.</w:t>
      </w:r>
      <w:r w:rsidR="0021305F">
        <w:rPr>
          <w:lang w:val="en-US"/>
        </w:rPr>
        <w:t xml:space="preserve"> </w:t>
      </w:r>
      <w:r>
        <w:rPr>
          <w:lang w:val="en-US"/>
        </w:rPr>
        <w:t>O</w:t>
      </w:r>
      <w:r w:rsidR="0021305F">
        <w:rPr>
          <w:lang w:val="en-US"/>
        </w:rPr>
        <w:t xml:space="preserve">n the x axis we have tumor purity (1-admixture) going from 0 to 100% and for each type we can see the distribution of the tumor purity analysis of all the samples from the TCGA dataset. </w:t>
      </w:r>
    </w:p>
    <w:p w14:paraId="2610D574" w14:textId="1A324634" w:rsidR="0021305F" w:rsidRDefault="0021305F" w:rsidP="00341E90">
      <w:pPr>
        <w:rPr>
          <w:lang w:val="en-US"/>
        </w:rPr>
      </w:pPr>
      <w:r>
        <w:rPr>
          <w:lang w:val="en-US"/>
        </w:rPr>
        <w:t>Every tumor type has a different number of sample profile</w:t>
      </w:r>
    </w:p>
    <w:p w14:paraId="1BC61C24" w14:textId="77777777" w:rsidR="002C0F9F" w:rsidRDefault="002C0F9F" w:rsidP="00EF60E0">
      <w:pPr>
        <w:rPr>
          <w:lang w:val="en-US"/>
        </w:rPr>
      </w:pPr>
    </w:p>
    <w:p w14:paraId="7C418DD2" w14:textId="06CA5907" w:rsidR="00723AB6" w:rsidRPr="00EF60E0" w:rsidRDefault="0021305F" w:rsidP="00EF60E0">
      <w:pPr>
        <w:rPr>
          <w:lang w:val="en-US"/>
        </w:rPr>
      </w:pPr>
      <w:r w:rsidRPr="00EF60E0">
        <w:rPr>
          <w:lang w:val="en-US"/>
        </w:rPr>
        <w:t xml:space="preserve">Looking at the GBM (glioblastoma multiforme), the middle </w:t>
      </w:r>
      <w:r w:rsidR="00EF60E0">
        <w:rPr>
          <w:lang w:val="en-US"/>
        </w:rPr>
        <w:t xml:space="preserve">vertical </w:t>
      </w:r>
      <w:r w:rsidRPr="00EF60E0">
        <w:rPr>
          <w:lang w:val="en-US"/>
        </w:rPr>
        <w:t>line is the median signal of the distribution,</w:t>
      </w:r>
      <w:r w:rsidR="00723AB6" w:rsidRPr="00EF60E0">
        <w:rPr>
          <w:lang w:val="en-US"/>
        </w:rPr>
        <w:t xml:space="preserve"> there are outliers shown and the black </w:t>
      </w:r>
      <w:r w:rsidR="00EF60E0">
        <w:rPr>
          <w:lang w:val="en-US"/>
        </w:rPr>
        <w:t xml:space="preserve">horizontal </w:t>
      </w:r>
      <w:r w:rsidR="00723AB6" w:rsidRPr="00EF60E0">
        <w:rPr>
          <w:lang w:val="en-US"/>
        </w:rPr>
        <w:t>line represent</w:t>
      </w:r>
      <w:r w:rsidR="00EF60E0">
        <w:rPr>
          <w:lang w:val="en-US"/>
        </w:rPr>
        <w:t>s</w:t>
      </w:r>
      <w:r w:rsidR="00723AB6" w:rsidRPr="00EF60E0">
        <w:rPr>
          <w:lang w:val="en-US"/>
        </w:rPr>
        <w:t xml:space="preserve"> the interquartile range</w:t>
      </w:r>
      <w:r w:rsidR="00EF60E0">
        <w:rPr>
          <w:lang w:val="en-US"/>
        </w:rPr>
        <w:t>.</w:t>
      </w:r>
    </w:p>
    <w:p w14:paraId="7903DBC0" w14:textId="68870D14" w:rsidR="00F76F92" w:rsidRDefault="00F76F92" w:rsidP="00341E90">
      <w:pPr>
        <w:rPr>
          <w:lang w:val="en-US"/>
        </w:rPr>
      </w:pPr>
    </w:p>
    <w:p w14:paraId="200DAB95" w14:textId="188DA6B8" w:rsidR="00EF60E0" w:rsidRDefault="00EF60E0" w:rsidP="00341E90">
      <w:pPr>
        <w:rPr>
          <w:lang w:val="en-US"/>
        </w:rPr>
      </w:pPr>
    </w:p>
    <w:p w14:paraId="0D418E7A" w14:textId="2703A98D" w:rsidR="00684290" w:rsidRDefault="00684290" w:rsidP="00341E90">
      <w:pPr>
        <w:rPr>
          <w:lang w:val="en-US"/>
        </w:rPr>
      </w:pPr>
    </w:p>
    <w:p w14:paraId="33C9C4DD" w14:textId="77777777" w:rsidR="00684290" w:rsidRDefault="00684290" w:rsidP="00341E90">
      <w:pPr>
        <w:rPr>
          <w:lang w:val="en-US"/>
        </w:rPr>
      </w:pPr>
    </w:p>
    <w:p w14:paraId="105066D6" w14:textId="77777777" w:rsidR="002C0F9F" w:rsidRDefault="002C0F9F" w:rsidP="00341E90">
      <w:pPr>
        <w:rPr>
          <w:lang w:val="en-US"/>
        </w:rPr>
      </w:pPr>
    </w:p>
    <w:p w14:paraId="0817D42A" w14:textId="69E84FF5" w:rsidR="00723AB6" w:rsidRDefault="00723AB6" w:rsidP="00341E90">
      <w:pPr>
        <w:rPr>
          <w:lang w:val="en-US"/>
        </w:rPr>
      </w:pPr>
      <w:r>
        <w:rPr>
          <w:lang w:val="en-US"/>
        </w:rPr>
        <w:t xml:space="preserve">Altogether across 27 tumor types they were able to assess the tumor cellularity, clonality </w:t>
      </w:r>
      <w:r w:rsidR="0046477F">
        <w:rPr>
          <w:lang w:val="en-US"/>
        </w:rPr>
        <w:t xml:space="preserve">and all </w:t>
      </w:r>
      <w:r>
        <w:rPr>
          <w:lang w:val="en-US"/>
        </w:rPr>
        <w:t>in about five thousand of those, meaning that a great fraction of those had</w:t>
      </w:r>
      <w:r w:rsidR="0046477F">
        <w:rPr>
          <w:lang w:val="en-US"/>
        </w:rPr>
        <w:t xml:space="preserve"> some optimal data</w:t>
      </w:r>
      <w:r w:rsidR="00C61E72">
        <w:rPr>
          <w:lang w:val="en-US"/>
        </w:rPr>
        <w:t xml:space="preserve"> (very strict criteria)</w:t>
      </w:r>
    </w:p>
    <w:p w14:paraId="7BB1DF4A" w14:textId="7D315497" w:rsidR="00EF60E0" w:rsidRPr="00EF60E0" w:rsidRDefault="00EF60E0" w:rsidP="00341E90">
      <w:pPr>
        <w:pStyle w:val="Paragrafoelenco"/>
        <w:numPr>
          <w:ilvl w:val="0"/>
          <w:numId w:val="7"/>
        </w:numPr>
        <w:rPr>
          <w:lang w:val="en-US"/>
        </w:rPr>
      </w:pPr>
      <w:proofErr w:type="gramStart"/>
      <w:r w:rsidRPr="00EF60E0">
        <w:rPr>
          <w:lang w:val="en-US"/>
        </w:rPr>
        <w:t>The majority of</w:t>
      </w:r>
      <w:proofErr w:type="gramEnd"/>
      <w:r w:rsidRPr="00EF60E0">
        <w:rPr>
          <w:lang w:val="en-US"/>
        </w:rPr>
        <w:t xml:space="preserve"> the median distributions are above 50 %.</w:t>
      </w:r>
    </w:p>
    <w:p w14:paraId="2FD767F3" w14:textId="632E70FB" w:rsidR="0046477F" w:rsidRPr="00EF60E0" w:rsidRDefault="0046477F" w:rsidP="00EF60E0">
      <w:pPr>
        <w:pStyle w:val="Paragrafoelenco"/>
        <w:numPr>
          <w:ilvl w:val="0"/>
          <w:numId w:val="7"/>
        </w:numPr>
        <w:rPr>
          <w:lang w:val="en-US"/>
        </w:rPr>
      </w:pPr>
      <w:r w:rsidRPr="00EF60E0">
        <w:rPr>
          <w:lang w:val="en-US"/>
        </w:rPr>
        <w:t>The overall tumor cellularity was almost 70%.</w:t>
      </w:r>
    </w:p>
    <w:p w14:paraId="1B162A6D" w14:textId="77777777" w:rsidR="00EF60E0" w:rsidRDefault="00EF60E0" w:rsidP="00341E90">
      <w:pPr>
        <w:rPr>
          <w:lang w:val="en-US"/>
        </w:rPr>
      </w:pPr>
    </w:p>
    <w:p w14:paraId="0403D5E7" w14:textId="15BA2257" w:rsidR="00EF60E0" w:rsidRDefault="0046477F" w:rsidP="00341E90">
      <w:pPr>
        <w:rPr>
          <w:lang w:val="en-US"/>
        </w:rPr>
      </w:pPr>
      <w:r w:rsidRPr="00EF60E0">
        <w:rPr>
          <w:i/>
          <w:iCs/>
          <w:lang w:val="en-US"/>
        </w:rPr>
        <w:t>If we look at ploidy: what is the fraction within each tumor type with a ploidy significantly above two</w:t>
      </w:r>
      <w:r w:rsidRPr="00EF60E0">
        <w:rPr>
          <w:lang w:val="en-US"/>
        </w:rPr>
        <w:t>?</w:t>
      </w:r>
    </w:p>
    <w:p w14:paraId="3D9B7ABC" w14:textId="1F48C033" w:rsidR="0046477F" w:rsidRDefault="00EF60E0" w:rsidP="00341E90">
      <w:pPr>
        <w:rPr>
          <w:lang w:val="en-US"/>
        </w:rPr>
      </w:pPr>
      <w:r>
        <w:rPr>
          <w:lang w:val="en-US"/>
        </w:rPr>
        <w:t>I</w:t>
      </w:r>
      <w:r w:rsidR="0046477F">
        <w:rPr>
          <w:lang w:val="en-US"/>
        </w:rPr>
        <w:t>n the graph they are sorted by decreasing percentage of tumors with a ploidy higher than two</w:t>
      </w:r>
      <w:r>
        <w:rPr>
          <w:lang w:val="en-US"/>
        </w:rPr>
        <w:t>;</w:t>
      </w:r>
      <w:r w:rsidR="0046477F">
        <w:rPr>
          <w:lang w:val="en-US"/>
        </w:rPr>
        <w:t xml:space="preserve"> for example, for the first and second tumor type, more than 50 % of the prima</w:t>
      </w:r>
      <w:r w:rsidR="00C61E72">
        <w:rPr>
          <w:lang w:val="en-US"/>
        </w:rPr>
        <w:t>r</w:t>
      </w:r>
      <w:r w:rsidR="0046477F">
        <w:rPr>
          <w:lang w:val="en-US"/>
        </w:rPr>
        <w:t>y tumors</w:t>
      </w:r>
      <w:r w:rsidR="00C61E72">
        <w:rPr>
          <w:lang w:val="en-US"/>
        </w:rPr>
        <w:t xml:space="preserve"> have a ploidy status above two so either they underwent whole genome duplication (4 or more copies) or at least we have three.</w:t>
      </w:r>
    </w:p>
    <w:p w14:paraId="7F79BF72" w14:textId="4ACA6180" w:rsidR="00C61E72" w:rsidRDefault="00C61E72" w:rsidP="00341E90">
      <w:pPr>
        <w:rPr>
          <w:lang w:val="en-US"/>
        </w:rPr>
      </w:pPr>
      <w:r>
        <w:rPr>
          <w:lang w:val="en-US"/>
        </w:rPr>
        <w:t>Then we have some tumors with very low ploidy (blue dots) where at least one copy of the entir</w:t>
      </w:r>
      <w:r w:rsidR="00EF60E0">
        <w:rPr>
          <w:lang w:val="en-US"/>
        </w:rPr>
        <w:t>e</w:t>
      </w:r>
      <w:r>
        <w:rPr>
          <w:lang w:val="en-US"/>
        </w:rPr>
        <w:t xml:space="preserve"> genome is completely lost -&gt; low allele specific ploidy assessment</w:t>
      </w:r>
      <w:r w:rsidR="00EF60E0">
        <w:rPr>
          <w:lang w:val="en-US"/>
        </w:rPr>
        <w:t>.</w:t>
      </w:r>
    </w:p>
    <w:p w14:paraId="6F6B99B6" w14:textId="5CAB5451" w:rsidR="00F76F92" w:rsidRDefault="00F76F92" w:rsidP="00341E90">
      <w:pPr>
        <w:rPr>
          <w:lang w:val="en-US"/>
        </w:rPr>
      </w:pPr>
    </w:p>
    <w:p w14:paraId="0380A222" w14:textId="78D89843" w:rsidR="00F76F92" w:rsidRDefault="00F76F92" w:rsidP="00341E90">
      <w:pPr>
        <w:rPr>
          <w:lang w:val="en-US"/>
        </w:rPr>
      </w:pPr>
    </w:p>
    <w:p w14:paraId="28563F19" w14:textId="0FBF6632" w:rsidR="00F76F92" w:rsidRDefault="00F76F92" w:rsidP="00341E90">
      <w:pPr>
        <w:rPr>
          <w:lang w:val="en-US"/>
        </w:rPr>
      </w:pPr>
    </w:p>
    <w:p w14:paraId="3CC043E9" w14:textId="7106CDD6" w:rsidR="00F76F92" w:rsidRDefault="00F76F92" w:rsidP="00341E90">
      <w:pPr>
        <w:rPr>
          <w:lang w:val="en-US"/>
        </w:rPr>
      </w:pPr>
    </w:p>
    <w:p w14:paraId="7ABC735F" w14:textId="77777777" w:rsidR="002C0F9F" w:rsidRDefault="002C0F9F" w:rsidP="00341E90">
      <w:pPr>
        <w:rPr>
          <w:lang w:val="en-US"/>
        </w:rPr>
      </w:pPr>
    </w:p>
    <w:p w14:paraId="4A2B9CBA" w14:textId="77777777" w:rsidR="002C0F9F" w:rsidRDefault="002C0F9F" w:rsidP="00341E90">
      <w:pPr>
        <w:rPr>
          <w:lang w:val="en-US"/>
        </w:rPr>
      </w:pPr>
    </w:p>
    <w:p w14:paraId="5914844E" w14:textId="77777777" w:rsidR="002C0F9F" w:rsidRDefault="002C0F9F" w:rsidP="00341E90">
      <w:pPr>
        <w:rPr>
          <w:lang w:val="en-US"/>
        </w:rPr>
      </w:pPr>
    </w:p>
    <w:p w14:paraId="29D87838" w14:textId="77777777" w:rsidR="002C0F9F" w:rsidRDefault="002C0F9F" w:rsidP="00341E90">
      <w:pPr>
        <w:rPr>
          <w:lang w:val="en-US"/>
        </w:rPr>
      </w:pPr>
    </w:p>
    <w:p w14:paraId="4B7C9E09" w14:textId="77777777" w:rsidR="002C0F9F" w:rsidRDefault="002C0F9F" w:rsidP="00341E90">
      <w:pPr>
        <w:rPr>
          <w:lang w:val="en-US"/>
        </w:rPr>
      </w:pPr>
    </w:p>
    <w:p w14:paraId="32101B6E" w14:textId="77777777" w:rsidR="002C0F9F" w:rsidRDefault="002C0F9F" w:rsidP="00341E90">
      <w:pPr>
        <w:rPr>
          <w:lang w:val="en-US"/>
        </w:rPr>
      </w:pPr>
    </w:p>
    <w:p w14:paraId="27CED518" w14:textId="77777777" w:rsidR="002C0F9F" w:rsidRDefault="002C0F9F" w:rsidP="00341E90">
      <w:pPr>
        <w:rPr>
          <w:lang w:val="en-US"/>
        </w:rPr>
      </w:pPr>
    </w:p>
    <w:p w14:paraId="3DA009CC" w14:textId="77777777" w:rsidR="002C0F9F" w:rsidRDefault="002C0F9F" w:rsidP="00341E90">
      <w:pPr>
        <w:rPr>
          <w:lang w:val="en-US"/>
        </w:rPr>
      </w:pPr>
    </w:p>
    <w:p w14:paraId="2D55DE3E" w14:textId="4416F72F" w:rsidR="002C0F9F" w:rsidRDefault="002C0F9F" w:rsidP="00341E90">
      <w:pPr>
        <w:rPr>
          <w:lang w:val="en-US"/>
        </w:rPr>
      </w:pPr>
    </w:p>
    <w:p w14:paraId="40159F50" w14:textId="77777777" w:rsidR="00684290" w:rsidRDefault="00684290" w:rsidP="00341E90">
      <w:pPr>
        <w:rPr>
          <w:lang w:val="en-US"/>
        </w:rPr>
      </w:pPr>
    </w:p>
    <w:p w14:paraId="5884BDD7" w14:textId="77777777" w:rsidR="002C0F9F" w:rsidRDefault="002C0F9F" w:rsidP="00341E90">
      <w:pPr>
        <w:rPr>
          <w:lang w:val="en-US"/>
        </w:rPr>
      </w:pPr>
    </w:p>
    <w:p w14:paraId="34CC2C69" w14:textId="523BBB14" w:rsidR="00F76F92" w:rsidRDefault="00C61E72" w:rsidP="00341E90">
      <w:pPr>
        <w:rPr>
          <w:lang w:val="en-US"/>
        </w:rPr>
      </w:pPr>
      <w:r>
        <w:rPr>
          <w:lang w:val="en-US"/>
        </w:rPr>
        <w:t>The figure shows what happens to data when we correct for ploidy and purity</w:t>
      </w:r>
    </w:p>
    <w:p w14:paraId="590FEA38" w14:textId="7F947251" w:rsidR="00C61E72" w:rsidRPr="00EF60E0" w:rsidRDefault="002C0F9F" w:rsidP="00EF60E0">
      <w:pPr>
        <w:pStyle w:val="Paragrafoelenco"/>
        <w:numPr>
          <w:ilvl w:val="0"/>
          <w:numId w:val="2"/>
        </w:numPr>
        <w:rPr>
          <w:lang w:val="en-US"/>
        </w:rPr>
      </w:pPr>
      <w:r>
        <w:rPr>
          <w:noProof/>
          <w:lang w:val="en-US"/>
        </w:rPr>
        <w:drawing>
          <wp:anchor distT="0" distB="0" distL="114300" distR="114300" simplePos="0" relativeHeight="251661312" behindDoc="1" locked="0" layoutInCell="1" allowOverlap="1" wp14:anchorId="3E3D4128" wp14:editId="3195F486">
            <wp:simplePos x="0" y="0"/>
            <wp:positionH relativeFrom="column">
              <wp:posOffset>3132455</wp:posOffset>
            </wp:positionH>
            <wp:positionV relativeFrom="paragraph">
              <wp:posOffset>76642</wp:posOffset>
            </wp:positionV>
            <wp:extent cx="3346450" cy="3441700"/>
            <wp:effectExtent l="0" t="0" r="2540" b="0"/>
            <wp:wrapTight wrapText="bothSides">
              <wp:wrapPolygon edited="0">
                <wp:start x="0" y="0"/>
                <wp:lineTo x="0" y="21513"/>
                <wp:lineTo x="21532" y="21513"/>
                <wp:lineTo x="21532"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4">
                      <a:extLst>
                        <a:ext uri="{28A0092B-C50C-407E-A947-70E740481C1C}">
                          <a14:useLocalDpi xmlns:a14="http://schemas.microsoft.com/office/drawing/2010/main" val="0"/>
                        </a:ext>
                      </a:extLst>
                    </a:blip>
                    <a:stretch>
                      <a:fillRect/>
                    </a:stretch>
                  </pic:blipFill>
                  <pic:spPr>
                    <a:xfrm>
                      <a:off x="0" y="0"/>
                      <a:ext cx="3346450" cy="3441700"/>
                    </a:xfrm>
                    <a:prstGeom prst="rect">
                      <a:avLst/>
                    </a:prstGeom>
                  </pic:spPr>
                </pic:pic>
              </a:graphicData>
            </a:graphic>
            <wp14:sizeRelH relativeFrom="page">
              <wp14:pctWidth>0</wp14:pctWidth>
            </wp14:sizeRelH>
            <wp14:sizeRelV relativeFrom="page">
              <wp14:pctHeight>0</wp14:pctHeight>
            </wp14:sizeRelV>
          </wp:anchor>
        </w:drawing>
      </w:r>
      <w:r w:rsidR="00C61E72" w:rsidRPr="00EF60E0">
        <w:rPr>
          <w:lang w:val="en-US"/>
        </w:rPr>
        <w:t xml:space="preserve">On the y axis we have the log2 ratio </w:t>
      </w:r>
    </w:p>
    <w:p w14:paraId="500FF911" w14:textId="77777777" w:rsidR="002C0F9F" w:rsidRDefault="00C61E72" w:rsidP="00EF60E0">
      <w:pPr>
        <w:pStyle w:val="Paragrafoelenco"/>
        <w:numPr>
          <w:ilvl w:val="0"/>
          <w:numId w:val="2"/>
        </w:numPr>
        <w:rPr>
          <w:lang w:val="en-US"/>
        </w:rPr>
      </w:pPr>
      <w:r w:rsidRPr="00EF60E0">
        <w:rPr>
          <w:lang w:val="en-US"/>
        </w:rPr>
        <w:t xml:space="preserve">On the left side we have the raw data </w:t>
      </w:r>
    </w:p>
    <w:p w14:paraId="70CBF372" w14:textId="2590CC7E" w:rsidR="00C61E72" w:rsidRPr="00EF60E0" w:rsidRDefault="002C0F9F" w:rsidP="00EF60E0">
      <w:pPr>
        <w:pStyle w:val="Paragrafoelenco"/>
        <w:numPr>
          <w:ilvl w:val="0"/>
          <w:numId w:val="2"/>
        </w:numPr>
        <w:rPr>
          <w:lang w:val="en-US"/>
        </w:rPr>
      </w:pPr>
      <w:r>
        <w:rPr>
          <w:lang w:val="en-US"/>
        </w:rPr>
        <w:t>O</w:t>
      </w:r>
      <w:r w:rsidR="00C61E72" w:rsidRPr="00EF60E0">
        <w:rPr>
          <w:lang w:val="en-US"/>
        </w:rPr>
        <w:t>n the right side the adjusted data</w:t>
      </w:r>
    </w:p>
    <w:p w14:paraId="2D47EE0E" w14:textId="77777777" w:rsidR="002C0F9F" w:rsidRDefault="002C0F9F" w:rsidP="00341E90">
      <w:pPr>
        <w:rPr>
          <w:lang w:val="en-US"/>
        </w:rPr>
      </w:pPr>
    </w:p>
    <w:p w14:paraId="672380D6" w14:textId="7773B732" w:rsidR="00C61E72" w:rsidRDefault="00C61E72" w:rsidP="00341E90">
      <w:pPr>
        <w:rPr>
          <w:lang w:val="en-US"/>
        </w:rPr>
      </w:pPr>
      <w:r>
        <w:rPr>
          <w:lang w:val="en-US"/>
        </w:rPr>
        <w:t>We can see where correction for ploidy and purity takes the signal</w:t>
      </w:r>
      <w:r w:rsidR="00EF60E0">
        <w:rPr>
          <w:lang w:val="en-US"/>
        </w:rPr>
        <w:t>.</w:t>
      </w:r>
    </w:p>
    <w:p w14:paraId="5E0B4830" w14:textId="77777777" w:rsidR="002C0F9F" w:rsidRDefault="002C0F9F" w:rsidP="002C0F9F">
      <w:pPr>
        <w:rPr>
          <w:lang w:val="en-US"/>
        </w:rPr>
      </w:pPr>
    </w:p>
    <w:p w14:paraId="634352DD" w14:textId="4F4CADB9" w:rsidR="002C0F9F" w:rsidRDefault="005C6080" w:rsidP="002C0F9F">
      <w:pPr>
        <w:rPr>
          <w:lang w:val="en-US"/>
        </w:rPr>
      </w:pPr>
      <w:r>
        <w:rPr>
          <w:lang w:val="en-US"/>
        </w:rPr>
        <w:t>Focusing just on the first half</w:t>
      </w:r>
      <w:r w:rsidR="002C0F9F">
        <w:rPr>
          <w:lang w:val="en-US"/>
        </w:rPr>
        <w:t xml:space="preserve"> we can see that</w:t>
      </w:r>
    </w:p>
    <w:p w14:paraId="5B42231B" w14:textId="5A4D10C9" w:rsidR="005C6080" w:rsidRPr="002C0F9F" w:rsidRDefault="002C0F9F" w:rsidP="002C0F9F">
      <w:pPr>
        <w:rPr>
          <w:lang w:val="en-US"/>
        </w:rPr>
      </w:pPr>
      <w:r>
        <w:rPr>
          <w:lang w:val="en-US"/>
        </w:rPr>
        <w:t>w</w:t>
      </w:r>
      <w:r w:rsidR="005C6080" w:rsidRPr="002C0F9F">
        <w:rPr>
          <w:lang w:val="en-US"/>
        </w:rPr>
        <w:t>e have the same noise we’ve seen for the melanoma uncorrected data</w:t>
      </w:r>
      <w:r>
        <w:rPr>
          <w:lang w:val="en-US"/>
        </w:rPr>
        <w:t>.</w:t>
      </w:r>
    </w:p>
    <w:p w14:paraId="3333339F" w14:textId="047B9254" w:rsidR="00F76F92" w:rsidRDefault="00F76F92" w:rsidP="00341E90">
      <w:pPr>
        <w:rPr>
          <w:lang w:val="en-US"/>
        </w:rPr>
      </w:pPr>
    </w:p>
    <w:p w14:paraId="28A79B73" w14:textId="71D1F230" w:rsidR="005C6080" w:rsidRDefault="005C6080" w:rsidP="00341E90">
      <w:pPr>
        <w:rPr>
          <w:lang w:val="en-US"/>
        </w:rPr>
      </w:pPr>
      <w:r w:rsidRPr="002C0F9F">
        <w:rPr>
          <w:i/>
          <w:iCs/>
          <w:u w:val="single"/>
          <w:lang w:val="en-US"/>
        </w:rPr>
        <w:t>The correction of the data results in the reclassification of 30% of the totality of the segments</w:t>
      </w:r>
      <w:r>
        <w:rPr>
          <w:lang w:val="en-US"/>
        </w:rPr>
        <w:t xml:space="preserve"> (if we don’t </w:t>
      </w:r>
      <w:proofErr w:type="gramStart"/>
      <w:r>
        <w:rPr>
          <w:lang w:val="en-US"/>
        </w:rPr>
        <w:t>correct</w:t>
      </w:r>
      <w:proofErr w:type="gramEnd"/>
      <w:r>
        <w:rPr>
          <w:lang w:val="en-US"/>
        </w:rPr>
        <w:t xml:space="preserve"> we have a wrong copy number classification in 30% of the cases)</w:t>
      </w:r>
    </w:p>
    <w:p w14:paraId="555C9078" w14:textId="45F75A70" w:rsidR="005C6080" w:rsidRDefault="005C6080" w:rsidP="00341E90">
      <w:pPr>
        <w:rPr>
          <w:lang w:val="en-US"/>
        </w:rPr>
      </w:pPr>
    </w:p>
    <w:p w14:paraId="584D1E11" w14:textId="441FE123" w:rsidR="005C6080" w:rsidRDefault="005C6080" w:rsidP="00341E90">
      <w:pPr>
        <w:rPr>
          <w:lang w:val="en-US"/>
        </w:rPr>
      </w:pPr>
      <w:r>
        <w:rPr>
          <w:lang w:val="en-US"/>
        </w:rPr>
        <w:t xml:space="preserve">Then there are certain copy numbers which are </w:t>
      </w:r>
      <w:proofErr w:type="gramStart"/>
      <w:r>
        <w:rPr>
          <w:lang w:val="en-US"/>
        </w:rPr>
        <w:t>more or less affected</w:t>
      </w:r>
      <w:proofErr w:type="gramEnd"/>
      <w:r>
        <w:rPr>
          <w:lang w:val="en-US"/>
        </w:rPr>
        <w:t xml:space="preserve"> by these corrections.</w:t>
      </w:r>
    </w:p>
    <w:p w14:paraId="19696960" w14:textId="77777777" w:rsidR="002C0F9F" w:rsidRDefault="002C0F9F" w:rsidP="00341E90">
      <w:pPr>
        <w:rPr>
          <w:lang w:val="en-US"/>
        </w:rPr>
      </w:pPr>
    </w:p>
    <w:p w14:paraId="15BFA396" w14:textId="77777777" w:rsidR="002C0F9F" w:rsidRDefault="002C0F9F" w:rsidP="00341E90">
      <w:pPr>
        <w:rPr>
          <w:lang w:val="en-US"/>
        </w:rPr>
      </w:pPr>
    </w:p>
    <w:p w14:paraId="198B2E26" w14:textId="73F3705B" w:rsidR="005C6080" w:rsidRDefault="005C6080" w:rsidP="00341E90">
      <w:pPr>
        <w:rPr>
          <w:lang w:val="en-US"/>
        </w:rPr>
      </w:pPr>
      <w:r>
        <w:rPr>
          <w:lang w:val="en-US"/>
        </w:rPr>
        <w:t>What’s interesting is that the correction led to the doubling of the homozygous deletions that we were able to observe (these are very important because it means that the protei</w:t>
      </w:r>
      <w:r w:rsidR="000A6656">
        <w:rPr>
          <w:lang w:val="en-US"/>
        </w:rPr>
        <w:t>c product</w:t>
      </w:r>
      <w:r>
        <w:rPr>
          <w:lang w:val="en-US"/>
        </w:rPr>
        <w:t xml:space="preserve"> won’t be there</w:t>
      </w:r>
      <w:r w:rsidR="000A6656">
        <w:rPr>
          <w:lang w:val="en-US"/>
        </w:rPr>
        <w:t xml:space="preserve"> at all</w:t>
      </w:r>
      <w:r>
        <w:rPr>
          <w:lang w:val="en-US"/>
        </w:rPr>
        <w:t>)</w:t>
      </w:r>
      <w:r w:rsidR="000A6656">
        <w:rPr>
          <w:lang w:val="en-US"/>
        </w:rPr>
        <w:t>.</w:t>
      </w:r>
    </w:p>
    <w:p w14:paraId="3A9829D3" w14:textId="7A895745" w:rsidR="000A6656" w:rsidRDefault="000A6656" w:rsidP="00341E90">
      <w:pPr>
        <w:rPr>
          <w:lang w:val="en-US"/>
        </w:rPr>
      </w:pPr>
    </w:p>
    <w:p w14:paraId="3AEAA59F" w14:textId="1C84E927" w:rsidR="000A6656" w:rsidRPr="002C0F9F" w:rsidRDefault="002C0F9F" w:rsidP="00341E90">
      <w:pPr>
        <w:rPr>
          <w:b/>
          <w:bCs/>
          <w:lang w:val="en-US"/>
        </w:rPr>
      </w:pPr>
      <w:r w:rsidRPr="002C0F9F">
        <w:rPr>
          <w:b/>
          <w:bCs/>
          <w:lang w:val="en-US"/>
        </w:rPr>
        <w:t>ALLELE SPECIFIC ANALYSIS</w:t>
      </w:r>
      <w:r w:rsidR="000F7BBF">
        <w:rPr>
          <w:b/>
          <w:bCs/>
          <w:lang w:val="en-US"/>
        </w:rPr>
        <w:t xml:space="preserve"> (CN</w:t>
      </w:r>
      <w:r w:rsidR="00684290">
        <w:rPr>
          <w:b/>
          <w:bCs/>
          <w:lang w:val="en-US"/>
        </w:rPr>
        <w:t>A</w:t>
      </w:r>
      <w:r w:rsidR="000F7BBF">
        <w:rPr>
          <w:b/>
          <w:bCs/>
          <w:lang w:val="en-US"/>
        </w:rPr>
        <w:t>, CNB SPACE)</w:t>
      </w:r>
    </w:p>
    <w:p w14:paraId="2CF18504" w14:textId="0ABFF407" w:rsidR="000A6656" w:rsidRDefault="000F7BBF" w:rsidP="00341E90">
      <w:pPr>
        <w:rPr>
          <w:lang w:val="en-US"/>
        </w:rPr>
      </w:pPr>
      <w:r>
        <w:rPr>
          <w:noProof/>
          <w:lang w:val="en-US"/>
        </w:rPr>
        <w:drawing>
          <wp:anchor distT="0" distB="0" distL="114300" distR="114300" simplePos="0" relativeHeight="251668480" behindDoc="1" locked="0" layoutInCell="1" allowOverlap="1" wp14:anchorId="12470041" wp14:editId="75785AB3">
            <wp:simplePos x="0" y="0"/>
            <wp:positionH relativeFrom="column">
              <wp:posOffset>3491865</wp:posOffset>
            </wp:positionH>
            <wp:positionV relativeFrom="paragraph">
              <wp:posOffset>56515</wp:posOffset>
            </wp:positionV>
            <wp:extent cx="2858770" cy="3985895"/>
            <wp:effectExtent l="0" t="0" r="0" b="1905"/>
            <wp:wrapTight wrapText="bothSides">
              <wp:wrapPolygon edited="0">
                <wp:start x="0" y="0"/>
                <wp:lineTo x="0" y="21542"/>
                <wp:lineTo x="21494" y="21542"/>
                <wp:lineTo x="21494"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5">
                      <a:extLst>
                        <a:ext uri="{28A0092B-C50C-407E-A947-70E740481C1C}">
                          <a14:useLocalDpi xmlns:a14="http://schemas.microsoft.com/office/drawing/2010/main" val="0"/>
                        </a:ext>
                      </a:extLst>
                    </a:blip>
                    <a:stretch>
                      <a:fillRect/>
                    </a:stretch>
                  </pic:blipFill>
                  <pic:spPr>
                    <a:xfrm>
                      <a:off x="0" y="0"/>
                      <a:ext cx="2858770" cy="3985895"/>
                    </a:xfrm>
                    <a:prstGeom prst="rect">
                      <a:avLst/>
                    </a:prstGeom>
                  </pic:spPr>
                </pic:pic>
              </a:graphicData>
            </a:graphic>
            <wp14:sizeRelH relativeFrom="page">
              <wp14:pctWidth>0</wp14:pctWidth>
            </wp14:sizeRelH>
            <wp14:sizeRelV relativeFrom="page">
              <wp14:pctHeight>0</wp14:pctHeight>
            </wp14:sizeRelV>
          </wp:anchor>
        </w:drawing>
      </w:r>
    </w:p>
    <w:p w14:paraId="01E5E72F" w14:textId="3D4D578E" w:rsidR="000A6656" w:rsidRDefault="000A6656" w:rsidP="00341E90">
      <w:pPr>
        <w:rPr>
          <w:lang w:val="en-US"/>
        </w:rPr>
      </w:pPr>
      <w:r>
        <w:rPr>
          <w:lang w:val="en-US"/>
        </w:rPr>
        <w:t>Thinking in terms of allele specific data:</w:t>
      </w:r>
    </w:p>
    <w:p w14:paraId="5B24B142" w14:textId="4198A187" w:rsidR="000A6656" w:rsidRPr="002C0F9F" w:rsidRDefault="000A6656" w:rsidP="002C0F9F">
      <w:pPr>
        <w:pStyle w:val="Paragrafoelenco"/>
        <w:numPr>
          <w:ilvl w:val="0"/>
          <w:numId w:val="8"/>
        </w:numPr>
        <w:rPr>
          <w:lang w:val="en-US"/>
        </w:rPr>
      </w:pPr>
      <w:r w:rsidRPr="002C0F9F">
        <w:rPr>
          <w:lang w:val="en-US"/>
        </w:rPr>
        <w:t>We have unadjusted signal</w:t>
      </w:r>
    </w:p>
    <w:p w14:paraId="32076478" w14:textId="77777777" w:rsidR="000F7BBF" w:rsidRDefault="000A6656" w:rsidP="002C0F9F">
      <w:pPr>
        <w:pStyle w:val="Paragrafoelenco"/>
        <w:numPr>
          <w:ilvl w:val="0"/>
          <w:numId w:val="8"/>
        </w:numPr>
        <w:rPr>
          <w:lang w:val="en-US"/>
        </w:rPr>
      </w:pPr>
      <w:r w:rsidRPr="002C0F9F">
        <w:rPr>
          <w:lang w:val="en-US"/>
        </w:rPr>
        <w:t>We adjust</w:t>
      </w:r>
    </w:p>
    <w:p w14:paraId="1105EB47" w14:textId="33A003A0" w:rsidR="000A6656" w:rsidRPr="002C0F9F" w:rsidRDefault="000F7BBF" w:rsidP="002C0F9F">
      <w:pPr>
        <w:pStyle w:val="Paragrafoelenco"/>
        <w:numPr>
          <w:ilvl w:val="0"/>
          <w:numId w:val="8"/>
        </w:numPr>
        <w:rPr>
          <w:lang w:val="en-US"/>
        </w:rPr>
      </w:pPr>
      <w:r>
        <w:rPr>
          <w:lang w:val="en-US"/>
        </w:rPr>
        <w:t>Then we</w:t>
      </w:r>
      <w:r w:rsidR="000A6656" w:rsidRPr="002C0F9F">
        <w:rPr>
          <w:lang w:val="en-US"/>
        </w:rPr>
        <w:t xml:space="preserve"> can go to the beta-log2 ratio space where we can see that the data underneath the peaks are belonging to specific clusters</w:t>
      </w:r>
    </w:p>
    <w:p w14:paraId="5498D01A" w14:textId="77777777" w:rsidR="000F7BBF" w:rsidRDefault="000F7BBF" w:rsidP="00341E90">
      <w:pPr>
        <w:rPr>
          <w:lang w:val="en-US"/>
        </w:rPr>
      </w:pPr>
    </w:p>
    <w:p w14:paraId="07A2119B" w14:textId="0D87F935" w:rsidR="000A6656" w:rsidRDefault="000A6656" w:rsidP="00341E90">
      <w:pPr>
        <w:rPr>
          <w:lang w:val="en-US"/>
        </w:rPr>
      </w:pPr>
      <w:r>
        <w:rPr>
          <w:lang w:val="en-US"/>
        </w:rPr>
        <w:t xml:space="preserve">This suggests that </w:t>
      </w:r>
      <w:r w:rsidR="000F7BBF">
        <w:rPr>
          <w:lang w:val="en-US"/>
        </w:rPr>
        <w:t xml:space="preserve">by only </w:t>
      </w:r>
      <w:r>
        <w:rPr>
          <w:lang w:val="en-US"/>
        </w:rPr>
        <w:t>looking at the lo</w:t>
      </w:r>
      <w:r w:rsidR="000F7BBF">
        <w:rPr>
          <w:lang w:val="en-US"/>
        </w:rPr>
        <w:t>g</w:t>
      </w:r>
      <w:r>
        <w:rPr>
          <w:lang w:val="en-US"/>
        </w:rPr>
        <w:t>2 ratio we are unable to distinguish the presence of clusters with different clonalities.</w:t>
      </w:r>
    </w:p>
    <w:p w14:paraId="75F2D043" w14:textId="77777777" w:rsidR="000A6656" w:rsidRDefault="000A6656" w:rsidP="00341E90">
      <w:pPr>
        <w:rPr>
          <w:lang w:val="en-US"/>
        </w:rPr>
      </w:pPr>
    </w:p>
    <w:p w14:paraId="549C14FC" w14:textId="77777777" w:rsidR="000F7BBF" w:rsidRDefault="000A6656" w:rsidP="000F7BBF">
      <w:pPr>
        <w:rPr>
          <w:lang w:val="en-US"/>
        </w:rPr>
      </w:pPr>
      <w:r>
        <w:rPr>
          <w:lang w:val="en-US"/>
        </w:rPr>
        <w:t xml:space="preserve">The most interesting information is the </w:t>
      </w:r>
      <w:r w:rsidR="008F3303">
        <w:rPr>
          <w:lang w:val="en-US"/>
        </w:rPr>
        <w:t xml:space="preserve">lower </w:t>
      </w:r>
      <w:r>
        <w:rPr>
          <w:lang w:val="en-US"/>
        </w:rPr>
        <w:t xml:space="preserve">cluster </w:t>
      </w:r>
      <w:r w:rsidR="000F7BBF">
        <w:rPr>
          <w:lang w:val="en-US"/>
        </w:rPr>
        <w:t>(</w:t>
      </w:r>
      <w:r w:rsidR="008F3303">
        <w:rPr>
          <w:lang w:val="en-US"/>
        </w:rPr>
        <w:t xml:space="preserve">on the </w:t>
      </w:r>
      <w:r w:rsidR="000F7BBF">
        <w:rPr>
          <w:lang w:val="en-US"/>
        </w:rPr>
        <w:t>x=</w:t>
      </w:r>
      <w:r w:rsidR="008F3303">
        <w:rPr>
          <w:lang w:val="en-US"/>
        </w:rPr>
        <w:t>0 axis</w:t>
      </w:r>
      <w:r w:rsidR="000F7BBF">
        <w:rPr>
          <w:lang w:val="en-US"/>
        </w:rPr>
        <w:t>)</w:t>
      </w:r>
      <w:r w:rsidR="008F3303">
        <w:rPr>
          <w:lang w:val="en-US"/>
        </w:rPr>
        <w:t>:</w:t>
      </w:r>
    </w:p>
    <w:p w14:paraId="54469051" w14:textId="6F2A1879" w:rsidR="000A6656" w:rsidRPr="000F7BBF" w:rsidRDefault="000F7BBF" w:rsidP="000F7BBF">
      <w:pPr>
        <w:pStyle w:val="Paragrafoelenco"/>
        <w:numPr>
          <w:ilvl w:val="0"/>
          <w:numId w:val="2"/>
        </w:numPr>
        <w:rPr>
          <w:lang w:val="en-US"/>
        </w:rPr>
      </w:pPr>
      <w:r>
        <w:rPr>
          <w:lang w:val="en-US"/>
        </w:rPr>
        <w:t>E</w:t>
      </w:r>
      <w:r w:rsidR="000A6656" w:rsidRPr="000F7BBF">
        <w:rPr>
          <w:lang w:val="en-US"/>
        </w:rPr>
        <w:t xml:space="preserve">ven </w:t>
      </w:r>
      <w:r>
        <w:rPr>
          <w:lang w:val="en-US"/>
        </w:rPr>
        <w:t>when</w:t>
      </w:r>
      <w:r w:rsidR="000A6656" w:rsidRPr="000F7BBF">
        <w:rPr>
          <w:lang w:val="en-US"/>
        </w:rPr>
        <w:t xml:space="preserve"> the </w:t>
      </w:r>
      <w:r>
        <w:rPr>
          <w:lang w:val="en-US"/>
        </w:rPr>
        <w:t>T</w:t>
      </w:r>
      <w:r w:rsidR="000A6656" w:rsidRPr="000F7BBF">
        <w:rPr>
          <w:lang w:val="en-US"/>
        </w:rPr>
        <w:t>/</w:t>
      </w:r>
      <w:r>
        <w:rPr>
          <w:lang w:val="en-US"/>
        </w:rPr>
        <w:t>N</w:t>
      </w:r>
      <w:r w:rsidR="000A6656" w:rsidRPr="000F7BBF">
        <w:rPr>
          <w:lang w:val="en-US"/>
        </w:rPr>
        <w:t xml:space="preserve"> = 1</w:t>
      </w:r>
      <w:r>
        <w:rPr>
          <w:lang w:val="en-US"/>
        </w:rPr>
        <w:t xml:space="preserve"> (tumor/normal ratio)</w:t>
      </w:r>
      <w:r w:rsidR="000A6656" w:rsidRPr="000F7BBF">
        <w:rPr>
          <w:lang w:val="en-US"/>
        </w:rPr>
        <w:t xml:space="preserve"> what we can have </w:t>
      </w:r>
      <w:proofErr w:type="gramStart"/>
      <w:r w:rsidR="000A6656" w:rsidRPr="000F7BBF">
        <w:rPr>
          <w:lang w:val="en-US"/>
        </w:rPr>
        <w:t>is</w:t>
      </w:r>
      <w:proofErr w:type="gramEnd"/>
      <w:r w:rsidR="000A6656" w:rsidRPr="000F7BBF">
        <w:rPr>
          <w:lang w:val="en-US"/>
        </w:rPr>
        <w:t xml:space="preserve"> a status of one copy and one copy or something that equally gives a log2 ratio e</w:t>
      </w:r>
      <w:r w:rsidRPr="000F7BBF">
        <w:rPr>
          <w:lang w:val="en-US"/>
        </w:rPr>
        <w:t>qu</w:t>
      </w:r>
      <w:r w:rsidR="000A6656" w:rsidRPr="000F7BBF">
        <w:rPr>
          <w:lang w:val="en-US"/>
        </w:rPr>
        <w:t xml:space="preserve">al to 0 but </w:t>
      </w:r>
      <w:r>
        <w:rPr>
          <w:lang w:val="en-US"/>
        </w:rPr>
        <w:t>which still</w:t>
      </w:r>
      <w:r w:rsidR="008F3303" w:rsidRPr="000F7BBF">
        <w:rPr>
          <w:lang w:val="en-US"/>
        </w:rPr>
        <w:t xml:space="preserve"> represents copy neutral loss of heterozygosity</w:t>
      </w:r>
      <w:r>
        <w:rPr>
          <w:lang w:val="en-US"/>
        </w:rPr>
        <w:t xml:space="preserve"> (CN-LOH)</w:t>
      </w:r>
      <w:r w:rsidR="00281A34">
        <w:rPr>
          <w:lang w:val="en-US"/>
        </w:rPr>
        <w:t>,</w:t>
      </w:r>
      <w:r w:rsidR="008F3303" w:rsidRPr="000F7BBF">
        <w:rPr>
          <w:lang w:val="en-US"/>
        </w:rPr>
        <w:t xml:space="preserve"> so two copies on one allele and zero copies on the other.</w:t>
      </w:r>
    </w:p>
    <w:p w14:paraId="6D47D471" w14:textId="119773AF" w:rsidR="008F3303" w:rsidRDefault="008F3303" w:rsidP="00341E90">
      <w:pPr>
        <w:rPr>
          <w:lang w:val="en-US"/>
        </w:rPr>
      </w:pPr>
    </w:p>
    <w:p w14:paraId="7A3DBC97" w14:textId="2D78D9A7" w:rsidR="000F7BBF" w:rsidRDefault="000F7BBF" w:rsidP="00341E90">
      <w:pPr>
        <w:rPr>
          <w:lang w:val="en-US"/>
        </w:rPr>
      </w:pPr>
    </w:p>
    <w:p w14:paraId="1042AB9F" w14:textId="77777777" w:rsidR="000F7BBF" w:rsidRDefault="000F7BBF" w:rsidP="00341E90">
      <w:pPr>
        <w:rPr>
          <w:lang w:val="en-US"/>
        </w:rPr>
      </w:pPr>
    </w:p>
    <w:p w14:paraId="6637837F" w14:textId="42CFE71D" w:rsidR="008F3303" w:rsidRDefault="008F3303" w:rsidP="00341E90">
      <w:pPr>
        <w:rPr>
          <w:lang w:val="en-US"/>
        </w:rPr>
      </w:pPr>
      <w:r>
        <w:rPr>
          <w:lang w:val="en-US"/>
        </w:rPr>
        <w:t>+ example figures</w:t>
      </w:r>
      <w:r w:rsidR="00684290">
        <w:rPr>
          <w:lang w:val="en-US"/>
        </w:rPr>
        <w:t xml:space="preserve"> (will be added soon, I have to draw them)</w:t>
      </w:r>
    </w:p>
    <w:p w14:paraId="21C9381F" w14:textId="77777777" w:rsidR="00684290" w:rsidRDefault="00684290" w:rsidP="00341E90">
      <w:pPr>
        <w:rPr>
          <w:lang w:val="en-US"/>
        </w:rPr>
      </w:pPr>
    </w:p>
    <w:p w14:paraId="4DD06B33" w14:textId="1F57EA30" w:rsidR="008F3303" w:rsidRDefault="008F3303" w:rsidP="00341E90">
      <w:pPr>
        <w:rPr>
          <w:lang w:val="en-US"/>
        </w:rPr>
      </w:pPr>
      <w:r>
        <w:rPr>
          <w:lang w:val="en-US"/>
        </w:rPr>
        <w:t xml:space="preserve"> 1</w:t>
      </w:r>
      <w:r w:rsidRPr="008F3303">
        <w:rPr>
          <w:vertAlign w:val="superscript"/>
          <w:lang w:val="en-US"/>
        </w:rPr>
        <w:t>st</w:t>
      </w:r>
      <w:r>
        <w:rPr>
          <w:lang w:val="en-US"/>
        </w:rPr>
        <w:t xml:space="preserve"> figure:</w:t>
      </w:r>
    </w:p>
    <w:p w14:paraId="2EB96EA9" w14:textId="50C1C7B2" w:rsidR="008F3303" w:rsidRDefault="008F3303" w:rsidP="00341E90">
      <w:pPr>
        <w:rPr>
          <w:lang w:val="en-US"/>
        </w:rPr>
      </w:pPr>
      <w:r>
        <w:rPr>
          <w:lang w:val="en-US"/>
        </w:rPr>
        <w:t xml:space="preserve">We have the loss of an allele on </w:t>
      </w:r>
      <w:proofErr w:type="gramStart"/>
      <w:r>
        <w:rPr>
          <w:lang w:val="en-US"/>
        </w:rPr>
        <w:t>A</w:t>
      </w:r>
      <w:proofErr w:type="gramEnd"/>
      <w:r>
        <w:rPr>
          <w:lang w:val="en-US"/>
        </w:rPr>
        <w:t xml:space="preserve"> so we’ll have 2-1-2 copies</w:t>
      </w:r>
    </w:p>
    <w:p w14:paraId="1170A103" w14:textId="28DDB387" w:rsidR="008F3303" w:rsidRDefault="008F3303" w:rsidP="00341E90">
      <w:pPr>
        <w:rPr>
          <w:lang w:val="en-US"/>
        </w:rPr>
      </w:pPr>
    </w:p>
    <w:p w14:paraId="5C3D07CD" w14:textId="5430A070" w:rsidR="008F3303" w:rsidRDefault="008F3303" w:rsidP="00341E90">
      <w:pPr>
        <w:rPr>
          <w:lang w:val="en-US"/>
        </w:rPr>
      </w:pPr>
      <w:r>
        <w:rPr>
          <w:lang w:val="en-US"/>
        </w:rPr>
        <w:t>2</w:t>
      </w:r>
      <w:r w:rsidRPr="008F3303">
        <w:rPr>
          <w:vertAlign w:val="superscript"/>
          <w:lang w:val="en-US"/>
        </w:rPr>
        <w:t>nd</w:t>
      </w:r>
      <w:r>
        <w:rPr>
          <w:lang w:val="en-US"/>
        </w:rPr>
        <w:t xml:space="preserve"> figure:</w:t>
      </w:r>
    </w:p>
    <w:p w14:paraId="6887C945" w14:textId="60E4F1ED" w:rsidR="008F3303" w:rsidRDefault="008F3303" w:rsidP="00341E90">
      <w:pPr>
        <w:rPr>
          <w:lang w:val="en-US"/>
        </w:rPr>
      </w:pPr>
      <w:r>
        <w:rPr>
          <w:lang w:val="en-US"/>
        </w:rPr>
        <w:t xml:space="preserve">We have the same situation on allele </w:t>
      </w:r>
      <w:proofErr w:type="gramStart"/>
      <w:r>
        <w:rPr>
          <w:lang w:val="en-US"/>
        </w:rPr>
        <w:t>A</w:t>
      </w:r>
      <w:proofErr w:type="gramEnd"/>
      <w:r>
        <w:rPr>
          <w:lang w:val="en-US"/>
        </w:rPr>
        <w:t xml:space="preserve"> but allele B is doubled so we’ll have 3-2-3 copies</w:t>
      </w:r>
    </w:p>
    <w:p w14:paraId="4A21E8B0" w14:textId="228E0E9E" w:rsidR="008F3303" w:rsidRDefault="008F3303" w:rsidP="00341E90">
      <w:pPr>
        <w:rPr>
          <w:lang w:val="en-US"/>
        </w:rPr>
      </w:pPr>
      <w:r>
        <w:rPr>
          <w:lang w:val="en-US"/>
        </w:rPr>
        <w:t>So</w:t>
      </w:r>
      <w:r w:rsidR="00281A34">
        <w:rPr>
          <w:lang w:val="en-US"/>
        </w:rPr>
        <w:t>,</w:t>
      </w:r>
      <w:r>
        <w:rPr>
          <w:lang w:val="en-US"/>
        </w:rPr>
        <w:t xml:space="preserve"> in this situation</w:t>
      </w:r>
      <w:r w:rsidR="00281A34">
        <w:rPr>
          <w:lang w:val="en-US"/>
        </w:rPr>
        <w:t>,</w:t>
      </w:r>
      <w:r>
        <w:rPr>
          <w:lang w:val="en-US"/>
        </w:rPr>
        <w:t xml:space="preserve"> the gene x will have two copies but </w:t>
      </w:r>
      <w:proofErr w:type="gramStart"/>
      <w:r>
        <w:rPr>
          <w:lang w:val="en-US"/>
        </w:rPr>
        <w:t>both of them</w:t>
      </w:r>
      <w:proofErr w:type="gramEnd"/>
      <w:r>
        <w:rPr>
          <w:lang w:val="en-US"/>
        </w:rPr>
        <w:t xml:space="preserve"> coming from the same allele (B).</w:t>
      </w:r>
    </w:p>
    <w:p w14:paraId="0D0E6563" w14:textId="2E64B73C" w:rsidR="008F3303" w:rsidRDefault="008F3303" w:rsidP="00341E90">
      <w:pPr>
        <w:rPr>
          <w:lang w:val="en-US"/>
        </w:rPr>
      </w:pPr>
      <w:r>
        <w:rPr>
          <w:lang w:val="en-US"/>
        </w:rPr>
        <w:t>Computing the log2 ratio in this situation we’ll have the log2(2/2) which will lead</w:t>
      </w:r>
      <w:r w:rsidR="00CE2AD7">
        <w:rPr>
          <w:lang w:val="en-US"/>
        </w:rPr>
        <w:t xml:space="preserve"> </w:t>
      </w:r>
      <w:r>
        <w:rPr>
          <w:lang w:val="en-US"/>
        </w:rPr>
        <w:t>to the collocation on the 0 axis but on the lower part (due to the clonality).</w:t>
      </w:r>
    </w:p>
    <w:p w14:paraId="407ACDCE" w14:textId="346D07E6" w:rsidR="008F3303" w:rsidRDefault="008F3303" w:rsidP="00341E90">
      <w:pPr>
        <w:rPr>
          <w:lang w:val="en-US"/>
        </w:rPr>
      </w:pPr>
      <w:r>
        <w:rPr>
          <w:lang w:val="en-US"/>
        </w:rPr>
        <w:t xml:space="preserve"> </w:t>
      </w:r>
    </w:p>
    <w:p w14:paraId="55D4DBA5" w14:textId="1D66C379" w:rsidR="008F3303" w:rsidRDefault="008F3303" w:rsidP="00341E90">
      <w:pPr>
        <w:rPr>
          <w:lang w:val="en-US"/>
        </w:rPr>
      </w:pPr>
      <w:r>
        <w:rPr>
          <w:lang w:val="en-US"/>
        </w:rPr>
        <w:t>The log2-be</w:t>
      </w:r>
      <w:r w:rsidR="00281A34">
        <w:rPr>
          <w:lang w:val="en-US"/>
        </w:rPr>
        <w:t>t</w:t>
      </w:r>
      <w:r>
        <w:rPr>
          <w:lang w:val="en-US"/>
        </w:rPr>
        <w:t>a stat</w:t>
      </w:r>
      <w:r w:rsidR="00281A34">
        <w:rPr>
          <w:lang w:val="en-US"/>
        </w:rPr>
        <w:t>u</w:t>
      </w:r>
      <w:r w:rsidR="00CE2AD7">
        <w:rPr>
          <w:lang w:val="en-US"/>
        </w:rPr>
        <w:t>s</w:t>
      </w:r>
      <w:r w:rsidR="00281A34">
        <w:rPr>
          <w:lang w:val="en-US"/>
        </w:rPr>
        <w:t>es</w:t>
      </w:r>
      <w:r w:rsidR="00CE2AD7">
        <w:rPr>
          <w:lang w:val="en-US"/>
        </w:rPr>
        <w:t xml:space="preserve"> </w:t>
      </w:r>
      <w:proofErr w:type="gramStart"/>
      <w:r w:rsidR="00CE2AD7">
        <w:rPr>
          <w:lang w:val="en-US"/>
        </w:rPr>
        <w:t>allows</w:t>
      </w:r>
      <w:proofErr w:type="gramEnd"/>
      <w:r w:rsidR="00CE2AD7">
        <w:rPr>
          <w:lang w:val="en-US"/>
        </w:rPr>
        <w:t xml:space="preserve"> us to distinguish the copy-neutral LOH.</w:t>
      </w:r>
    </w:p>
    <w:p w14:paraId="308BA7A9" w14:textId="1C342691" w:rsidR="00CE2AD7" w:rsidRDefault="00CE2AD7" w:rsidP="00341E90">
      <w:pPr>
        <w:rPr>
          <w:lang w:val="en-US"/>
        </w:rPr>
      </w:pPr>
      <w:proofErr w:type="gramStart"/>
      <w:r>
        <w:rPr>
          <w:lang w:val="en-US"/>
        </w:rPr>
        <w:t>Also</w:t>
      </w:r>
      <w:proofErr w:type="gramEnd"/>
      <w:r>
        <w:rPr>
          <w:lang w:val="en-US"/>
        </w:rPr>
        <w:t xml:space="preserve"> for the gain is the same (three copies from the same allele and zero from the other)</w:t>
      </w:r>
    </w:p>
    <w:p w14:paraId="17B842D3" w14:textId="12E84A55" w:rsidR="00CE2AD7" w:rsidRDefault="00CE2AD7" w:rsidP="00341E90">
      <w:pPr>
        <w:rPr>
          <w:lang w:val="en-US"/>
        </w:rPr>
      </w:pPr>
    </w:p>
    <w:p w14:paraId="1FBFE308" w14:textId="279566FB" w:rsidR="00281A34" w:rsidRPr="00281A34" w:rsidRDefault="00CE2AD7" w:rsidP="00281A34">
      <w:pPr>
        <w:rPr>
          <w:lang w:val="en-US"/>
        </w:rPr>
      </w:pPr>
      <w:r>
        <w:rPr>
          <w:lang w:val="en-US"/>
        </w:rPr>
        <w:t>There are equations that allows us to go from here to a space where our coordinates are the number of copies of allele A and number of copies of allele B.</w:t>
      </w:r>
      <w:r w:rsidR="00281A34">
        <w:rPr>
          <w:noProof/>
          <w:lang w:val="en-US"/>
        </w:rPr>
        <w:drawing>
          <wp:inline distT="0" distB="0" distL="0" distR="0" wp14:anchorId="5C369BDC" wp14:editId="606A12E1">
            <wp:extent cx="6116320" cy="27215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rotWithShape="1">
                    <a:blip r:embed="rId16">
                      <a:extLst>
                        <a:ext uri="{28A0092B-C50C-407E-A947-70E740481C1C}">
                          <a14:useLocalDpi xmlns:a14="http://schemas.microsoft.com/office/drawing/2010/main" val="0"/>
                        </a:ext>
                      </a:extLst>
                    </a:blip>
                    <a:srcRect t="2215"/>
                    <a:stretch/>
                  </pic:blipFill>
                  <pic:spPr bwMode="auto">
                    <a:xfrm>
                      <a:off x="0" y="0"/>
                      <a:ext cx="6116320" cy="2721560"/>
                    </a:xfrm>
                    <a:prstGeom prst="rect">
                      <a:avLst/>
                    </a:prstGeom>
                    <a:ln>
                      <a:noFill/>
                    </a:ln>
                    <a:extLst>
                      <a:ext uri="{53640926-AAD7-44D8-BBD7-CCE9431645EC}">
                        <a14:shadowObscured xmlns:a14="http://schemas.microsoft.com/office/drawing/2010/main"/>
                      </a:ext>
                    </a:extLst>
                  </pic:spPr>
                </pic:pic>
              </a:graphicData>
            </a:graphic>
          </wp:inline>
        </w:drawing>
      </w:r>
      <w:r w:rsidRPr="00281A34">
        <w:rPr>
          <w:lang w:val="en-US"/>
        </w:rPr>
        <w:t>For four copies we can have</w:t>
      </w:r>
      <w:r w:rsidR="00281A34">
        <w:rPr>
          <w:lang w:val="en-US"/>
        </w:rPr>
        <w:t xml:space="preserve"> different combinations</w:t>
      </w:r>
      <w:r w:rsidR="00281A34" w:rsidRPr="00281A34">
        <w:rPr>
          <w:lang w:val="en-US"/>
        </w:rPr>
        <w:t>:</w:t>
      </w:r>
    </w:p>
    <w:p w14:paraId="5389C8F5" w14:textId="1353212A" w:rsidR="00281A34" w:rsidRDefault="00CE2AD7" w:rsidP="00CE2AD7">
      <w:pPr>
        <w:pStyle w:val="Paragrafoelenco"/>
        <w:numPr>
          <w:ilvl w:val="0"/>
          <w:numId w:val="2"/>
        </w:numPr>
        <w:rPr>
          <w:lang w:val="en-US"/>
        </w:rPr>
      </w:pPr>
      <w:r>
        <w:rPr>
          <w:lang w:val="en-US"/>
        </w:rPr>
        <w:t>2 copies of A + 2 copies of B,</w:t>
      </w:r>
    </w:p>
    <w:p w14:paraId="6A51194A" w14:textId="43649A61" w:rsidR="00281A34" w:rsidRDefault="00CE2AD7" w:rsidP="00CE2AD7">
      <w:pPr>
        <w:pStyle w:val="Paragrafoelenco"/>
        <w:numPr>
          <w:ilvl w:val="0"/>
          <w:numId w:val="2"/>
        </w:numPr>
        <w:rPr>
          <w:lang w:val="en-US"/>
        </w:rPr>
      </w:pPr>
      <w:r>
        <w:rPr>
          <w:lang w:val="en-US"/>
        </w:rPr>
        <w:t xml:space="preserve">3 copies of A </w:t>
      </w:r>
      <w:r w:rsidR="00281A34">
        <w:rPr>
          <w:lang w:val="en-US"/>
        </w:rPr>
        <w:t>+</w:t>
      </w:r>
      <w:r>
        <w:rPr>
          <w:lang w:val="en-US"/>
        </w:rPr>
        <w:t xml:space="preserve"> </w:t>
      </w:r>
      <w:r w:rsidR="00281A34">
        <w:rPr>
          <w:lang w:val="en-US"/>
        </w:rPr>
        <w:t>1</w:t>
      </w:r>
      <w:r>
        <w:rPr>
          <w:lang w:val="en-US"/>
        </w:rPr>
        <w:t xml:space="preserve"> copy of B</w:t>
      </w:r>
    </w:p>
    <w:p w14:paraId="2A7E5A83" w14:textId="3A7D1B01" w:rsidR="00CE2AD7" w:rsidRDefault="00281A34" w:rsidP="00CE2AD7">
      <w:pPr>
        <w:pStyle w:val="Paragrafoelenco"/>
        <w:numPr>
          <w:ilvl w:val="0"/>
          <w:numId w:val="2"/>
        </w:numPr>
        <w:rPr>
          <w:lang w:val="en-US"/>
        </w:rPr>
      </w:pPr>
      <w:r>
        <w:rPr>
          <w:lang w:val="en-US"/>
        </w:rPr>
        <w:t>4</w:t>
      </w:r>
      <w:r w:rsidR="00CE2AD7">
        <w:rPr>
          <w:lang w:val="en-US"/>
        </w:rPr>
        <w:t xml:space="preserve"> copies of A </w:t>
      </w:r>
      <w:r>
        <w:rPr>
          <w:lang w:val="en-US"/>
        </w:rPr>
        <w:t>+</w:t>
      </w:r>
      <w:r w:rsidR="00CE2AD7">
        <w:rPr>
          <w:lang w:val="en-US"/>
        </w:rPr>
        <w:t xml:space="preserve"> </w:t>
      </w:r>
      <w:r>
        <w:rPr>
          <w:lang w:val="en-US"/>
        </w:rPr>
        <w:t>0</w:t>
      </w:r>
      <w:r w:rsidR="00CE2AD7">
        <w:rPr>
          <w:lang w:val="en-US"/>
        </w:rPr>
        <w:t xml:space="preserve"> copies of B</w:t>
      </w:r>
    </w:p>
    <w:p w14:paraId="3709675F" w14:textId="77777777" w:rsidR="00CE2AD7" w:rsidRDefault="00CE2AD7" w:rsidP="00CE2AD7">
      <w:pPr>
        <w:rPr>
          <w:lang w:val="en-US"/>
        </w:rPr>
      </w:pPr>
    </w:p>
    <w:p w14:paraId="698A0A13" w14:textId="26335F6A" w:rsidR="00CE2AD7" w:rsidRDefault="00CE2AD7" w:rsidP="00CE2AD7">
      <w:pPr>
        <w:rPr>
          <w:lang w:val="en-US"/>
        </w:rPr>
      </w:pPr>
      <w:r>
        <w:rPr>
          <w:lang w:val="en-US"/>
        </w:rPr>
        <w:t>The equations are not important, what’s important is that once we have corrected the data then we can shift our analysis up to the level of number of copies of each allele for each gene.</w:t>
      </w:r>
    </w:p>
    <w:p w14:paraId="66860160" w14:textId="77777777" w:rsidR="00281A34" w:rsidRDefault="00281A34" w:rsidP="00CE2AD7">
      <w:pPr>
        <w:rPr>
          <w:lang w:val="en-US"/>
        </w:rPr>
      </w:pPr>
    </w:p>
    <w:p w14:paraId="1BE02EA4" w14:textId="7BCECBAC" w:rsidR="00CE2AD7" w:rsidRDefault="00281A34" w:rsidP="00CE2AD7">
      <w:pPr>
        <w:rPr>
          <w:lang w:val="en-US"/>
        </w:rPr>
      </w:pPr>
      <w:r w:rsidRPr="00281A34">
        <w:rPr>
          <w:i/>
          <w:iCs/>
          <w:lang w:val="en-US"/>
        </w:rPr>
        <w:t>W</w:t>
      </w:r>
      <w:r w:rsidR="00CE2AD7" w:rsidRPr="00281A34">
        <w:rPr>
          <w:i/>
          <w:iCs/>
          <w:lang w:val="en-US"/>
        </w:rPr>
        <w:t>hy is this important?</w:t>
      </w:r>
    </w:p>
    <w:p w14:paraId="22038BD4" w14:textId="71BBDE7F" w:rsidR="00CE2AD7" w:rsidRDefault="00281A34" w:rsidP="00CE2AD7">
      <w:pPr>
        <w:rPr>
          <w:lang w:val="en-US"/>
        </w:rPr>
      </w:pPr>
      <w:r>
        <w:rPr>
          <w:lang w:val="en-US"/>
        </w:rPr>
        <w:t xml:space="preserve">E.g.: </w:t>
      </w:r>
      <w:r w:rsidR="00CE2AD7">
        <w:rPr>
          <w:lang w:val="en-US"/>
        </w:rPr>
        <w:t xml:space="preserve">Let’s imagine that </w:t>
      </w:r>
      <w:r w:rsidR="00CC6E65">
        <w:rPr>
          <w:lang w:val="en-US"/>
        </w:rPr>
        <w:t xml:space="preserve">for gene X </w:t>
      </w:r>
      <w:r w:rsidR="00CE2AD7">
        <w:rPr>
          <w:lang w:val="en-US"/>
        </w:rPr>
        <w:t>we have</w:t>
      </w:r>
      <w:r w:rsidR="00CC6E65">
        <w:rPr>
          <w:lang w:val="en-US"/>
        </w:rPr>
        <w:t xml:space="preserve"> one copy lost on allele A and</w:t>
      </w:r>
      <w:r w:rsidR="00CE2AD7">
        <w:rPr>
          <w:lang w:val="en-US"/>
        </w:rPr>
        <w:t xml:space="preserve"> a point mutation on the allele B</w:t>
      </w:r>
      <w:r w:rsidR="00CC6E65">
        <w:rPr>
          <w:lang w:val="en-US"/>
        </w:rPr>
        <w:t xml:space="preserve"> which leads to unfunctional product so full loss of the protein.</w:t>
      </w:r>
    </w:p>
    <w:p w14:paraId="7B7345DD" w14:textId="488766DB" w:rsidR="00CC6E65" w:rsidRDefault="00CC6E65" w:rsidP="00CE2AD7">
      <w:pPr>
        <w:rPr>
          <w:lang w:val="en-US"/>
        </w:rPr>
      </w:pPr>
      <w:r>
        <w:rPr>
          <w:lang w:val="en-US"/>
        </w:rPr>
        <w:t xml:space="preserve">If we instead are in the second case and the point mutation happened after the duplication then we’ll still have an allele functioning, whereas if it happened before the </w:t>
      </w:r>
      <w:r w:rsidR="00684EBC">
        <w:rPr>
          <w:lang w:val="en-US"/>
        </w:rPr>
        <w:t>duplication,</w:t>
      </w:r>
      <w:r>
        <w:rPr>
          <w:lang w:val="en-US"/>
        </w:rPr>
        <w:t xml:space="preserve"> we’d have again full loss of functional protein.</w:t>
      </w:r>
    </w:p>
    <w:p w14:paraId="63EE9BDF" w14:textId="73138727" w:rsidR="00CC6E65" w:rsidRDefault="00CC6E65" w:rsidP="00CE2AD7">
      <w:pPr>
        <w:rPr>
          <w:lang w:val="en-US"/>
        </w:rPr>
      </w:pPr>
      <w:r>
        <w:rPr>
          <w:lang w:val="en-US"/>
        </w:rPr>
        <w:lastRenderedPageBreak/>
        <w:t xml:space="preserve">If we are able to distinguish the </w:t>
      </w:r>
      <w:proofErr w:type="gramStart"/>
      <w:r>
        <w:rPr>
          <w:lang w:val="en-US"/>
        </w:rPr>
        <w:t>alleles</w:t>
      </w:r>
      <w:proofErr w:type="gramEnd"/>
      <w:r>
        <w:rPr>
          <w:lang w:val="en-US"/>
        </w:rPr>
        <w:t xml:space="preserve"> we are able to also distinguish in which situation we are </w:t>
      </w:r>
      <w:r w:rsidR="00684EBC">
        <w:rPr>
          <w:lang w:val="en-US"/>
        </w:rPr>
        <w:t>(</w:t>
      </w:r>
      <w:r>
        <w:rPr>
          <w:lang w:val="en-US"/>
        </w:rPr>
        <w:t>which means we can distinguish between what’s functional and what’s not</w:t>
      </w:r>
      <w:r w:rsidR="00684EBC">
        <w:rPr>
          <w:lang w:val="en-US"/>
        </w:rPr>
        <w:t>)</w:t>
      </w:r>
      <w:r>
        <w:rPr>
          <w:lang w:val="en-US"/>
        </w:rPr>
        <w:t>.</w:t>
      </w:r>
    </w:p>
    <w:p w14:paraId="3990C550" w14:textId="67722784" w:rsidR="00CC6E65" w:rsidRDefault="00CC6E65" w:rsidP="00CE2AD7">
      <w:pPr>
        <w:rPr>
          <w:lang w:val="en-US"/>
        </w:rPr>
      </w:pPr>
    </w:p>
    <w:p w14:paraId="3384CA0A" w14:textId="0DE8FF4C" w:rsidR="00CC6E65" w:rsidRDefault="00684EBC" w:rsidP="00CC6E65">
      <w:pPr>
        <w:pStyle w:val="Paragrafoelenco"/>
        <w:numPr>
          <w:ilvl w:val="0"/>
          <w:numId w:val="3"/>
        </w:numPr>
        <w:rPr>
          <w:lang w:val="en-US"/>
        </w:rPr>
      </w:pPr>
      <w:r>
        <w:rPr>
          <w:noProof/>
          <w:lang w:val="en-US"/>
        </w:rPr>
        <w:drawing>
          <wp:anchor distT="0" distB="0" distL="114300" distR="114300" simplePos="0" relativeHeight="251669504" behindDoc="0" locked="0" layoutInCell="1" allowOverlap="1" wp14:anchorId="35DB9EBC" wp14:editId="3AC08962">
            <wp:simplePos x="0" y="0"/>
            <wp:positionH relativeFrom="column">
              <wp:posOffset>1663087</wp:posOffset>
            </wp:positionH>
            <wp:positionV relativeFrom="paragraph">
              <wp:posOffset>443394</wp:posOffset>
            </wp:positionV>
            <wp:extent cx="2751455" cy="2650490"/>
            <wp:effectExtent l="0" t="0" r="4445" b="381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7">
                      <a:extLst>
                        <a:ext uri="{28A0092B-C50C-407E-A947-70E740481C1C}">
                          <a14:useLocalDpi xmlns:a14="http://schemas.microsoft.com/office/drawing/2010/main" val="0"/>
                        </a:ext>
                      </a:extLst>
                    </a:blip>
                    <a:stretch>
                      <a:fillRect/>
                    </a:stretch>
                  </pic:blipFill>
                  <pic:spPr>
                    <a:xfrm>
                      <a:off x="0" y="0"/>
                      <a:ext cx="2751455" cy="2650490"/>
                    </a:xfrm>
                    <a:prstGeom prst="rect">
                      <a:avLst/>
                    </a:prstGeom>
                  </pic:spPr>
                </pic:pic>
              </a:graphicData>
            </a:graphic>
            <wp14:sizeRelH relativeFrom="page">
              <wp14:pctWidth>0</wp14:pctWidth>
            </wp14:sizeRelH>
            <wp14:sizeRelV relativeFrom="page">
              <wp14:pctHeight>0</wp14:pctHeight>
            </wp14:sizeRelV>
          </wp:anchor>
        </w:drawing>
      </w:r>
      <w:r w:rsidR="00CC6E65">
        <w:rPr>
          <w:lang w:val="en-US"/>
        </w:rPr>
        <w:t xml:space="preserve">Extra graph with the same space allele a/ allele B where we can divide the space in terms of total number of copies </w:t>
      </w:r>
      <w:proofErr w:type="gramStart"/>
      <w:r w:rsidR="00CC6E65">
        <w:rPr>
          <w:lang w:val="en-US"/>
        </w:rPr>
        <w:t>and also</w:t>
      </w:r>
      <w:proofErr w:type="gramEnd"/>
      <w:r w:rsidR="00CC6E65">
        <w:rPr>
          <w:lang w:val="en-US"/>
        </w:rPr>
        <w:t xml:space="preserve"> </w:t>
      </w:r>
      <w:r w:rsidR="001659C2">
        <w:rPr>
          <w:lang w:val="en-US"/>
        </w:rPr>
        <w:t>what happens on both.</w:t>
      </w:r>
    </w:p>
    <w:p w14:paraId="5200FE20" w14:textId="1DDB019D" w:rsidR="001659C2" w:rsidRDefault="001659C2" w:rsidP="001659C2">
      <w:pPr>
        <w:rPr>
          <w:lang w:val="en-US"/>
        </w:rPr>
      </w:pPr>
    </w:p>
    <w:p w14:paraId="50A89B99" w14:textId="5D3B1869" w:rsidR="00684EBC" w:rsidRDefault="001659C2" w:rsidP="001659C2">
      <w:pPr>
        <w:rPr>
          <w:lang w:val="en-US"/>
        </w:rPr>
      </w:pPr>
      <w:r>
        <w:rPr>
          <w:lang w:val="en-US"/>
        </w:rPr>
        <w:t>So, this whole computation allows us</w:t>
      </w:r>
      <w:r w:rsidR="00684EBC">
        <w:rPr>
          <w:lang w:val="en-US"/>
        </w:rPr>
        <w:t>:</w:t>
      </w:r>
    </w:p>
    <w:p w14:paraId="096F4E48" w14:textId="16B2F344" w:rsidR="00684EBC" w:rsidRDefault="00684EBC" w:rsidP="00684EBC">
      <w:pPr>
        <w:pStyle w:val="Paragrafoelenco"/>
        <w:numPr>
          <w:ilvl w:val="0"/>
          <w:numId w:val="2"/>
        </w:numPr>
        <w:rPr>
          <w:lang w:val="en-US"/>
        </w:rPr>
      </w:pPr>
      <w:r>
        <w:rPr>
          <w:lang w:val="en-US"/>
        </w:rPr>
        <w:t>T</w:t>
      </w:r>
      <w:r w:rsidR="001659C2" w:rsidRPr="00684EBC">
        <w:rPr>
          <w:lang w:val="en-US"/>
        </w:rPr>
        <w:t xml:space="preserve">o </w:t>
      </w:r>
      <w:proofErr w:type="spellStart"/>
      <w:r w:rsidR="001659C2" w:rsidRPr="00684EBC">
        <w:rPr>
          <w:lang w:val="en-US"/>
        </w:rPr>
        <w:t>reclassificate</w:t>
      </w:r>
      <w:proofErr w:type="spellEnd"/>
      <w:r w:rsidR="001659C2" w:rsidRPr="00684EBC">
        <w:rPr>
          <w:lang w:val="en-US"/>
        </w:rPr>
        <w:t xml:space="preserve"> copy number status in the space by shifting and stretching</w:t>
      </w:r>
    </w:p>
    <w:p w14:paraId="5B64190B" w14:textId="7B0C6206" w:rsidR="00684EBC" w:rsidRDefault="00684EBC" w:rsidP="00684EBC">
      <w:pPr>
        <w:pStyle w:val="Paragrafoelenco"/>
        <w:numPr>
          <w:ilvl w:val="0"/>
          <w:numId w:val="2"/>
        </w:numPr>
        <w:rPr>
          <w:lang w:val="en-US"/>
        </w:rPr>
      </w:pPr>
      <w:r>
        <w:rPr>
          <w:lang w:val="en-US"/>
        </w:rPr>
        <w:t xml:space="preserve">To also </w:t>
      </w:r>
      <w:r w:rsidR="001659C2" w:rsidRPr="00684EBC">
        <w:rPr>
          <w:lang w:val="en-US"/>
        </w:rPr>
        <w:t>assign a copy number A and B to every segment of the genome, which means to every gene</w:t>
      </w:r>
    </w:p>
    <w:p w14:paraId="5EE55A87" w14:textId="77777777" w:rsidR="00684EBC" w:rsidRDefault="00684EBC" w:rsidP="00684EBC">
      <w:pPr>
        <w:rPr>
          <w:lang w:val="en-US"/>
        </w:rPr>
      </w:pPr>
    </w:p>
    <w:p w14:paraId="485321B7" w14:textId="5863A930" w:rsidR="001659C2" w:rsidRPr="00684EBC" w:rsidRDefault="00684EBC" w:rsidP="00684EBC">
      <w:pPr>
        <w:rPr>
          <w:lang w:val="en-US"/>
        </w:rPr>
      </w:pPr>
      <w:r>
        <w:rPr>
          <w:lang w:val="en-US"/>
        </w:rPr>
        <w:t>I</w:t>
      </w:r>
      <w:r w:rsidR="001659C2" w:rsidRPr="00684EBC">
        <w:rPr>
          <w:lang w:val="en-US"/>
        </w:rPr>
        <w:t xml:space="preserve">f we do </w:t>
      </w:r>
      <w:proofErr w:type="gramStart"/>
      <w:r w:rsidR="001659C2" w:rsidRPr="00684EBC">
        <w:rPr>
          <w:lang w:val="en-US"/>
        </w:rPr>
        <w:t>that</w:t>
      </w:r>
      <w:proofErr w:type="gramEnd"/>
      <w:r w:rsidR="001659C2" w:rsidRPr="00684EBC">
        <w:rPr>
          <w:lang w:val="en-US"/>
        </w:rPr>
        <w:t xml:space="preserve"> we can see that many of the segments that have a total number of copies equal to two are in fact 2+0 and not 1+1</w:t>
      </w:r>
      <w:r>
        <w:rPr>
          <w:lang w:val="en-US"/>
        </w:rPr>
        <w:t>. This means that</w:t>
      </w:r>
      <w:r w:rsidR="001659C2" w:rsidRPr="00684EBC">
        <w:rPr>
          <w:lang w:val="en-US"/>
        </w:rPr>
        <w:t xml:space="preserve"> there is a significant fraction of the genome which is apparently </w:t>
      </w:r>
      <w:proofErr w:type="gramStart"/>
      <w:r w:rsidR="001659C2" w:rsidRPr="00684EBC">
        <w:rPr>
          <w:lang w:val="en-US"/>
        </w:rPr>
        <w:t>wild</w:t>
      </w:r>
      <w:r w:rsidRPr="00684EBC">
        <w:rPr>
          <w:lang w:val="en-US"/>
        </w:rPr>
        <w:t>-</w:t>
      </w:r>
      <w:r w:rsidR="001659C2" w:rsidRPr="00684EBC">
        <w:rPr>
          <w:lang w:val="en-US"/>
        </w:rPr>
        <w:t>type</w:t>
      </w:r>
      <w:proofErr w:type="gramEnd"/>
      <w:r w:rsidR="001659C2" w:rsidRPr="00684EBC">
        <w:rPr>
          <w:lang w:val="en-US"/>
        </w:rPr>
        <w:t xml:space="preserve"> but</w:t>
      </w:r>
      <w:r w:rsidR="00492576">
        <w:rPr>
          <w:lang w:val="en-US"/>
        </w:rPr>
        <w:t xml:space="preserve"> which actually underwent</w:t>
      </w:r>
      <w:r w:rsidR="001659C2" w:rsidRPr="00684EBC">
        <w:rPr>
          <w:lang w:val="en-US"/>
        </w:rPr>
        <w:t xml:space="preserve"> loss from one an allele and a gain on the othe</w:t>
      </w:r>
      <w:r w:rsidR="00492576">
        <w:rPr>
          <w:lang w:val="en-US"/>
        </w:rPr>
        <w:t>r</w:t>
      </w:r>
      <w:r w:rsidR="001659C2" w:rsidRPr="00684EBC">
        <w:rPr>
          <w:lang w:val="en-US"/>
        </w:rPr>
        <w:t>. This event is called copy</w:t>
      </w:r>
      <w:r w:rsidRPr="00684EBC">
        <w:rPr>
          <w:lang w:val="en-US"/>
        </w:rPr>
        <w:t>-</w:t>
      </w:r>
      <w:r w:rsidR="001659C2" w:rsidRPr="00684EBC">
        <w:rPr>
          <w:lang w:val="en-US"/>
        </w:rPr>
        <w:t>neutral loss of heterozygosity (CN-LOH)</w:t>
      </w:r>
      <w:r w:rsidR="00492576">
        <w:rPr>
          <w:lang w:val="en-US"/>
        </w:rPr>
        <w:t>.</w:t>
      </w:r>
    </w:p>
    <w:p w14:paraId="34E4E88F" w14:textId="38E06334" w:rsidR="001659C2" w:rsidRDefault="001659C2" w:rsidP="001659C2">
      <w:pPr>
        <w:rPr>
          <w:lang w:val="en-US"/>
        </w:rPr>
      </w:pPr>
      <w:r>
        <w:rPr>
          <w:lang w:val="en-US"/>
        </w:rPr>
        <w:t>Copy</w:t>
      </w:r>
      <w:r w:rsidR="00684EBC">
        <w:rPr>
          <w:lang w:val="en-US"/>
        </w:rPr>
        <w:t>-</w:t>
      </w:r>
      <w:r>
        <w:rPr>
          <w:lang w:val="en-US"/>
        </w:rPr>
        <w:t>neutral because the number of copies doesn’t change but there’s been lo</w:t>
      </w:r>
      <w:r w:rsidR="00684EBC">
        <w:rPr>
          <w:lang w:val="en-US"/>
        </w:rPr>
        <w:t>s</w:t>
      </w:r>
      <w:r>
        <w:rPr>
          <w:lang w:val="en-US"/>
        </w:rPr>
        <w:t>s of heterozygosity.</w:t>
      </w:r>
    </w:p>
    <w:p w14:paraId="1EB9787A" w14:textId="4C4FAE9F" w:rsidR="001659C2" w:rsidRDefault="001659C2" w:rsidP="001659C2">
      <w:pPr>
        <w:rPr>
          <w:lang w:val="en-US"/>
        </w:rPr>
      </w:pPr>
    </w:p>
    <w:p w14:paraId="6E689E59" w14:textId="1A77C60D" w:rsidR="003C780C" w:rsidRDefault="009F0E7B" w:rsidP="001659C2">
      <w:pPr>
        <w:rPr>
          <w:lang w:val="en-US"/>
        </w:rPr>
      </w:pPr>
      <w:r>
        <w:rPr>
          <w:lang w:val="en-US"/>
        </w:rPr>
        <w:t>From the TCGA data, t</w:t>
      </w:r>
      <w:r w:rsidR="003C780C">
        <w:rPr>
          <w:lang w:val="en-US"/>
        </w:rPr>
        <w:t>hey observed a relevant fraction of high copy number levels (4-5 copies) which all came from the same allele (one allele was lost and the other underwent multiple cycles of duplication).</w:t>
      </w:r>
    </w:p>
    <w:p w14:paraId="619F9155" w14:textId="025E8BC7" w:rsidR="003C780C" w:rsidRDefault="009F0E7B" w:rsidP="001659C2">
      <w:pPr>
        <w:rPr>
          <w:lang w:val="en-US"/>
        </w:rPr>
      </w:pPr>
      <w:r>
        <w:rPr>
          <w:noProof/>
          <w:lang w:val="en-US"/>
        </w:rPr>
        <w:drawing>
          <wp:anchor distT="0" distB="0" distL="114300" distR="114300" simplePos="0" relativeHeight="251670528" behindDoc="1" locked="0" layoutInCell="1" allowOverlap="1" wp14:anchorId="4C106473" wp14:editId="72307F94">
            <wp:simplePos x="0" y="0"/>
            <wp:positionH relativeFrom="column">
              <wp:posOffset>1755511</wp:posOffset>
            </wp:positionH>
            <wp:positionV relativeFrom="paragraph">
              <wp:posOffset>522362</wp:posOffset>
            </wp:positionV>
            <wp:extent cx="2095500" cy="183197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5500" cy="1831975"/>
                    </a:xfrm>
                    <a:prstGeom prst="rect">
                      <a:avLst/>
                    </a:prstGeom>
                  </pic:spPr>
                </pic:pic>
              </a:graphicData>
            </a:graphic>
            <wp14:sizeRelH relativeFrom="page">
              <wp14:pctWidth>0</wp14:pctWidth>
            </wp14:sizeRelH>
            <wp14:sizeRelV relativeFrom="page">
              <wp14:pctHeight>0</wp14:pctHeight>
            </wp14:sizeRelV>
          </wp:anchor>
        </w:drawing>
      </w:r>
      <w:r w:rsidR="003C780C">
        <w:rPr>
          <w:lang w:val="en-US"/>
        </w:rPr>
        <w:t xml:space="preserve">So, looking at the copy number only we’d say there’s a gain (which is true) but we wouldn’t have all the complete information (we also </w:t>
      </w:r>
      <w:proofErr w:type="gramStart"/>
      <w:r w:rsidR="003C780C">
        <w:rPr>
          <w:lang w:val="en-US"/>
        </w:rPr>
        <w:t>have to</w:t>
      </w:r>
      <w:proofErr w:type="gramEnd"/>
      <w:r w:rsidR="003C780C">
        <w:rPr>
          <w:lang w:val="en-US"/>
        </w:rPr>
        <w:t xml:space="preserve"> perform the allele analysis).</w:t>
      </w:r>
    </w:p>
    <w:p w14:paraId="36B8F27D" w14:textId="38A51DE6" w:rsidR="003C780C" w:rsidRDefault="003C780C" w:rsidP="001659C2">
      <w:pPr>
        <w:rPr>
          <w:lang w:val="en-US"/>
        </w:rPr>
      </w:pPr>
      <w:proofErr w:type="gramStart"/>
      <w:r>
        <w:rPr>
          <w:lang w:val="en-US"/>
        </w:rPr>
        <w:lastRenderedPageBreak/>
        <w:t>These information</w:t>
      </w:r>
      <w:proofErr w:type="gramEnd"/>
      <w:r>
        <w:rPr>
          <w:lang w:val="en-US"/>
        </w:rPr>
        <w:t xml:space="preserve"> are relevant in precision medicine because there are ways to target genes exploiting loss of heterozygosity and up until now it was only used for deletions but now that’s known, even if we have an apparent CN-LOH or we have a copy number gain LOH we can still consider to use the same approach.</w:t>
      </w:r>
    </w:p>
    <w:p w14:paraId="6333DEFD" w14:textId="43E2F42D" w:rsidR="003C780C" w:rsidRDefault="003C780C" w:rsidP="001659C2">
      <w:pPr>
        <w:rPr>
          <w:lang w:val="en-US"/>
        </w:rPr>
      </w:pPr>
    </w:p>
    <w:p w14:paraId="74BE3BC1" w14:textId="77777777" w:rsidR="00061747" w:rsidRPr="001659C2" w:rsidRDefault="00061747" w:rsidP="001659C2">
      <w:pPr>
        <w:rPr>
          <w:lang w:val="en-US"/>
        </w:rPr>
      </w:pPr>
    </w:p>
    <w:p w14:paraId="7A03C547" w14:textId="4D556266" w:rsidR="00CC6E65" w:rsidRPr="00CE2AD7" w:rsidRDefault="00CC6E65" w:rsidP="00CE2AD7">
      <w:pPr>
        <w:rPr>
          <w:lang w:val="en-US"/>
        </w:rPr>
      </w:pPr>
    </w:p>
    <w:p w14:paraId="17432DE5" w14:textId="695F5AE9" w:rsidR="00FB70A0" w:rsidRDefault="009F0E7B" w:rsidP="00341E90">
      <w:pPr>
        <w:rPr>
          <w:noProof/>
          <w:lang w:val="en-US"/>
        </w:rPr>
      </w:pPr>
      <w:r>
        <w:rPr>
          <w:noProof/>
          <w:lang w:val="en-US"/>
        </w:rPr>
        <w:drawing>
          <wp:anchor distT="0" distB="0" distL="114300" distR="114300" simplePos="0" relativeHeight="251671552" behindDoc="0" locked="0" layoutInCell="1" allowOverlap="1" wp14:anchorId="3CB9F465" wp14:editId="7C486A91">
            <wp:simplePos x="0" y="0"/>
            <wp:positionH relativeFrom="column">
              <wp:posOffset>-61645</wp:posOffset>
            </wp:positionH>
            <wp:positionV relativeFrom="paragraph">
              <wp:posOffset>335722</wp:posOffset>
            </wp:positionV>
            <wp:extent cx="6019800" cy="4629150"/>
            <wp:effectExtent l="0" t="0" r="0" b="635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rotWithShape="1">
                    <a:blip r:embed="rId19">
                      <a:extLst>
                        <a:ext uri="{28A0092B-C50C-407E-A947-70E740481C1C}">
                          <a14:useLocalDpi xmlns:a14="http://schemas.microsoft.com/office/drawing/2010/main" val="0"/>
                        </a:ext>
                      </a:extLst>
                    </a:blip>
                    <a:srcRect t="1745"/>
                    <a:stretch/>
                  </pic:blipFill>
                  <pic:spPr bwMode="auto">
                    <a:xfrm>
                      <a:off x="0" y="0"/>
                      <a:ext cx="6019800" cy="462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1747" w:rsidRPr="009F0E7B">
        <w:rPr>
          <w:b/>
          <w:bCs/>
          <w:lang w:val="en-US"/>
        </w:rPr>
        <w:t>Case study – C</w:t>
      </w:r>
      <w:r>
        <w:rPr>
          <w:b/>
          <w:bCs/>
          <w:lang w:val="en-US"/>
        </w:rPr>
        <w:t>NA</w:t>
      </w:r>
      <w:r w:rsidR="00061747" w:rsidRPr="009F0E7B">
        <w:rPr>
          <w:b/>
          <w:bCs/>
          <w:lang w:val="en-US"/>
        </w:rPr>
        <w:t>, CN</w:t>
      </w:r>
      <w:r>
        <w:rPr>
          <w:b/>
          <w:bCs/>
          <w:lang w:val="en-US"/>
        </w:rPr>
        <w:t>B</w:t>
      </w:r>
      <w:r w:rsidR="00061747" w:rsidRPr="009F0E7B">
        <w:rPr>
          <w:b/>
          <w:bCs/>
          <w:lang w:val="en-US"/>
        </w:rPr>
        <w:t xml:space="preserve"> real data example with multi-sample data from the same patient</w:t>
      </w:r>
      <w:r w:rsidR="00061747">
        <w:rPr>
          <w:noProof/>
          <w:lang w:val="en-US"/>
        </w:rPr>
        <w:t xml:space="preserve"> </w:t>
      </w:r>
    </w:p>
    <w:p w14:paraId="5ECD868E" w14:textId="29BB3195" w:rsidR="009F0E7B" w:rsidRDefault="00061747" w:rsidP="00341E90">
      <w:pPr>
        <w:rPr>
          <w:noProof/>
          <w:lang w:val="en-US"/>
        </w:rPr>
      </w:pPr>
      <w:r>
        <w:rPr>
          <w:noProof/>
          <w:lang w:val="en-US"/>
        </w:rPr>
        <w:t xml:space="preserve">We have one patient and we’re looking at a primary sample, for which we plot the whole sequencing data in the copy number allele space and what we see </w:t>
      </w:r>
      <w:r w:rsidR="009F0E7B">
        <w:rPr>
          <w:noProof/>
          <w:lang w:val="en-US"/>
        </w:rPr>
        <w:t xml:space="preserve">(from the first plot) </w:t>
      </w:r>
      <w:r>
        <w:rPr>
          <w:noProof/>
          <w:lang w:val="en-US"/>
        </w:rPr>
        <w:t>is that</w:t>
      </w:r>
      <w:r w:rsidR="009F0E7B">
        <w:rPr>
          <w:noProof/>
          <w:lang w:val="en-US"/>
        </w:rPr>
        <w:t>:</w:t>
      </w:r>
    </w:p>
    <w:p w14:paraId="36C458C3" w14:textId="45C365D4" w:rsidR="009F0E7B" w:rsidRDefault="009F0E7B" w:rsidP="009F0E7B">
      <w:pPr>
        <w:pStyle w:val="Paragrafoelenco"/>
        <w:numPr>
          <w:ilvl w:val="0"/>
          <w:numId w:val="2"/>
        </w:numPr>
        <w:rPr>
          <w:noProof/>
          <w:lang w:val="en-US"/>
        </w:rPr>
      </w:pPr>
      <w:r>
        <w:rPr>
          <w:noProof/>
          <w:lang w:val="en-US"/>
        </w:rPr>
        <w:t>T</w:t>
      </w:r>
      <w:r w:rsidR="00061747" w:rsidRPr="009F0E7B">
        <w:rPr>
          <w:noProof/>
          <w:lang w:val="en-US"/>
        </w:rPr>
        <w:t>here’s a cloud of dots (</w:t>
      </w:r>
      <w:r w:rsidR="00D527D5" w:rsidRPr="009F0E7B">
        <w:rPr>
          <w:noProof/>
          <w:lang w:val="en-US"/>
        </w:rPr>
        <w:t xml:space="preserve">every dot is a </w:t>
      </w:r>
      <w:r w:rsidR="00061747" w:rsidRPr="009F0E7B">
        <w:rPr>
          <w:noProof/>
          <w:lang w:val="en-US"/>
        </w:rPr>
        <w:t xml:space="preserve">gene) </w:t>
      </w:r>
      <w:r w:rsidR="00D527D5" w:rsidRPr="009F0E7B">
        <w:rPr>
          <w:noProof/>
          <w:lang w:val="en-US"/>
        </w:rPr>
        <w:t xml:space="preserve">which has a total number of copies around two </w:t>
      </w:r>
    </w:p>
    <w:p w14:paraId="751642CD" w14:textId="77777777" w:rsidR="009F0E7B" w:rsidRDefault="009F0E7B" w:rsidP="009F0E7B">
      <w:pPr>
        <w:pStyle w:val="Paragrafoelenco"/>
        <w:numPr>
          <w:ilvl w:val="0"/>
          <w:numId w:val="2"/>
        </w:numPr>
        <w:rPr>
          <w:noProof/>
          <w:lang w:val="en-US"/>
        </w:rPr>
      </w:pPr>
      <w:r>
        <w:rPr>
          <w:noProof/>
          <w:lang w:val="en-US"/>
        </w:rPr>
        <w:t>T</w:t>
      </w:r>
      <w:r w:rsidR="00D527D5" w:rsidRPr="009F0E7B">
        <w:rPr>
          <w:noProof/>
          <w:lang w:val="en-US"/>
        </w:rPr>
        <w:t>here’s a cluster that underwent hemyzygous deletion so we only have one copy of all the genes in there</w:t>
      </w:r>
    </w:p>
    <w:p w14:paraId="7FAD51B5" w14:textId="720D9EBE" w:rsidR="00061747" w:rsidRPr="009F0E7B" w:rsidRDefault="009F0E7B" w:rsidP="009F0E7B">
      <w:pPr>
        <w:pStyle w:val="Paragrafoelenco"/>
        <w:numPr>
          <w:ilvl w:val="0"/>
          <w:numId w:val="2"/>
        </w:numPr>
        <w:rPr>
          <w:noProof/>
          <w:lang w:val="en-US"/>
        </w:rPr>
      </w:pPr>
      <w:r>
        <w:rPr>
          <w:noProof/>
          <w:lang w:val="en-US"/>
        </w:rPr>
        <w:t>T</w:t>
      </w:r>
      <w:r w:rsidR="00D527D5" w:rsidRPr="009F0E7B">
        <w:rPr>
          <w:noProof/>
          <w:lang w:val="en-US"/>
        </w:rPr>
        <w:t>here’s one gene with a homozygous deletion (0,0).</w:t>
      </w:r>
    </w:p>
    <w:p w14:paraId="78E22F6A" w14:textId="1841FEB4" w:rsidR="00D527D5" w:rsidRDefault="00D527D5" w:rsidP="00341E90">
      <w:pPr>
        <w:rPr>
          <w:noProof/>
          <w:lang w:val="en-US"/>
        </w:rPr>
      </w:pPr>
    </w:p>
    <w:p w14:paraId="36D50959" w14:textId="641F45EE" w:rsidR="00D527D5" w:rsidRDefault="00D527D5" w:rsidP="00341E90">
      <w:pPr>
        <w:rPr>
          <w:noProof/>
          <w:lang w:val="en-US"/>
        </w:rPr>
      </w:pPr>
      <w:r>
        <w:rPr>
          <w:noProof/>
          <w:lang w:val="en-US"/>
        </w:rPr>
        <w:t>Then we have three other metastatic sites for which they had biopsies so that they could run whole genome sequencing and perform the analysis of the data in the same space.</w:t>
      </w:r>
    </w:p>
    <w:p w14:paraId="1ECAAA48" w14:textId="1C2B172C" w:rsidR="00D527D5" w:rsidRDefault="00D527D5" w:rsidP="00341E90">
      <w:pPr>
        <w:rPr>
          <w:noProof/>
          <w:lang w:val="en-US"/>
        </w:rPr>
      </w:pPr>
      <w:r>
        <w:rPr>
          <w:noProof/>
          <w:lang w:val="en-US"/>
        </w:rPr>
        <w:t>We have a local metastasis and two distant met</w:t>
      </w:r>
      <w:r w:rsidR="00B927D7">
        <w:rPr>
          <w:noProof/>
          <w:lang w:val="en-US"/>
        </w:rPr>
        <w:t>s</w:t>
      </w:r>
      <w:r>
        <w:rPr>
          <w:noProof/>
          <w:lang w:val="en-US"/>
        </w:rPr>
        <w:t>.</w:t>
      </w:r>
    </w:p>
    <w:p w14:paraId="34C14EA4" w14:textId="3AB31B44" w:rsidR="00D527D5" w:rsidRDefault="00D527D5" w:rsidP="00341E90">
      <w:pPr>
        <w:rPr>
          <w:noProof/>
          <w:lang w:val="en-US"/>
        </w:rPr>
      </w:pPr>
      <w:r>
        <w:rPr>
          <w:noProof/>
          <w:lang w:val="en-US"/>
        </w:rPr>
        <w:t>What we see:</w:t>
      </w:r>
    </w:p>
    <w:p w14:paraId="0429E53C" w14:textId="423857A3" w:rsidR="00D527D5" w:rsidRDefault="004B7F64" w:rsidP="00D527D5">
      <w:pPr>
        <w:pStyle w:val="Paragrafoelenco"/>
        <w:numPr>
          <w:ilvl w:val="0"/>
          <w:numId w:val="2"/>
        </w:numPr>
        <w:rPr>
          <w:lang w:val="en-US"/>
        </w:rPr>
      </w:pPr>
      <w:r>
        <w:rPr>
          <w:lang w:val="en-US"/>
        </w:rPr>
        <w:t>In distant met 1 there’s no homozygous deletion</w:t>
      </w:r>
      <w:r w:rsidR="00777396">
        <w:rPr>
          <w:lang w:val="en-US"/>
        </w:rPr>
        <w:t>*</w:t>
      </w:r>
    </w:p>
    <w:p w14:paraId="2E647D01" w14:textId="2645E38A" w:rsidR="004B7F64" w:rsidRDefault="004B7F64" w:rsidP="00D527D5">
      <w:pPr>
        <w:pStyle w:val="Paragrafoelenco"/>
        <w:numPr>
          <w:ilvl w:val="0"/>
          <w:numId w:val="2"/>
        </w:numPr>
        <w:rPr>
          <w:lang w:val="en-US"/>
        </w:rPr>
      </w:pPr>
      <w:r>
        <w:rPr>
          <w:lang w:val="en-US"/>
        </w:rPr>
        <w:t xml:space="preserve">In </w:t>
      </w:r>
      <w:r w:rsidR="00B927D7">
        <w:rPr>
          <w:lang w:val="en-US"/>
        </w:rPr>
        <w:t xml:space="preserve">both </w:t>
      </w:r>
      <w:r>
        <w:rPr>
          <w:lang w:val="en-US"/>
        </w:rPr>
        <w:t xml:space="preserve">the distant </w:t>
      </w:r>
      <w:proofErr w:type="spellStart"/>
      <w:r w:rsidR="00B927D7">
        <w:rPr>
          <w:lang w:val="en-US"/>
        </w:rPr>
        <w:t>m</w:t>
      </w:r>
      <w:r>
        <w:rPr>
          <w:lang w:val="en-US"/>
        </w:rPr>
        <w:t>ets</w:t>
      </w:r>
      <w:proofErr w:type="spellEnd"/>
      <w:r>
        <w:rPr>
          <w:lang w:val="en-US"/>
        </w:rPr>
        <w:t xml:space="preserve"> the gene RB1 gained an extra copy on allele A</w:t>
      </w:r>
    </w:p>
    <w:p w14:paraId="5C846F14" w14:textId="3D65A864" w:rsidR="004B7F64" w:rsidRDefault="004B7F64" w:rsidP="00D527D5">
      <w:pPr>
        <w:pStyle w:val="Paragrafoelenco"/>
        <w:numPr>
          <w:ilvl w:val="0"/>
          <w:numId w:val="2"/>
        </w:numPr>
        <w:rPr>
          <w:lang w:val="en-US"/>
        </w:rPr>
      </w:pPr>
      <w:r>
        <w:rPr>
          <w:lang w:val="en-US"/>
        </w:rPr>
        <w:t xml:space="preserve">In all the </w:t>
      </w:r>
      <w:proofErr w:type="spellStart"/>
      <w:r>
        <w:rPr>
          <w:lang w:val="en-US"/>
        </w:rPr>
        <w:t>mets</w:t>
      </w:r>
      <w:proofErr w:type="spellEnd"/>
      <w:r>
        <w:rPr>
          <w:lang w:val="en-US"/>
        </w:rPr>
        <w:t xml:space="preserve"> there are extra gains of copies of all the genes (maybe there’s been a whole genome duplication of some sort)</w:t>
      </w:r>
    </w:p>
    <w:p w14:paraId="7FF9E56E" w14:textId="53C84D09" w:rsidR="00BC1D86" w:rsidRDefault="00BC1D86" w:rsidP="00D527D5">
      <w:pPr>
        <w:pStyle w:val="Paragrafoelenco"/>
        <w:numPr>
          <w:ilvl w:val="0"/>
          <w:numId w:val="2"/>
        </w:numPr>
        <w:rPr>
          <w:lang w:val="en-US"/>
        </w:rPr>
      </w:pPr>
      <w:r>
        <w:rPr>
          <w:lang w:val="en-US"/>
        </w:rPr>
        <w:lastRenderedPageBreak/>
        <w:t xml:space="preserve">In distant met 1 the data are as clean </w:t>
      </w:r>
      <w:r w:rsidR="00777396">
        <w:rPr>
          <w:lang w:val="en-US"/>
        </w:rPr>
        <w:t xml:space="preserve">as </w:t>
      </w:r>
      <w:r>
        <w:rPr>
          <w:lang w:val="en-US"/>
        </w:rPr>
        <w:t xml:space="preserve">to allow us to state that the data point in </w:t>
      </w:r>
      <w:r w:rsidR="00777396">
        <w:rPr>
          <w:lang w:val="en-US"/>
        </w:rPr>
        <w:t>yellow/</w:t>
      </w:r>
      <w:r>
        <w:rPr>
          <w:lang w:val="en-US"/>
        </w:rPr>
        <w:t xml:space="preserve">grey over the 1 is </w:t>
      </w:r>
      <w:proofErr w:type="spellStart"/>
      <w:r>
        <w:rPr>
          <w:lang w:val="en-US"/>
        </w:rPr>
        <w:t>subclonal</w:t>
      </w:r>
      <w:proofErr w:type="spellEnd"/>
      <w:r>
        <w:rPr>
          <w:lang w:val="en-US"/>
        </w:rPr>
        <w:t xml:space="preserve"> (if we have genes with 1+1 copy is equivalent to say it’s a </w:t>
      </w:r>
      <w:proofErr w:type="spellStart"/>
      <w:r>
        <w:rPr>
          <w:lang w:val="en-US"/>
        </w:rPr>
        <w:t>subclonal</w:t>
      </w:r>
      <w:proofErr w:type="spellEnd"/>
      <w:r>
        <w:rPr>
          <w:lang w:val="en-US"/>
        </w:rPr>
        <w:t xml:space="preserve"> hemizygous loss, it means that all the cells have at least one copy and then some cells also have a second copy)</w:t>
      </w:r>
    </w:p>
    <w:p w14:paraId="46403FBD" w14:textId="161BC6C3" w:rsidR="00777396" w:rsidRDefault="00777396" w:rsidP="00777396">
      <w:pPr>
        <w:pStyle w:val="Paragrafoelenco"/>
        <w:numPr>
          <w:ilvl w:val="0"/>
          <w:numId w:val="2"/>
        </w:numPr>
        <w:rPr>
          <w:lang w:val="en-US"/>
        </w:rPr>
      </w:pPr>
      <w:r w:rsidRPr="00777396">
        <w:rPr>
          <w:lang w:val="en-US"/>
        </w:rPr>
        <w:t>In terms of evolution</w:t>
      </w:r>
      <w:r w:rsidR="00B927D7">
        <w:rPr>
          <w:lang w:val="en-US"/>
        </w:rPr>
        <w:t xml:space="preserve">, </w:t>
      </w:r>
      <w:r w:rsidRPr="00777396">
        <w:rPr>
          <w:lang w:val="en-US"/>
        </w:rPr>
        <w:t xml:space="preserve">very likely extra copies of the whole genome also in the local met after the loss of the second </w:t>
      </w:r>
      <w:r>
        <w:rPr>
          <w:lang w:val="en-US"/>
        </w:rPr>
        <w:t>copy of the gene</w:t>
      </w:r>
    </w:p>
    <w:p w14:paraId="3A022603" w14:textId="4D039B3E" w:rsidR="00777396" w:rsidRDefault="00777396" w:rsidP="00777396">
      <w:pPr>
        <w:pStyle w:val="Paragrafoelenco"/>
        <w:numPr>
          <w:ilvl w:val="0"/>
          <w:numId w:val="2"/>
        </w:numPr>
        <w:rPr>
          <w:lang w:val="en-US"/>
        </w:rPr>
      </w:pPr>
      <w:r>
        <w:rPr>
          <w:lang w:val="en-US"/>
        </w:rPr>
        <w:t>CN-LOH of many genes, including RB1</w:t>
      </w:r>
    </w:p>
    <w:p w14:paraId="02BE7D15" w14:textId="177DBDC1" w:rsidR="00777396" w:rsidRPr="00777396" w:rsidRDefault="00777396" w:rsidP="00777396">
      <w:pPr>
        <w:pStyle w:val="Paragrafoelenco"/>
        <w:numPr>
          <w:ilvl w:val="0"/>
          <w:numId w:val="2"/>
        </w:numPr>
        <w:rPr>
          <w:lang w:val="en-US"/>
        </w:rPr>
      </w:pPr>
      <w:r>
        <w:rPr>
          <w:lang w:val="en-US"/>
        </w:rPr>
        <w:t xml:space="preserve">Level of </w:t>
      </w:r>
      <w:proofErr w:type="spellStart"/>
      <w:r>
        <w:rPr>
          <w:lang w:val="en-US"/>
        </w:rPr>
        <w:t>subclonality</w:t>
      </w:r>
      <w:proofErr w:type="spellEnd"/>
      <w:r>
        <w:rPr>
          <w:lang w:val="en-US"/>
        </w:rPr>
        <w:t xml:space="preserve"> overall not high</w:t>
      </w:r>
    </w:p>
    <w:p w14:paraId="245D3514" w14:textId="39626C3E" w:rsidR="004B7F64" w:rsidRDefault="004B7F64" w:rsidP="004B7F64">
      <w:pPr>
        <w:rPr>
          <w:lang w:val="en-US"/>
        </w:rPr>
      </w:pPr>
    </w:p>
    <w:p w14:paraId="0FDF5401" w14:textId="068573E4" w:rsidR="004B7F64" w:rsidRDefault="00777396" w:rsidP="004B7F64">
      <w:pPr>
        <w:rPr>
          <w:lang w:val="en-US"/>
        </w:rPr>
      </w:pPr>
      <w:r>
        <w:rPr>
          <w:lang w:val="en-US"/>
        </w:rPr>
        <w:t>*</w:t>
      </w:r>
      <w:r w:rsidR="004B7F64" w:rsidRPr="00B927D7">
        <w:rPr>
          <w:i/>
          <w:iCs/>
          <w:lang w:val="en-US"/>
        </w:rPr>
        <w:t xml:space="preserve">How’s possible that there’s a homozygous deletion in the primary tumor which is then absent in the distant </w:t>
      </w:r>
      <w:proofErr w:type="spellStart"/>
      <w:r w:rsidR="004B7F64" w:rsidRPr="00B927D7">
        <w:rPr>
          <w:i/>
          <w:iCs/>
          <w:lang w:val="en-US"/>
        </w:rPr>
        <w:t>mets</w:t>
      </w:r>
      <w:proofErr w:type="spellEnd"/>
      <w:r w:rsidR="004B7F64" w:rsidRPr="00B927D7">
        <w:rPr>
          <w:i/>
          <w:iCs/>
          <w:lang w:val="en-US"/>
        </w:rPr>
        <w:t>?</w:t>
      </w:r>
      <w:r w:rsidR="004B7F64">
        <w:rPr>
          <w:lang w:val="en-US"/>
        </w:rPr>
        <w:t xml:space="preserve"> </w:t>
      </w:r>
      <w:r w:rsidR="00B927D7">
        <w:rPr>
          <w:lang w:val="en-US"/>
        </w:rPr>
        <w:t>N</w:t>
      </w:r>
      <w:r w:rsidR="004B7F64">
        <w:rPr>
          <w:lang w:val="en-US"/>
        </w:rPr>
        <w:t xml:space="preserve">o DNA can be regained, it’s impossible that the gene is reacquired, so </w:t>
      </w:r>
      <w:r w:rsidR="00B927D7">
        <w:rPr>
          <w:lang w:val="en-US"/>
        </w:rPr>
        <w:t>probably</w:t>
      </w:r>
      <w:r w:rsidR="004B7F64">
        <w:rPr>
          <w:lang w:val="en-US"/>
        </w:rPr>
        <w:t xml:space="preserve"> the seeding of the distant </w:t>
      </w:r>
      <w:proofErr w:type="spellStart"/>
      <w:r w:rsidR="004B7F64">
        <w:rPr>
          <w:lang w:val="en-US"/>
        </w:rPr>
        <w:t>mets</w:t>
      </w:r>
      <w:proofErr w:type="spellEnd"/>
      <w:r w:rsidR="004B7F64">
        <w:rPr>
          <w:lang w:val="en-US"/>
        </w:rPr>
        <w:t xml:space="preserve"> happened before the loss of the gene</w:t>
      </w:r>
      <w:r w:rsidR="00BC1D86">
        <w:rPr>
          <w:lang w:val="en-US"/>
        </w:rPr>
        <w:t>.</w:t>
      </w:r>
    </w:p>
    <w:p w14:paraId="15FA463F" w14:textId="1494B49C" w:rsidR="00BC1D86" w:rsidRDefault="00BC1D86" w:rsidP="004B7F64">
      <w:pPr>
        <w:rPr>
          <w:lang w:val="en-US"/>
        </w:rPr>
      </w:pPr>
    </w:p>
    <w:p w14:paraId="27E17E25" w14:textId="48BB9C63" w:rsidR="00777396" w:rsidRPr="00B927D7" w:rsidRDefault="00777396" w:rsidP="004B7F64">
      <w:pPr>
        <w:rPr>
          <w:i/>
          <w:iCs/>
          <w:u w:val="single"/>
          <w:lang w:val="en-US"/>
        </w:rPr>
      </w:pPr>
      <w:r w:rsidRPr="00B927D7">
        <w:rPr>
          <w:lang w:val="en-US"/>
        </w:rPr>
        <w:t xml:space="preserve">Another way to track evolution is to have </w:t>
      </w:r>
      <w:r w:rsidRPr="00B927D7">
        <w:rPr>
          <w:i/>
          <w:iCs/>
          <w:u w:val="single"/>
          <w:lang w:val="en-US"/>
        </w:rPr>
        <w:t>serial time points</w:t>
      </w:r>
      <w:r w:rsidR="00B927D7">
        <w:rPr>
          <w:i/>
          <w:iCs/>
          <w:u w:val="single"/>
          <w:lang w:val="en-US"/>
        </w:rPr>
        <w:t>.</w:t>
      </w:r>
    </w:p>
    <w:p w14:paraId="5962335B" w14:textId="25E2ACB3" w:rsidR="00777396" w:rsidRDefault="005A6B80" w:rsidP="004B7F64">
      <w:pPr>
        <w:rPr>
          <w:lang w:val="en-US"/>
        </w:rPr>
      </w:pPr>
      <w:r>
        <w:rPr>
          <w:noProof/>
          <w:lang w:val="en-US"/>
        </w:rPr>
        <w:drawing>
          <wp:inline distT="0" distB="0" distL="0" distR="0" wp14:anchorId="1D059531" wp14:editId="65A92AFA">
            <wp:extent cx="6116320" cy="4622165"/>
            <wp:effectExtent l="0" t="0" r="508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0">
                      <a:extLst>
                        <a:ext uri="{28A0092B-C50C-407E-A947-70E740481C1C}">
                          <a14:useLocalDpi xmlns:a14="http://schemas.microsoft.com/office/drawing/2010/main" val="0"/>
                        </a:ext>
                      </a:extLst>
                    </a:blip>
                    <a:stretch>
                      <a:fillRect/>
                    </a:stretch>
                  </pic:blipFill>
                  <pic:spPr>
                    <a:xfrm>
                      <a:off x="0" y="0"/>
                      <a:ext cx="6116320" cy="4622165"/>
                    </a:xfrm>
                    <a:prstGeom prst="rect">
                      <a:avLst/>
                    </a:prstGeom>
                  </pic:spPr>
                </pic:pic>
              </a:graphicData>
            </a:graphic>
          </wp:inline>
        </w:drawing>
      </w:r>
    </w:p>
    <w:p w14:paraId="0408122B" w14:textId="67C1E9B3" w:rsidR="005A6B80" w:rsidRDefault="005A6B80" w:rsidP="004B7F64">
      <w:pPr>
        <w:rPr>
          <w:lang w:val="en-US"/>
        </w:rPr>
      </w:pPr>
      <w:r>
        <w:rPr>
          <w:lang w:val="en-US"/>
        </w:rPr>
        <w:t xml:space="preserve">If we deal with biopsies over </w:t>
      </w:r>
      <w:proofErr w:type="gramStart"/>
      <w:r>
        <w:rPr>
          <w:lang w:val="en-US"/>
        </w:rPr>
        <w:t>time</w:t>
      </w:r>
      <w:proofErr w:type="gramEnd"/>
      <w:r>
        <w:rPr>
          <w:lang w:val="en-US"/>
        </w:rPr>
        <w:t xml:space="preserve"> we can track the evolution using the allelic fraction of a lesion.</w:t>
      </w:r>
    </w:p>
    <w:p w14:paraId="1895C6E4" w14:textId="1A746C84" w:rsidR="00941545" w:rsidRDefault="00B927D7" w:rsidP="004B7F64">
      <w:pPr>
        <w:rPr>
          <w:lang w:val="en-US"/>
        </w:rPr>
      </w:pPr>
      <w:r>
        <w:rPr>
          <w:lang w:val="en-US"/>
        </w:rPr>
        <w:t>E.g.: r</w:t>
      </w:r>
      <w:r w:rsidR="005A6B80">
        <w:rPr>
          <w:lang w:val="en-US"/>
        </w:rPr>
        <w:t>easoning in terms of point mutation</w:t>
      </w:r>
      <w:r>
        <w:rPr>
          <w:lang w:val="en-US"/>
        </w:rPr>
        <w:t>s,</w:t>
      </w:r>
      <w:r w:rsidR="005A6B80">
        <w:rPr>
          <w:lang w:val="en-US"/>
        </w:rPr>
        <w:t xml:space="preserve"> let’s say we have</w:t>
      </w:r>
      <w:r w:rsidR="00941545">
        <w:rPr>
          <w:lang w:val="en-US"/>
        </w:rPr>
        <w:t xml:space="preserve"> a</w:t>
      </w:r>
      <w:r w:rsidR="005A6B80">
        <w:rPr>
          <w:lang w:val="en-US"/>
        </w:rPr>
        <w:t xml:space="preserve"> point mutation at time point 0 in</w:t>
      </w:r>
      <w:r w:rsidR="00941545">
        <w:rPr>
          <w:lang w:val="en-US"/>
        </w:rPr>
        <w:t xml:space="preserve"> </w:t>
      </w:r>
      <w:r w:rsidR="005A6B80">
        <w:rPr>
          <w:lang w:val="en-US"/>
        </w:rPr>
        <w:t>certain allelic fraction</w:t>
      </w:r>
      <w:r w:rsidR="00941545">
        <w:rPr>
          <w:lang w:val="en-US"/>
        </w:rPr>
        <w:t>s</w:t>
      </w:r>
      <w:r w:rsidR="005A6B80">
        <w:rPr>
          <w:lang w:val="en-US"/>
        </w:rPr>
        <w:t xml:space="preserve">, which correspond to different subsets, we track the fractions over time. </w:t>
      </w:r>
    </w:p>
    <w:p w14:paraId="55C16D6B" w14:textId="7664EAEF" w:rsidR="005A6B80" w:rsidRDefault="005A6B80" w:rsidP="004B7F64">
      <w:pPr>
        <w:rPr>
          <w:lang w:val="en-US"/>
        </w:rPr>
      </w:pPr>
      <w:r>
        <w:rPr>
          <w:lang w:val="en-US"/>
        </w:rPr>
        <w:t>Doing this we can make inference of which subsets appear during the treatment and are taking over (red one in the example figure).</w:t>
      </w:r>
    </w:p>
    <w:p w14:paraId="3FD5FC92" w14:textId="3F8DD927" w:rsidR="005A6B80" w:rsidRPr="004B7F64" w:rsidRDefault="00A055F8" w:rsidP="004B7F64">
      <w:pPr>
        <w:rPr>
          <w:lang w:val="en-US"/>
        </w:rPr>
      </w:pPr>
      <w:r>
        <w:rPr>
          <w:lang w:val="en-US"/>
        </w:rPr>
        <w:t>Allelic fraction at any time point needs to be corrected for tumor content, otherwise we would not be able to compare multiple time points from the same patient.</w:t>
      </w:r>
    </w:p>
    <w:sectPr w:rsidR="005A6B80" w:rsidRPr="004B7F64" w:rsidSect="00393361">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E793C"/>
    <w:multiLevelType w:val="hybridMultilevel"/>
    <w:tmpl w:val="688C33CC"/>
    <w:lvl w:ilvl="0" w:tplc="DBB427E2">
      <w:start w:val="25"/>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60773E0"/>
    <w:multiLevelType w:val="hybridMultilevel"/>
    <w:tmpl w:val="6FEC3656"/>
    <w:lvl w:ilvl="0" w:tplc="1932F58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CF51EC1"/>
    <w:multiLevelType w:val="hybridMultilevel"/>
    <w:tmpl w:val="1E92477C"/>
    <w:lvl w:ilvl="0" w:tplc="DBB427E2">
      <w:start w:val="25"/>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3FF1F28"/>
    <w:multiLevelType w:val="hybridMultilevel"/>
    <w:tmpl w:val="2CF074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19C7A63"/>
    <w:multiLevelType w:val="hybridMultilevel"/>
    <w:tmpl w:val="35660E08"/>
    <w:lvl w:ilvl="0" w:tplc="66A2DB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3AC0468"/>
    <w:multiLevelType w:val="hybridMultilevel"/>
    <w:tmpl w:val="5DE6931E"/>
    <w:lvl w:ilvl="0" w:tplc="DBB427E2">
      <w:start w:val="25"/>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4CE4C29"/>
    <w:multiLevelType w:val="hybridMultilevel"/>
    <w:tmpl w:val="E900468C"/>
    <w:lvl w:ilvl="0" w:tplc="F89E8D7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AB65F2F"/>
    <w:multiLevelType w:val="hybridMultilevel"/>
    <w:tmpl w:val="B96862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8172807">
    <w:abstractNumId w:val="4"/>
  </w:num>
  <w:num w:numId="2" w16cid:durableId="442381281">
    <w:abstractNumId w:val="1"/>
  </w:num>
  <w:num w:numId="3" w16cid:durableId="1943759161">
    <w:abstractNumId w:val="5"/>
  </w:num>
  <w:num w:numId="4" w16cid:durableId="980384412">
    <w:abstractNumId w:val="7"/>
  </w:num>
  <w:num w:numId="5" w16cid:durableId="792865849">
    <w:abstractNumId w:val="2"/>
  </w:num>
  <w:num w:numId="6" w16cid:durableId="1577938735">
    <w:abstractNumId w:val="0"/>
  </w:num>
  <w:num w:numId="7" w16cid:durableId="1732852404">
    <w:abstractNumId w:val="3"/>
  </w:num>
  <w:num w:numId="8" w16cid:durableId="18808202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F7"/>
    <w:rsid w:val="00013F0C"/>
    <w:rsid w:val="00061747"/>
    <w:rsid w:val="000A6656"/>
    <w:rsid w:val="000F7BBF"/>
    <w:rsid w:val="00152424"/>
    <w:rsid w:val="001659C2"/>
    <w:rsid w:val="001A4988"/>
    <w:rsid w:val="0021305F"/>
    <w:rsid w:val="00281A34"/>
    <w:rsid w:val="002C0F9F"/>
    <w:rsid w:val="002F5894"/>
    <w:rsid w:val="003337F7"/>
    <w:rsid w:val="00341E90"/>
    <w:rsid w:val="00393361"/>
    <w:rsid w:val="003C780C"/>
    <w:rsid w:val="003D6611"/>
    <w:rsid w:val="0041604A"/>
    <w:rsid w:val="00416BCE"/>
    <w:rsid w:val="0046477F"/>
    <w:rsid w:val="00492576"/>
    <w:rsid w:val="004B33B8"/>
    <w:rsid w:val="004B7F64"/>
    <w:rsid w:val="00520868"/>
    <w:rsid w:val="005451BE"/>
    <w:rsid w:val="00592313"/>
    <w:rsid w:val="005933E3"/>
    <w:rsid w:val="005A6B80"/>
    <w:rsid w:val="005B6DAC"/>
    <w:rsid w:val="005C6080"/>
    <w:rsid w:val="00636E29"/>
    <w:rsid w:val="00684290"/>
    <w:rsid w:val="00684EBC"/>
    <w:rsid w:val="007239C5"/>
    <w:rsid w:val="00723AB6"/>
    <w:rsid w:val="00777396"/>
    <w:rsid w:val="00780995"/>
    <w:rsid w:val="00792673"/>
    <w:rsid w:val="00794C2A"/>
    <w:rsid w:val="007B0683"/>
    <w:rsid w:val="007D329A"/>
    <w:rsid w:val="00821438"/>
    <w:rsid w:val="00897437"/>
    <w:rsid w:val="008F3303"/>
    <w:rsid w:val="00903D96"/>
    <w:rsid w:val="00917297"/>
    <w:rsid w:val="009405C5"/>
    <w:rsid w:val="00941545"/>
    <w:rsid w:val="009B3F3E"/>
    <w:rsid w:val="009D2641"/>
    <w:rsid w:val="009F0E7B"/>
    <w:rsid w:val="00A055F8"/>
    <w:rsid w:val="00B23FB2"/>
    <w:rsid w:val="00B927D7"/>
    <w:rsid w:val="00BB429D"/>
    <w:rsid w:val="00BC1D86"/>
    <w:rsid w:val="00C02431"/>
    <w:rsid w:val="00C05D75"/>
    <w:rsid w:val="00C61E72"/>
    <w:rsid w:val="00C976DE"/>
    <w:rsid w:val="00CC6E65"/>
    <w:rsid w:val="00CE2AD7"/>
    <w:rsid w:val="00CF242C"/>
    <w:rsid w:val="00D517C1"/>
    <w:rsid w:val="00D527D5"/>
    <w:rsid w:val="00E37A4B"/>
    <w:rsid w:val="00ED4A96"/>
    <w:rsid w:val="00EF357E"/>
    <w:rsid w:val="00EF60E0"/>
    <w:rsid w:val="00F52AE4"/>
    <w:rsid w:val="00F76F92"/>
    <w:rsid w:val="00FB70A0"/>
    <w:rsid w:val="00FC322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8B079"/>
  <w15:chartTrackingRefBased/>
  <w15:docId w15:val="{48BB0D0C-2478-8A44-BCE0-F16EBA5DB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337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12</Pages>
  <Words>3310</Words>
  <Characters>18869</Characters>
  <Application>Microsoft Office Word</Application>
  <DocSecurity>0</DocSecurity>
  <Lines>157</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Bucciarelli, Giorgia</dc:creator>
  <cp:keywords/>
  <dc:description/>
  <cp:lastModifiedBy>Bucciarelli, Giorgia</cp:lastModifiedBy>
  <cp:revision>3</cp:revision>
  <dcterms:created xsi:type="dcterms:W3CDTF">2022-05-18T12:56:00Z</dcterms:created>
  <dcterms:modified xsi:type="dcterms:W3CDTF">2022-05-27T09:03:00Z</dcterms:modified>
</cp:coreProperties>
</file>