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89FC" w14:textId="77777777" w:rsidR="004A36F9" w:rsidRDefault="004A36F9">
      <w:pPr>
        <w:spacing w:after="0"/>
        <w:rPr>
          <w:sz w:val="6"/>
          <w:szCs w:val="6"/>
        </w:rPr>
      </w:pPr>
    </w:p>
    <w:p w14:paraId="55AA8587" w14:textId="77777777" w:rsidR="004A36F9" w:rsidRDefault="004A36F9">
      <w:pPr>
        <w:spacing w:after="0"/>
        <w:rPr>
          <w:sz w:val="6"/>
          <w:szCs w:val="6"/>
        </w:rPr>
      </w:pPr>
    </w:p>
    <w:p w14:paraId="09D164FD" w14:textId="77777777" w:rsidR="004A36F9" w:rsidRDefault="004A36F9">
      <w:pPr>
        <w:spacing w:after="0"/>
        <w:rPr>
          <w:sz w:val="6"/>
          <w:szCs w:val="6"/>
        </w:rPr>
      </w:pPr>
    </w:p>
    <w:p w14:paraId="411BE253" w14:textId="77777777" w:rsidR="004A36F9" w:rsidRDefault="00000000">
      <w:pPr>
        <w:rPr>
          <w:sz w:val="100"/>
          <w:szCs w:val="100"/>
        </w:rPr>
      </w:pPr>
      <w:r>
        <w:rPr>
          <w:sz w:val="100"/>
          <w:szCs w:val="100"/>
        </w:rPr>
        <w:t>Planeación:</w:t>
      </w:r>
    </w:p>
    <w:p w14:paraId="65C66EA1" w14:textId="6B259D5A" w:rsidR="004A36F9" w:rsidRDefault="00000000">
      <w:pPr>
        <w:jc w:val="center"/>
        <w:rPr>
          <w:sz w:val="100"/>
          <w:szCs w:val="100"/>
        </w:rPr>
      </w:pPr>
      <w:r>
        <w:rPr>
          <w:sz w:val="100"/>
          <w:szCs w:val="100"/>
        </w:rPr>
        <w:t xml:space="preserve"> </w:t>
      </w:r>
      <w:r w:rsidR="006C0850">
        <w:rPr>
          <w:sz w:val="100"/>
          <w:szCs w:val="100"/>
        </w:rPr>
        <w:t>Primaria</w:t>
      </w:r>
      <w:r>
        <w:rPr>
          <w:sz w:val="100"/>
          <w:szCs w:val="100"/>
        </w:rPr>
        <w:t xml:space="preserve"> (N</w:t>
      </w:r>
      <w:r w:rsidR="006C0850">
        <w:rPr>
          <w:sz w:val="100"/>
          <w:szCs w:val="100"/>
        </w:rPr>
        <w:t>3</w:t>
      </w:r>
      <w:r>
        <w:rPr>
          <w:sz w:val="100"/>
          <w:szCs w:val="100"/>
        </w:rPr>
        <w:t>)</w:t>
      </w:r>
    </w:p>
    <w:p w14:paraId="088F0696" w14:textId="122DA90E" w:rsidR="004A36F9" w:rsidRDefault="006C0850">
      <w:pPr>
        <w:jc w:val="center"/>
        <w:rPr>
          <w:sz w:val="100"/>
          <w:szCs w:val="100"/>
        </w:rPr>
      </w:pPr>
      <w:r>
        <w:rPr>
          <w:sz w:val="100"/>
          <w:szCs w:val="100"/>
        </w:rPr>
        <w:t>Tercero</w:t>
      </w:r>
      <w:r w:rsidR="00000000">
        <w:rPr>
          <w:sz w:val="100"/>
          <w:szCs w:val="100"/>
        </w:rPr>
        <w:t xml:space="preserve"> de </w:t>
      </w:r>
      <w:r>
        <w:rPr>
          <w:sz w:val="100"/>
          <w:szCs w:val="100"/>
        </w:rPr>
        <w:t>Primaria</w:t>
      </w:r>
      <w:r w:rsidR="00000000">
        <w:rPr>
          <w:sz w:val="100"/>
          <w:szCs w:val="100"/>
        </w:rPr>
        <w:t>.</w:t>
      </w:r>
    </w:p>
    <w:p w14:paraId="71FC51C6" w14:textId="77777777" w:rsidR="004A36F9" w:rsidRDefault="004A36F9">
      <w:pPr>
        <w:jc w:val="center"/>
        <w:rPr>
          <w:sz w:val="100"/>
          <w:szCs w:val="100"/>
        </w:rPr>
      </w:pPr>
    </w:p>
    <w:p w14:paraId="77DA1C5A" w14:textId="77777777" w:rsidR="004A36F9" w:rsidRDefault="00000000">
      <w:pPr>
        <w:jc w:val="center"/>
        <w:rPr>
          <w:sz w:val="60"/>
          <w:szCs w:val="60"/>
        </w:rPr>
      </w:pPr>
      <w:r>
        <w:rPr>
          <w:sz w:val="60"/>
          <w:szCs w:val="60"/>
        </w:rPr>
        <w:t xml:space="preserve"> Noviembre-Diciembre</w:t>
      </w:r>
    </w:p>
    <w:p w14:paraId="057E999E" w14:textId="77777777" w:rsidR="004A36F9" w:rsidRDefault="004A36F9">
      <w:pPr>
        <w:rPr>
          <w:b/>
          <w:sz w:val="60"/>
          <w:szCs w:val="60"/>
        </w:rPr>
      </w:pPr>
    </w:p>
    <w:p w14:paraId="64D7EBAF" w14:textId="7EDAD720" w:rsidR="004A36F9" w:rsidRDefault="006C0850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Ética, Naturaleza y Sociedades</w:t>
      </w:r>
    </w:p>
    <w:p w14:paraId="4A7975A3" w14:textId="0093D3F5" w:rsidR="004A36F9" w:rsidRDefault="006C0850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Tercero</w:t>
      </w:r>
      <w:r w:rsidR="00000000">
        <w:rPr>
          <w:b/>
          <w:sz w:val="60"/>
          <w:szCs w:val="60"/>
        </w:rPr>
        <w:t xml:space="preserve"> de </w:t>
      </w:r>
      <w:r>
        <w:rPr>
          <w:b/>
          <w:sz w:val="60"/>
          <w:szCs w:val="60"/>
        </w:rPr>
        <w:t>primaria</w:t>
      </w:r>
      <w:r w:rsidR="00000000">
        <w:rPr>
          <w:b/>
          <w:sz w:val="60"/>
          <w:szCs w:val="60"/>
        </w:rPr>
        <w:t xml:space="preserve"> (N</w:t>
      </w:r>
      <w:r>
        <w:rPr>
          <w:b/>
          <w:sz w:val="60"/>
          <w:szCs w:val="60"/>
        </w:rPr>
        <w:t>3</w:t>
      </w:r>
      <w:r w:rsidR="00000000">
        <w:rPr>
          <w:b/>
          <w:sz w:val="60"/>
          <w:szCs w:val="60"/>
        </w:rPr>
        <w:t>)</w:t>
      </w:r>
    </w:p>
    <w:p w14:paraId="30A2B89F" w14:textId="77777777" w:rsidR="004A36F9" w:rsidRDefault="00000000">
      <w:pPr>
        <w:spacing w:after="0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Libro 2 </w:t>
      </w:r>
    </w:p>
    <w:p w14:paraId="6D916D65" w14:textId="77777777" w:rsidR="004A36F9" w:rsidRDefault="004A36F9">
      <w:pPr>
        <w:spacing w:after="0"/>
        <w:jc w:val="center"/>
        <w:rPr>
          <w:sz w:val="60"/>
          <w:szCs w:val="60"/>
        </w:rPr>
      </w:pPr>
    </w:p>
    <w:p w14:paraId="7F1EC063" w14:textId="77777777" w:rsidR="004A36F9" w:rsidRDefault="00000000">
      <w:r>
        <w:br w:type="page"/>
      </w:r>
    </w:p>
    <w:p w14:paraId="59C78A2D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4A36F9" w14:paraId="227CE501" w14:textId="77777777">
        <w:tc>
          <w:tcPr>
            <w:tcW w:w="11052" w:type="dxa"/>
            <w:shd w:val="clear" w:color="auto" w:fill="FF0000"/>
          </w:tcPr>
          <w:p w14:paraId="570CD60F" w14:textId="77777777" w:rsidR="004A36F9" w:rsidRDefault="00000000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2C6A0BE4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505A9527" w14:textId="77777777">
        <w:tc>
          <w:tcPr>
            <w:tcW w:w="11096" w:type="dxa"/>
          </w:tcPr>
          <w:p w14:paraId="7B56E9F7" w14:textId="460DE230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*** PREGUNTA GENERADORA: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C0850" w:rsidRPr="006C0850">
              <w:rPr>
                <w:rFonts w:asciiTheme="majorHAnsi" w:hAnsiTheme="majorHAnsi" w:cstheme="majorHAnsi"/>
                <w:sz w:val="20"/>
                <w:szCs w:val="20"/>
              </w:rPr>
              <w:t>¿</w:t>
            </w:r>
            <w:r w:rsidR="006C0850">
              <w:rPr>
                <w:rFonts w:asciiTheme="majorHAnsi" w:hAnsiTheme="majorHAnsi" w:cstheme="majorHAnsi"/>
                <w:sz w:val="20"/>
                <w:szCs w:val="20"/>
              </w:rPr>
              <w:t>Por q</w:t>
            </w:r>
            <w:r w:rsidR="006C0850" w:rsidRPr="006C0850">
              <w:rPr>
                <w:rFonts w:asciiTheme="majorHAnsi" w:hAnsiTheme="majorHAnsi" w:cstheme="majorHAnsi"/>
                <w:sz w:val="20"/>
                <w:szCs w:val="20"/>
              </w:rPr>
              <w:t>ué es</w:t>
            </w:r>
            <w:r w:rsidR="006C0850">
              <w:rPr>
                <w:rFonts w:asciiTheme="majorHAnsi" w:hAnsiTheme="majorHAnsi" w:cstheme="majorHAnsi"/>
                <w:sz w:val="20"/>
                <w:szCs w:val="20"/>
              </w:rPr>
              <w:t xml:space="preserve"> importante</w:t>
            </w:r>
            <w:r w:rsidR="006C0850" w:rsidRPr="006C0850">
              <w:rPr>
                <w:rFonts w:asciiTheme="majorHAnsi" w:hAnsiTheme="majorHAnsi" w:cstheme="majorHAnsi"/>
                <w:sz w:val="20"/>
                <w:szCs w:val="20"/>
              </w:rPr>
              <w:t xml:space="preserve"> dialogar?</w:t>
            </w:r>
          </w:p>
        </w:tc>
      </w:tr>
    </w:tbl>
    <w:p w14:paraId="3E18CCB7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347DF4A1" w14:textId="77777777">
        <w:tc>
          <w:tcPr>
            <w:tcW w:w="11096" w:type="dxa"/>
          </w:tcPr>
          <w:p w14:paraId="58725043" w14:textId="3C488546" w:rsidR="004A36F9" w:rsidRDefault="00000000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Lección </w:t>
            </w:r>
            <w:r w:rsidR="006C0850">
              <w:rPr>
                <w:rFonts w:asciiTheme="majorHAnsi" w:hAnsiTheme="majorHAnsi" w:cstheme="majorHAnsi"/>
                <w:b/>
                <w:sz w:val="20"/>
                <w:szCs w:val="20"/>
              </w:rPr>
              <w:t>36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C0850" w:rsidRPr="006C0850">
              <w:rPr>
                <w:rFonts w:asciiTheme="majorHAnsi" w:hAnsiTheme="majorHAnsi" w:cstheme="majorHAnsi"/>
                <w:sz w:val="20"/>
                <w:szCs w:val="20"/>
              </w:rPr>
              <w:t>¿Qué es dialogar?</w:t>
            </w:r>
          </w:p>
        </w:tc>
      </w:tr>
    </w:tbl>
    <w:p w14:paraId="5F1E999B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411AD1B7" w14:textId="77777777">
        <w:tc>
          <w:tcPr>
            <w:tcW w:w="11096" w:type="dxa"/>
          </w:tcPr>
          <w:p w14:paraId="33F7B656" w14:textId="400492D9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C0850">
              <w:rPr>
                <w:rFonts w:asciiTheme="majorHAnsi" w:hAnsiTheme="majorHAnsi" w:cstheme="majorHAnsi"/>
                <w:sz w:val="20"/>
                <w:szCs w:val="20"/>
              </w:rPr>
              <w:t>Explicar qué es una asamblea comunitaria de manera sencilla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3CEC3678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2D925551" w14:textId="77777777">
        <w:tc>
          <w:tcPr>
            <w:tcW w:w="11096" w:type="dxa"/>
          </w:tcPr>
          <w:p w14:paraId="4CF25D07" w14:textId="77777777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0F724373" w14:textId="5A033944" w:rsidR="004A36F9" w:rsidRPr="006C0850" w:rsidRDefault="006C0850" w:rsidP="006C0850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Dialogar</w:t>
            </w:r>
            <w:r w:rsidR="00000000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 w:rsidR="0000000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6C0850">
              <w:rPr>
                <w:rFonts w:asciiTheme="majorHAnsi" w:eastAsia="Consolas" w:hAnsiTheme="majorHAnsi"/>
                <w:sz w:val="20"/>
                <w:szCs w:val="20"/>
              </w:rPr>
              <w:t>Consiste en conversar con otras personas, escuchando activamente sus comentarios, respetando sus puntos de vista y turnos para hablar, siempre buscando encontrar un punto en común o una solución a algún problema específico. El diálogo permite llegar a acuerdos de manera respetuosa y organizada para procurar el bien común.</w:t>
            </w:r>
          </w:p>
        </w:tc>
      </w:tr>
    </w:tbl>
    <w:p w14:paraId="61DFC34A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A36F9" w14:paraId="674093A3" w14:textId="77777777">
        <w:tc>
          <w:tcPr>
            <w:tcW w:w="11096" w:type="dxa"/>
          </w:tcPr>
          <w:p w14:paraId="6053D6EE" w14:textId="77777777" w:rsidR="004A36F9" w:rsidRDefault="00000000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0B695BA1" w14:textId="77777777" w:rsidR="004A36F9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12D74361" w14:textId="6155286C" w:rsidR="004A36F9" w:rsidRPr="006C0850" w:rsidRDefault="00000000" w:rsidP="006C085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</w:t>
            </w:r>
            <w:r w:rsidR="006C0850">
              <w:rPr>
                <w:rFonts w:asciiTheme="majorHAnsi" w:hAnsiTheme="majorHAnsi" w:cs="Calibri"/>
                <w:sz w:val="20"/>
                <w:szCs w:val="20"/>
              </w:rPr>
              <w:t xml:space="preserve">, C4 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p.p. </w:t>
            </w:r>
            <w:r w:rsidR="006C0850">
              <w:rPr>
                <w:rFonts w:asciiTheme="majorHAnsi" w:hAnsiTheme="majorHAnsi" w:cs="Calibri"/>
                <w:sz w:val="20"/>
                <w:szCs w:val="20"/>
              </w:rPr>
              <w:t>44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y </w:t>
            </w:r>
            <w:r w:rsidR="006C0850">
              <w:rPr>
                <w:rFonts w:asciiTheme="majorHAnsi" w:hAnsiTheme="majorHAnsi" w:cs="Calibri"/>
                <w:sz w:val="20"/>
                <w:szCs w:val="20"/>
              </w:rPr>
              <w:t>45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336CC548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4A36F9" w14:paraId="1E5FC5F9" w14:textId="77777777">
        <w:tc>
          <w:tcPr>
            <w:tcW w:w="11096" w:type="dxa"/>
            <w:gridSpan w:val="2"/>
            <w:shd w:val="clear" w:color="auto" w:fill="FFD966" w:themeFill="accent4" w:themeFillTint="99"/>
          </w:tcPr>
          <w:p w14:paraId="6ED938AA" w14:textId="7C38B617" w:rsidR="004A36F9" w:rsidRDefault="006C0850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Tercero</w:t>
            </w:r>
            <w:r w:rsidR="00000000">
              <w:rPr>
                <w:rFonts w:asciiTheme="majorHAnsi" w:hAnsiTheme="majorHAnsi"/>
                <w:sz w:val="20"/>
                <w:szCs w:val="20"/>
              </w:rPr>
              <w:t xml:space="preserve"> de </w:t>
            </w:r>
            <w:r>
              <w:rPr>
                <w:rFonts w:asciiTheme="majorHAnsi" w:hAnsiTheme="majorHAnsi"/>
                <w:sz w:val="20"/>
                <w:szCs w:val="20"/>
              </w:rPr>
              <w:t>primaria</w:t>
            </w:r>
            <w:r w:rsidR="00000000">
              <w:rPr>
                <w:rFonts w:asciiTheme="majorHAnsi" w:hAnsiTheme="majorHAnsi"/>
                <w:sz w:val="20"/>
                <w:szCs w:val="20"/>
              </w:rPr>
              <w:t xml:space="preserve"> (N</w:t>
            </w:r>
            <w:r>
              <w:rPr>
                <w:rFonts w:asciiTheme="majorHAnsi" w:hAnsiTheme="majorHAnsi"/>
                <w:sz w:val="20"/>
                <w:szCs w:val="20"/>
              </w:rPr>
              <w:t>3</w:t>
            </w:r>
            <w:r w:rsidR="00000000">
              <w:rPr>
                <w:rFonts w:asciiTheme="majorHAnsi" w:hAnsiTheme="majorHAnsi"/>
                <w:sz w:val="20"/>
                <w:szCs w:val="20"/>
              </w:rPr>
              <w:t xml:space="preserve">) </w:t>
            </w:r>
          </w:p>
        </w:tc>
      </w:tr>
      <w:tr w:rsidR="004A36F9" w14:paraId="759DB662" w14:textId="77777777">
        <w:tc>
          <w:tcPr>
            <w:tcW w:w="11096" w:type="dxa"/>
            <w:gridSpan w:val="2"/>
            <w:shd w:val="clear" w:color="auto" w:fill="EE0000"/>
          </w:tcPr>
          <w:p w14:paraId="5B3AB0CE" w14:textId="77777777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4A36F9" w14:paraId="4C2FE3F5" w14:textId="77777777">
        <w:tc>
          <w:tcPr>
            <w:tcW w:w="5463" w:type="dxa"/>
            <w:shd w:val="clear" w:color="auto" w:fill="FFF2CC" w:themeFill="accent4" w:themeFillTint="33"/>
          </w:tcPr>
          <w:p w14:paraId="3E6ACEDA" w14:textId="72554958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 w:rsidR="006C0850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Martes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2</w:t>
            </w:r>
            <w:r w:rsidR="006C0850"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5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noviembre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228E67C6" w14:textId="7434E9FE" w:rsidR="004A36F9" w:rsidRDefault="00000000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>c) Fecha de entrega</w:t>
            </w:r>
            <w:r w:rsidR="006C0850">
              <w:rPr>
                <w:rFonts w:asciiTheme="majorHAnsi" w:hAnsiTheme="majorHAnsi"/>
                <w:color w:val="C00000"/>
                <w:sz w:val="20"/>
                <w:szCs w:val="20"/>
              </w:rPr>
              <w:t>: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proofErr w:type="gramStart"/>
            <w:r w:rsidR="006C0850">
              <w:rPr>
                <w:rFonts w:asciiTheme="majorHAnsi" w:hAnsiTheme="majorHAnsi"/>
                <w:color w:val="C00000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2</w:t>
            </w:r>
            <w:r w:rsidR="006C0850">
              <w:rPr>
                <w:rFonts w:asciiTheme="majorHAnsi" w:hAnsiTheme="majorHAnsi"/>
                <w:color w:val="C00000"/>
                <w:sz w:val="20"/>
                <w:szCs w:val="20"/>
              </w:rPr>
              <w:t>6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noviembre.</w:t>
            </w:r>
          </w:p>
        </w:tc>
      </w:tr>
      <w:tr w:rsidR="004A36F9" w14:paraId="14C6E8F8" w14:textId="77777777">
        <w:tc>
          <w:tcPr>
            <w:tcW w:w="11096" w:type="dxa"/>
            <w:gridSpan w:val="2"/>
          </w:tcPr>
          <w:p w14:paraId="6448FD5A" w14:textId="1E8AEAC4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="006C0850" w:rsidRPr="006C0850">
              <w:rPr>
                <w:rFonts w:asciiTheme="majorHAnsi" w:hAnsiTheme="majorHAnsi" w:cstheme="majorHAnsi"/>
                <w:b/>
                <w:sz w:val="20"/>
                <w:szCs w:val="20"/>
              </w:rPr>
              <w:t>Hablemos con respeto</w:t>
            </w:r>
          </w:p>
          <w:p w14:paraId="3A27F291" w14:textId="77777777" w:rsidR="006C0850" w:rsidRPr="006C0850" w:rsidRDefault="006C0850" w:rsidP="006C0850">
            <w:pPr>
              <w:pStyle w:val="ListParagraph"/>
              <w:numPr>
                <w:ilvl w:val="0"/>
                <w:numId w:val="17"/>
              </w:numPr>
              <w:spacing w:after="0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6C0850">
              <w:rPr>
                <w:rFonts w:asciiTheme="majorHAnsi" w:hAnsiTheme="majorHAnsi" w:cstheme="majorHAnsi"/>
                <w:bCs/>
                <w:sz w:val="20"/>
                <w:szCs w:val="20"/>
              </w:rPr>
              <w:t>Escribe en tu cuaderno tres reglas para tener un buen diálogo, por ejemplo:</w:t>
            </w:r>
          </w:p>
          <w:p w14:paraId="7690AB62" w14:textId="77777777" w:rsidR="006C0850" w:rsidRPr="006C0850" w:rsidRDefault="006C0850" w:rsidP="006C0850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6C0850">
              <w:rPr>
                <w:rFonts w:asciiTheme="majorHAnsi" w:hAnsiTheme="majorHAnsi" w:cstheme="majorHAnsi"/>
                <w:bCs/>
                <w:sz w:val="20"/>
                <w:szCs w:val="20"/>
              </w:rPr>
              <w:t>Escuchar sin interrumpir</w:t>
            </w:r>
          </w:p>
          <w:p w14:paraId="5893CA6F" w14:textId="77777777" w:rsidR="006C0850" w:rsidRPr="006C0850" w:rsidRDefault="006C0850" w:rsidP="006C0850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6C0850">
              <w:rPr>
                <w:rFonts w:asciiTheme="majorHAnsi" w:hAnsiTheme="majorHAnsi" w:cstheme="majorHAnsi"/>
                <w:bCs/>
                <w:sz w:val="20"/>
                <w:szCs w:val="20"/>
              </w:rPr>
              <w:t>Hablar con respeto</w:t>
            </w:r>
          </w:p>
          <w:p w14:paraId="313336B7" w14:textId="43CDD17D" w:rsidR="004A36F9" w:rsidRPr="006C0850" w:rsidRDefault="006C0850" w:rsidP="006C0850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C0850">
              <w:rPr>
                <w:rFonts w:asciiTheme="majorHAnsi" w:hAnsiTheme="majorHAnsi" w:cstheme="majorHAnsi"/>
                <w:bCs/>
                <w:sz w:val="20"/>
                <w:szCs w:val="20"/>
              </w:rPr>
              <w:t>Esperar mi turno para participar</w:t>
            </w:r>
          </w:p>
        </w:tc>
      </w:tr>
    </w:tbl>
    <w:p w14:paraId="2DE42772" w14:textId="77777777" w:rsidR="004A36F9" w:rsidRDefault="004A36F9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4A36F9" w14:paraId="1AC5DC86" w14:textId="77777777">
        <w:tc>
          <w:tcPr>
            <w:tcW w:w="11052" w:type="dxa"/>
          </w:tcPr>
          <w:p w14:paraId="24CA007B" w14:textId="77777777" w:rsidR="004A36F9" w:rsidRDefault="00000000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4812DC5" w14:textId="77777777" w:rsidR="004A36F9" w:rsidRDefault="004A36F9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3A9C132" w14:textId="77777777" w:rsidR="004A36F9" w:rsidRDefault="004A36F9">
      <w:pPr>
        <w:spacing w:after="0"/>
        <w:rPr>
          <w:sz w:val="6"/>
          <w:szCs w:val="6"/>
        </w:rPr>
      </w:pPr>
    </w:p>
    <w:p w14:paraId="12655DB4" w14:textId="77777777" w:rsidR="004A36F9" w:rsidRDefault="004A36F9">
      <w:pPr>
        <w:spacing w:after="0"/>
        <w:rPr>
          <w:sz w:val="6"/>
          <w:szCs w:val="6"/>
        </w:rPr>
      </w:pPr>
    </w:p>
    <w:p w14:paraId="55C88141" w14:textId="77777777" w:rsidR="004A36F9" w:rsidRDefault="004A36F9">
      <w:pPr>
        <w:jc w:val="center"/>
      </w:pPr>
    </w:p>
    <w:p w14:paraId="081383AB" w14:textId="77777777" w:rsidR="004A36F9" w:rsidRDefault="004A36F9">
      <w:pPr>
        <w:jc w:val="center"/>
      </w:pPr>
    </w:p>
    <w:p w14:paraId="6FAEDD8F" w14:textId="272E28AC" w:rsidR="004A36F9" w:rsidRDefault="006C0850">
      <w:pPr>
        <w:jc w:val="center"/>
      </w:pPr>
      <w:r w:rsidRPr="006C0850">
        <w:lastRenderedPageBreak/>
        <w:drawing>
          <wp:inline distT="0" distB="0" distL="0" distR="0" wp14:anchorId="30DB0DF3" wp14:editId="5EB2F758">
            <wp:extent cx="5745897" cy="7280043"/>
            <wp:effectExtent l="0" t="0" r="7620" b="0"/>
            <wp:docPr id="11453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9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897" cy="728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97C2" w14:textId="0883171F" w:rsidR="004A36F9" w:rsidRDefault="004A36F9">
      <w:pPr>
        <w:jc w:val="center"/>
      </w:pPr>
    </w:p>
    <w:p w14:paraId="3AA8BB07" w14:textId="77777777" w:rsidR="004A36F9" w:rsidRDefault="004A36F9">
      <w:pPr>
        <w:jc w:val="center"/>
      </w:pPr>
    </w:p>
    <w:p w14:paraId="761BD54E" w14:textId="77777777" w:rsidR="004A36F9" w:rsidRDefault="004A36F9">
      <w:pPr>
        <w:jc w:val="center"/>
      </w:pPr>
    </w:p>
    <w:p w14:paraId="24D30268" w14:textId="225C0A9B" w:rsidR="004A36F9" w:rsidRDefault="00CA4D52">
      <w:pPr>
        <w:jc w:val="center"/>
      </w:pPr>
      <w:r w:rsidRPr="00CA4D52">
        <w:lastRenderedPageBreak/>
        <w:drawing>
          <wp:inline distT="0" distB="0" distL="0" distR="0" wp14:anchorId="400F903C" wp14:editId="301D22EB">
            <wp:extent cx="5736369" cy="7356273"/>
            <wp:effectExtent l="0" t="0" r="0" b="0"/>
            <wp:docPr id="3354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369" cy="73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0701" w14:textId="68D15208" w:rsidR="004A36F9" w:rsidRDefault="004A36F9">
      <w:pPr>
        <w:jc w:val="center"/>
      </w:pPr>
    </w:p>
    <w:p w14:paraId="57E9862E" w14:textId="4144F3BE" w:rsidR="004A36F9" w:rsidRDefault="004A36F9">
      <w:pPr>
        <w:jc w:val="center"/>
      </w:pPr>
    </w:p>
    <w:p w14:paraId="6258016D" w14:textId="77777777" w:rsidR="00CA4D52" w:rsidRDefault="00CA4D52">
      <w:pPr>
        <w:jc w:val="center"/>
      </w:pPr>
    </w:p>
    <w:p w14:paraId="7A397AE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74C617E4" w14:textId="77777777" w:rsidTr="00F17DC5">
        <w:tc>
          <w:tcPr>
            <w:tcW w:w="11052" w:type="dxa"/>
            <w:shd w:val="clear" w:color="auto" w:fill="FF0000"/>
          </w:tcPr>
          <w:p w14:paraId="0A2CD3CD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7D03F24E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3D752C73" w14:textId="77777777" w:rsidTr="00F17DC5">
        <w:tc>
          <w:tcPr>
            <w:tcW w:w="11096" w:type="dxa"/>
          </w:tcPr>
          <w:p w14:paraId="1B739DB0" w14:textId="6F86E4D6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3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Un trato digno para todos</w:t>
            </w:r>
          </w:p>
        </w:tc>
      </w:tr>
    </w:tbl>
    <w:p w14:paraId="53370481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CD2A510" w14:textId="77777777" w:rsidTr="00F17DC5">
        <w:tc>
          <w:tcPr>
            <w:tcW w:w="11096" w:type="dxa"/>
          </w:tcPr>
          <w:p w14:paraId="00B4A2B5" w14:textId="599E5C9D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Explicar qué es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la integridad social</w:t>
            </w:r>
          </w:p>
        </w:tc>
      </w:tr>
    </w:tbl>
    <w:p w14:paraId="28133034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5A343DE" w14:textId="77777777" w:rsidTr="00F17DC5">
        <w:tc>
          <w:tcPr>
            <w:tcW w:w="11096" w:type="dxa"/>
          </w:tcPr>
          <w:p w14:paraId="4884E332" w14:textId="788741F6" w:rsidR="00CA4D52" w:rsidRP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78778D19" w14:textId="6B901A48" w:rsid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Integridad personal: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Es el equilibrio entre los principios, valores y emociones de una persona y su forma de actuar, de manera </w:t>
            </w:r>
            <w:r>
              <w:rPr>
                <w:rFonts w:asciiTheme="majorHAnsi" w:hAnsiTheme="majorHAnsi"/>
                <w:sz w:val="20"/>
                <w:szCs w:val="20"/>
              </w:rPr>
              <w:t>íntegra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y honesta, con ella misma y con los que la rodean.</w:t>
            </w:r>
          </w:p>
          <w:p w14:paraId="4F9EE0C5" w14:textId="099DCB96" w:rsidR="00CA4D52" w:rsidRPr="00CA4D52" w:rsidRDefault="00CA4D52" w:rsidP="00CA4D52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Coherencia entre principios y acciones: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Actuar de acuerdo con los valores y creencias personales, manteniendo congruencia entre lo que se piensa, se dice y se hace.</w:t>
            </w:r>
          </w:p>
          <w:p w14:paraId="1D21BF2F" w14:textId="312B4F1A" w:rsidR="00CA4D52" w:rsidRPr="00CA4D52" w:rsidRDefault="00CA4D52" w:rsidP="00CA4D52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Responsabilidad: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Cumplir con los compromisos y obligaciones, asumiendo las consecuencias de las propias decisiones y acciones.</w:t>
            </w:r>
          </w:p>
          <w:p w14:paraId="32B02AD8" w14:textId="70A79A07" w:rsidR="00CA4D52" w:rsidRPr="00CA4D52" w:rsidRDefault="00CA4D52" w:rsidP="00CA4D52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Honestidad:</w:t>
            </w: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Comportarse con sinceridad y transparencia, diciendo la verdad y evitando engaños o actos que afecten la confianza.</w:t>
            </w:r>
          </w:p>
          <w:p w14:paraId="2B685FDC" w14:textId="185BF97C" w:rsidR="00CA4D52" w:rsidRPr="00CA4D52" w:rsidRDefault="00CA4D52" w:rsidP="00CA4D52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Respeto hacia uno mismo y hacia los demás: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Reconocer el valor propio y el de otras personas, tratando a todos con dignidad, consideración y cortesía.</w:t>
            </w:r>
          </w:p>
          <w:p w14:paraId="737CCBCC" w14:textId="672E3B60" w:rsidR="00CA4D52" w:rsidRPr="006C0850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Ética y moralidad: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Guiarse por principios que permiten distinguir entre lo correcto y lo incorrecto, actuando de manera justa y con integridad.</w:t>
            </w:r>
          </w:p>
        </w:tc>
      </w:tr>
    </w:tbl>
    <w:p w14:paraId="336F5A11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2C49BD9" w14:textId="77777777" w:rsidTr="00F17DC5">
        <w:tc>
          <w:tcPr>
            <w:tcW w:w="11096" w:type="dxa"/>
          </w:tcPr>
          <w:p w14:paraId="51DEFD6A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72ACB108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661084D4" w14:textId="35666360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</w:t>
            </w:r>
            <w:r>
              <w:rPr>
                <w:rFonts w:asciiTheme="majorHAnsi" w:hAnsiTheme="majorHAnsi" w:cs="Calibri"/>
                <w:sz w:val="20"/>
                <w:szCs w:val="20"/>
              </w:rPr>
              <w:t>5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p.p. </w:t>
            </w:r>
            <w:r>
              <w:rPr>
                <w:rFonts w:asciiTheme="majorHAnsi" w:hAnsiTheme="majorHAnsi" w:cs="Calibri"/>
                <w:sz w:val="20"/>
                <w:szCs w:val="20"/>
              </w:rPr>
              <w:t>22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y </w:t>
            </w:r>
            <w:r>
              <w:rPr>
                <w:rFonts w:asciiTheme="majorHAnsi" w:hAnsiTheme="majorHAnsi" w:cs="Calibri"/>
                <w:sz w:val="20"/>
                <w:szCs w:val="20"/>
              </w:rPr>
              <w:t>23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6B9B9DB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7105CA48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4BFE2CB4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3340846A" w14:textId="77777777" w:rsidTr="00F17DC5">
        <w:tc>
          <w:tcPr>
            <w:tcW w:w="11096" w:type="dxa"/>
            <w:gridSpan w:val="2"/>
            <w:shd w:val="clear" w:color="auto" w:fill="EE0000"/>
          </w:tcPr>
          <w:p w14:paraId="062E24A5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6EA8E2CC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4D24B25F" w14:textId="23DC9A8D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2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6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noviembre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13DBB484" w14:textId="332AAD68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2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7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noviembre.</w:t>
            </w:r>
          </w:p>
        </w:tc>
      </w:tr>
      <w:tr w:rsidR="00CA4D52" w14:paraId="1546D84F" w14:textId="77777777" w:rsidTr="00F17DC5">
        <w:tc>
          <w:tcPr>
            <w:tcW w:w="11096" w:type="dxa"/>
            <w:gridSpan w:val="2"/>
          </w:tcPr>
          <w:p w14:paraId="6011AAD0" w14:textId="08008F83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Pr="00CA4D52">
              <w:rPr>
                <w:rFonts w:asciiTheme="majorHAnsi" w:hAnsiTheme="majorHAnsi" w:cstheme="majorHAnsi"/>
                <w:b/>
                <w:sz w:val="20"/>
                <w:szCs w:val="20"/>
              </w:rPr>
              <w:t>Trato digno</w:t>
            </w:r>
          </w:p>
          <w:p w14:paraId="20E5B3EC" w14:textId="77777777" w:rsidR="00CA4D52" w:rsidRDefault="00CA4D52" w:rsidP="00CA4D52">
            <w:pPr>
              <w:pStyle w:val="ListParagraph"/>
              <w:numPr>
                <w:ilvl w:val="0"/>
                <w:numId w:val="19"/>
              </w:numPr>
              <w:spacing w:after="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Escribe en tu cuaderno:</w:t>
            </w:r>
          </w:p>
          <w:p w14:paraId="00CA904D" w14:textId="0EDBCA1F" w:rsidR="00CA4D52" w:rsidRPr="00CA4D52" w:rsidRDefault="00CA4D52" w:rsidP="00CA4D52">
            <w:pPr>
              <w:pStyle w:val="ListParagraph"/>
              <w:numPr>
                <w:ilvl w:val="0"/>
                <w:numId w:val="20"/>
              </w:numPr>
              <w:spacing w:after="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¿Qué significa tratar a alguien con dignidad?</w:t>
            </w:r>
          </w:p>
          <w:p w14:paraId="5BD1A8D5" w14:textId="3FF66EEE" w:rsidR="00CA4D52" w:rsidRPr="00CA4D52" w:rsidRDefault="00CA4D52" w:rsidP="00CA4D52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una situación donde alguien recibe buen trato.</w:t>
            </w:r>
          </w:p>
        </w:tc>
      </w:tr>
    </w:tbl>
    <w:p w14:paraId="59E51BE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53AFE407" w14:textId="77777777" w:rsidTr="00F17DC5">
        <w:tc>
          <w:tcPr>
            <w:tcW w:w="11052" w:type="dxa"/>
          </w:tcPr>
          <w:p w14:paraId="456B3DA9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E295BB4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C91A993" w14:textId="77777777" w:rsidR="00CA4D52" w:rsidRDefault="00CA4D52" w:rsidP="00CA4D52">
      <w:pPr>
        <w:spacing w:after="0"/>
        <w:rPr>
          <w:sz w:val="6"/>
          <w:szCs w:val="6"/>
        </w:rPr>
      </w:pPr>
    </w:p>
    <w:p w14:paraId="071F0F0A" w14:textId="2B985E5E" w:rsidR="00CA4D52" w:rsidRDefault="00CA4D52" w:rsidP="00CA4D52">
      <w:pPr>
        <w:spacing w:after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FCE67C0" wp14:editId="7C6EFD66">
            <wp:extent cx="5723809" cy="7000000"/>
            <wp:effectExtent l="0" t="0" r="0" b="0"/>
            <wp:docPr id="8996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0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D5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441EBB7" wp14:editId="4FFCAD7C">
            <wp:extent cx="5723809" cy="7009524"/>
            <wp:effectExtent l="0" t="0" r="0" b="1270"/>
            <wp:docPr id="2124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7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2BA5" w14:textId="77777777" w:rsidR="00CA4D52" w:rsidRDefault="00CA4D52" w:rsidP="00CA4D52">
      <w:pPr>
        <w:spacing w:after="0"/>
        <w:jc w:val="center"/>
        <w:rPr>
          <w:noProof/>
        </w:rPr>
      </w:pPr>
    </w:p>
    <w:p w14:paraId="0913B931" w14:textId="77777777" w:rsidR="00CA4D52" w:rsidRDefault="00CA4D52" w:rsidP="00CA4D52">
      <w:pPr>
        <w:spacing w:after="0"/>
        <w:jc w:val="center"/>
        <w:rPr>
          <w:noProof/>
        </w:rPr>
      </w:pPr>
    </w:p>
    <w:p w14:paraId="1FCE0F97" w14:textId="77777777" w:rsidR="00CA4D52" w:rsidRDefault="00CA4D52" w:rsidP="00CA4D52">
      <w:pPr>
        <w:spacing w:after="0"/>
        <w:jc w:val="center"/>
        <w:rPr>
          <w:noProof/>
        </w:rPr>
      </w:pPr>
    </w:p>
    <w:p w14:paraId="0437AC08" w14:textId="77777777" w:rsidR="00CA4D52" w:rsidRDefault="00CA4D52" w:rsidP="00CA4D52">
      <w:pPr>
        <w:spacing w:after="0"/>
        <w:jc w:val="center"/>
        <w:rPr>
          <w:noProof/>
        </w:rPr>
      </w:pPr>
    </w:p>
    <w:p w14:paraId="3E00CFA2" w14:textId="77777777" w:rsidR="00CA4D52" w:rsidRDefault="00CA4D52" w:rsidP="00CA4D52">
      <w:pPr>
        <w:spacing w:after="0"/>
        <w:jc w:val="center"/>
        <w:rPr>
          <w:noProof/>
        </w:rPr>
      </w:pPr>
    </w:p>
    <w:p w14:paraId="34B0E9C4" w14:textId="77777777" w:rsidR="00CA4D52" w:rsidRDefault="00CA4D52" w:rsidP="00CA4D52">
      <w:pPr>
        <w:spacing w:after="0"/>
        <w:jc w:val="center"/>
        <w:rPr>
          <w:noProof/>
        </w:rPr>
      </w:pPr>
    </w:p>
    <w:p w14:paraId="0C298750" w14:textId="77777777" w:rsidR="00CA4D52" w:rsidRDefault="00CA4D52" w:rsidP="00CA4D52">
      <w:pPr>
        <w:spacing w:after="0"/>
        <w:jc w:val="center"/>
        <w:rPr>
          <w:noProof/>
        </w:rPr>
      </w:pPr>
    </w:p>
    <w:p w14:paraId="37A73A2F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54366702" w14:textId="77777777" w:rsidTr="00F17DC5">
        <w:tc>
          <w:tcPr>
            <w:tcW w:w="11052" w:type="dxa"/>
            <w:shd w:val="clear" w:color="auto" w:fill="FF0000"/>
          </w:tcPr>
          <w:p w14:paraId="256FFC7F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461A8D8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B7D8EA1" w14:textId="77777777" w:rsidTr="00F17DC5">
        <w:tc>
          <w:tcPr>
            <w:tcW w:w="11096" w:type="dxa"/>
          </w:tcPr>
          <w:p w14:paraId="03B40056" w14:textId="5ACE4665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3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¿Qué es un fanzine?</w:t>
            </w:r>
          </w:p>
        </w:tc>
      </w:tr>
    </w:tbl>
    <w:p w14:paraId="0AD5707D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42D7174C" w14:textId="77777777" w:rsidTr="00F17DC5">
        <w:tc>
          <w:tcPr>
            <w:tcW w:w="11096" w:type="dxa"/>
          </w:tcPr>
          <w:p w14:paraId="39490F27" w14:textId="1F621CB5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Elaborar un fanzine propio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50A5871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6A285EE" w14:textId="77777777" w:rsidTr="00F17DC5">
        <w:tc>
          <w:tcPr>
            <w:tcW w:w="11096" w:type="dxa"/>
          </w:tcPr>
          <w:p w14:paraId="793B6373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39C99D40" w14:textId="1835A0DD" w:rsidR="00CA4D52" w:rsidRP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Fanzine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La palabra proviene de fan, que es una aficionado y cine de revista en inglés, los fanzines surgieron el siglo pasado y son historietas creadas por personas no profesionales o aficionados sobre diversos temas, ya sea políticos, periodísticos, literarios o de ciencia ficción, entre otros.</w:t>
            </w:r>
          </w:p>
        </w:tc>
      </w:tr>
    </w:tbl>
    <w:p w14:paraId="23F8C199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552F2B84" w14:textId="77777777" w:rsidTr="00F17DC5">
        <w:tc>
          <w:tcPr>
            <w:tcW w:w="11096" w:type="dxa"/>
          </w:tcPr>
          <w:p w14:paraId="1927BEA9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24CA1617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77BE28C6" w14:textId="0C67050E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C5 p.p. 2</w:t>
            </w:r>
            <w:r>
              <w:rPr>
                <w:rFonts w:asciiTheme="majorHAnsi" w:hAnsiTheme="majorHAnsi" w:cs="Calibri"/>
                <w:sz w:val="20"/>
                <w:szCs w:val="20"/>
              </w:rPr>
              <w:t>4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y 2</w:t>
            </w:r>
            <w:r>
              <w:rPr>
                <w:rFonts w:asciiTheme="majorHAnsi" w:hAnsiTheme="majorHAnsi" w:cs="Calibri"/>
                <w:sz w:val="20"/>
                <w:szCs w:val="20"/>
              </w:rPr>
              <w:t>5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0DA53CE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7591C8F1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171E0425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6F84223D" w14:textId="77777777" w:rsidTr="00F17DC5">
        <w:tc>
          <w:tcPr>
            <w:tcW w:w="11096" w:type="dxa"/>
            <w:gridSpan w:val="2"/>
            <w:shd w:val="clear" w:color="auto" w:fill="EE0000"/>
          </w:tcPr>
          <w:p w14:paraId="74D6CD05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0F174CD2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3B226DE1" w14:textId="019925B4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2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7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noviembre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32DE23FC" w14:textId="7E62EE1E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Martes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2 de 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iembre.</w:t>
            </w:r>
          </w:p>
        </w:tc>
      </w:tr>
      <w:tr w:rsidR="00CA4D52" w14:paraId="65DF631B" w14:textId="77777777" w:rsidTr="00F17DC5">
        <w:tc>
          <w:tcPr>
            <w:tcW w:w="11096" w:type="dxa"/>
            <w:gridSpan w:val="2"/>
          </w:tcPr>
          <w:p w14:paraId="0BEAD8B4" w14:textId="171DE488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Pr="00CA4D52">
              <w:rPr>
                <w:rFonts w:asciiTheme="majorHAnsi" w:hAnsiTheme="majorHAnsi" w:cstheme="majorHAnsi"/>
                <w:b/>
                <w:sz w:val="20"/>
                <w:szCs w:val="20"/>
              </w:rPr>
              <w:t>Mi primer mini-fanzine</w:t>
            </w:r>
          </w:p>
          <w:p w14:paraId="34FD71AC" w14:textId="77777777" w:rsidR="00CA4D52" w:rsidRDefault="00CA4D52" w:rsidP="00CA4D5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la portada de un fanzine sobre un tema que proteja a los niños, como:</w:t>
            </w:r>
          </w:p>
          <w:p w14:paraId="3B4138B0" w14:textId="77777777" w:rsidR="00CA4D52" w:rsidRDefault="00CA4D52" w:rsidP="00CA4D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No a la violencia</w:t>
            </w:r>
          </w:p>
          <w:p w14:paraId="7649C4F2" w14:textId="77777777" w:rsidR="00CA4D52" w:rsidRDefault="00CA4D52" w:rsidP="00CA4D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Cero discriminaciones</w:t>
            </w:r>
          </w:p>
          <w:p w14:paraId="4E8DE124" w14:textId="77777777" w:rsidR="00CA4D52" w:rsidRDefault="00CA4D52" w:rsidP="00CA4D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Derecho a jugar</w:t>
            </w:r>
          </w:p>
          <w:p w14:paraId="3DBF1041" w14:textId="11C5091C" w:rsidR="00CA4D52" w:rsidRPr="00CA4D52" w:rsidRDefault="00CA4D52" w:rsidP="00CA4D5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Derecho a ser escuchados</w:t>
            </w:r>
          </w:p>
        </w:tc>
      </w:tr>
    </w:tbl>
    <w:p w14:paraId="45E9E65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3666A500" w14:textId="77777777" w:rsidTr="00F17DC5">
        <w:tc>
          <w:tcPr>
            <w:tcW w:w="11052" w:type="dxa"/>
          </w:tcPr>
          <w:p w14:paraId="39356D4B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51AEB51B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A62DB58" w14:textId="3E1A144D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0989B23B" wp14:editId="02873643">
            <wp:extent cx="5704762" cy="7009524"/>
            <wp:effectExtent l="0" t="0" r="0" b="1270"/>
            <wp:docPr id="14610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5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7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9BE5" w14:textId="77777777" w:rsidR="00CA4D52" w:rsidRDefault="00CA4D52" w:rsidP="00CA4D52">
      <w:pPr>
        <w:spacing w:after="0"/>
        <w:jc w:val="center"/>
        <w:rPr>
          <w:sz w:val="6"/>
          <w:szCs w:val="6"/>
        </w:rPr>
      </w:pPr>
      <w:r w:rsidRPr="00CA4D52">
        <w:rPr>
          <w:sz w:val="6"/>
          <w:szCs w:val="6"/>
        </w:rPr>
        <w:lastRenderedPageBreak/>
        <w:drawing>
          <wp:inline distT="0" distB="0" distL="0" distR="0" wp14:anchorId="4D41ED5D" wp14:editId="753BE0AC">
            <wp:extent cx="5717311" cy="7013235"/>
            <wp:effectExtent l="0" t="0" r="0" b="0"/>
            <wp:docPr id="5986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5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7311" cy="70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507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67889A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D73517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DC76D5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48E4FD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652427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67573D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C8E7F6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7E0914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FAFD98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E844EB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D1EC3C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4BC093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23DAE2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2FF7F3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4632CC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4BA72B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6E3D99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A8482C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CDAF75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607CBF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ABC6DB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A2E4F8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3CA9A2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562FB2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578DA9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5F63A9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F370AA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D6C07F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E87EC2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A3E7E6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6F95CD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E25705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80A605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040C32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3FA37A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5BB1EC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252DE8B0" w14:textId="77777777" w:rsidTr="00F17DC5">
        <w:tc>
          <w:tcPr>
            <w:tcW w:w="11052" w:type="dxa"/>
            <w:shd w:val="clear" w:color="auto" w:fill="FF0000"/>
          </w:tcPr>
          <w:p w14:paraId="34726F8B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6D445C7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65ED5F91" w14:textId="77777777" w:rsidTr="00F17DC5">
        <w:tc>
          <w:tcPr>
            <w:tcW w:w="11096" w:type="dxa"/>
          </w:tcPr>
          <w:p w14:paraId="729C015E" w14:textId="20AE848E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Lección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Una escuela segura</w:t>
            </w:r>
          </w:p>
        </w:tc>
      </w:tr>
    </w:tbl>
    <w:p w14:paraId="5E78379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8B080B8" w14:textId="77777777" w:rsidTr="00F17DC5">
        <w:tc>
          <w:tcPr>
            <w:tcW w:w="11096" w:type="dxa"/>
          </w:tcPr>
          <w:p w14:paraId="44F93D46" w14:textId="5CC16494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Comprender lo que es un riesgo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1646E7F7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26EDD63F" w14:textId="77777777" w:rsidTr="00F17DC5">
        <w:tc>
          <w:tcPr>
            <w:tcW w:w="11096" w:type="dxa"/>
          </w:tcPr>
          <w:p w14:paraId="393DAF65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5088616D" w14:textId="77777777" w:rsid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Riesgo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Es la probabilidad de que ocurra un evento específico, que pueda causar daños a personas o pérdidas materiales; considerando tanto la naturaleza del evento como la vulnerabilidad de los elementos afectados será la magnitud de las afectaciones que provoque.</w:t>
            </w:r>
          </w:p>
          <w:p w14:paraId="0E7E862B" w14:textId="5ABD6075" w:rsidR="00CA4D52" w:rsidRP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Fenómenos perturbadores: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Ponen en riesgo a la comunidad, al entorno y al medio ambiente, pudiendo llegar a ser desastres naturales. </w:t>
            </w:r>
          </w:p>
        </w:tc>
      </w:tr>
    </w:tbl>
    <w:p w14:paraId="0D40F253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4353B938" w14:textId="77777777" w:rsidTr="00F17DC5">
        <w:tc>
          <w:tcPr>
            <w:tcW w:w="11096" w:type="dxa"/>
          </w:tcPr>
          <w:p w14:paraId="0F9D1FEA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19DE0B9B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76700A9A" w14:textId="2555296C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C5 p.p. 2</w:t>
            </w:r>
            <w:r>
              <w:rPr>
                <w:rFonts w:asciiTheme="majorHAnsi" w:hAnsiTheme="majorHAnsi" w:cs="Calibri"/>
                <w:sz w:val="20"/>
                <w:szCs w:val="20"/>
              </w:rPr>
              <w:t>6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y 2</w:t>
            </w:r>
            <w:r>
              <w:rPr>
                <w:rFonts w:asciiTheme="majorHAnsi" w:hAnsiTheme="majorHAnsi" w:cs="Calibri"/>
                <w:sz w:val="20"/>
                <w:szCs w:val="20"/>
              </w:rPr>
              <w:t>7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7DF57C2C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7DA852CD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4DA9943A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14610948" w14:textId="77777777" w:rsidTr="00F17DC5">
        <w:tc>
          <w:tcPr>
            <w:tcW w:w="11096" w:type="dxa"/>
            <w:gridSpan w:val="2"/>
            <w:shd w:val="clear" w:color="auto" w:fill="EE0000"/>
          </w:tcPr>
          <w:p w14:paraId="3D7D8B98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52DC5640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69ADD86F" w14:textId="2392E681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3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dic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4D550CE4" w14:textId="0AEDFBC8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4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1ED5FC20" w14:textId="77777777" w:rsidTr="00F17DC5">
        <w:tc>
          <w:tcPr>
            <w:tcW w:w="11096" w:type="dxa"/>
            <w:gridSpan w:val="2"/>
          </w:tcPr>
          <w:p w14:paraId="710C61F6" w14:textId="77777777" w:rsid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Señales de Riesgo</w:t>
            </w:r>
          </w:p>
          <w:p w14:paraId="40062A34" w14:textId="77777777" w:rsidR="00CA4D52" w:rsidRPr="00CA4D52" w:rsidRDefault="00CA4D52" w:rsidP="00CA4D5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una señal para cada riesgo.</w:t>
            </w:r>
          </w:p>
          <w:p w14:paraId="7814FBEA" w14:textId="77777777" w:rsidR="00CA4D52" w:rsidRDefault="00CA4D52" w:rsidP="00CA4D5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Avalancha (Dibuja una montaña con nieve cayendo)</w:t>
            </w:r>
          </w:p>
          <w:p w14:paraId="14DCAFC2" w14:textId="77777777" w:rsidR="00CA4D52" w:rsidRDefault="00CA4D52" w:rsidP="00CA4D5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Incendio (Dibuja una llama)</w:t>
            </w:r>
          </w:p>
          <w:p w14:paraId="0330B28E" w14:textId="77777777" w:rsidR="00CA4D52" w:rsidRDefault="00CA4D52" w:rsidP="00CA4D5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Volcán (Dibuja un volcán con humo)</w:t>
            </w:r>
          </w:p>
          <w:p w14:paraId="7A761379" w14:textId="462C7E98" w:rsidR="00CA4D52" w:rsidRPr="00CA4D52" w:rsidRDefault="00CA4D52" w:rsidP="00CA4D5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Agua que sube (Dibuja agua subiendo)</w:t>
            </w:r>
          </w:p>
        </w:tc>
      </w:tr>
    </w:tbl>
    <w:p w14:paraId="1236122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7E5B362A" w14:textId="77777777" w:rsidTr="00F17DC5">
        <w:tc>
          <w:tcPr>
            <w:tcW w:w="11052" w:type="dxa"/>
          </w:tcPr>
          <w:p w14:paraId="3F62E9F6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50B65802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ED25F85" w14:textId="452A0B98" w:rsidR="00CA4D52" w:rsidRDefault="00CA4D52" w:rsidP="00CA4D52">
      <w:pPr>
        <w:spacing w:after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D119679" wp14:editId="46C66976">
            <wp:extent cx="5742857" cy="6876190"/>
            <wp:effectExtent l="0" t="0" r="0" b="1270"/>
            <wp:docPr id="4313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84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6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D5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06B0C36" wp14:editId="75C02F42">
            <wp:extent cx="5742857" cy="6895238"/>
            <wp:effectExtent l="0" t="0" r="0" b="1270"/>
            <wp:docPr id="2233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1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6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D52">
        <w:rPr>
          <w:noProof/>
        </w:rPr>
        <w:t xml:space="preserve"> </w:t>
      </w:r>
      <w:r w:rsidRPr="00CA4D52">
        <w:rPr>
          <w:noProof/>
        </w:rPr>
        <w:lastRenderedPageBreak/>
        <w:drawing>
          <wp:inline distT="0" distB="0" distL="0" distR="0" wp14:anchorId="73CEE3F0" wp14:editId="630B5789">
            <wp:extent cx="4199873" cy="5503282"/>
            <wp:effectExtent l="0" t="0" r="0" b="2540"/>
            <wp:docPr id="9361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2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9873" cy="550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1A5" w14:textId="77777777" w:rsidR="00CA4D52" w:rsidRDefault="00CA4D52" w:rsidP="00CA4D52">
      <w:pPr>
        <w:spacing w:after="0"/>
        <w:jc w:val="center"/>
        <w:rPr>
          <w:noProof/>
        </w:rPr>
      </w:pPr>
    </w:p>
    <w:p w14:paraId="3F70311D" w14:textId="77777777" w:rsidR="00CA4D52" w:rsidRDefault="00CA4D52" w:rsidP="00CA4D52">
      <w:pPr>
        <w:spacing w:after="0"/>
        <w:jc w:val="center"/>
        <w:rPr>
          <w:noProof/>
        </w:rPr>
      </w:pPr>
    </w:p>
    <w:p w14:paraId="30BEEF67" w14:textId="77777777" w:rsidR="00CA4D52" w:rsidRDefault="00CA4D52" w:rsidP="00CA4D52">
      <w:pPr>
        <w:spacing w:after="0"/>
        <w:jc w:val="center"/>
        <w:rPr>
          <w:noProof/>
        </w:rPr>
      </w:pPr>
    </w:p>
    <w:p w14:paraId="3014F540" w14:textId="77777777" w:rsidR="00CA4D52" w:rsidRDefault="00CA4D52" w:rsidP="00CA4D52">
      <w:pPr>
        <w:spacing w:after="0"/>
        <w:jc w:val="center"/>
        <w:rPr>
          <w:noProof/>
        </w:rPr>
      </w:pPr>
    </w:p>
    <w:p w14:paraId="4A7557FC" w14:textId="77777777" w:rsidR="00CA4D52" w:rsidRDefault="00CA4D52" w:rsidP="00CA4D52">
      <w:pPr>
        <w:spacing w:after="0"/>
        <w:jc w:val="center"/>
        <w:rPr>
          <w:noProof/>
        </w:rPr>
      </w:pPr>
    </w:p>
    <w:p w14:paraId="01A74E71" w14:textId="77777777" w:rsidR="00CA4D52" w:rsidRDefault="00CA4D52" w:rsidP="00CA4D52">
      <w:pPr>
        <w:spacing w:after="0"/>
        <w:jc w:val="center"/>
        <w:rPr>
          <w:noProof/>
        </w:rPr>
      </w:pPr>
    </w:p>
    <w:p w14:paraId="5C2B5880" w14:textId="77777777" w:rsidR="00CA4D52" w:rsidRDefault="00CA4D52" w:rsidP="00CA4D52">
      <w:pPr>
        <w:spacing w:after="0"/>
        <w:jc w:val="center"/>
        <w:rPr>
          <w:noProof/>
        </w:rPr>
      </w:pPr>
    </w:p>
    <w:p w14:paraId="4115DB53" w14:textId="77777777" w:rsidR="00CA4D52" w:rsidRDefault="00CA4D52" w:rsidP="00CA4D52">
      <w:pPr>
        <w:spacing w:after="0"/>
        <w:jc w:val="center"/>
        <w:rPr>
          <w:noProof/>
        </w:rPr>
      </w:pPr>
    </w:p>
    <w:p w14:paraId="56A0137A" w14:textId="77777777" w:rsidR="00CA4D52" w:rsidRDefault="00CA4D52" w:rsidP="00CA4D52">
      <w:pPr>
        <w:spacing w:after="0"/>
        <w:jc w:val="center"/>
        <w:rPr>
          <w:noProof/>
        </w:rPr>
      </w:pPr>
    </w:p>
    <w:p w14:paraId="76B092B2" w14:textId="77777777" w:rsidR="00CA4D52" w:rsidRDefault="00CA4D52" w:rsidP="00CA4D52">
      <w:pPr>
        <w:spacing w:after="0"/>
        <w:jc w:val="center"/>
        <w:rPr>
          <w:noProof/>
        </w:rPr>
      </w:pPr>
    </w:p>
    <w:p w14:paraId="56CB718D" w14:textId="77777777" w:rsidR="00CA4D52" w:rsidRDefault="00CA4D52" w:rsidP="00CA4D52">
      <w:pPr>
        <w:spacing w:after="0"/>
        <w:jc w:val="center"/>
        <w:rPr>
          <w:noProof/>
        </w:rPr>
      </w:pPr>
    </w:p>
    <w:p w14:paraId="27B86C29" w14:textId="77777777" w:rsidR="00CA4D52" w:rsidRDefault="00CA4D52" w:rsidP="00CA4D52">
      <w:pPr>
        <w:spacing w:after="0"/>
        <w:jc w:val="center"/>
        <w:rPr>
          <w:noProof/>
        </w:rPr>
      </w:pPr>
    </w:p>
    <w:p w14:paraId="2B83300B" w14:textId="77777777" w:rsidR="00CA4D52" w:rsidRDefault="00CA4D52" w:rsidP="00CA4D52">
      <w:pPr>
        <w:spacing w:after="0"/>
        <w:jc w:val="center"/>
        <w:rPr>
          <w:noProof/>
        </w:rPr>
      </w:pPr>
    </w:p>
    <w:p w14:paraId="68998EFC" w14:textId="77777777" w:rsidR="00CA4D52" w:rsidRDefault="00CA4D52" w:rsidP="00CA4D52">
      <w:pPr>
        <w:spacing w:after="0"/>
        <w:jc w:val="center"/>
        <w:rPr>
          <w:noProof/>
        </w:rPr>
      </w:pPr>
    </w:p>
    <w:p w14:paraId="727D9440" w14:textId="77777777" w:rsidR="00CA4D52" w:rsidRDefault="00CA4D52" w:rsidP="00CA4D52">
      <w:pPr>
        <w:spacing w:after="0"/>
        <w:jc w:val="center"/>
        <w:rPr>
          <w:noProof/>
        </w:rPr>
      </w:pPr>
    </w:p>
    <w:p w14:paraId="3E7896A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338F67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B53ECA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DA9953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DCDFF5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2C9E52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668F1B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30CFC0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42E562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0AC621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03D297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56B6FE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4A6563B2" w14:textId="77777777" w:rsidTr="00F17DC5">
        <w:tc>
          <w:tcPr>
            <w:tcW w:w="11052" w:type="dxa"/>
            <w:shd w:val="clear" w:color="auto" w:fill="FF0000"/>
          </w:tcPr>
          <w:p w14:paraId="45B1A074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2EAE9089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61996463" w14:textId="77777777" w:rsidTr="00F17DC5">
        <w:tc>
          <w:tcPr>
            <w:tcW w:w="11096" w:type="dxa"/>
          </w:tcPr>
          <w:p w14:paraId="79EBAEAF" w14:textId="024C4631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Plan de contingencia</w:t>
            </w:r>
          </w:p>
        </w:tc>
      </w:tr>
    </w:tbl>
    <w:p w14:paraId="54AD0AB2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B7BAD90" w14:textId="77777777" w:rsidTr="00F17DC5">
        <w:tc>
          <w:tcPr>
            <w:tcW w:w="11096" w:type="dxa"/>
          </w:tcPr>
          <w:p w14:paraId="0D803B9D" w14:textId="4D9E9A66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Comprender qué es y cómo hacer un plan de contingencia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22BE1148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EF5F3F9" w14:textId="77777777" w:rsidTr="00F17DC5">
        <w:tc>
          <w:tcPr>
            <w:tcW w:w="11096" w:type="dxa"/>
          </w:tcPr>
          <w:p w14:paraId="70A9B1D3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614AD5B9" w14:textId="4B61785D" w:rsidR="00CA4D52" w:rsidRPr="00CA4D52" w:rsidRDefault="00CA4D52" w:rsidP="00CA4D52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Plan de contingencia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Es </w:t>
            </w:r>
            <w:r>
              <w:rPr>
                <w:rFonts w:asciiTheme="majorHAnsi" w:hAnsiTheme="majorHAnsi"/>
                <w:sz w:val="20"/>
                <w:szCs w:val="20"/>
              </w:rPr>
              <w:t>un instrumento preventivo en el que se determinan las acciones y los responsables de ejecutarlas a partir de la inminencia o presencia de distintos fenómenos perturbadores sobre la vida, bienes y entorno de la población.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</w:tbl>
    <w:p w14:paraId="0C9D622A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7A09715B" w14:textId="77777777" w:rsidTr="00F17DC5">
        <w:tc>
          <w:tcPr>
            <w:tcW w:w="11096" w:type="dxa"/>
          </w:tcPr>
          <w:p w14:paraId="0CCB9C69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7A3C0FA1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6D308920" w14:textId="7FBC2519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C5 p.p. 2</w:t>
            </w:r>
            <w:r>
              <w:rPr>
                <w:rFonts w:asciiTheme="majorHAnsi" w:hAnsiTheme="majorHAnsi" w:cs="Calibri"/>
                <w:sz w:val="20"/>
                <w:szCs w:val="20"/>
              </w:rPr>
              <w:t>8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y 2</w:t>
            </w:r>
            <w:r>
              <w:rPr>
                <w:rFonts w:asciiTheme="majorHAnsi" w:hAnsiTheme="majorHAnsi" w:cs="Calibri"/>
                <w:sz w:val="20"/>
                <w:szCs w:val="20"/>
              </w:rPr>
              <w:t>9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574E9D14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05546458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7DECED31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64D7DBE0" w14:textId="77777777" w:rsidTr="00F17DC5">
        <w:tc>
          <w:tcPr>
            <w:tcW w:w="11096" w:type="dxa"/>
            <w:gridSpan w:val="2"/>
            <w:shd w:val="clear" w:color="auto" w:fill="EE0000"/>
          </w:tcPr>
          <w:p w14:paraId="119A3B0B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20F2D27B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481B1A22" w14:textId="1D1B8CD0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4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diciembre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52C66A8F" w14:textId="781C2715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Martes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9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2A80D5F3" w14:textId="77777777" w:rsidTr="00F17DC5">
        <w:tc>
          <w:tcPr>
            <w:tcW w:w="11096" w:type="dxa"/>
            <w:gridSpan w:val="2"/>
          </w:tcPr>
          <w:p w14:paraId="1E818D0E" w14:textId="2A2DC179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Mi plan de contingencia</w:t>
            </w:r>
          </w:p>
          <w:p w14:paraId="3DC1D1F9" w14:textId="77777777" w:rsidR="00CA4D52" w:rsidRDefault="00CA4D52" w:rsidP="00CA4D52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Escribe una frase cortita para explicar qué es un plan de contingencia y dibuja qué harías tú para estar seguro en una emergencia.</w:t>
            </w:r>
          </w:p>
          <w:p w14:paraId="7BE69EEB" w14:textId="77777777" w:rsidR="00CA4D52" w:rsidRDefault="00CA4D52" w:rsidP="00CA4D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¿Qué es un plan de contingencia?</w:t>
            </w:r>
          </w:p>
          <w:p w14:paraId="3AD8CEC3" w14:textId="296F0EC2" w:rsidR="00CA4D52" w:rsidRPr="00CA4D52" w:rsidRDefault="00CA4D52" w:rsidP="00CA4D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qué harías para estar seguro</w:t>
            </w:r>
            <w:r w:rsidRPr="00CA4D52">
              <w:rPr>
                <w:rFonts w:asciiTheme="majorHAnsi" w:hAnsiTheme="majorHAnsi"/>
                <w:sz w:val="20"/>
                <w:szCs w:val="20"/>
              </w:rPr>
              <w:br/>
              <w:t>(Por ejemplo: salir rápido, llamar a un adulto, ir a un lugar seguro)</w:t>
            </w:r>
          </w:p>
        </w:tc>
      </w:tr>
    </w:tbl>
    <w:p w14:paraId="2B9C8D37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74DDF480" w14:textId="77777777" w:rsidTr="00F17DC5">
        <w:tc>
          <w:tcPr>
            <w:tcW w:w="11052" w:type="dxa"/>
          </w:tcPr>
          <w:p w14:paraId="2FE24AD4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175D644F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4077DF9" w14:textId="78A90BAF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083241D9" wp14:editId="0B14CC52">
            <wp:extent cx="5695238" cy="6933333"/>
            <wp:effectExtent l="0" t="0" r="1270" b="1270"/>
            <wp:docPr id="10412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7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6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434F" w14:textId="13783CB1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06BD1B6F" wp14:editId="1FD22F98">
            <wp:extent cx="5695238" cy="6952381"/>
            <wp:effectExtent l="0" t="0" r="1270" b="1270"/>
            <wp:docPr id="11274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2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6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D35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52B3F1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89D33C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CE4570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C762DC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994097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CA702A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9EEFDD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862137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C56A49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B0E593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1324B4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628CB7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3D8F21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78D1A0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404AA6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F742C0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4BD57C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844585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4C4D1E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080633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B1F99E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F1DA20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A984AA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9C4D7B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792487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329694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6B95BD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005B2D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5AA59C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3436E0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CDFEB1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54B8DC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E8AE7D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1EC965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C5172A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BA78C9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5C856B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03240E21" w14:textId="77777777" w:rsidTr="00F17DC5">
        <w:tc>
          <w:tcPr>
            <w:tcW w:w="11052" w:type="dxa"/>
            <w:shd w:val="clear" w:color="auto" w:fill="FF0000"/>
          </w:tcPr>
          <w:p w14:paraId="01B4761E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193EC86F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324D71B4" w14:textId="77777777" w:rsidTr="00F17DC5">
        <w:tc>
          <w:tcPr>
            <w:tcW w:w="11096" w:type="dxa"/>
          </w:tcPr>
          <w:p w14:paraId="189BF688" w14:textId="08FFD9E3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sz w:val="20"/>
                <w:szCs w:val="20"/>
              </w:rPr>
              <w:t>Nos preparamos ante los desastres</w:t>
            </w:r>
          </w:p>
        </w:tc>
      </w:tr>
    </w:tbl>
    <w:p w14:paraId="600FD3CF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7C462DB" w14:textId="77777777" w:rsidTr="00F17DC5">
        <w:tc>
          <w:tcPr>
            <w:tcW w:w="11096" w:type="dxa"/>
          </w:tcPr>
          <w:p w14:paraId="5A3D9685" w14:textId="587B9CA4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Comprender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como podemos prepararnos ante los desastres naturales.</w:t>
            </w:r>
          </w:p>
        </w:tc>
      </w:tr>
    </w:tbl>
    <w:p w14:paraId="14112CAD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736DE3C0" w14:textId="77777777" w:rsidTr="00F17DC5">
        <w:tc>
          <w:tcPr>
            <w:tcW w:w="11096" w:type="dxa"/>
          </w:tcPr>
          <w:p w14:paraId="71EB9667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75F5D80A" w14:textId="089DD069" w:rsidR="00CA4D52" w:rsidRP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Día Internacional para la Reducción de los Desastres Naturales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La Organización de las Naciones Unidas (ONU) creó la conmemoración de este día para concientizar a los gobiernos y a las personas con el fin de prevenir o minimizar los efectos de los desastres, ya sean naturales o creados por la actividad humana.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</w:tbl>
    <w:p w14:paraId="59C7412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47EAAC5" w14:textId="77777777" w:rsidTr="00F17DC5">
        <w:tc>
          <w:tcPr>
            <w:tcW w:w="11096" w:type="dxa"/>
          </w:tcPr>
          <w:p w14:paraId="4C1B2725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48B99633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12C4019D" w14:textId="792451C5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 xml:space="preserve">Realizar los ejercicios de libro 2, C5 p.p. </w:t>
            </w:r>
            <w:r>
              <w:rPr>
                <w:rFonts w:asciiTheme="majorHAnsi" w:hAnsiTheme="majorHAnsi" w:cs="Calibri"/>
                <w:sz w:val="20"/>
                <w:szCs w:val="20"/>
              </w:rPr>
              <w:t>30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0A6A0D07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279A0D46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218287A2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6A85983C" w14:textId="77777777" w:rsidTr="00F17DC5">
        <w:tc>
          <w:tcPr>
            <w:tcW w:w="11096" w:type="dxa"/>
            <w:gridSpan w:val="2"/>
            <w:shd w:val="clear" w:color="auto" w:fill="EE0000"/>
          </w:tcPr>
          <w:p w14:paraId="5BFBEB7A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104C47DB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222E2BBC" w14:textId="5111D62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Martes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9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diciembre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6050A163" w14:textId="5F58335D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10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3F0110F1" w14:textId="77777777" w:rsidTr="00F17DC5">
        <w:tc>
          <w:tcPr>
            <w:tcW w:w="11096" w:type="dxa"/>
            <w:gridSpan w:val="2"/>
          </w:tcPr>
          <w:p w14:paraId="596D5DD2" w14:textId="38950371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 w:rsidRPr="00CA4D52">
              <w:rPr>
                <w:rFonts w:asciiTheme="majorHAnsi" w:hAnsiTheme="majorHAnsi" w:cstheme="majorHAnsi"/>
                <w:b/>
                <w:sz w:val="20"/>
                <w:szCs w:val="20"/>
              </w:rPr>
              <w:t>¿Por qué existe este día?</w:t>
            </w:r>
          </w:p>
          <w:p w14:paraId="79980D39" w14:textId="77777777" w:rsidR="00CA4D52" w:rsidRDefault="00CA4D52" w:rsidP="00CA4D5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Lee el texto del libro C5 página 30 y responde con una frase corta.</w:t>
            </w:r>
          </w:p>
          <w:p w14:paraId="21C70F9B" w14:textId="77777777" w:rsidR="00CA4D52" w:rsidRDefault="00CA4D52" w:rsidP="00CA4D5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¿Para qué sirve el Día Internacional para la Reducción de los Desastres Naturales?</w:t>
            </w:r>
          </w:p>
          <w:p w14:paraId="3E1B7916" w14:textId="232FCA2C" w:rsidR="00CA4D52" w:rsidRPr="00CA4D52" w:rsidRDefault="00CA4D52" w:rsidP="00CA4D5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algo que ayude a prevenir desastres.</w:t>
            </w:r>
            <w:r w:rsidRPr="00CA4D52">
              <w:rPr>
                <w:rFonts w:asciiTheme="majorHAnsi" w:hAnsiTheme="majorHAnsi"/>
                <w:sz w:val="20"/>
                <w:szCs w:val="20"/>
              </w:rPr>
              <w:br/>
              <w:t>(Por ejemplo: no tirar basura, plantar árboles, cuidar el agua, etc.)</w:t>
            </w:r>
          </w:p>
        </w:tc>
      </w:tr>
    </w:tbl>
    <w:p w14:paraId="26F3C02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5437DCE2" w14:textId="77777777" w:rsidTr="00F17DC5">
        <w:tc>
          <w:tcPr>
            <w:tcW w:w="11052" w:type="dxa"/>
          </w:tcPr>
          <w:p w14:paraId="701E458B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545ECEFF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72720FD" w14:textId="33FC7057" w:rsidR="00CA4D52" w:rsidRDefault="00CA4D52" w:rsidP="00CA4D52">
      <w:pPr>
        <w:spacing w:after="0"/>
        <w:jc w:val="center"/>
        <w:rPr>
          <w:sz w:val="6"/>
          <w:szCs w:val="6"/>
        </w:rPr>
      </w:pPr>
      <w:r w:rsidRPr="00CA4D52">
        <w:rPr>
          <w:sz w:val="6"/>
          <w:szCs w:val="6"/>
        </w:rPr>
        <w:lastRenderedPageBreak/>
        <w:drawing>
          <wp:inline distT="0" distB="0" distL="0" distR="0" wp14:anchorId="766E7C5D" wp14:editId="07A5F5EC">
            <wp:extent cx="5745897" cy="6889360"/>
            <wp:effectExtent l="0" t="0" r="7620" b="6985"/>
            <wp:docPr id="6879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2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897" cy="688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2B4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4331D8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837E4F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C7C9FC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BE3C4B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DB5C90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D1B933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64A80C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B3F6D5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FA3498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4FDB8B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05DC06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46D267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8C5024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82381E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9FF67B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96E227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6A815F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80A2EF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270AD1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5CF57C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863549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20DBDC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4DA025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F6BAFF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53F5C4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8B2FFD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B37155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B3983A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87CF64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D012D1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12B3AF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281383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256A22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098460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CC4596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3A7C2B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5E54E6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7B4E5D72" w14:textId="77777777" w:rsidTr="00F17DC5">
        <w:tc>
          <w:tcPr>
            <w:tcW w:w="11052" w:type="dxa"/>
            <w:shd w:val="clear" w:color="auto" w:fill="FF0000"/>
          </w:tcPr>
          <w:p w14:paraId="18FEA00A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0863D90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6D9F722" w14:textId="77777777" w:rsidTr="00F17DC5">
        <w:tc>
          <w:tcPr>
            <w:tcW w:w="11096" w:type="dxa"/>
          </w:tcPr>
          <w:p w14:paraId="79888EC4" w14:textId="773BB6DB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¡Todos somos iguales!</w:t>
            </w:r>
          </w:p>
        </w:tc>
      </w:tr>
    </w:tbl>
    <w:p w14:paraId="72EA85A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D484F3B" w14:textId="77777777" w:rsidTr="00F17DC5">
        <w:tc>
          <w:tcPr>
            <w:tcW w:w="11096" w:type="dxa"/>
          </w:tcPr>
          <w:p w14:paraId="2A1546C2" w14:textId="5DC1E838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Comprender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por qué todos somos iguales.</w:t>
            </w:r>
          </w:p>
        </w:tc>
      </w:tr>
    </w:tbl>
    <w:p w14:paraId="2A143A3D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4A601F37" w14:textId="77777777" w:rsidTr="00F17DC5">
        <w:tc>
          <w:tcPr>
            <w:tcW w:w="11096" w:type="dxa"/>
          </w:tcPr>
          <w:p w14:paraId="650B0BA7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73CAE92B" w14:textId="73DF0CAA" w:rsidR="00CA4D52" w:rsidRP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Igualdad de género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Consiste en que mujeres, hombres, niñas y niños gocen por igual de los mismos derechos, recursos, oportunidades y protecciones.</w:t>
            </w:r>
          </w:p>
        </w:tc>
      </w:tr>
    </w:tbl>
    <w:p w14:paraId="649A5FEA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2DC273D" w14:textId="77777777" w:rsidTr="00F17DC5">
        <w:tc>
          <w:tcPr>
            <w:tcW w:w="11096" w:type="dxa"/>
          </w:tcPr>
          <w:p w14:paraId="115E732B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6F750652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77805F7D" w14:textId="5BE544AB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</w:t>
            </w:r>
            <w:r>
              <w:rPr>
                <w:rFonts w:asciiTheme="majorHAnsi" w:hAnsiTheme="majorHAnsi" w:cs="Calibri"/>
                <w:sz w:val="20"/>
                <w:szCs w:val="20"/>
              </w:rPr>
              <w:t>6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 p.p. </w:t>
            </w:r>
            <w:r>
              <w:rPr>
                <w:rFonts w:asciiTheme="majorHAnsi" w:hAnsiTheme="majorHAnsi" w:cs="Calibri"/>
                <w:sz w:val="20"/>
                <w:szCs w:val="20"/>
              </w:rPr>
              <w:t>28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22DA0722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2610C74C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21507121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46F284E9" w14:textId="77777777" w:rsidTr="00F17DC5">
        <w:tc>
          <w:tcPr>
            <w:tcW w:w="11096" w:type="dxa"/>
            <w:gridSpan w:val="2"/>
            <w:shd w:val="clear" w:color="auto" w:fill="EE0000"/>
          </w:tcPr>
          <w:p w14:paraId="6CBA6CF3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6F15A30D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60E1C85E" w14:textId="3E4D4910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10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diciembre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50D0A34D" w14:textId="051EE2D0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37638705" w14:textId="77777777" w:rsidTr="00F17DC5">
        <w:tc>
          <w:tcPr>
            <w:tcW w:w="11096" w:type="dxa"/>
            <w:gridSpan w:val="2"/>
          </w:tcPr>
          <w:p w14:paraId="3EB48C8B" w14:textId="77777777" w:rsid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Igualdad para todos</w:t>
            </w:r>
          </w:p>
          <w:p w14:paraId="2304DA67" w14:textId="3D90AC76" w:rsidR="00CA4D52" w:rsidRPr="00CA4D52" w:rsidRDefault="00CA4D52" w:rsidP="00CA4D52">
            <w:pPr>
              <w:pStyle w:val="ListParagraph"/>
              <w:numPr>
                <w:ilvl w:val="3"/>
                <w:numId w:val="29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¿Por qué es importante la igualdad entre niños y niñas?</w:t>
            </w:r>
          </w:p>
          <w:p w14:paraId="1D5DED41" w14:textId="03F9299F" w:rsidR="00CA4D52" w:rsidRPr="00CA4D52" w:rsidRDefault="00CA4D52" w:rsidP="00CA4D52">
            <w:pPr>
              <w:pStyle w:val="ListParagraph"/>
              <w:numPr>
                <w:ilvl w:val="3"/>
                <w:numId w:val="29"/>
              </w:numPr>
              <w:spacing w:after="0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Dibuja algo que represente igualdad.</w:t>
            </w:r>
            <w:r w:rsidRPr="00CA4D52">
              <w:rPr>
                <w:rFonts w:asciiTheme="majorHAnsi" w:hAnsiTheme="majorHAnsi"/>
                <w:sz w:val="20"/>
                <w:szCs w:val="20"/>
              </w:rPr>
              <w:br/>
              <w:t>(Por ejemplo: un niño y una niña jugando lo mismo, compartiendo tareas, estudiando juntos)</w:t>
            </w:r>
          </w:p>
        </w:tc>
      </w:tr>
    </w:tbl>
    <w:p w14:paraId="003F8B5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4BC4DCBB" w14:textId="77777777" w:rsidTr="00F17DC5">
        <w:tc>
          <w:tcPr>
            <w:tcW w:w="11052" w:type="dxa"/>
          </w:tcPr>
          <w:p w14:paraId="20D0FE6B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0CBD0DBE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7AFB81E" w14:textId="1750F21A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17648ED6" wp14:editId="07C874D9">
            <wp:extent cx="5752381" cy="6914286"/>
            <wp:effectExtent l="0" t="0" r="1270" b="1270"/>
            <wp:docPr id="177744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5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6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1E5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9DDF59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183D27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63D1AF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D80C3B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9A801A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F6D778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AF1525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957D21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2DBC9A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F57BED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300D89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E70F5F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ECF0D8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38B3FF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A41BE1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50360B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12083E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3AF83E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786E3E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8B58BB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B49635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0FEFEC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4638ED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9E99C3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98625D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AB1AC2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34BC2E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C80AE8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FB5052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E93A74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1849AC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733355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2920B0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7BE86E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34B1B7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368E41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A0333F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68F8F144" w14:textId="77777777" w:rsidTr="00F17DC5">
        <w:tc>
          <w:tcPr>
            <w:tcW w:w="11052" w:type="dxa"/>
            <w:shd w:val="clear" w:color="auto" w:fill="FF0000"/>
          </w:tcPr>
          <w:p w14:paraId="27EDCDB2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314CA21C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B567A99" w14:textId="77777777" w:rsidTr="00F17DC5">
        <w:tc>
          <w:tcPr>
            <w:tcW w:w="11096" w:type="dxa"/>
          </w:tcPr>
          <w:p w14:paraId="63F3CEEE" w14:textId="139DBB88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Roles de género</w:t>
            </w:r>
          </w:p>
        </w:tc>
      </w:tr>
    </w:tbl>
    <w:p w14:paraId="5FA9F5E7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6C5B2E7E" w14:textId="77777777" w:rsidTr="00F17DC5">
        <w:tc>
          <w:tcPr>
            <w:tcW w:w="11096" w:type="dxa"/>
          </w:tcPr>
          <w:p w14:paraId="164B9336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Comprender por qué todos somos iguales.</w:t>
            </w:r>
          </w:p>
        </w:tc>
      </w:tr>
    </w:tbl>
    <w:p w14:paraId="01139A9A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755459D2" w14:textId="77777777" w:rsidTr="00F17DC5">
        <w:tc>
          <w:tcPr>
            <w:tcW w:w="11096" w:type="dxa"/>
          </w:tcPr>
          <w:p w14:paraId="681EBF1D" w14:textId="77777777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53760EB6" w14:textId="77777777" w:rsid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Género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t>Es el conjunto de construcciones sociales, culturales, psicológicas y conductuales que una sociedad asigna a las personas sobre la base de su sexo biológico.</w:t>
            </w:r>
          </w:p>
          <w:p w14:paraId="7E96AC13" w14:textId="1B3CB198" w:rsidR="00CA4D52" w:rsidRPr="00CA4D52" w:rsidRDefault="00CA4D52" w:rsidP="00F17DC5">
            <w:pPr>
              <w:pStyle w:val="NormalWeb"/>
              <w:spacing w:before="0" w:beforeAutospacing="0" w:after="0" w:afterAutospacing="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 w:cstheme="majorHAnsi"/>
                <w:b/>
                <w:bCs/>
                <w:sz w:val="20"/>
                <w:szCs w:val="20"/>
                <w:u w:val="single"/>
              </w:rPr>
              <w:t>Rol de género: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Está conformado por los comportamientos, las actividades, expectativas y normas socialmente construidas que una sociedad considera apropiados para las personas en función de su género.</w:t>
            </w:r>
          </w:p>
        </w:tc>
      </w:tr>
    </w:tbl>
    <w:p w14:paraId="4006D67C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001090D" w14:textId="77777777" w:rsidTr="00F17DC5">
        <w:tc>
          <w:tcPr>
            <w:tcW w:w="11096" w:type="dxa"/>
          </w:tcPr>
          <w:p w14:paraId="615F1D00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18E86D8E" w14:textId="77777777" w:rsidR="00CA4D52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27BFB149" w14:textId="3D654E89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los ejercicios de libro 2, C6 p.p. 2</w:t>
            </w:r>
            <w:r>
              <w:rPr>
                <w:rFonts w:asciiTheme="majorHAnsi" w:hAnsiTheme="majorHAnsi" w:cs="Calibri"/>
                <w:sz w:val="20"/>
                <w:szCs w:val="20"/>
              </w:rPr>
              <w:t>9</w:t>
            </w:r>
            <w:r>
              <w:rPr>
                <w:rFonts w:asciiTheme="majorHAnsi" w:hAnsiTheme="majorHAnsi" w:cs="Calibri"/>
                <w:sz w:val="20"/>
                <w:szCs w:val="20"/>
              </w:rPr>
              <w:t xml:space="preserve">. </w:t>
            </w:r>
          </w:p>
        </w:tc>
      </w:tr>
    </w:tbl>
    <w:p w14:paraId="42C4EECC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4B56C788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1809CEFF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14A4BFD2" w14:textId="77777777" w:rsidTr="00F17DC5">
        <w:tc>
          <w:tcPr>
            <w:tcW w:w="11096" w:type="dxa"/>
            <w:gridSpan w:val="2"/>
            <w:shd w:val="clear" w:color="auto" w:fill="EE0000"/>
          </w:tcPr>
          <w:p w14:paraId="5B317D67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4202FB97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0F5FA83E" w14:textId="71047212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Jueves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diciembre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63C61AE7" w14:textId="34934E99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martes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6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238A6DE7" w14:textId="77777777" w:rsidTr="00F17DC5">
        <w:tc>
          <w:tcPr>
            <w:tcW w:w="11096" w:type="dxa"/>
            <w:gridSpan w:val="2"/>
          </w:tcPr>
          <w:p w14:paraId="7E2D531A" w14:textId="77777777" w:rsid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Igualdad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en imágenes</w:t>
            </w:r>
          </w:p>
          <w:p w14:paraId="3AB3ECA6" w14:textId="7E3BA84A" w:rsidR="00CA4D52" w:rsidRPr="00CA4D52" w:rsidRDefault="00CA4D52" w:rsidP="00CA4D5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Busca en revistas tres fotos que representen igualdad entre niños y niñas y pégalas en el espacio de tu libro, C6 página 29.</w:t>
            </w:r>
          </w:p>
        </w:tc>
      </w:tr>
    </w:tbl>
    <w:p w14:paraId="10A70958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4FEB1B77" w14:textId="77777777" w:rsidTr="00F17DC5">
        <w:tc>
          <w:tcPr>
            <w:tcW w:w="11052" w:type="dxa"/>
          </w:tcPr>
          <w:p w14:paraId="731E20F3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5E2FC04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D5E3CB5" w14:textId="565009B0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57907D80" wp14:editId="5D2B8C29">
            <wp:extent cx="5733333" cy="6876190"/>
            <wp:effectExtent l="0" t="0" r="1270" b="1270"/>
            <wp:docPr id="18698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0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6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F9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1BD33A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4EE630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BD06C5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E77535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C064AF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84266C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143D76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5F2C4F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C9BEC4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1EAB63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61503D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8F35BC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F34C79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13C351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26C404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362BAF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0241C6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3EDF3A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144E9C0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487A7E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1616E1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1957B4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50AD76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BA95E17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0BF8D4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840CA1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EB1757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8F4C1F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0C1986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E00EE2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4BC36B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38CC6D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AB4888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AE5C6B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C05D62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6F5E81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2D69F1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08FA30AD" w14:textId="77777777" w:rsidTr="00F17DC5">
        <w:tc>
          <w:tcPr>
            <w:tcW w:w="11052" w:type="dxa"/>
            <w:shd w:val="clear" w:color="auto" w:fill="FF0000"/>
          </w:tcPr>
          <w:p w14:paraId="5EA2072D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012A22D6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00C5D00A" w14:textId="77777777" w:rsidTr="00F17DC5">
        <w:tc>
          <w:tcPr>
            <w:tcW w:w="11096" w:type="dxa"/>
          </w:tcPr>
          <w:p w14:paraId="488711E1" w14:textId="25D7E175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¿Cuánto aprendí?</w:t>
            </w:r>
          </w:p>
        </w:tc>
      </w:tr>
    </w:tbl>
    <w:p w14:paraId="3FCAD2C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4373E879" w14:textId="77777777" w:rsidTr="00F17DC5">
        <w:tc>
          <w:tcPr>
            <w:tcW w:w="11096" w:type="dxa"/>
          </w:tcPr>
          <w:p w14:paraId="63049FD0" w14:textId="49889474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Realizar simulacro de examen de evaluación mensual de diciembre</w:t>
            </w:r>
          </w:p>
        </w:tc>
      </w:tr>
    </w:tbl>
    <w:p w14:paraId="50AA31BD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3EB1FC51" w14:textId="77777777" w:rsidTr="00F17DC5">
        <w:tc>
          <w:tcPr>
            <w:tcW w:w="11096" w:type="dxa"/>
          </w:tcPr>
          <w:p w14:paraId="44C46DB8" w14:textId="719DB8C3" w:rsidR="00CA4D52" w:rsidRP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</w:tc>
      </w:tr>
    </w:tbl>
    <w:p w14:paraId="4D298C69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65B10DD" w14:textId="77777777" w:rsidTr="00F17DC5">
        <w:tc>
          <w:tcPr>
            <w:tcW w:w="11096" w:type="dxa"/>
          </w:tcPr>
          <w:p w14:paraId="4DFC81F1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28CB3272" w14:textId="2010A22F" w:rsidR="00CA4D52" w:rsidRPr="006C0850" w:rsidRDefault="00CA4D52" w:rsidP="00F17D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Realizar l</w:t>
            </w:r>
            <w:r>
              <w:rPr>
                <w:rFonts w:asciiTheme="majorHAnsi" w:hAnsiTheme="majorHAnsi" w:cs="Calibri"/>
                <w:sz w:val="20"/>
                <w:szCs w:val="20"/>
              </w:rPr>
              <w:t>a evaluación de la p.p. 44</w:t>
            </w:r>
          </w:p>
        </w:tc>
      </w:tr>
    </w:tbl>
    <w:p w14:paraId="3EA2B2C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5CDF6B29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02B10A29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74AEE3A9" w14:textId="77777777" w:rsidTr="00F17DC5">
        <w:tc>
          <w:tcPr>
            <w:tcW w:w="11096" w:type="dxa"/>
            <w:gridSpan w:val="2"/>
            <w:shd w:val="clear" w:color="auto" w:fill="EE0000"/>
          </w:tcPr>
          <w:p w14:paraId="021EDA71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50927B70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7460B697" w14:textId="11BBCA3C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a) Fecha de publicación: </w:t>
            </w:r>
            <w:proofErr w:type="gramStart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Martes</w:t>
            </w:r>
            <w:proofErr w:type="gramEnd"/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>6</w:t>
            </w:r>
            <w:r>
              <w:rPr>
                <w:rFonts w:asciiTheme="majorHAnsi" w:hAnsiTheme="majorHAnsi"/>
                <w:color w:val="2F5496" w:themeColor="accent5" w:themeShade="BF"/>
                <w:sz w:val="20"/>
                <w:szCs w:val="20"/>
              </w:rPr>
              <w:t xml:space="preserve"> de diciembre </w:t>
            </w:r>
          </w:p>
        </w:tc>
        <w:tc>
          <w:tcPr>
            <w:tcW w:w="5633" w:type="dxa"/>
            <w:shd w:val="clear" w:color="auto" w:fill="FFF2CC" w:themeFill="accent4" w:themeFillTint="33"/>
          </w:tcPr>
          <w:p w14:paraId="3D49BADD" w14:textId="24D882BE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c) Fecha de entrega: </w:t>
            </w:r>
            <w:proofErr w:type="gramStart"/>
            <w:r>
              <w:rPr>
                <w:rFonts w:asciiTheme="majorHAnsi" w:hAnsiTheme="majorHAnsi"/>
                <w:color w:val="C00000"/>
                <w:sz w:val="20"/>
                <w:szCs w:val="20"/>
              </w:rPr>
              <w:t>Miércoles</w:t>
            </w:r>
            <w:proofErr w:type="gramEnd"/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1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>7</w:t>
            </w:r>
            <w:r>
              <w:rPr>
                <w:rFonts w:asciiTheme="majorHAnsi" w:hAnsiTheme="majorHAnsi"/>
                <w:color w:val="C00000"/>
                <w:sz w:val="20"/>
                <w:szCs w:val="20"/>
              </w:rPr>
              <w:t xml:space="preserve"> de diciembre.</w:t>
            </w:r>
          </w:p>
        </w:tc>
      </w:tr>
      <w:tr w:rsidR="00CA4D52" w14:paraId="36E5867C" w14:textId="77777777" w:rsidTr="00F17DC5">
        <w:tc>
          <w:tcPr>
            <w:tcW w:w="11096" w:type="dxa"/>
            <w:gridSpan w:val="2"/>
          </w:tcPr>
          <w:p w14:paraId="23C1965B" w14:textId="77777777" w:rsid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b) Descripción: 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TAREA.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Temario para evaluación mensual</w:t>
            </w:r>
          </w:p>
          <w:p w14:paraId="08D38D6F" w14:textId="07933CE2" w:rsidR="00CA4D52" w:rsidRPr="00CA4D52" w:rsidRDefault="00CA4D52" w:rsidP="00CA4D52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A4D52">
              <w:rPr>
                <w:rFonts w:asciiTheme="majorHAnsi" w:hAnsiTheme="majorHAnsi"/>
                <w:sz w:val="20"/>
                <w:szCs w:val="20"/>
              </w:rPr>
              <w:t>Imprimir y pegar en el cuaderno el temario de la evaluación mensual de diciembre.</w:t>
            </w:r>
          </w:p>
        </w:tc>
      </w:tr>
    </w:tbl>
    <w:p w14:paraId="1E650E81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6694FD1A" w14:textId="77777777" w:rsidTr="00F17DC5">
        <w:tc>
          <w:tcPr>
            <w:tcW w:w="11052" w:type="dxa"/>
          </w:tcPr>
          <w:p w14:paraId="25EA1AF8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21196719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7590F6D" w14:textId="5103D21B" w:rsidR="00CA4D52" w:rsidRDefault="00CA4D52" w:rsidP="00CA4D52">
      <w:pPr>
        <w:spacing w:after="0"/>
        <w:jc w:val="center"/>
        <w:rPr>
          <w:sz w:val="6"/>
          <w:szCs w:val="6"/>
        </w:rPr>
      </w:pPr>
      <w:r>
        <w:rPr>
          <w:noProof/>
        </w:rPr>
        <w:lastRenderedPageBreak/>
        <w:drawing>
          <wp:inline distT="0" distB="0" distL="0" distR="0" wp14:anchorId="1AA027DC" wp14:editId="0D25D26E">
            <wp:extent cx="5685714" cy="6942857"/>
            <wp:effectExtent l="0" t="0" r="0" b="0"/>
            <wp:docPr id="3509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5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6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E2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D5A3EF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588998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CC705F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874B06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82DC49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60FE1C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E190B9F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ABCDAD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630D31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0F6E0D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19F03F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015054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52CDCE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5920328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9E9B2A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F9CE97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0C66A45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6284D8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7F3294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4FF6432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161AB64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442F7C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72B1DD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58E7BFD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E2BF5C1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FA2BA3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20CF5EC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E7396C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36C9A73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86E0A2A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7088C5AC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A143E36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05A378A9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6B58931B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01056FD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4DE5FC34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tbl>
      <w:tblPr>
        <w:tblStyle w:val="TableGrid"/>
        <w:tblW w:w="0" w:type="auto"/>
        <w:shd w:val="clear" w:color="auto" w:fill="FF0000"/>
        <w:tblLook w:val="04A0" w:firstRow="1" w:lastRow="0" w:firstColumn="1" w:lastColumn="0" w:noHBand="0" w:noVBand="1"/>
      </w:tblPr>
      <w:tblGrid>
        <w:gridCol w:w="11052"/>
      </w:tblGrid>
      <w:tr w:rsidR="00CA4D52" w14:paraId="7C9C10B6" w14:textId="77777777" w:rsidTr="00F17DC5">
        <w:tc>
          <w:tcPr>
            <w:tcW w:w="11052" w:type="dxa"/>
            <w:shd w:val="clear" w:color="auto" w:fill="FF0000"/>
          </w:tcPr>
          <w:p w14:paraId="0B093DFF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Calibr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</w:tbl>
    <w:p w14:paraId="0A3A1559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678AFC6B" w14:textId="77777777" w:rsidTr="00F17DC5">
        <w:tc>
          <w:tcPr>
            <w:tcW w:w="11096" w:type="dxa"/>
          </w:tcPr>
          <w:p w14:paraId="7151BB4A" w14:textId="2F0D219B" w:rsidR="00CA4D52" w:rsidRDefault="00CA4D52" w:rsidP="00F17DC5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Lección 4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Estereotipos de género</w:t>
            </w:r>
          </w:p>
        </w:tc>
      </w:tr>
    </w:tbl>
    <w:p w14:paraId="5A027C7F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37DFF3A8" w14:textId="77777777" w:rsidTr="00F17DC5">
        <w:tc>
          <w:tcPr>
            <w:tcW w:w="11096" w:type="dxa"/>
          </w:tcPr>
          <w:p w14:paraId="2C6EF5FF" w14:textId="33940A22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Cómo los niños pueden contribuir a alcanzar la equidad de género</w:t>
            </w:r>
          </w:p>
        </w:tc>
      </w:tr>
    </w:tbl>
    <w:p w14:paraId="25933A77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7A1E3247" w14:textId="77777777" w:rsidTr="00F17DC5">
        <w:tc>
          <w:tcPr>
            <w:tcW w:w="11096" w:type="dxa"/>
          </w:tcPr>
          <w:p w14:paraId="3D4A19AD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Concepto significativo:</w:t>
            </w:r>
          </w:p>
          <w:p w14:paraId="1C36B72E" w14:textId="26D02339" w:rsidR="00CA4D52" w:rsidRP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A4D52">
              <w:rPr>
                <w:rFonts w:asciiTheme="majorHAnsi" w:hAnsiTheme="majorHAnsi" w:cstheme="majorHAnsi"/>
                <w:b/>
                <w:sz w:val="20"/>
                <w:szCs w:val="20"/>
                <w:u w:val="single"/>
              </w:rPr>
              <w:t>Estereotipos de género: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A4D52">
              <w:rPr>
                <w:rFonts w:asciiTheme="majorHAnsi" w:hAnsiTheme="majorHAnsi" w:cstheme="majorHAnsi"/>
                <w:bCs/>
                <w:sz w:val="20"/>
                <w:szCs w:val="20"/>
              </w:rPr>
              <w:t>Son una percepción de la sociedad sobre las características, los comportamientos, roles y atributos que se consideran apropiados para hombres y mujeres específicamente.</w:t>
            </w:r>
          </w:p>
        </w:tc>
      </w:tr>
    </w:tbl>
    <w:p w14:paraId="737BD470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CA4D52" w14:paraId="17A0B4DC" w14:textId="77777777" w:rsidTr="00F17DC5">
        <w:tc>
          <w:tcPr>
            <w:tcW w:w="11096" w:type="dxa"/>
          </w:tcPr>
          <w:p w14:paraId="7091B642" w14:textId="77777777" w:rsidR="00CA4D52" w:rsidRDefault="00CA4D52" w:rsidP="00F17DC5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Actividad: </w:t>
            </w:r>
          </w:p>
          <w:p w14:paraId="1A58AD6C" w14:textId="77777777" w:rsidR="00CA4D52" w:rsidRDefault="00CA4D52" w:rsidP="00CA4D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>Lápiz Lector.</w:t>
            </w:r>
          </w:p>
          <w:p w14:paraId="2109FFA2" w14:textId="538A0018" w:rsidR="00CA4D52" w:rsidRPr="006C0850" w:rsidRDefault="00CA4D52" w:rsidP="00CA4D5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="Calibri"/>
                <w:sz w:val="20"/>
                <w:szCs w:val="20"/>
              </w:rPr>
              <w:t xml:space="preserve">Realizar los ejercicios de libro 2, C6 p.p. </w:t>
            </w:r>
            <w:r>
              <w:rPr>
                <w:rFonts w:asciiTheme="majorHAnsi" w:hAnsiTheme="majorHAnsi" w:cs="Calibri"/>
                <w:sz w:val="20"/>
                <w:szCs w:val="20"/>
              </w:rPr>
              <w:t>30 y 31</w:t>
            </w:r>
          </w:p>
        </w:tc>
      </w:tr>
    </w:tbl>
    <w:p w14:paraId="0B470895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3"/>
        <w:gridCol w:w="5633"/>
      </w:tblGrid>
      <w:tr w:rsidR="00CA4D52" w14:paraId="6F104DE8" w14:textId="77777777" w:rsidTr="00F17DC5">
        <w:tc>
          <w:tcPr>
            <w:tcW w:w="11096" w:type="dxa"/>
            <w:gridSpan w:val="2"/>
            <w:shd w:val="clear" w:color="auto" w:fill="FFD966" w:themeFill="accent4" w:themeFillTint="99"/>
          </w:tcPr>
          <w:p w14:paraId="3F20F97F" w14:textId="77777777" w:rsidR="00CA4D52" w:rsidRDefault="00CA4D52" w:rsidP="00F17DC5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Tercero de primaria (N3) </w:t>
            </w:r>
          </w:p>
        </w:tc>
      </w:tr>
      <w:tr w:rsidR="00CA4D52" w14:paraId="411D5C78" w14:textId="77777777" w:rsidTr="00F17DC5">
        <w:tc>
          <w:tcPr>
            <w:tcW w:w="11096" w:type="dxa"/>
            <w:gridSpan w:val="2"/>
            <w:shd w:val="clear" w:color="auto" w:fill="EE0000"/>
          </w:tcPr>
          <w:p w14:paraId="5F89B624" w14:textId="77777777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Objetivo del mes: </w:t>
            </w:r>
          </w:p>
        </w:tc>
      </w:tr>
      <w:tr w:rsidR="00CA4D52" w14:paraId="123EC2FA" w14:textId="77777777" w:rsidTr="00F17DC5">
        <w:tc>
          <w:tcPr>
            <w:tcW w:w="5463" w:type="dxa"/>
            <w:shd w:val="clear" w:color="auto" w:fill="FFF2CC" w:themeFill="accent4" w:themeFillTint="33"/>
          </w:tcPr>
          <w:p w14:paraId="1E7135D2" w14:textId="12E6760C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5633" w:type="dxa"/>
            <w:shd w:val="clear" w:color="auto" w:fill="FFF2CC" w:themeFill="accent4" w:themeFillTint="33"/>
          </w:tcPr>
          <w:p w14:paraId="782A850A" w14:textId="2E4B5465" w:rsidR="00CA4D52" w:rsidRDefault="00CA4D52" w:rsidP="00F17D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A4D52" w14:paraId="67575E0C" w14:textId="77777777" w:rsidTr="00F17DC5">
        <w:tc>
          <w:tcPr>
            <w:tcW w:w="11096" w:type="dxa"/>
            <w:gridSpan w:val="2"/>
          </w:tcPr>
          <w:p w14:paraId="5621BCDD" w14:textId="5F0661E5" w:rsidR="00CA4D52" w:rsidRPr="00CA4D52" w:rsidRDefault="00CA4D52" w:rsidP="00CA4D52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1DBFE48D" w14:textId="77777777" w:rsidR="00CA4D52" w:rsidRDefault="00CA4D52" w:rsidP="00CA4D52">
      <w:pPr>
        <w:spacing w:after="0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CA4D52" w14:paraId="245EE27F" w14:textId="77777777" w:rsidTr="00F17DC5">
        <w:tc>
          <w:tcPr>
            <w:tcW w:w="11052" w:type="dxa"/>
          </w:tcPr>
          <w:p w14:paraId="65AFC82B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Videos para ver: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239EF662" w14:textId="77777777" w:rsidR="00CA4D52" w:rsidRDefault="00CA4D52" w:rsidP="00F17DC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C06100E" w14:textId="77777777" w:rsidR="00CA4D52" w:rsidRDefault="00CA4D52" w:rsidP="00CA4D52">
      <w:pPr>
        <w:spacing w:after="0"/>
        <w:jc w:val="center"/>
        <w:rPr>
          <w:sz w:val="6"/>
          <w:szCs w:val="6"/>
        </w:rPr>
      </w:pPr>
    </w:p>
    <w:p w14:paraId="3BF1AC02" w14:textId="052300E8" w:rsidR="00CA4D52" w:rsidRDefault="00CA4D52" w:rsidP="00CA4D52">
      <w:pPr>
        <w:spacing w:after="0"/>
        <w:jc w:val="center"/>
        <w:rPr>
          <w:sz w:val="6"/>
          <w:szCs w:val="6"/>
        </w:rPr>
      </w:pPr>
      <w:r w:rsidRPr="00CA4D52">
        <w:rPr>
          <w:sz w:val="6"/>
          <w:szCs w:val="6"/>
        </w:rPr>
        <w:lastRenderedPageBreak/>
        <w:drawing>
          <wp:inline distT="0" distB="0" distL="0" distR="0" wp14:anchorId="2AE67489" wp14:editId="661184B5">
            <wp:extent cx="4550497" cy="5495659"/>
            <wp:effectExtent l="0" t="0" r="2540" b="0"/>
            <wp:docPr id="55751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7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0497" cy="549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A9AB" w14:textId="5DDDFFBF" w:rsidR="00CA4D52" w:rsidRDefault="00CA4D52" w:rsidP="00CA4D52">
      <w:pPr>
        <w:spacing w:after="0"/>
        <w:jc w:val="center"/>
        <w:rPr>
          <w:sz w:val="6"/>
          <w:szCs w:val="6"/>
        </w:rPr>
      </w:pPr>
      <w:r w:rsidRPr="00CA4D52">
        <w:rPr>
          <w:sz w:val="6"/>
          <w:szCs w:val="6"/>
        </w:rPr>
        <w:lastRenderedPageBreak/>
        <w:drawing>
          <wp:inline distT="0" distB="0" distL="0" distR="0" wp14:anchorId="28A9272B" wp14:editId="7C505BDB">
            <wp:extent cx="4550497" cy="5457548"/>
            <wp:effectExtent l="0" t="0" r="2540" b="0"/>
            <wp:docPr id="2329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0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0497" cy="54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D52">
      <w:headerReference w:type="default" r:id="rId25"/>
      <w:footerReference w:type="default" r:id="rId26"/>
      <w:pgSz w:w="12240" w:h="15840"/>
      <w:pgMar w:top="510" w:right="567" w:bottom="510" w:left="567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0B00" w14:textId="77777777" w:rsidR="00416936" w:rsidRDefault="00416936">
      <w:pPr>
        <w:spacing w:line="240" w:lineRule="auto"/>
      </w:pPr>
      <w:r>
        <w:separator/>
      </w:r>
    </w:p>
  </w:endnote>
  <w:endnote w:type="continuationSeparator" w:id="0">
    <w:p w14:paraId="03279C05" w14:textId="77777777" w:rsidR="00416936" w:rsidRDefault="00416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2484386"/>
    </w:sdtPr>
    <w:sdtContent>
      <w:sdt>
        <w:sdtPr>
          <w:id w:val="1728636285"/>
        </w:sdtPr>
        <w:sdtContent>
          <w:p w14:paraId="353037FE" w14:textId="77777777" w:rsidR="004A36F9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E0E32B" w14:textId="77777777" w:rsidR="004A36F9" w:rsidRDefault="004A3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E8CC" w14:textId="77777777" w:rsidR="00416936" w:rsidRDefault="00416936">
      <w:pPr>
        <w:spacing w:after="0"/>
      </w:pPr>
      <w:r>
        <w:separator/>
      </w:r>
    </w:p>
  </w:footnote>
  <w:footnote w:type="continuationSeparator" w:id="0">
    <w:p w14:paraId="75601BD6" w14:textId="77777777" w:rsidR="00416936" w:rsidRDefault="004169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EE40" w14:textId="77777777" w:rsidR="004A36F9" w:rsidRDefault="00000000">
    <w:pPr>
      <w:spacing w:after="0"/>
      <w:jc w:val="center"/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60288" behindDoc="0" locked="0" layoutInCell="1" allowOverlap="1" wp14:anchorId="53B737F8" wp14:editId="36EB06A7">
          <wp:simplePos x="0" y="0"/>
          <wp:positionH relativeFrom="margin">
            <wp:posOffset>5963285</wp:posOffset>
          </wp:positionH>
          <wp:positionV relativeFrom="paragraph">
            <wp:posOffset>33020</wp:posOffset>
          </wp:positionV>
          <wp:extent cx="608330" cy="685800"/>
          <wp:effectExtent l="0" t="0" r="1905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966" cy="698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142EDF39" w14:textId="77777777" w:rsidR="004A36F9" w:rsidRDefault="00000000">
    <w:pPr>
      <w:spacing w:after="0"/>
      <w:jc w:val="center"/>
      <w:rPr>
        <w:rFonts w:ascii="Juice ITC" w:hAnsi="Juice ITC"/>
        <w:b/>
        <w:sz w:val="28"/>
        <w:szCs w:val="28"/>
      </w:rPr>
    </w:pPr>
    <w:r>
      <w:rPr>
        <w:rFonts w:ascii="Juice ITC" w:hAnsi="Juice ITC"/>
        <w:b/>
      </w:rPr>
      <w:t>“Amor, Pasión y Creatividad”</w:t>
    </w:r>
  </w:p>
  <w:p w14:paraId="65365C9B" w14:textId="2F15EAEC" w:rsidR="004A36F9" w:rsidRDefault="006C0850">
    <w:pPr>
      <w:pStyle w:val="Header"/>
      <w:jc w:val="center"/>
      <w:rPr>
        <w:rFonts w:asciiTheme="majorHAnsi" w:hAnsiTheme="majorHAnsi" w:cstheme="majorHAnsi"/>
        <w:b/>
        <w:sz w:val="16"/>
        <w:szCs w:val="16"/>
      </w:rPr>
    </w:pPr>
    <w:r>
      <w:rPr>
        <w:rFonts w:asciiTheme="majorHAnsi" w:hAnsiTheme="majorHAnsi" w:cstheme="majorHAnsi"/>
        <w:b/>
        <w:sz w:val="24"/>
        <w:szCs w:val="24"/>
      </w:rPr>
      <w:t>Tercero</w:t>
    </w:r>
    <w:r w:rsidR="00000000">
      <w:rPr>
        <w:rFonts w:asciiTheme="majorHAnsi" w:hAnsiTheme="majorHAnsi" w:cstheme="majorHAnsi"/>
        <w:b/>
        <w:sz w:val="24"/>
        <w:szCs w:val="24"/>
      </w:rPr>
      <w:t xml:space="preserve"> de </w:t>
    </w:r>
    <w:r>
      <w:rPr>
        <w:rFonts w:asciiTheme="majorHAnsi" w:hAnsiTheme="majorHAnsi" w:cstheme="majorHAnsi"/>
        <w:b/>
        <w:sz w:val="24"/>
        <w:szCs w:val="24"/>
      </w:rPr>
      <w:t>primaria</w:t>
    </w:r>
    <w:r w:rsidR="00000000">
      <w:rPr>
        <w:rFonts w:asciiTheme="majorHAnsi" w:hAnsiTheme="majorHAnsi" w:cstheme="majorHAnsi"/>
        <w:b/>
        <w:sz w:val="24"/>
        <w:szCs w:val="24"/>
      </w:rPr>
      <w:t xml:space="preserve"> </w:t>
    </w:r>
    <w:r w:rsidR="00000000">
      <w:rPr>
        <w:rFonts w:asciiTheme="majorHAnsi" w:hAnsiTheme="majorHAnsi" w:cstheme="majorHAnsi"/>
        <w:b/>
        <w:sz w:val="16"/>
        <w:szCs w:val="16"/>
      </w:rPr>
      <w:t>(N</w:t>
    </w:r>
    <w:r>
      <w:rPr>
        <w:rFonts w:asciiTheme="majorHAnsi" w:hAnsiTheme="majorHAnsi" w:cstheme="majorHAnsi"/>
        <w:b/>
        <w:sz w:val="16"/>
        <w:szCs w:val="16"/>
      </w:rPr>
      <w:t>3</w:t>
    </w:r>
    <w:r w:rsidR="00000000">
      <w:rPr>
        <w:rFonts w:asciiTheme="majorHAnsi" w:hAnsiTheme="majorHAnsi" w:cstheme="majorHAnsi"/>
        <w:b/>
        <w:sz w:val="16"/>
        <w:szCs w:val="16"/>
      </w:rPr>
      <w:t xml:space="preserve">):  </w:t>
    </w:r>
    <w:r>
      <w:rPr>
        <w:rFonts w:asciiTheme="majorHAnsi" w:hAnsiTheme="majorHAnsi" w:cstheme="majorHAnsi"/>
        <w:b/>
        <w:sz w:val="16"/>
        <w:szCs w:val="16"/>
      </w:rPr>
      <w:t>Ética, Naturaleza y Sociedades</w:t>
    </w:r>
    <w:r w:rsidR="00000000">
      <w:rPr>
        <w:rFonts w:asciiTheme="majorHAnsi" w:hAnsiTheme="majorHAnsi" w:cstheme="majorHAnsi"/>
        <w:b/>
        <w:sz w:val="16"/>
        <w:szCs w:val="16"/>
      </w:rPr>
      <w:t xml:space="preserve"> </w:t>
    </w:r>
  </w:p>
  <w:p w14:paraId="718B8A69" w14:textId="77777777" w:rsidR="004A36F9" w:rsidRDefault="004A36F9">
    <w:pPr>
      <w:pStyle w:val="Header"/>
      <w:jc w:val="both"/>
      <w:rPr>
        <w:rFonts w:asciiTheme="majorHAnsi" w:hAnsiTheme="majorHAnsi" w:cstheme="majorHAnsi"/>
        <w:b/>
        <w:sz w:val="16"/>
        <w:szCs w:val="16"/>
      </w:rPr>
    </w:pPr>
  </w:p>
  <w:p w14:paraId="1149D1C3" w14:textId="77777777" w:rsidR="004A36F9" w:rsidRDefault="00000000">
    <w:pPr>
      <w:pStyle w:val="Header"/>
      <w:tabs>
        <w:tab w:val="clear" w:pos="4419"/>
        <w:tab w:val="clear" w:pos="8838"/>
        <w:tab w:val="left" w:pos="1669"/>
      </w:tabs>
    </w:pPr>
    <w:r>
      <w:t xml:space="preserve">  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2A3"/>
    <w:multiLevelType w:val="multilevel"/>
    <w:tmpl w:val="022872A3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D3CE0"/>
    <w:multiLevelType w:val="multilevel"/>
    <w:tmpl w:val="04DD3C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0288"/>
    <w:multiLevelType w:val="hybridMultilevel"/>
    <w:tmpl w:val="B6182B8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CE1109"/>
    <w:multiLevelType w:val="hybridMultilevel"/>
    <w:tmpl w:val="94865F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B6CB3"/>
    <w:multiLevelType w:val="multilevel"/>
    <w:tmpl w:val="0D6B6CB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77E37"/>
    <w:multiLevelType w:val="hybridMultilevel"/>
    <w:tmpl w:val="980A474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C27939"/>
    <w:multiLevelType w:val="hybridMultilevel"/>
    <w:tmpl w:val="39C8F6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23D40"/>
    <w:multiLevelType w:val="hybridMultilevel"/>
    <w:tmpl w:val="FB6603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E4377B"/>
    <w:multiLevelType w:val="multilevel"/>
    <w:tmpl w:val="17E437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18797F96"/>
    <w:multiLevelType w:val="multilevel"/>
    <w:tmpl w:val="18797F9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1A2E7CA9"/>
    <w:multiLevelType w:val="multilevel"/>
    <w:tmpl w:val="1A2E7C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269B3F83"/>
    <w:multiLevelType w:val="multilevel"/>
    <w:tmpl w:val="269B3F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628"/>
    <w:multiLevelType w:val="multilevel"/>
    <w:tmpl w:val="2C3E76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E1F8E"/>
    <w:multiLevelType w:val="multilevel"/>
    <w:tmpl w:val="2DBE1F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21B06"/>
    <w:multiLevelType w:val="multilevel"/>
    <w:tmpl w:val="11761A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D78BE"/>
    <w:multiLevelType w:val="multilevel"/>
    <w:tmpl w:val="3A8D78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C4F5B9B"/>
    <w:multiLevelType w:val="hybridMultilevel"/>
    <w:tmpl w:val="7F3A7392"/>
    <w:lvl w:ilvl="0" w:tplc="1E12E6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14B52"/>
    <w:multiLevelType w:val="singleLevel"/>
    <w:tmpl w:val="3DB14B5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8"/>
        <w:szCs w:val="8"/>
      </w:rPr>
    </w:lvl>
  </w:abstractNum>
  <w:abstractNum w:abstractNumId="20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59527FC"/>
    <w:multiLevelType w:val="hybridMultilevel"/>
    <w:tmpl w:val="BBE86D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806F4"/>
    <w:multiLevelType w:val="hybridMultilevel"/>
    <w:tmpl w:val="87E49E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C173F"/>
    <w:multiLevelType w:val="multilevel"/>
    <w:tmpl w:val="558C173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76B79C5"/>
    <w:multiLevelType w:val="hybridMultilevel"/>
    <w:tmpl w:val="36DCED3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E800CE">
      <w:start w:val="1"/>
      <w:numFmt w:val="decimal"/>
      <w:lvlText w:val="%4.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057CDF"/>
    <w:multiLevelType w:val="hybridMultilevel"/>
    <w:tmpl w:val="19C03B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2D0472"/>
    <w:multiLevelType w:val="hybridMultilevel"/>
    <w:tmpl w:val="D0FAC3A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606D70"/>
    <w:multiLevelType w:val="hybridMultilevel"/>
    <w:tmpl w:val="0DCA592E"/>
    <w:lvl w:ilvl="0" w:tplc="1E12E6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893E74"/>
    <w:multiLevelType w:val="multilevel"/>
    <w:tmpl w:val="63893E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AA7566B"/>
    <w:multiLevelType w:val="hybridMultilevel"/>
    <w:tmpl w:val="2BE4490C"/>
    <w:lvl w:ilvl="0" w:tplc="8416C4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866135"/>
    <w:multiLevelType w:val="multilevel"/>
    <w:tmpl w:val="6E8661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30477669">
    <w:abstractNumId w:val="19"/>
  </w:num>
  <w:num w:numId="2" w16cid:durableId="238752759">
    <w:abstractNumId w:val="11"/>
  </w:num>
  <w:num w:numId="3" w16cid:durableId="753822324">
    <w:abstractNumId w:val="4"/>
  </w:num>
  <w:num w:numId="4" w16cid:durableId="694964472">
    <w:abstractNumId w:val="0"/>
  </w:num>
  <w:num w:numId="5" w16cid:durableId="1291787684">
    <w:abstractNumId w:val="13"/>
  </w:num>
  <w:num w:numId="6" w16cid:durableId="1740711908">
    <w:abstractNumId w:val="8"/>
  </w:num>
  <w:num w:numId="7" w16cid:durableId="1163856730">
    <w:abstractNumId w:val="9"/>
  </w:num>
  <w:num w:numId="8" w16cid:durableId="919144408">
    <w:abstractNumId w:val="23"/>
  </w:num>
  <w:num w:numId="9" w16cid:durableId="628704363">
    <w:abstractNumId w:val="30"/>
  </w:num>
  <w:num w:numId="10" w16cid:durableId="1713310378">
    <w:abstractNumId w:val="1"/>
  </w:num>
  <w:num w:numId="11" w16cid:durableId="1404644211">
    <w:abstractNumId w:val="14"/>
  </w:num>
  <w:num w:numId="12" w16cid:durableId="1057705652">
    <w:abstractNumId w:val="10"/>
  </w:num>
  <w:num w:numId="13" w16cid:durableId="165050908">
    <w:abstractNumId w:val="28"/>
  </w:num>
  <w:num w:numId="14" w16cid:durableId="2102799921">
    <w:abstractNumId w:val="17"/>
  </w:num>
  <w:num w:numId="15" w16cid:durableId="442775343">
    <w:abstractNumId w:val="15"/>
  </w:num>
  <w:num w:numId="16" w16cid:durableId="1307591826">
    <w:abstractNumId w:val="16"/>
  </w:num>
  <w:num w:numId="17" w16cid:durableId="2103838389">
    <w:abstractNumId w:val="3"/>
  </w:num>
  <w:num w:numId="18" w16cid:durableId="2041738464">
    <w:abstractNumId w:val="7"/>
  </w:num>
  <w:num w:numId="19" w16cid:durableId="1847596970">
    <w:abstractNumId w:val="25"/>
  </w:num>
  <w:num w:numId="20" w16cid:durableId="209271126">
    <w:abstractNumId w:val="26"/>
  </w:num>
  <w:num w:numId="21" w16cid:durableId="1171215324">
    <w:abstractNumId w:val="12"/>
  </w:num>
  <w:num w:numId="22" w16cid:durableId="750085195">
    <w:abstractNumId w:val="20"/>
  </w:num>
  <w:num w:numId="23" w16cid:durableId="2002611304">
    <w:abstractNumId w:val="6"/>
  </w:num>
  <w:num w:numId="24" w16cid:durableId="743452101">
    <w:abstractNumId w:val="18"/>
  </w:num>
  <w:num w:numId="25" w16cid:durableId="1474369917">
    <w:abstractNumId w:val="5"/>
  </w:num>
  <w:num w:numId="26" w16cid:durableId="381752956">
    <w:abstractNumId w:val="21"/>
  </w:num>
  <w:num w:numId="27" w16cid:durableId="1409885045">
    <w:abstractNumId w:val="2"/>
  </w:num>
  <w:num w:numId="28" w16cid:durableId="391395259">
    <w:abstractNumId w:val="29"/>
  </w:num>
  <w:num w:numId="29" w16cid:durableId="1318146659">
    <w:abstractNumId w:val="24"/>
  </w:num>
  <w:num w:numId="30" w16cid:durableId="1277712623">
    <w:abstractNumId w:val="22"/>
  </w:num>
  <w:num w:numId="31" w16cid:durableId="11830135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9D"/>
    <w:rsid w:val="0000197F"/>
    <w:rsid w:val="00001F80"/>
    <w:rsid w:val="0001169E"/>
    <w:rsid w:val="000140F9"/>
    <w:rsid w:val="00016E24"/>
    <w:rsid w:val="0002055D"/>
    <w:rsid w:val="000332D7"/>
    <w:rsid w:val="00033A4D"/>
    <w:rsid w:val="00035DF6"/>
    <w:rsid w:val="00037E1D"/>
    <w:rsid w:val="000419B6"/>
    <w:rsid w:val="000433FC"/>
    <w:rsid w:val="0006342B"/>
    <w:rsid w:val="000659C4"/>
    <w:rsid w:val="000666E7"/>
    <w:rsid w:val="00081119"/>
    <w:rsid w:val="000850A0"/>
    <w:rsid w:val="000A6236"/>
    <w:rsid w:val="000A707B"/>
    <w:rsid w:val="000B0E89"/>
    <w:rsid w:val="000B7ED3"/>
    <w:rsid w:val="000C3B69"/>
    <w:rsid w:val="000C622B"/>
    <w:rsid w:val="000D20DD"/>
    <w:rsid w:val="000D3446"/>
    <w:rsid w:val="000E219A"/>
    <w:rsid w:val="000E78DA"/>
    <w:rsid w:val="000F1E71"/>
    <w:rsid w:val="00105354"/>
    <w:rsid w:val="00106578"/>
    <w:rsid w:val="001155D3"/>
    <w:rsid w:val="00123656"/>
    <w:rsid w:val="001259C1"/>
    <w:rsid w:val="00127794"/>
    <w:rsid w:val="001324D7"/>
    <w:rsid w:val="0013317E"/>
    <w:rsid w:val="00134A3D"/>
    <w:rsid w:val="00134BDE"/>
    <w:rsid w:val="00147F6D"/>
    <w:rsid w:val="00152636"/>
    <w:rsid w:val="00152932"/>
    <w:rsid w:val="00152C27"/>
    <w:rsid w:val="001554A3"/>
    <w:rsid w:val="001656E4"/>
    <w:rsid w:val="00167A8D"/>
    <w:rsid w:val="0017477C"/>
    <w:rsid w:val="0017778B"/>
    <w:rsid w:val="00186CD0"/>
    <w:rsid w:val="001B031E"/>
    <w:rsid w:val="001B2F0F"/>
    <w:rsid w:val="001D19AC"/>
    <w:rsid w:val="001D64FF"/>
    <w:rsid w:val="001D7834"/>
    <w:rsid w:val="001E0D4A"/>
    <w:rsid w:val="001E5071"/>
    <w:rsid w:val="001E581F"/>
    <w:rsid w:val="001F1A96"/>
    <w:rsid w:val="001F51CB"/>
    <w:rsid w:val="001F58B9"/>
    <w:rsid w:val="0020133B"/>
    <w:rsid w:val="002024A6"/>
    <w:rsid w:val="00202F6E"/>
    <w:rsid w:val="00210863"/>
    <w:rsid w:val="002144B8"/>
    <w:rsid w:val="00221074"/>
    <w:rsid w:val="00227D9E"/>
    <w:rsid w:val="002414FC"/>
    <w:rsid w:val="00241617"/>
    <w:rsid w:val="002419F8"/>
    <w:rsid w:val="00242C26"/>
    <w:rsid w:val="002437D1"/>
    <w:rsid w:val="00247660"/>
    <w:rsid w:val="00251A71"/>
    <w:rsid w:val="002554E9"/>
    <w:rsid w:val="00257242"/>
    <w:rsid w:val="00260871"/>
    <w:rsid w:val="002702BD"/>
    <w:rsid w:val="002706A4"/>
    <w:rsid w:val="00271AA9"/>
    <w:rsid w:val="002725F6"/>
    <w:rsid w:val="002766FF"/>
    <w:rsid w:val="0027764A"/>
    <w:rsid w:val="00294F18"/>
    <w:rsid w:val="002A38A5"/>
    <w:rsid w:val="002B2A07"/>
    <w:rsid w:val="002B2B5A"/>
    <w:rsid w:val="002B7A22"/>
    <w:rsid w:val="002B7D8B"/>
    <w:rsid w:val="002C10A2"/>
    <w:rsid w:val="002C43FD"/>
    <w:rsid w:val="002D08C8"/>
    <w:rsid w:val="002D21FB"/>
    <w:rsid w:val="002D6D5F"/>
    <w:rsid w:val="002E4545"/>
    <w:rsid w:val="002E695B"/>
    <w:rsid w:val="002F0844"/>
    <w:rsid w:val="002F30DA"/>
    <w:rsid w:val="002F42B2"/>
    <w:rsid w:val="002F4C11"/>
    <w:rsid w:val="002F767D"/>
    <w:rsid w:val="003001E4"/>
    <w:rsid w:val="00302DB6"/>
    <w:rsid w:val="0031006B"/>
    <w:rsid w:val="00314323"/>
    <w:rsid w:val="003166BD"/>
    <w:rsid w:val="00317199"/>
    <w:rsid w:val="00317561"/>
    <w:rsid w:val="003309FF"/>
    <w:rsid w:val="00330A11"/>
    <w:rsid w:val="00337961"/>
    <w:rsid w:val="00346861"/>
    <w:rsid w:val="00347660"/>
    <w:rsid w:val="00356C1F"/>
    <w:rsid w:val="003614AA"/>
    <w:rsid w:val="00362FC0"/>
    <w:rsid w:val="00367712"/>
    <w:rsid w:val="00375E42"/>
    <w:rsid w:val="00384255"/>
    <w:rsid w:val="003A799D"/>
    <w:rsid w:val="003B16F7"/>
    <w:rsid w:val="003B2654"/>
    <w:rsid w:val="003B2CB3"/>
    <w:rsid w:val="003B2D0B"/>
    <w:rsid w:val="003B48C9"/>
    <w:rsid w:val="003C421C"/>
    <w:rsid w:val="003C7E0C"/>
    <w:rsid w:val="003D1DCA"/>
    <w:rsid w:val="003E3A1C"/>
    <w:rsid w:val="003F2C1A"/>
    <w:rsid w:val="00401493"/>
    <w:rsid w:val="004025D1"/>
    <w:rsid w:val="00411B17"/>
    <w:rsid w:val="0041627E"/>
    <w:rsid w:val="00416936"/>
    <w:rsid w:val="00426EAF"/>
    <w:rsid w:val="00427A86"/>
    <w:rsid w:val="00431CB4"/>
    <w:rsid w:val="004334EE"/>
    <w:rsid w:val="0043413B"/>
    <w:rsid w:val="00436C36"/>
    <w:rsid w:val="004515FA"/>
    <w:rsid w:val="004537AD"/>
    <w:rsid w:val="0046048B"/>
    <w:rsid w:val="00460F9D"/>
    <w:rsid w:val="00472587"/>
    <w:rsid w:val="00477836"/>
    <w:rsid w:val="004A36F9"/>
    <w:rsid w:val="004A5040"/>
    <w:rsid w:val="004A5FB2"/>
    <w:rsid w:val="004C12B4"/>
    <w:rsid w:val="004C7CC7"/>
    <w:rsid w:val="004D024E"/>
    <w:rsid w:val="004D62A5"/>
    <w:rsid w:val="004E738F"/>
    <w:rsid w:val="004F19DE"/>
    <w:rsid w:val="004F21DC"/>
    <w:rsid w:val="004F346B"/>
    <w:rsid w:val="005045D6"/>
    <w:rsid w:val="00506A8A"/>
    <w:rsid w:val="00506F18"/>
    <w:rsid w:val="00510BC9"/>
    <w:rsid w:val="00511015"/>
    <w:rsid w:val="00512213"/>
    <w:rsid w:val="005131A7"/>
    <w:rsid w:val="00524122"/>
    <w:rsid w:val="00540113"/>
    <w:rsid w:val="00540856"/>
    <w:rsid w:val="00543758"/>
    <w:rsid w:val="00552DF2"/>
    <w:rsid w:val="005622BE"/>
    <w:rsid w:val="00563947"/>
    <w:rsid w:val="005647DB"/>
    <w:rsid w:val="00567BCF"/>
    <w:rsid w:val="00571757"/>
    <w:rsid w:val="00572C35"/>
    <w:rsid w:val="00580F7B"/>
    <w:rsid w:val="005831A5"/>
    <w:rsid w:val="0059185A"/>
    <w:rsid w:val="00592CB7"/>
    <w:rsid w:val="005A282A"/>
    <w:rsid w:val="005A40A0"/>
    <w:rsid w:val="005B2747"/>
    <w:rsid w:val="005C29E5"/>
    <w:rsid w:val="005C7B54"/>
    <w:rsid w:val="005D28E6"/>
    <w:rsid w:val="005E7545"/>
    <w:rsid w:val="005E7E2D"/>
    <w:rsid w:val="005F381E"/>
    <w:rsid w:val="005F5A9F"/>
    <w:rsid w:val="006025C0"/>
    <w:rsid w:val="00612CF9"/>
    <w:rsid w:val="00617207"/>
    <w:rsid w:val="006205C1"/>
    <w:rsid w:val="006241AB"/>
    <w:rsid w:val="006442AC"/>
    <w:rsid w:val="00647B56"/>
    <w:rsid w:val="00650BC1"/>
    <w:rsid w:val="0065199D"/>
    <w:rsid w:val="00654707"/>
    <w:rsid w:val="00654709"/>
    <w:rsid w:val="00682824"/>
    <w:rsid w:val="00683D5E"/>
    <w:rsid w:val="00691A04"/>
    <w:rsid w:val="006A2C79"/>
    <w:rsid w:val="006B22B5"/>
    <w:rsid w:val="006B3777"/>
    <w:rsid w:val="006B62D1"/>
    <w:rsid w:val="006C0850"/>
    <w:rsid w:val="006D436A"/>
    <w:rsid w:val="006D75C5"/>
    <w:rsid w:val="00700DBD"/>
    <w:rsid w:val="00702EE9"/>
    <w:rsid w:val="007044E5"/>
    <w:rsid w:val="007063CD"/>
    <w:rsid w:val="00713F50"/>
    <w:rsid w:val="00722F54"/>
    <w:rsid w:val="00724713"/>
    <w:rsid w:val="00725B72"/>
    <w:rsid w:val="00726B6D"/>
    <w:rsid w:val="00727B33"/>
    <w:rsid w:val="00730490"/>
    <w:rsid w:val="007327D2"/>
    <w:rsid w:val="00734008"/>
    <w:rsid w:val="007368A2"/>
    <w:rsid w:val="00745B87"/>
    <w:rsid w:val="00750D13"/>
    <w:rsid w:val="00752608"/>
    <w:rsid w:val="00754F01"/>
    <w:rsid w:val="00757AA5"/>
    <w:rsid w:val="0076649E"/>
    <w:rsid w:val="00771CCD"/>
    <w:rsid w:val="0077266F"/>
    <w:rsid w:val="00773398"/>
    <w:rsid w:val="0077353B"/>
    <w:rsid w:val="00780638"/>
    <w:rsid w:val="007925A2"/>
    <w:rsid w:val="00795792"/>
    <w:rsid w:val="007A22F0"/>
    <w:rsid w:val="007A4321"/>
    <w:rsid w:val="007A5630"/>
    <w:rsid w:val="007A73C2"/>
    <w:rsid w:val="007B0FD3"/>
    <w:rsid w:val="007B1CB9"/>
    <w:rsid w:val="007C260D"/>
    <w:rsid w:val="007C44E4"/>
    <w:rsid w:val="007C6723"/>
    <w:rsid w:val="007F7830"/>
    <w:rsid w:val="00812A69"/>
    <w:rsid w:val="00816272"/>
    <w:rsid w:val="00817073"/>
    <w:rsid w:val="008178B0"/>
    <w:rsid w:val="0082035B"/>
    <w:rsid w:val="00824986"/>
    <w:rsid w:val="00825468"/>
    <w:rsid w:val="00831243"/>
    <w:rsid w:val="00842F97"/>
    <w:rsid w:val="00856220"/>
    <w:rsid w:val="008601FE"/>
    <w:rsid w:val="00862BB2"/>
    <w:rsid w:val="008658C0"/>
    <w:rsid w:val="00867727"/>
    <w:rsid w:val="00870A18"/>
    <w:rsid w:val="00871554"/>
    <w:rsid w:val="008837C2"/>
    <w:rsid w:val="00885AAA"/>
    <w:rsid w:val="00886ADA"/>
    <w:rsid w:val="00890C5A"/>
    <w:rsid w:val="008911EF"/>
    <w:rsid w:val="008A3A72"/>
    <w:rsid w:val="008B5AFF"/>
    <w:rsid w:val="008C35AD"/>
    <w:rsid w:val="008C35DD"/>
    <w:rsid w:val="008E1201"/>
    <w:rsid w:val="008E6E40"/>
    <w:rsid w:val="008E7486"/>
    <w:rsid w:val="008F51C7"/>
    <w:rsid w:val="00903CBA"/>
    <w:rsid w:val="00904775"/>
    <w:rsid w:val="0091238A"/>
    <w:rsid w:val="00921E27"/>
    <w:rsid w:val="00926951"/>
    <w:rsid w:val="009272CE"/>
    <w:rsid w:val="0092743E"/>
    <w:rsid w:val="00933A3F"/>
    <w:rsid w:val="00946BE4"/>
    <w:rsid w:val="00952537"/>
    <w:rsid w:val="0095254B"/>
    <w:rsid w:val="00960701"/>
    <w:rsid w:val="00963AB2"/>
    <w:rsid w:val="0097220E"/>
    <w:rsid w:val="0099359B"/>
    <w:rsid w:val="0099580A"/>
    <w:rsid w:val="00996157"/>
    <w:rsid w:val="00997D25"/>
    <w:rsid w:val="00997D9E"/>
    <w:rsid w:val="009C1EDF"/>
    <w:rsid w:val="009C339B"/>
    <w:rsid w:val="009C3571"/>
    <w:rsid w:val="009C7D1B"/>
    <w:rsid w:val="009D224E"/>
    <w:rsid w:val="009D40E0"/>
    <w:rsid w:val="009D73AC"/>
    <w:rsid w:val="009D78E6"/>
    <w:rsid w:val="009E2B83"/>
    <w:rsid w:val="009E6711"/>
    <w:rsid w:val="009F644B"/>
    <w:rsid w:val="00A0133F"/>
    <w:rsid w:val="00A0689F"/>
    <w:rsid w:val="00A07EEA"/>
    <w:rsid w:val="00A10232"/>
    <w:rsid w:val="00A168D7"/>
    <w:rsid w:val="00A16918"/>
    <w:rsid w:val="00A20261"/>
    <w:rsid w:val="00A207A5"/>
    <w:rsid w:val="00A220F6"/>
    <w:rsid w:val="00A25ABB"/>
    <w:rsid w:val="00A27778"/>
    <w:rsid w:val="00A30184"/>
    <w:rsid w:val="00A3664B"/>
    <w:rsid w:val="00A40E44"/>
    <w:rsid w:val="00A5511C"/>
    <w:rsid w:val="00A63236"/>
    <w:rsid w:val="00A6463F"/>
    <w:rsid w:val="00A674CE"/>
    <w:rsid w:val="00A810DA"/>
    <w:rsid w:val="00A81BF3"/>
    <w:rsid w:val="00A907EC"/>
    <w:rsid w:val="00A92C75"/>
    <w:rsid w:val="00A9429E"/>
    <w:rsid w:val="00AA11B4"/>
    <w:rsid w:val="00AA3383"/>
    <w:rsid w:val="00AB6619"/>
    <w:rsid w:val="00AC425E"/>
    <w:rsid w:val="00AC51A7"/>
    <w:rsid w:val="00AD5B3C"/>
    <w:rsid w:val="00AE0D6C"/>
    <w:rsid w:val="00AE1AF5"/>
    <w:rsid w:val="00AF1D3E"/>
    <w:rsid w:val="00B02957"/>
    <w:rsid w:val="00B117E0"/>
    <w:rsid w:val="00B14BC7"/>
    <w:rsid w:val="00B151A5"/>
    <w:rsid w:val="00B17A7B"/>
    <w:rsid w:val="00B17ACC"/>
    <w:rsid w:val="00B22A5C"/>
    <w:rsid w:val="00B24D81"/>
    <w:rsid w:val="00B2637D"/>
    <w:rsid w:val="00B403B8"/>
    <w:rsid w:val="00B54CF2"/>
    <w:rsid w:val="00B55262"/>
    <w:rsid w:val="00B6021A"/>
    <w:rsid w:val="00B6096C"/>
    <w:rsid w:val="00B61179"/>
    <w:rsid w:val="00B65AF9"/>
    <w:rsid w:val="00B821D7"/>
    <w:rsid w:val="00B84D1C"/>
    <w:rsid w:val="00B9501E"/>
    <w:rsid w:val="00BA3486"/>
    <w:rsid w:val="00BA744E"/>
    <w:rsid w:val="00BB14B5"/>
    <w:rsid w:val="00BB3DF1"/>
    <w:rsid w:val="00BC3002"/>
    <w:rsid w:val="00BC653D"/>
    <w:rsid w:val="00BD0328"/>
    <w:rsid w:val="00BD3009"/>
    <w:rsid w:val="00BD576C"/>
    <w:rsid w:val="00BD77E5"/>
    <w:rsid w:val="00BE4239"/>
    <w:rsid w:val="00BE4A11"/>
    <w:rsid w:val="00BE4E23"/>
    <w:rsid w:val="00BE6818"/>
    <w:rsid w:val="00BF75F8"/>
    <w:rsid w:val="00BF7602"/>
    <w:rsid w:val="00C02A9F"/>
    <w:rsid w:val="00C07461"/>
    <w:rsid w:val="00C14585"/>
    <w:rsid w:val="00C14AF7"/>
    <w:rsid w:val="00C214F8"/>
    <w:rsid w:val="00C21E4B"/>
    <w:rsid w:val="00C24D9A"/>
    <w:rsid w:val="00C2631E"/>
    <w:rsid w:val="00C2739D"/>
    <w:rsid w:val="00C32A50"/>
    <w:rsid w:val="00C37784"/>
    <w:rsid w:val="00C42907"/>
    <w:rsid w:val="00C43D56"/>
    <w:rsid w:val="00C53628"/>
    <w:rsid w:val="00C70B2C"/>
    <w:rsid w:val="00C71535"/>
    <w:rsid w:val="00C75279"/>
    <w:rsid w:val="00C76C9B"/>
    <w:rsid w:val="00C80201"/>
    <w:rsid w:val="00C830C7"/>
    <w:rsid w:val="00C85722"/>
    <w:rsid w:val="00C86DA5"/>
    <w:rsid w:val="00C90923"/>
    <w:rsid w:val="00C96594"/>
    <w:rsid w:val="00CA356D"/>
    <w:rsid w:val="00CA3FD0"/>
    <w:rsid w:val="00CA4D52"/>
    <w:rsid w:val="00CA59D7"/>
    <w:rsid w:val="00CA66BC"/>
    <w:rsid w:val="00CB057C"/>
    <w:rsid w:val="00CC196E"/>
    <w:rsid w:val="00CC5A4F"/>
    <w:rsid w:val="00CC5F58"/>
    <w:rsid w:val="00CE0D20"/>
    <w:rsid w:val="00CE4FB8"/>
    <w:rsid w:val="00CE762D"/>
    <w:rsid w:val="00CF0532"/>
    <w:rsid w:val="00CF0656"/>
    <w:rsid w:val="00CF34E8"/>
    <w:rsid w:val="00CF66C1"/>
    <w:rsid w:val="00CF6F7C"/>
    <w:rsid w:val="00CF6FBC"/>
    <w:rsid w:val="00D01229"/>
    <w:rsid w:val="00D04CC9"/>
    <w:rsid w:val="00D06F55"/>
    <w:rsid w:val="00D14916"/>
    <w:rsid w:val="00D15604"/>
    <w:rsid w:val="00D15A32"/>
    <w:rsid w:val="00D20824"/>
    <w:rsid w:val="00D21D28"/>
    <w:rsid w:val="00D300D9"/>
    <w:rsid w:val="00D308B2"/>
    <w:rsid w:val="00D40E90"/>
    <w:rsid w:val="00D47717"/>
    <w:rsid w:val="00D50A3B"/>
    <w:rsid w:val="00D55C38"/>
    <w:rsid w:val="00D62428"/>
    <w:rsid w:val="00D634D7"/>
    <w:rsid w:val="00D64A01"/>
    <w:rsid w:val="00D64DB3"/>
    <w:rsid w:val="00D65133"/>
    <w:rsid w:val="00D80D65"/>
    <w:rsid w:val="00D874F3"/>
    <w:rsid w:val="00D924CB"/>
    <w:rsid w:val="00D93EC2"/>
    <w:rsid w:val="00D973BC"/>
    <w:rsid w:val="00DA1A85"/>
    <w:rsid w:val="00DA20AC"/>
    <w:rsid w:val="00DA651B"/>
    <w:rsid w:val="00DB3971"/>
    <w:rsid w:val="00DC3AA9"/>
    <w:rsid w:val="00DD2940"/>
    <w:rsid w:val="00DD35B7"/>
    <w:rsid w:val="00DD7F70"/>
    <w:rsid w:val="00DE6C7E"/>
    <w:rsid w:val="00E047C2"/>
    <w:rsid w:val="00E04F89"/>
    <w:rsid w:val="00E0556A"/>
    <w:rsid w:val="00E136A1"/>
    <w:rsid w:val="00E327A8"/>
    <w:rsid w:val="00E37E15"/>
    <w:rsid w:val="00E41AF1"/>
    <w:rsid w:val="00E44B41"/>
    <w:rsid w:val="00E45A69"/>
    <w:rsid w:val="00E47AA2"/>
    <w:rsid w:val="00E47B84"/>
    <w:rsid w:val="00E56440"/>
    <w:rsid w:val="00E57547"/>
    <w:rsid w:val="00E57DA3"/>
    <w:rsid w:val="00E60FAC"/>
    <w:rsid w:val="00E61198"/>
    <w:rsid w:val="00E6211C"/>
    <w:rsid w:val="00E63F6B"/>
    <w:rsid w:val="00E771D4"/>
    <w:rsid w:val="00E771FA"/>
    <w:rsid w:val="00E827D0"/>
    <w:rsid w:val="00EA34E1"/>
    <w:rsid w:val="00EA4155"/>
    <w:rsid w:val="00EA5D88"/>
    <w:rsid w:val="00EB0395"/>
    <w:rsid w:val="00EB1AE2"/>
    <w:rsid w:val="00EB5F42"/>
    <w:rsid w:val="00EC51A2"/>
    <w:rsid w:val="00ED5CE5"/>
    <w:rsid w:val="00EE25B0"/>
    <w:rsid w:val="00EE76E7"/>
    <w:rsid w:val="00EF46E2"/>
    <w:rsid w:val="00EF54B4"/>
    <w:rsid w:val="00EF6EB7"/>
    <w:rsid w:val="00F13434"/>
    <w:rsid w:val="00F24F00"/>
    <w:rsid w:val="00F34B4C"/>
    <w:rsid w:val="00F4516A"/>
    <w:rsid w:val="00F453F9"/>
    <w:rsid w:val="00F54E07"/>
    <w:rsid w:val="00F630E9"/>
    <w:rsid w:val="00F6421B"/>
    <w:rsid w:val="00F6433E"/>
    <w:rsid w:val="00F673C8"/>
    <w:rsid w:val="00F81DA7"/>
    <w:rsid w:val="00F97412"/>
    <w:rsid w:val="00FA06E0"/>
    <w:rsid w:val="00FB3553"/>
    <w:rsid w:val="00FB377E"/>
    <w:rsid w:val="00FB682D"/>
    <w:rsid w:val="00FB73BE"/>
    <w:rsid w:val="00FC0A75"/>
    <w:rsid w:val="00FC1807"/>
    <w:rsid w:val="00FC45EC"/>
    <w:rsid w:val="00FC4EF8"/>
    <w:rsid w:val="00FC7634"/>
    <w:rsid w:val="00FE28BB"/>
    <w:rsid w:val="00FE3384"/>
    <w:rsid w:val="00FE5A01"/>
    <w:rsid w:val="00FE6B74"/>
    <w:rsid w:val="00FE771A"/>
    <w:rsid w:val="08C01C25"/>
    <w:rsid w:val="096974E0"/>
    <w:rsid w:val="2B1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32C444"/>
  <w15:docId w15:val="{D1AD0251-0AEC-4039-B3E1-6A6299BB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52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f01">
    <w:name w:val="cf01"/>
    <w:rPr>
      <w:rFonts w:ascii="Consolas" w:eastAsia="Consolas" w:hAnsi="Consolas" w:cs="Consola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BCA4-7FB2-45AF-81E3-7DB6295A8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28</Pages>
  <Words>1451</Words>
  <Characters>7983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3</cp:revision>
  <cp:lastPrinted>2025-09-14T18:10:00Z</cp:lastPrinted>
  <dcterms:created xsi:type="dcterms:W3CDTF">2025-11-24T05:11:00Z</dcterms:created>
  <dcterms:modified xsi:type="dcterms:W3CDTF">2025-11-24T06:48:00Z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FC6A84B1BA6C4DC08FEF791FA8FE994D_13</vt:lpwstr>
  </property>
</Properties>
</file>