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002F614B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 w:rsidR="006A5526">
        <w:rPr>
          <w:sz w:val="32"/>
          <w:szCs w:val="32"/>
        </w:rPr>
        <w:t>4</w:t>
      </w:r>
      <w:r w:rsidRPr="000E1B5C">
        <w:rPr>
          <w:sz w:val="32"/>
          <w:szCs w:val="32"/>
        </w:rPr>
        <w:t xml:space="preserve"> EXAMEN </w:t>
      </w:r>
      <w:r w:rsidR="00AE352C">
        <w:rPr>
          <w:sz w:val="32"/>
          <w:szCs w:val="32"/>
        </w:rPr>
        <w:t>MENSUAL</w:t>
      </w:r>
      <w:r w:rsidRPr="000E1B5C">
        <w:rPr>
          <w:sz w:val="32"/>
          <w:szCs w:val="32"/>
        </w:rPr>
        <w:t xml:space="preserve"> </w:t>
      </w:r>
      <w:r w:rsidR="00645B96">
        <w:rPr>
          <w:sz w:val="32"/>
          <w:szCs w:val="32"/>
        </w:rPr>
        <w:t>DIC</w:t>
      </w:r>
      <w:r w:rsidRPr="000E1B5C">
        <w:rPr>
          <w:sz w:val="32"/>
          <w:szCs w:val="32"/>
        </w:rPr>
        <w:t xml:space="preserve"> </w:t>
      </w:r>
    </w:p>
    <w:p w14:paraId="26F35446" w14:textId="3F4FDA1C" w:rsidR="007D2483" w:rsidRPr="007D2483" w:rsidRDefault="000E1B5C" w:rsidP="007D2483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37DA97DB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¿Qué es la discriminación?</w:t>
      </w:r>
    </w:p>
    <w:p w14:paraId="279D12DB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Tratar igual a todos</w:t>
      </w:r>
    </w:p>
    <w:p w14:paraId="6A8E8D31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Excluir o tratar mal a alguien</w:t>
      </w:r>
    </w:p>
    <w:p w14:paraId="6D6E6539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Ayudar a los demás</w:t>
      </w:r>
    </w:p>
    <w:p w14:paraId="6A0B1ED8" w14:textId="77777777" w:rsidR="007D2483" w:rsidRDefault="007D2483" w:rsidP="007D2483">
      <w:pPr>
        <w:pStyle w:val="ListParagraph"/>
        <w:ind w:left="1440"/>
      </w:pPr>
    </w:p>
    <w:p w14:paraId="30445F2D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¿Es correcto discriminar por el color de piel?</w:t>
      </w:r>
    </w:p>
    <w:p w14:paraId="07CC2966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Sí</w:t>
      </w:r>
    </w:p>
    <w:p w14:paraId="3899543A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No</w:t>
      </w:r>
    </w:p>
    <w:p w14:paraId="2295B53A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A veces</w:t>
      </w:r>
    </w:p>
    <w:p w14:paraId="59B16919" w14:textId="77777777" w:rsidR="007D2483" w:rsidRDefault="007D2483" w:rsidP="007D2483">
      <w:pPr>
        <w:pStyle w:val="ListParagraph"/>
        <w:ind w:left="1440"/>
      </w:pPr>
    </w:p>
    <w:p w14:paraId="36986815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Todas las personas tienen:</w:t>
      </w:r>
    </w:p>
    <w:p w14:paraId="25613C55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b/>
          <w:bCs/>
          <w:lang w:eastAsia="es-MX"/>
        </w:rPr>
        <w:t>Los mismos derechos</w:t>
      </w:r>
    </w:p>
    <w:p w14:paraId="1E5459A8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Diferentes derechos</w:t>
      </w:r>
    </w:p>
    <w:p w14:paraId="18C278C7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Ningún derecho</w:t>
      </w:r>
    </w:p>
    <w:p w14:paraId="588B333B" w14:textId="77777777" w:rsidR="007D2483" w:rsidRDefault="007D2483" w:rsidP="007D2483">
      <w:pPr>
        <w:pStyle w:val="ListParagraph"/>
        <w:ind w:left="1440"/>
      </w:pPr>
    </w:p>
    <w:p w14:paraId="38D57B7B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La discriminación puede causar:</w:t>
      </w:r>
    </w:p>
    <w:p w14:paraId="34ADE282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Tristeza</w:t>
      </w:r>
    </w:p>
    <w:p w14:paraId="4C1D7BF5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Alegría</w:t>
      </w:r>
    </w:p>
    <w:p w14:paraId="5DB7DC15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Diversión</w:t>
      </w:r>
    </w:p>
    <w:p w14:paraId="46F4C7BD" w14:textId="77777777" w:rsidR="007D2483" w:rsidRDefault="007D2483" w:rsidP="007D2483">
      <w:pPr>
        <w:pStyle w:val="ListParagraph"/>
        <w:ind w:left="1440"/>
      </w:pPr>
    </w:p>
    <w:p w14:paraId="26082E54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Tratar a todos por igual ayuda a:</w:t>
      </w:r>
    </w:p>
    <w:p w14:paraId="39077C49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Pelear más</w:t>
      </w:r>
    </w:p>
    <w:p w14:paraId="21711361" w14:textId="3E756744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Excluir personas</w:t>
      </w:r>
    </w:p>
    <w:p w14:paraId="7261A2C5" w14:textId="77777777" w:rsidR="007D2483" w:rsidRP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b/>
          <w:bCs/>
          <w:lang w:eastAsia="es-MX"/>
        </w:rPr>
        <w:t>Convivir mejor</w:t>
      </w:r>
    </w:p>
    <w:p w14:paraId="092CEADF" w14:textId="77777777" w:rsidR="007D2483" w:rsidRPr="007D2483" w:rsidRDefault="007D2483" w:rsidP="007D2483">
      <w:pPr>
        <w:pStyle w:val="ListParagraph"/>
        <w:ind w:left="1440"/>
      </w:pPr>
    </w:p>
    <w:p w14:paraId="25D8965B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¿Qué artículo protege a los niños contra el trabajo infantil?</w:t>
      </w:r>
    </w:p>
    <w:p w14:paraId="13E581D8" w14:textId="586A9267" w:rsidR="007D2483" w:rsidRDefault="007D2483" w:rsidP="007D2483">
      <w:pPr>
        <w:pStyle w:val="ListParagraph"/>
        <w:numPr>
          <w:ilvl w:val="1"/>
          <w:numId w:val="1"/>
        </w:numPr>
        <w:rPr>
          <w:lang w:val="en-US"/>
        </w:rPr>
      </w:pPr>
      <w:r w:rsidRPr="007D2483">
        <w:rPr>
          <w:lang w:val="en-US" w:eastAsia="es-MX"/>
        </w:rPr>
        <w:t xml:space="preserve">Art. </w:t>
      </w:r>
      <w:r>
        <w:rPr>
          <w:lang w:val="en-US" w:eastAsia="es-MX"/>
        </w:rPr>
        <w:t>152</w:t>
      </w:r>
    </w:p>
    <w:p w14:paraId="05DE11E0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7D2483">
        <w:rPr>
          <w:b/>
          <w:bCs/>
          <w:lang w:val="en-US" w:eastAsia="es-MX"/>
        </w:rPr>
        <w:t>Art. 32</w:t>
      </w:r>
    </w:p>
    <w:p w14:paraId="4BDE6359" w14:textId="77777777" w:rsidR="007D2483" w:rsidRDefault="007D2483" w:rsidP="007D2483">
      <w:pPr>
        <w:pStyle w:val="ListParagraph"/>
        <w:numPr>
          <w:ilvl w:val="1"/>
          <w:numId w:val="1"/>
        </w:numPr>
        <w:rPr>
          <w:lang w:val="en-US"/>
        </w:rPr>
      </w:pPr>
      <w:r w:rsidRPr="007D2483">
        <w:rPr>
          <w:lang w:val="en-US" w:eastAsia="es-MX"/>
        </w:rPr>
        <w:t xml:space="preserve">Art. </w:t>
      </w:r>
      <w:r>
        <w:rPr>
          <w:lang w:val="en-US" w:eastAsia="es-MX"/>
        </w:rPr>
        <w:t>320</w:t>
      </w:r>
    </w:p>
    <w:p w14:paraId="72E5861D" w14:textId="77777777" w:rsidR="007D2483" w:rsidRDefault="007D2483" w:rsidP="007D2483">
      <w:pPr>
        <w:pStyle w:val="ListParagraph"/>
        <w:ind w:left="1440"/>
        <w:rPr>
          <w:lang w:val="en-US"/>
        </w:rPr>
      </w:pPr>
    </w:p>
    <w:p w14:paraId="0612AA4B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¿Cuál es un tipo de acoso?</w:t>
      </w:r>
    </w:p>
    <w:p w14:paraId="26DA0C75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Físico</w:t>
      </w:r>
    </w:p>
    <w:p w14:paraId="27D144FB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Amistoso</w:t>
      </w:r>
    </w:p>
    <w:p w14:paraId="4C728A6C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Divertido</w:t>
      </w:r>
    </w:p>
    <w:p w14:paraId="148052F6" w14:textId="77777777" w:rsidR="007D2483" w:rsidRDefault="007D2483" w:rsidP="007D2483">
      <w:pPr>
        <w:pStyle w:val="ListParagraph"/>
        <w:ind w:left="1440"/>
      </w:pPr>
    </w:p>
    <w:p w14:paraId="724CE606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¿Cuándo hay abuso físico?</w:t>
      </w:r>
    </w:p>
    <w:p w14:paraId="71EAA959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Cuando se dialoga</w:t>
      </w:r>
    </w:p>
    <w:p w14:paraId="169FCF87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Cuando se golpea a un niño</w:t>
      </w:r>
    </w:p>
    <w:p w14:paraId="6A2218A1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Cuando se juega</w:t>
      </w:r>
    </w:p>
    <w:p w14:paraId="6062C3AF" w14:textId="77777777" w:rsidR="007D2483" w:rsidRDefault="007D2483" w:rsidP="007D2483">
      <w:pPr>
        <w:pStyle w:val="ListParagraph"/>
        <w:ind w:left="1440"/>
      </w:pPr>
    </w:p>
    <w:p w14:paraId="6BC23712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lastRenderedPageBreak/>
        <w:t>¿Qué significan las siglas SIPINNA?</w:t>
      </w:r>
    </w:p>
    <w:p w14:paraId="77F00830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Sistema de Protección a Niños</w:t>
      </w:r>
    </w:p>
    <w:p w14:paraId="488EBD1A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Sistema Nacional de Protección Integral de Niñas, Niños y Adolescentes</w:t>
      </w:r>
    </w:p>
    <w:p w14:paraId="3EB16C88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Sistema Infantil Nacional</w:t>
      </w:r>
    </w:p>
    <w:p w14:paraId="2E9B6192" w14:textId="77777777" w:rsidR="007D2483" w:rsidRDefault="007D2483" w:rsidP="007D2483">
      <w:pPr>
        <w:pStyle w:val="ListParagraph"/>
        <w:ind w:left="1440"/>
      </w:pPr>
    </w:p>
    <w:p w14:paraId="180B2E25" w14:textId="77777777" w:rsidR="007D2483" w:rsidRDefault="007D2483" w:rsidP="007D2483">
      <w:pPr>
        <w:pStyle w:val="ListParagraph"/>
        <w:numPr>
          <w:ilvl w:val="0"/>
          <w:numId w:val="1"/>
        </w:numPr>
      </w:pPr>
      <w:r w:rsidRPr="007D2483">
        <w:rPr>
          <w:lang w:eastAsia="es-MX"/>
        </w:rPr>
        <w:t>¿Qué es la CNDI?</w:t>
      </w:r>
    </w:p>
    <w:p w14:paraId="6AF0AFEE" w14:textId="77777777" w:rsidR="007D2483" w:rsidRPr="007D2483" w:rsidRDefault="007D2483" w:rsidP="007D2483">
      <w:pPr>
        <w:pStyle w:val="ListParagraph"/>
        <w:numPr>
          <w:ilvl w:val="1"/>
          <w:numId w:val="1"/>
        </w:numPr>
        <w:rPr>
          <w:b/>
          <w:bCs/>
        </w:rPr>
      </w:pPr>
      <w:r w:rsidRPr="007D2483">
        <w:rPr>
          <w:b/>
          <w:bCs/>
          <w:lang w:eastAsia="es-MX"/>
        </w:rPr>
        <w:t>Comisión Nacional de los Derechos de la Infancia</w:t>
      </w:r>
    </w:p>
    <w:p w14:paraId="4096493A" w14:textId="77777777" w:rsid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Consejo Nacional del Deporte Infantil</w:t>
      </w:r>
    </w:p>
    <w:p w14:paraId="39A03F76" w14:textId="75F12E9E" w:rsidR="007D2483" w:rsidRPr="007D2483" w:rsidRDefault="007D2483" w:rsidP="007D2483">
      <w:pPr>
        <w:pStyle w:val="ListParagraph"/>
        <w:numPr>
          <w:ilvl w:val="1"/>
          <w:numId w:val="1"/>
        </w:numPr>
      </w:pPr>
      <w:r w:rsidRPr="007D2483">
        <w:rPr>
          <w:lang w:eastAsia="es-MX"/>
        </w:rPr>
        <w:t>Comité Nacional de Disciplina Infantil</w:t>
      </w:r>
    </w:p>
    <w:p w14:paraId="467050C7" w14:textId="77777777" w:rsidR="007D2483" w:rsidRDefault="007D2483" w:rsidP="007D2483"/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7C449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E1B5C"/>
    <w:rsid w:val="00645B96"/>
    <w:rsid w:val="006A5526"/>
    <w:rsid w:val="007072A0"/>
    <w:rsid w:val="007B4A4C"/>
    <w:rsid w:val="007D2483"/>
    <w:rsid w:val="00AE352C"/>
    <w:rsid w:val="00B900A2"/>
    <w:rsid w:val="00B91133"/>
    <w:rsid w:val="00BE3896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150</Words>
  <Characters>825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4</cp:revision>
  <dcterms:created xsi:type="dcterms:W3CDTF">2025-12-15T01:21:00Z</dcterms:created>
  <dcterms:modified xsi:type="dcterms:W3CDTF">2025-12-15T03:12:00Z</dcterms:modified>
</cp:coreProperties>
</file>