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Elisa Mujica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rtl w:val="0"/>
        </w:rPr>
        <w:t xml:space="preserve">Houston, TX | (832) - 436-5162 | </w:t>
      </w:r>
      <w:hyperlink r:id="rId7">
        <w:r w:rsidDel="00000000" w:rsidR="00000000" w:rsidRPr="00000000">
          <w:rPr>
            <w:color w:val="1155cc"/>
            <w:sz w:val="14"/>
            <w:szCs w:val="14"/>
            <w:u w:val="single"/>
            <w:rtl w:val="0"/>
          </w:rPr>
          <w:t xml:space="preserve">elisa.m.mujica@gmail.com</w:t>
        </w:r>
      </w:hyperlink>
      <w:r w:rsidDel="00000000" w:rsidR="00000000" w:rsidRPr="00000000">
        <w:rPr>
          <w:sz w:val="14"/>
          <w:szCs w:val="14"/>
          <w:rtl w:val="0"/>
        </w:rPr>
        <w:t xml:space="preserve">  |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14"/>
            <w:szCs w:val="14"/>
            <w:highlight w:val="white"/>
            <w:u w:val="single"/>
            <w:rtl w:val="0"/>
          </w:rPr>
          <w:t xml:space="preserve">www.linkedin.com/in/elisa-mujica-103010201</w:t>
        </w:r>
      </w:hyperlink>
      <w:r w:rsidDel="00000000" w:rsidR="00000000" w:rsidRPr="00000000">
        <w:rPr>
          <w:rFonts w:ascii="Roboto" w:cs="Roboto" w:eastAsia="Roboto" w:hAnsi="Roboto"/>
          <w:sz w:val="14"/>
          <w:szCs w:val="14"/>
          <w:highlight w:val="white"/>
          <w:rtl w:val="0"/>
        </w:rPr>
        <w:t xml:space="preserve"> |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14"/>
            <w:szCs w:val="14"/>
            <w:highlight w:val="white"/>
            <w:u w:val="single"/>
            <w:rtl w:val="0"/>
          </w:rPr>
          <w:t xml:space="preserve">https://github.com/ElisaMujica</w:t>
        </w:r>
      </w:hyperlink>
      <w:r w:rsidDel="00000000" w:rsidR="00000000" w:rsidRPr="00000000">
        <w:rPr>
          <w:rFonts w:ascii="Roboto" w:cs="Roboto" w:eastAsia="Roboto" w:hAnsi="Roboto"/>
          <w:sz w:val="14"/>
          <w:szCs w:val="1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keepLines w:val="1"/>
        <w:widowControl w:val="0"/>
        <w:shd w:fill="ffffff" w:val="clear"/>
        <w:spacing w:after="220" w:before="2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sz w:val="20"/>
          <w:szCs w:val="20"/>
          <w:rtl w:val="0"/>
        </w:rPr>
        <w:t xml:space="preserve">Python, Java, C++, HTML</w:t>
      </w:r>
    </w:p>
    <w:p w:rsidR="00000000" w:rsidDel="00000000" w:rsidP="00000000" w:rsidRDefault="00000000" w:rsidRPr="00000000" w14:paraId="00000007">
      <w:pPr>
        <w:keepLines w:val="1"/>
        <w:widowControl w:val="0"/>
        <w:shd w:fill="ffffff" w:val="clear"/>
        <w:spacing w:after="220" w:before="2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Web/Tools: </w:t>
      </w:r>
      <w:r w:rsidDel="00000000" w:rsidR="00000000" w:rsidRPr="00000000">
        <w:rPr>
          <w:sz w:val="20"/>
          <w:szCs w:val="20"/>
          <w:rtl w:val="0"/>
        </w:rPr>
        <w:t xml:space="preserve">Linux, PuTTY</w:t>
      </w:r>
    </w:p>
    <w:p w:rsidR="00000000" w:rsidDel="00000000" w:rsidP="00000000" w:rsidRDefault="00000000" w:rsidRPr="00000000" w14:paraId="00000008">
      <w:pPr>
        <w:keepLines w:val="1"/>
        <w:widowControl w:val="0"/>
        <w:shd w:fill="ffffff" w:val="clear"/>
        <w:spacing w:after="220" w:before="220" w:lin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Development Tools: </w:t>
      </w:r>
      <w:r w:rsidDel="00000000" w:rsidR="00000000" w:rsidRPr="00000000">
        <w:rPr>
          <w:sz w:val="20"/>
          <w:szCs w:val="20"/>
          <w:rtl w:val="0"/>
        </w:rPr>
        <w:t xml:space="preserve">Visual Studio, Apache NetBeans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University of Houston - Downtown, Houston, TX</w:t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Expected graduation: 12/2026</w:t>
      </w:r>
    </w:p>
    <w:p w:rsidR="00000000" w:rsidDel="00000000" w:rsidP="00000000" w:rsidRDefault="00000000" w:rsidRPr="00000000" w14:paraId="0000000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Bachelor of Science: </w:t>
      </w:r>
      <w:r w:rsidDel="00000000" w:rsidR="00000000" w:rsidRPr="00000000">
        <w:rPr>
          <w:sz w:val="20"/>
          <w:szCs w:val="20"/>
          <w:rtl w:val="0"/>
        </w:rPr>
        <w:t xml:space="preserve">Computer Science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         </w:t>
      </w:r>
    </w:p>
    <w:p w:rsidR="00000000" w:rsidDel="00000000" w:rsidP="00000000" w:rsidRDefault="00000000" w:rsidRPr="00000000" w14:paraId="0000000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GPA: </w:t>
      </w:r>
      <w:r w:rsidDel="00000000" w:rsidR="00000000" w:rsidRPr="00000000">
        <w:rPr>
          <w:sz w:val="20"/>
          <w:szCs w:val="20"/>
          <w:rtl w:val="0"/>
        </w:rPr>
        <w:t xml:space="preserve">3.1</w:t>
      </w:r>
    </w:p>
    <w:p w:rsidR="00000000" w:rsidDel="00000000" w:rsidP="00000000" w:rsidRDefault="00000000" w:rsidRPr="00000000" w14:paraId="0000000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Relevant Coursework:</w:t>
      </w:r>
      <w:r w:rsidDel="00000000" w:rsidR="00000000" w:rsidRPr="00000000">
        <w:rPr>
          <w:sz w:val="20"/>
          <w:szCs w:val="20"/>
          <w:rtl w:val="0"/>
        </w:rPr>
        <w:t xml:space="preserve"> Data Structures, Object-Oriented Programming, Software Engineering, Digital Logic, Operating Systems, Database Management Systems</w:t>
      </w:r>
    </w:p>
    <w:p w:rsidR="00000000" w:rsidDel="00000000" w:rsidP="00000000" w:rsidRDefault="00000000" w:rsidRPr="00000000" w14:paraId="0000000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Projects</w:t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Java Task Manager 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Tech Stack:  Java, Apache Netbeans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220" w:line="240" w:lineRule="auto"/>
        <w:ind w:left="720" w:hanging="360"/>
      </w:pPr>
      <w:r w:rsidDel="00000000" w:rsidR="00000000" w:rsidRPr="00000000">
        <w:rPr>
          <w:rtl w:val="0"/>
        </w:rPr>
        <w:t xml:space="preserve">Core Purpose: Lightweight, object-oriented desktop application built for efficient daily organization.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Dynamically adds, edits, and removes tasks to track current workload.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Built-in search algorithms to locate specific entries immediately.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22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Automatically saves and reloads tasks via a local TXT file.</w:t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Organizations</w:t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Association for Computing Machinery (ACM) – </w:t>
        <w:tab/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Sept 2025 – Jan 2026</w:t>
      </w:r>
    </w:p>
    <w:p w:rsidR="00000000" w:rsidDel="00000000" w:rsidP="00000000" w:rsidRDefault="00000000" w:rsidRPr="00000000" w14:paraId="0000001A">
      <w:pPr>
        <w:spacing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Secretary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Coordinated internal communications and managed meeting documentation, ensuring seamless alignment and operational efficiency across a team of 19 officers.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Leveraged networking events and council meetings to champion the student organization, driving an increase in external partnerships and member recruitment.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Association for Computing Machinery (ACM) – </w:t>
        <w:tab/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Sept 2025 – Jan 2026</w:t>
      </w:r>
    </w:p>
    <w:p w:rsidR="00000000" w:rsidDel="00000000" w:rsidP="00000000" w:rsidRDefault="00000000" w:rsidRPr="00000000" w14:paraId="0000001F">
      <w:pPr>
        <w:spacing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Assistant Officer, Website Manager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Managed and maintained the organization’s website using Strapi and related tools.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Collaborated with officers to post events, announcements, and technical resources for members.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Ensure website accessibility, accurate updates, and visual consistency with UHD branding.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Additional Skills: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Language: Spanish (reading, writing, speaking)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github.com/ElisaMujic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lisa.m.mujica@gmail.com" TargetMode="External"/><Relationship Id="rId8" Type="http://schemas.openxmlformats.org/officeDocument/2006/relationships/hyperlink" Target="http://www.linkedin.com/in/elisa-mujica-10301020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MZezDg8OxReGE7rhvlYH0I4nCA==">CgMxLjA4AHIhMUVILUxMUllhRVFxMTlfYW1jZUg4d1V0aTRxRDJkZUNR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